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DEE1F" w14:textId="00EDECCD" w:rsidR="008B7A99" w:rsidRDefault="008B7A99" w:rsidP="008B7A99">
      <w:pPr>
        <w:spacing w:after="0" w:line="240" w:lineRule="auto"/>
        <w:jc w:val="center"/>
        <w:rPr>
          <w:rFonts w:ascii="Times New Roman" w:hAnsi="Times New Roman" w:cs="Times New Roman"/>
          <w:b/>
          <w:bCs/>
        </w:rPr>
      </w:pPr>
      <w:r w:rsidRPr="008B7A99">
        <w:rPr>
          <w:rFonts w:ascii="Times New Roman" w:hAnsi="Times New Roman" w:cs="Times New Roman"/>
          <w:b/>
          <w:bCs/>
        </w:rPr>
        <w:t>CIÊNCIA CIDADÃ NO AMBIENTE ESCOLAR</w:t>
      </w:r>
      <w:r w:rsidRPr="008B7A99">
        <w:rPr>
          <w:rFonts w:ascii="Times New Roman" w:hAnsi="Times New Roman" w:cs="Times New Roman"/>
          <w:b/>
          <w:bCs/>
        </w:rPr>
        <w:t xml:space="preserve">: </w:t>
      </w:r>
      <w:r w:rsidRPr="008B7A99">
        <w:rPr>
          <w:rFonts w:ascii="Times New Roman" w:hAnsi="Times New Roman" w:cs="Times New Roman"/>
        </w:rPr>
        <w:t xml:space="preserve">Implementação do Protocolo Mosquitos do </w:t>
      </w:r>
      <w:r w:rsidR="00B27CC6">
        <w:rPr>
          <w:rFonts w:ascii="Times New Roman" w:hAnsi="Times New Roman" w:cs="Times New Roman"/>
        </w:rPr>
        <w:t xml:space="preserve">programa </w:t>
      </w:r>
      <w:r w:rsidRPr="008B7A99">
        <w:rPr>
          <w:rFonts w:ascii="Times New Roman" w:hAnsi="Times New Roman" w:cs="Times New Roman"/>
        </w:rPr>
        <w:t>GLOBE em Pinheiro</w:t>
      </w:r>
      <w:r>
        <w:rPr>
          <w:rFonts w:ascii="Times New Roman" w:hAnsi="Times New Roman" w:cs="Times New Roman"/>
        </w:rPr>
        <w:t xml:space="preserve"> - </w:t>
      </w:r>
      <w:r w:rsidRPr="008B7A99">
        <w:rPr>
          <w:rFonts w:ascii="Times New Roman" w:hAnsi="Times New Roman" w:cs="Times New Roman"/>
        </w:rPr>
        <w:t>MA</w:t>
      </w:r>
    </w:p>
    <w:p w14:paraId="13AF9969" w14:textId="253F03B5" w:rsidR="005E3173" w:rsidRDefault="005E3173" w:rsidP="005E3173">
      <w:pPr>
        <w:spacing w:after="0" w:line="240" w:lineRule="auto"/>
        <w:jc w:val="right"/>
        <w:rPr>
          <w:rFonts w:ascii="Times New Roman" w:hAnsi="Times New Roman" w:cs="Times New Roman"/>
        </w:rPr>
      </w:pPr>
      <w:r>
        <w:rPr>
          <w:rFonts w:ascii="Times New Roman" w:hAnsi="Times New Roman" w:cs="Times New Roman"/>
        </w:rPr>
        <w:t>Roure Santos Ribeiro</w:t>
      </w:r>
      <w:r>
        <w:rPr>
          <w:rStyle w:val="Refdenotaderodap"/>
          <w:rFonts w:ascii="Times New Roman" w:hAnsi="Times New Roman" w:cs="Times New Roman"/>
        </w:rPr>
        <w:footnoteReference w:id="1"/>
      </w:r>
    </w:p>
    <w:p w14:paraId="1341F1F3" w14:textId="214CF621" w:rsidR="005E3173" w:rsidRDefault="005E3173" w:rsidP="005E3173">
      <w:pPr>
        <w:spacing w:after="0" w:line="240" w:lineRule="auto"/>
        <w:jc w:val="right"/>
        <w:rPr>
          <w:rFonts w:ascii="Times New Roman" w:hAnsi="Times New Roman" w:cs="Times New Roman"/>
        </w:rPr>
      </w:pPr>
      <w:r>
        <w:rPr>
          <w:rFonts w:ascii="Times New Roman" w:hAnsi="Times New Roman" w:cs="Times New Roman"/>
        </w:rPr>
        <w:t>Hilton Costa Louzeiro</w:t>
      </w:r>
      <w:r>
        <w:rPr>
          <w:rStyle w:val="Refdenotaderodap"/>
          <w:rFonts w:ascii="Times New Roman" w:hAnsi="Times New Roman" w:cs="Times New Roman"/>
        </w:rPr>
        <w:footnoteReference w:id="2"/>
      </w:r>
    </w:p>
    <w:p w14:paraId="22636B78" w14:textId="77777777" w:rsidR="005E3173" w:rsidRDefault="005E3173" w:rsidP="005E3173">
      <w:pPr>
        <w:spacing w:after="0" w:line="360" w:lineRule="auto"/>
        <w:rPr>
          <w:rFonts w:ascii="Times New Roman" w:hAnsi="Times New Roman" w:cs="Times New Roman"/>
          <w:b/>
          <w:bCs/>
        </w:rPr>
      </w:pPr>
    </w:p>
    <w:p w14:paraId="5796CBDB" w14:textId="39663DF3" w:rsidR="00055B89" w:rsidRDefault="00055B89" w:rsidP="005E3173">
      <w:pPr>
        <w:spacing w:after="0" w:line="360" w:lineRule="auto"/>
        <w:rPr>
          <w:rFonts w:ascii="Times New Roman" w:hAnsi="Times New Roman" w:cs="Times New Roman"/>
          <w:b/>
          <w:bCs/>
        </w:rPr>
      </w:pPr>
      <w:r w:rsidRPr="00055B89">
        <w:rPr>
          <w:rFonts w:ascii="Times New Roman" w:hAnsi="Times New Roman" w:cs="Times New Roman"/>
          <w:b/>
          <w:bCs/>
        </w:rPr>
        <w:t>RESUMO</w:t>
      </w:r>
    </w:p>
    <w:p w14:paraId="6283EC49" w14:textId="48CFBEFA" w:rsidR="0078228E" w:rsidRDefault="008B7A99" w:rsidP="0078228E">
      <w:pPr>
        <w:spacing w:after="0" w:line="240" w:lineRule="auto"/>
        <w:jc w:val="both"/>
        <w:rPr>
          <w:rFonts w:ascii="Times New Roman" w:hAnsi="Times New Roman" w:cs="Times New Roman"/>
        </w:rPr>
      </w:pPr>
      <w:r w:rsidRPr="008B7A99">
        <w:rPr>
          <w:rFonts w:ascii="Times New Roman" w:hAnsi="Times New Roman" w:cs="Times New Roman"/>
        </w:rPr>
        <w:t>O presente artigo descreve e analisa as ações desenvolvidas pelo Programa GLOBE, em parceria com o grupo BAITES da Universidade Federal do Maranhão, em duas escolas municipais de Pinheiro (MA), entre maio de 2024 e junho de 2025. As atividades envolveram professores, pesquisadores, universitários e estudantes das escolas participantes, com o propósito de promover a consciência ambiental e cidadã diante da problemática relacionada à presença do mosquito Aedes aegypti, transmissor da dengue na região. Inicialmente, são apresentados os procedimentos de implementação do Protocolo Mosquitos mediante o uso da plataforma GLOBE Observer, apoiados por treinamentos voltados à coleta e transmissão de dados via smartphones. Em seguida, relatam-se os minicursos e oficinas realizados nas escolas, com foco no engajamento dos participantes em práticas de monitoramento e controle do vetor. Por fim, o estudo examina o papel das atividades lúdicas, especialmente a dramatização, como estratégia de sensibilização acerca dos impactos da dengue na saúde pública local. Os resultados evidenciam que as ações do programa contribuíram para a formação interdisciplinar e crítica dos estudantes, favorecendo a integração de diferentes saberes e o fortalecimento de uma consciência coletiva sobre o enfrentamento ao Aedes aegypti. Conclui-se que as iniciativas apontam caminhos relevantes para ampliar práticas educativas voltadas ao combate à dengue em contextos escolares.</w:t>
      </w:r>
    </w:p>
    <w:p w14:paraId="43D71EBA" w14:textId="77777777" w:rsidR="008B7A99" w:rsidRDefault="008B7A99" w:rsidP="0078228E">
      <w:pPr>
        <w:spacing w:after="0" w:line="240" w:lineRule="auto"/>
        <w:jc w:val="both"/>
        <w:rPr>
          <w:rFonts w:ascii="Times New Roman" w:hAnsi="Times New Roman" w:cs="Times New Roman"/>
        </w:rPr>
      </w:pPr>
    </w:p>
    <w:p w14:paraId="2F857E0C" w14:textId="29597D2F" w:rsidR="00A60EC9" w:rsidRPr="00055B89" w:rsidRDefault="00A60EC9" w:rsidP="000A6F34">
      <w:pPr>
        <w:spacing w:after="0" w:line="240" w:lineRule="auto"/>
        <w:jc w:val="both"/>
        <w:rPr>
          <w:rFonts w:ascii="Times New Roman" w:hAnsi="Times New Roman" w:cs="Times New Roman"/>
        </w:rPr>
      </w:pPr>
      <w:r>
        <w:rPr>
          <w:rFonts w:ascii="Times New Roman" w:hAnsi="Times New Roman" w:cs="Times New Roman"/>
        </w:rPr>
        <w:t>Palavras-chave: GLOBE. Mosquito.</w:t>
      </w:r>
      <w:r w:rsidR="00767833">
        <w:rPr>
          <w:rFonts w:ascii="Times New Roman" w:hAnsi="Times New Roman" w:cs="Times New Roman"/>
        </w:rPr>
        <w:t xml:space="preserve"> Ciência cidadã.</w:t>
      </w:r>
    </w:p>
    <w:p w14:paraId="1A48E9BA" w14:textId="77777777" w:rsidR="00055B89" w:rsidRPr="00055B89" w:rsidRDefault="00055B89" w:rsidP="00F905C8">
      <w:pPr>
        <w:spacing w:after="0" w:line="360" w:lineRule="auto"/>
        <w:rPr>
          <w:rFonts w:ascii="Times New Roman" w:hAnsi="Times New Roman" w:cs="Times New Roman"/>
          <w:b/>
          <w:bCs/>
        </w:rPr>
      </w:pPr>
    </w:p>
    <w:p w14:paraId="3C48C7B2" w14:textId="30C0CCA2" w:rsidR="005D6217" w:rsidRPr="006B66EF" w:rsidRDefault="00C15E66" w:rsidP="00C15E66">
      <w:pPr>
        <w:spacing w:after="0" w:line="360" w:lineRule="auto"/>
        <w:rPr>
          <w:rFonts w:ascii="Times New Roman" w:hAnsi="Times New Roman" w:cs="Times New Roman"/>
          <w:b/>
          <w:bCs/>
        </w:rPr>
      </w:pPr>
      <w:r>
        <w:rPr>
          <w:rFonts w:ascii="Times New Roman" w:hAnsi="Times New Roman" w:cs="Times New Roman"/>
        </w:rPr>
        <w:t xml:space="preserve">1 </w:t>
      </w:r>
      <w:r w:rsidRPr="00A05D01">
        <w:rPr>
          <w:rFonts w:ascii="Times New Roman" w:hAnsi="Times New Roman" w:cs="Times New Roman"/>
          <w:b/>
          <w:bCs/>
        </w:rPr>
        <w:t>INTRODUÇÃO</w:t>
      </w:r>
    </w:p>
    <w:p w14:paraId="7182223F" w14:textId="77777777" w:rsidR="007C55FC" w:rsidRDefault="000471AC" w:rsidP="007C55FC">
      <w:pPr>
        <w:spacing w:after="0" w:line="360" w:lineRule="auto"/>
        <w:jc w:val="both"/>
        <w:rPr>
          <w:rFonts w:ascii="Times New Roman" w:hAnsi="Times New Roman" w:cs="Times New Roman"/>
        </w:rPr>
      </w:pPr>
      <w:r>
        <w:rPr>
          <w:rFonts w:ascii="Times New Roman" w:hAnsi="Times New Roman" w:cs="Times New Roman"/>
        </w:rPr>
        <w:tab/>
      </w:r>
      <w:r w:rsidR="006D41A7">
        <w:rPr>
          <w:rFonts w:ascii="Times New Roman" w:hAnsi="Times New Roman" w:cs="Times New Roman"/>
        </w:rPr>
        <w:t xml:space="preserve"> </w:t>
      </w:r>
      <w:r w:rsidR="007C55FC" w:rsidRPr="007C55FC">
        <w:rPr>
          <w:rFonts w:ascii="Times New Roman" w:hAnsi="Times New Roman" w:cs="Times New Roman"/>
        </w:rPr>
        <w:t>O Programa Global de Aprendizagem e Observações em Benefício do Meio Ambiente (GLOBE) promove uma rede internacional que envolve estudantes, professores, cientistas e cidadãos em um trabalho coletivo voltado à coleta de dados ambientais e à realização de estudos científicos. O objetivo é construir uma base global de informações que contribua para a compreensão do meio ambiente em diferentes regiões do planeta. Esse programa foi criado em 1994 pela Administração Nacional de Aeronáutica e Espaço dos Estados Unidos (NASA), estabelecendo, em 2015, uma parceria com a Agência Espacial Brasileira (AEB) com o propósito de capacitar professores para atuarem na implementação do programa em escolas e instituições de ensino de forma mais abrangente. Além disso, busca fomentar soluções inovadoras para os desafios climáticos e de saúde enfrentados pela sociedade (AEB, 2025).</w:t>
      </w:r>
    </w:p>
    <w:p w14:paraId="2C71744F" w14:textId="77777777" w:rsidR="007C55FC" w:rsidRDefault="007C55FC" w:rsidP="007C55FC">
      <w:pPr>
        <w:spacing w:after="0" w:line="360" w:lineRule="auto"/>
        <w:jc w:val="both"/>
        <w:rPr>
          <w:rFonts w:ascii="Times New Roman" w:hAnsi="Times New Roman" w:cs="Times New Roman"/>
        </w:rPr>
      </w:pPr>
      <w:r>
        <w:rPr>
          <w:rFonts w:ascii="Times New Roman" w:hAnsi="Times New Roman" w:cs="Times New Roman"/>
        </w:rPr>
        <w:tab/>
      </w:r>
      <w:r w:rsidRPr="007C55FC">
        <w:rPr>
          <w:rFonts w:ascii="Times New Roman" w:hAnsi="Times New Roman" w:cs="Times New Roman"/>
        </w:rPr>
        <w:t>Com essa finalidade, o GLOBE desenvolveu protocolos e ferramentas digitais para a coleta, transmissão e compartilhamento de dados, além de disponibilizar recursos educacionais acessíveis em seu site e em aplicativo próprio para smartphones, utilizados nos projetos desenvolvidos pelo programa.</w:t>
      </w:r>
    </w:p>
    <w:p w14:paraId="1C85AC87" w14:textId="314BD431" w:rsidR="007C55FC" w:rsidRDefault="007C55FC" w:rsidP="007C55FC">
      <w:pPr>
        <w:spacing w:after="0" w:line="360" w:lineRule="auto"/>
        <w:jc w:val="both"/>
        <w:rPr>
          <w:rFonts w:ascii="Times New Roman" w:hAnsi="Times New Roman" w:cs="Times New Roman"/>
        </w:rPr>
      </w:pPr>
      <w:r>
        <w:rPr>
          <w:rFonts w:ascii="Times New Roman" w:hAnsi="Times New Roman" w:cs="Times New Roman"/>
        </w:rPr>
        <w:lastRenderedPageBreak/>
        <w:tab/>
      </w:r>
      <w:r w:rsidRPr="007C55FC">
        <w:rPr>
          <w:rFonts w:ascii="Times New Roman" w:hAnsi="Times New Roman" w:cs="Times New Roman"/>
        </w:rPr>
        <w:t>A Universidade Federal do Maranhão (UFMA), por meio do Grupo de Pesquisa em Bioeconomia, Inteligência Artificial, Tecnologia, Educação e Saúde (BAITES), consolidou essa parceria para implementar o GLOBE em diversas escolas do Estado do Maranhão, envolvendo professores e alunos da rede pública. O município de Pinheiro foi selecionado como uma das localidades prioritárias para a execução do programa, em razão da presença da universidade e da facilidade de acesso às escolas da região</w:t>
      </w:r>
      <w:r w:rsidR="003D4856">
        <w:rPr>
          <w:rFonts w:ascii="Times New Roman" w:hAnsi="Times New Roman" w:cs="Times New Roman"/>
        </w:rPr>
        <w:t xml:space="preserve">, </w:t>
      </w:r>
      <w:r w:rsidRPr="007C55FC">
        <w:rPr>
          <w:rFonts w:ascii="Times New Roman" w:hAnsi="Times New Roman" w:cs="Times New Roman"/>
        </w:rPr>
        <w:t>muitas das quais já abrigam atividades de estágio e extensão dos cursos da instituição.</w:t>
      </w:r>
    </w:p>
    <w:p w14:paraId="0AC47842" w14:textId="16A5CB26" w:rsidR="007C55FC" w:rsidRDefault="007C55FC" w:rsidP="007C55FC">
      <w:pPr>
        <w:spacing w:after="0" w:line="360" w:lineRule="auto"/>
        <w:jc w:val="both"/>
        <w:rPr>
          <w:rFonts w:ascii="Times New Roman" w:hAnsi="Times New Roman" w:cs="Times New Roman"/>
        </w:rPr>
      </w:pPr>
      <w:r>
        <w:rPr>
          <w:rFonts w:ascii="Times New Roman" w:hAnsi="Times New Roman" w:cs="Times New Roman"/>
        </w:rPr>
        <w:tab/>
      </w:r>
      <w:r w:rsidRPr="007C55FC">
        <w:rPr>
          <w:rFonts w:ascii="Times New Roman" w:hAnsi="Times New Roman" w:cs="Times New Roman"/>
        </w:rPr>
        <w:t>Durante um período de doze meses, o programa foi desenvolvido em duas escolas municipais de Pinheiro, promovendo diversas ações, tais como treinamentos para coleta e envio de dados por meio do aplicativo GLOBE, oficinas e palestras sobre a temática dos mosquitos, com ênfase em suas características físicas e na capacidade de transmitir doenças</w:t>
      </w:r>
      <w:r w:rsidR="003D4856">
        <w:rPr>
          <w:rFonts w:ascii="Times New Roman" w:hAnsi="Times New Roman" w:cs="Times New Roman"/>
        </w:rPr>
        <w:t xml:space="preserve">, </w:t>
      </w:r>
      <w:r w:rsidRPr="007C55FC">
        <w:rPr>
          <w:rFonts w:ascii="Times New Roman" w:hAnsi="Times New Roman" w:cs="Times New Roman"/>
        </w:rPr>
        <w:t>especialmente a dengue. Também foram realizadas oficinas para a confecção de armadilhas artesanais destinadas à captura de larvas e mosquitos, visitas orientadas aos laboratórios de Biologia da UFMA, mapeamento de locais propícios à presença de larvas, e atividades lúdicas voltadas à conscientização da comunidade escolar sobre a prevenção da proliferação desses vetores.</w:t>
      </w:r>
    </w:p>
    <w:p w14:paraId="4F730C17" w14:textId="3F6FE563" w:rsidR="007C55FC" w:rsidRDefault="007C55FC" w:rsidP="007C55FC">
      <w:pPr>
        <w:spacing w:after="0" w:line="360" w:lineRule="auto"/>
        <w:jc w:val="both"/>
        <w:rPr>
          <w:rFonts w:ascii="Times New Roman" w:hAnsi="Times New Roman" w:cs="Times New Roman"/>
        </w:rPr>
      </w:pPr>
      <w:r>
        <w:rPr>
          <w:rFonts w:ascii="Times New Roman" w:hAnsi="Times New Roman" w:cs="Times New Roman"/>
        </w:rPr>
        <w:tab/>
      </w:r>
      <w:r w:rsidRPr="007C55FC">
        <w:rPr>
          <w:rFonts w:ascii="Times New Roman" w:hAnsi="Times New Roman" w:cs="Times New Roman"/>
        </w:rPr>
        <w:t>Dessa forma, a proposta deste ensaio consiste em relatar e analisar a implementação e os resultados do programa GLOBE em duas escolas municipais de Pinheiro, com base no protocolo “Mosquitos”, diante da elevada incidência do Aedes aegypti</w:t>
      </w:r>
      <w:r w:rsidR="003D4856">
        <w:rPr>
          <w:rFonts w:ascii="Times New Roman" w:hAnsi="Times New Roman" w:cs="Times New Roman"/>
        </w:rPr>
        <w:t>,</w:t>
      </w:r>
      <w:r w:rsidRPr="007C55FC">
        <w:rPr>
          <w:rFonts w:ascii="Times New Roman" w:hAnsi="Times New Roman" w:cs="Times New Roman"/>
        </w:rPr>
        <w:t xml:space="preserve"> transmissor da dengue</w:t>
      </w:r>
      <w:r w:rsidR="003D4856">
        <w:rPr>
          <w:rFonts w:ascii="Times New Roman" w:hAnsi="Times New Roman" w:cs="Times New Roman"/>
        </w:rPr>
        <w:t xml:space="preserve">, </w:t>
      </w:r>
      <w:r w:rsidRPr="007C55FC">
        <w:rPr>
          <w:rFonts w:ascii="Times New Roman" w:hAnsi="Times New Roman" w:cs="Times New Roman"/>
        </w:rPr>
        <w:t>especialmente durante o período chuvoso na região. Especificamente, o estudo descreve os primeiros passos de desenvolvimento das atividades orientadas pelo protocolo Mosquitos com o uso da plataforma GLOBE Observer, subsidiadas por treinamentos voltados à coleta e transmissão de dados via smartphone. Em seguida, analisa a realização de minicursos e oficinas ofertadas nas escolas pelos grupos de trabalho, destacando o engajamento dos participantes nas dinâmicas do programa e o uso dos recursos digitais para o mapeamento e controle do Aedes aegypti. Por fim, investiga o emprego de atividades lúdicas e dramatizações como estratégia de conscientização sobre a problemática da dengue e suas implicações para a saúde pública no município de Pinheiro.</w:t>
      </w:r>
    </w:p>
    <w:p w14:paraId="1453D93D" w14:textId="0BA3B828" w:rsidR="00843D11" w:rsidRPr="00725E56" w:rsidRDefault="007C55FC" w:rsidP="007C55FC">
      <w:pPr>
        <w:spacing w:after="0" w:line="360" w:lineRule="auto"/>
        <w:jc w:val="both"/>
        <w:rPr>
          <w:rFonts w:ascii="Times New Roman" w:hAnsi="Times New Roman" w:cs="Times New Roman"/>
        </w:rPr>
      </w:pPr>
      <w:r>
        <w:rPr>
          <w:rFonts w:ascii="Times New Roman" w:hAnsi="Times New Roman" w:cs="Times New Roman"/>
        </w:rPr>
        <w:tab/>
      </w:r>
      <w:r w:rsidRPr="007C55FC">
        <w:rPr>
          <w:rFonts w:ascii="Times New Roman" w:hAnsi="Times New Roman" w:cs="Times New Roman"/>
        </w:rPr>
        <w:t xml:space="preserve">A proposta deste estudo, portanto, centra-se em relatar e compreender as experiências vivenciadas por docentes e discentes da UFMA, bem como por professores e alunos do Instituto Educacional Pinheirense (IEP) e da Escola Rubem Almeida, no processo de implementação do programa GLOBE. Busca-se examinar as conjunturas peculiares ocorridas entre maio de 2024 e junho de 2025, mediante uma análise cuidadosa das dificuldades enfrentadas, resultados obtidos e conclusões derivadas de um programa que se revelou de grande importância para a região. Além disso, tais análises configuram-se como subsídios para novas pesquisas e práticas educacionais, voltadas ao uso de tecnologias digitais associadas a atividades lúdicas em ambientes escolares, com </w:t>
      </w:r>
      <w:r w:rsidRPr="007C55FC">
        <w:rPr>
          <w:rFonts w:ascii="Times New Roman" w:hAnsi="Times New Roman" w:cs="Times New Roman"/>
        </w:rPr>
        <w:lastRenderedPageBreak/>
        <w:t>o intuito de promover maior adesão, engajamento e protagonismo de diferentes atores em projetos voltados ao ensino e à divulgação científica.</w:t>
      </w:r>
    </w:p>
    <w:p w14:paraId="173FCFEE" w14:textId="0F8D8E88" w:rsidR="001B03E0" w:rsidRPr="001B03E0" w:rsidRDefault="00E41532" w:rsidP="001B03E0">
      <w:pPr>
        <w:spacing w:after="0" w:line="360" w:lineRule="auto"/>
        <w:jc w:val="both"/>
        <w:rPr>
          <w:rFonts w:ascii="Times New Roman" w:hAnsi="Times New Roman" w:cs="Times New Roman"/>
          <w:b/>
          <w:bCs/>
        </w:rPr>
      </w:pPr>
      <w:r w:rsidRPr="00E41532">
        <w:rPr>
          <w:rFonts w:ascii="Times New Roman" w:hAnsi="Times New Roman" w:cs="Times New Roman"/>
          <w:b/>
          <w:bCs/>
        </w:rPr>
        <w:t>2</w:t>
      </w:r>
      <w:r w:rsidR="0067402B">
        <w:rPr>
          <w:rFonts w:ascii="Times New Roman" w:hAnsi="Times New Roman" w:cs="Times New Roman"/>
          <w:b/>
          <w:bCs/>
        </w:rPr>
        <w:t xml:space="preserve"> OS </w:t>
      </w:r>
      <w:r w:rsidRPr="00E41532">
        <w:rPr>
          <w:rFonts w:ascii="Times New Roman" w:hAnsi="Times New Roman" w:cs="Times New Roman"/>
          <w:b/>
          <w:bCs/>
        </w:rPr>
        <w:t>PRIMEIROS PASSOS</w:t>
      </w:r>
    </w:p>
    <w:p w14:paraId="1B69F531" w14:textId="44A19FA5" w:rsidR="001B03E0" w:rsidRPr="00790AD8" w:rsidRDefault="001B03E0" w:rsidP="001B03E0">
      <w:pPr>
        <w:spacing w:after="0" w:line="360" w:lineRule="auto"/>
        <w:ind w:firstLine="708"/>
        <w:jc w:val="both"/>
        <w:rPr>
          <w:rFonts w:ascii="Times New Roman" w:hAnsi="Times New Roman" w:cs="Times New Roman"/>
        </w:rPr>
      </w:pPr>
      <w:r w:rsidRPr="001B03E0">
        <w:rPr>
          <w:rFonts w:ascii="Times New Roman" w:hAnsi="Times New Roman" w:cs="Times New Roman"/>
        </w:rPr>
        <w:t>A seleção dos membros efetivados pelo BAITES para atuarem no Programa GLOBE em Pinheiro seguiu critérios que valorizavam o histórico de produção acadêmica, especialmente a participação em programas de extensão e a coordenação de grupos de pesquisa. Como resultado, foram escolhidos três docentes da UFMA – Campus Pinheiro: um deles assumiu a função de coordenador regional, responsável por auxiliar e oferecer suporte às ações e atividades dos outros dois, designados como coordenadores de pesquisa em seus respectivos grupos de trabalho. Estes, por sua vez, ficaram incumbidos de aplicar os protocolos do GLOBE nas escolas, com o apoio dos discentes da universidade.</w:t>
      </w:r>
    </w:p>
    <w:p w14:paraId="13422532" w14:textId="328FA5D8" w:rsidR="001B03E0" w:rsidRPr="000669E5" w:rsidRDefault="00790AD8" w:rsidP="000669E5">
      <w:pPr>
        <w:spacing w:after="0" w:line="240" w:lineRule="auto"/>
        <w:ind w:left="2268"/>
        <w:jc w:val="both"/>
        <w:rPr>
          <w:rFonts w:ascii="Times New Roman" w:hAnsi="Times New Roman" w:cs="Times New Roman"/>
          <w:sz w:val="20"/>
          <w:szCs w:val="20"/>
        </w:rPr>
      </w:pPr>
      <w:r w:rsidRPr="00790AD8">
        <w:rPr>
          <w:rFonts w:ascii="Times New Roman" w:hAnsi="Times New Roman" w:cs="Times New Roman"/>
          <w:sz w:val="20"/>
          <w:szCs w:val="20"/>
        </w:rPr>
        <w:t>Um sistema de relações dinâmicas e complexas entre um conjunto de pessoas, que se identificam a si próprias e são identificadas por outras pessoas dentro da organização como membros de um grupo relativamente estável, que interagem e compartilham técnicas, regras, procedimentos e responsabilidades, utilizadas para desempenhar tarefas e atividades com a finalidade de atingir objetivos mútuos. (</w:t>
      </w:r>
      <w:r>
        <w:rPr>
          <w:rFonts w:ascii="Times New Roman" w:hAnsi="Times New Roman" w:cs="Times New Roman"/>
          <w:sz w:val="20"/>
          <w:szCs w:val="20"/>
        </w:rPr>
        <w:t xml:space="preserve">MACHADO, 1998, </w:t>
      </w:r>
      <w:r w:rsidRPr="00790AD8">
        <w:rPr>
          <w:rFonts w:ascii="Times New Roman" w:hAnsi="Times New Roman" w:cs="Times New Roman"/>
          <w:sz w:val="20"/>
          <w:szCs w:val="20"/>
        </w:rPr>
        <w:t>p.7)</w:t>
      </w:r>
    </w:p>
    <w:p w14:paraId="67153CAF" w14:textId="77777777" w:rsidR="001B03E0" w:rsidRDefault="001B03E0" w:rsidP="001B03E0">
      <w:pPr>
        <w:spacing w:after="0" w:line="360" w:lineRule="auto"/>
        <w:jc w:val="both"/>
        <w:rPr>
          <w:rFonts w:ascii="Times New Roman" w:hAnsi="Times New Roman" w:cs="Times New Roman"/>
        </w:rPr>
      </w:pPr>
      <w:r>
        <w:rPr>
          <w:rFonts w:ascii="Times New Roman" w:hAnsi="Times New Roman" w:cs="Times New Roman"/>
        </w:rPr>
        <w:tab/>
      </w:r>
      <w:r w:rsidRPr="001B03E0">
        <w:rPr>
          <w:rFonts w:ascii="Times New Roman" w:hAnsi="Times New Roman" w:cs="Times New Roman"/>
        </w:rPr>
        <w:t>Evidentemente, havia a preocupação em estabelecer e manter entre os integrantes relações interpessoais produtivas, a fim de alcançar os objetivos do programa. O modo de interação entre os membros, especialmente quanto à cooperação, é um fator que influencia a produtividade e os desfechos do trabalho em grupo (COHEN, 1994). Nesse contexto, o coordenador regional ficou responsável pela elaboração de um relatório final, que seria apreciado pela coordenação geral do BAITES e posteriormente encaminhado à AEB.</w:t>
      </w:r>
    </w:p>
    <w:p w14:paraId="0F314EDE" w14:textId="77777777" w:rsidR="001B03E0" w:rsidRDefault="001B03E0" w:rsidP="001B03E0">
      <w:pPr>
        <w:spacing w:after="0" w:line="360" w:lineRule="auto"/>
        <w:jc w:val="both"/>
        <w:rPr>
          <w:rFonts w:ascii="Times New Roman" w:hAnsi="Times New Roman" w:cs="Times New Roman"/>
        </w:rPr>
      </w:pPr>
      <w:r>
        <w:rPr>
          <w:rFonts w:ascii="Times New Roman" w:hAnsi="Times New Roman" w:cs="Times New Roman"/>
        </w:rPr>
        <w:tab/>
      </w:r>
      <w:r w:rsidRPr="001B03E0">
        <w:rPr>
          <w:rFonts w:ascii="Times New Roman" w:hAnsi="Times New Roman" w:cs="Times New Roman"/>
        </w:rPr>
        <w:t>Para iniciar o planejamento das ações, realizou-se uma reunião on-line, via Google Meet, em maio de 2024, com a participação dos membros do grupo de trabalho do município de Alcântara, localizado a 112 quilômetros de Pinheiro, que também executariam o programa GLOBE, com base no protocolo Nuvens. Após uma breve apresentação de todos os envolvidos, a palavra foi concedida a uma docente da UFMA que, em outra oportunidade, havia participado do programa e se dispôs a compartilhar suas experiências de liderança em grupos de trabalho. Conforme ressalta Chiavenato (2006, p. 183), o papel de liderar é “[...] um fenômeno de influência interpessoal exercida em determinada situação através do processo de comunicação humana, com vista à consecução de determinados objetivos”. As exposições da docente sobre as possibilidades e os limites que poderiam ser superados no desenvolvimento do programa relacionam-se diretamente com a forma de incentivar e interagir com os participantes, constituindo um eixo fundamental para o sucesso das ações.</w:t>
      </w:r>
    </w:p>
    <w:p w14:paraId="33FF6816" w14:textId="77777777" w:rsidR="001B03E0" w:rsidRDefault="001B03E0" w:rsidP="001B03E0">
      <w:pPr>
        <w:spacing w:after="0" w:line="360" w:lineRule="auto"/>
        <w:jc w:val="both"/>
        <w:rPr>
          <w:rFonts w:ascii="Times New Roman" w:hAnsi="Times New Roman" w:cs="Times New Roman"/>
        </w:rPr>
      </w:pPr>
      <w:r>
        <w:rPr>
          <w:rFonts w:ascii="Times New Roman" w:hAnsi="Times New Roman" w:cs="Times New Roman"/>
        </w:rPr>
        <w:tab/>
      </w:r>
      <w:r w:rsidRPr="001B03E0">
        <w:rPr>
          <w:rFonts w:ascii="Times New Roman" w:hAnsi="Times New Roman" w:cs="Times New Roman"/>
        </w:rPr>
        <w:t xml:space="preserve">Na sequência, a docente ministrou um treinamento básico e intuitivo sobre o aplicativo GLOBE Observer, demonstrando que, por meio de um smartphone, é possível coletar e transmitir informações ao banco de dados global do programa. Explicou passo a passo o funcionamento do aplicativo, o tratamento das informações e o modo como os dados são coletados, alocados e acessados </w:t>
      </w:r>
      <w:r w:rsidRPr="001B03E0">
        <w:rPr>
          <w:rFonts w:ascii="Times New Roman" w:hAnsi="Times New Roman" w:cs="Times New Roman"/>
        </w:rPr>
        <w:lastRenderedPageBreak/>
        <w:t>a partir dos protocolos Mosquitos, Nuvens, Cobertura da Terra e Árvores. Houve questionamentos prontamente respondidos, acompanhados de orientações e sugestões sobre o andamento dos trabalhos e estratégias para estimular os alunos a contribuírem continuamente com o abastecimento de informações na plataforma.</w:t>
      </w:r>
    </w:p>
    <w:p w14:paraId="710199CA" w14:textId="77777777" w:rsidR="001B03E0" w:rsidRDefault="001B03E0" w:rsidP="001B03E0">
      <w:pPr>
        <w:spacing w:after="0" w:line="360" w:lineRule="auto"/>
        <w:jc w:val="both"/>
        <w:rPr>
          <w:rFonts w:ascii="Times New Roman" w:hAnsi="Times New Roman" w:cs="Times New Roman"/>
        </w:rPr>
      </w:pPr>
      <w:r>
        <w:rPr>
          <w:rFonts w:ascii="Times New Roman" w:hAnsi="Times New Roman" w:cs="Times New Roman"/>
        </w:rPr>
        <w:tab/>
      </w:r>
      <w:r w:rsidRPr="001B03E0">
        <w:rPr>
          <w:rFonts w:ascii="Times New Roman" w:hAnsi="Times New Roman" w:cs="Times New Roman"/>
        </w:rPr>
        <w:t>No caso específico dos grupos de trabalho do GLOBE Pinheiro, foi consensual que o protocolo Mosquitos se adequava melhor às problemáticas ambientais e socioeconômicas da região. Assim, as escolas Rubem Almeida e o Instituto Educacional de Pinheiro (IEP) foram selecionadas como espaços para as ações e atividades dos professores pesquisadores e suas respectivas equipes de apoio, havendo, contudo, a possibilidade de utilização de outros protocolos de forma complementar.</w:t>
      </w:r>
    </w:p>
    <w:p w14:paraId="003B9277" w14:textId="77777777" w:rsidR="001B03E0" w:rsidRDefault="001B03E0" w:rsidP="001B03E0">
      <w:pPr>
        <w:spacing w:after="0" w:line="360" w:lineRule="auto"/>
        <w:jc w:val="both"/>
        <w:rPr>
          <w:rFonts w:ascii="Times New Roman" w:hAnsi="Times New Roman" w:cs="Times New Roman"/>
        </w:rPr>
      </w:pPr>
      <w:r>
        <w:rPr>
          <w:rFonts w:ascii="Times New Roman" w:hAnsi="Times New Roman" w:cs="Times New Roman"/>
        </w:rPr>
        <w:tab/>
      </w:r>
      <w:r w:rsidRPr="001B03E0">
        <w:rPr>
          <w:rFonts w:ascii="Times New Roman" w:hAnsi="Times New Roman" w:cs="Times New Roman"/>
        </w:rPr>
        <w:t>Como forma de incentivar a participação dos alunos da universidade, decidiu-se que cada professora pesquisadora apresentaria um projeto de extensão a ser aprovado em seu respectivo colegiado e executado concomitantemente ao programa nas escolas. Esses projetos constituiriam um dos pilares da tríade ensino-pesquisa-extensão, favorecendo o desenvolvimento de habilidades, competências e atitudes crítico-reflexivas para atuação junto à comunidade (OLIVEIRA; ALMEIDA JÚNIOR, 2015; ALVES et al., 2016), articulando teoria e prática, além de promover ações e atividades paralelas ao uso das tecnologias do GLOBE Observer.</w:t>
      </w:r>
    </w:p>
    <w:p w14:paraId="2C1A5AE0" w14:textId="77777777" w:rsidR="001B03E0" w:rsidRDefault="001B03E0" w:rsidP="001B03E0">
      <w:pPr>
        <w:spacing w:after="0" w:line="360" w:lineRule="auto"/>
        <w:jc w:val="both"/>
        <w:rPr>
          <w:rFonts w:ascii="Times New Roman" w:hAnsi="Times New Roman" w:cs="Times New Roman"/>
        </w:rPr>
      </w:pPr>
      <w:r>
        <w:rPr>
          <w:rFonts w:ascii="Times New Roman" w:hAnsi="Times New Roman" w:cs="Times New Roman"/>
        </w:rPr>
        <w:tab/>
      </w:r>
      <w:r w:rsidRPr="001B03E0">
        <w:rPr>
          <w:rFonts w:ascii="Times New Roman" w:hAnsi="Times New Roman" w:cs="Times New Roman"/>
        </w:rPr>
        <w:t>Definiu-se, ainda, que cada escola contaria com vinte alunos participantes, número considerado razoável diante das propostas dos projetos de extensão, com o intuito de garantir maior eficácia na execução e, consequentemente, nos resultados do programa.</w:t>
      </w:r>
    </w:p>
    <w:p w14:paraId="445F9BC1" w14:textId="77777777" w:rsidR="001B03E0" w:rsidRDefault="001B03E0" w:rsidP="001B03E0">
      <w:pPr>
        <w:spacing w:after="0" w:line="360" w:lineRule="auto"/>
        <w:jc w:val="both"/>
        <w:rPr>
          <w:rFonts w:ascii="Times New Roman" w:hAnsi="Times New Roman" w:cs="Times New Roman"/>
        </w:rPr>
      </w:pPr>
      <w:r>
        <w:rPr>
          <w:rFonts w:ascii="Times New Roman" w:hAnsi="Times New Roman" w:cs="Times New Roman"/>
        </w:rPr>
        <w:tab/>
      </w:r>
      <w:r w:rsidRPr="001B03E0">
        <w:rPr>
          <w:rFonts w:ascii="Times New Roman" w:hAnsi="Times New Roman" w:cs="Times New Roman"/>
        </w:rPr>
        <w:t>Na segunda semana de junho de 2024, os grupos elaboraram seus respectivos planos de trabalho, que foram encaminhados às escolas, acompanhados dos termos de compromisso, para apreciação dos gestores. Após a consolidação das parcerias, os dois grupos voltaram a se reunir para delinear um cronograma de atividades, considerando os horários disponibilizados pelas escolas para a participação dos alunos.</w:t>
      </w:r>
    </w:p>
    <w:p w14:paraId="28943351" w14:textId="77777777" w:rsidR="001B03E0" w:rsidRDefault="001B03E0" w:rsidP="001B03E0">
      <w:pPr>
        <w:spacing w:after="0" w:line="360" w:lineRule="auto"/>
        <w:jc w:val="both"/>
        <w:rPr>
          <w:rFonts w:ascii="Times New Roman" w:hAnsi="Times New Roman" w:cs="Times New Roman"/>
        </w:rPr>
      </w:pPr>
      <w:r>
        <w:rPr>
          <w:rFonts w:ascii="Times New Roman" w:hAnsi="Times New Roman" w:cs="Times New Roman"/>
        </w:rPr>
        <w:tab/>
      </w:r>
      <w:r w:rsidRPr="001B03E0">
        <w:rPr>
          <w:rFonts w:ascii="Times New Roman" w:hAnsi="Times New Roman" w:cs="Times New Roman"/>
        </w:rPr>
        <w:t>Nesse mesmo período, os professores pesquisadores institucionalizaram seus projetos de extensão, alinhando as atividades dos discentes às exigências do currículo acadêmico. O mês seguinte foi dedicado ao refinamento dos planos de trabalho, enquanto se aguardava o treinamento promovido pela AEB sobre a Plataforma GLOBE e seus protocolos, agendado para o início de agosto, com o objetivo de aprofundar outras funcionalidades e perspectivas aplicáveis à execução do programa.</w:t>
      </w:r>
    </w:p>
    <w:p w14:paraId="4961171B" w14:textId="77777777" w:rsidR="001B03E0" w:rsidRDefault="001B03E0" w:rsidP="001B03E0">
      <w:pPr>
        <w:spacing w:after="0" w:line="360" w:lineRule="auto"/>
        <w:jc w:val="both"/>
        <w:rPr>
          <w:rFonts w:ascii="Times New Roman" w:hAnsi="Times New Roman" w:cs="Times New Roman"/>
        </w:rPr>
      </w:pPr>
      <w:r>
        <w:rPr>
          <w:rFonts w:ascii="Times New Roman" w:hAnsi="Times New Roman" w:cs="Times New Roman"/>
        </w:rPr>
        <w:tab/>
      </w:r>
      <w:r w:rsidRPr="001B03E0">
        <w:rPr>
          <w:rFonts w:ascii="Times New Roman" w:hAnsi="Times New Roman" w:cs="Times New Roman"/>
        </w:rPr>
        <w:t xml:space="preserve">Em agosto de 2024, a AEB realizou o treinamento no prédio da Diretoria de Tecnologias na Educação (DTED/UFMA), reunindo todos os integrantes executores do projeto. Após breves apresentações das equipes, que justificaram os protocolos escolhidos, os representantes da AEB conduziram práticas de instalação e uso do aplicativo GLOBE Observer, além de demonstrações sobre coleta e transmissão de dados. De acordo com Chiavenato (2006), o treinamento de curto prazo </w:t>
      </w:r>
      <w:r w:rsidRPr="001B03E0">
        <w:rPr>
          <w:rFonts w:ascii="Times New Roman" w:hAnsi="Times New Roman" w:cs="Times New Roman"/>
        </w:rPr>
        <w:lastRenderedPageBreak/>
        <w:t>é um processo educacional sistemático no qual as pessoas são preparadas para objetivos definidos, envolvendo o desenvolvimento de habilidades, atitudes e conhecimentos.</w:t>
      </w:r>
    </w:p>
    <w:p w14:paraId="50D255DA" w14:textId="2CC04093" w:rsidR="001B03E0" w:rsidRPr="001B03E0" w:rsidRDefault="001B03E0" w:rsidP="001B03E0">
      <w:pPr>
        <w:spacing w:after="0" w:line="360" w:lineRule="auto"/>
        <w:jc w:val="both"/>
        <w:rPr>
          <w:rFonts w:ascii="Times New Roman" w:hAnsi="Times New Roman" w:cs="Times New Roman"/>
        </w:rPr>
      </w:pPr>
      <w:r>
        <w:rPr>
          <w:rFonts w:ascii="Times New Roman" w:hAnsi="Times New Roman" w:cs="Times New Roman"/>
        </w:rPr>
        <w:tab/>
      </w:r>
      <w:r w:rsidRPr="001B03E0">
        <w:rPr>
          <w:rFonts w:ascii="Times New Roman" w:hAnsi="Times New Roman" w:cs="Times New Roman"/>
        </w:rPr>
        <w:t>Com o intuito de dinamizar esse momento, o BAITES disponibilizou um sistema de microscópio portátil adaptável para captura ampliada de imagens por meio das câmeras dos smartphones. Essa tecnologia possibilitou, com precisão e qualidade, identificar diferentes tipos de larvas de mosquitos, utilizando os celulares dos participantes como dispositivos de ampliação do campo visual. A eficácia do sistema foi testada em diversas áreas do campus, simulando o registro e a identificação de imagens conforme os protocolos do GLOBE Observer.</w:t>
      </w:r>
    </w:p>
    <w:p w14:paraId="035C0E87" w14:textId="2FD180AC" w:rsidR="00D30E17" w:rsidRPr="00B918FF" w:rsidRDefault="00B918FF" w:rsidP="004D7D8D">
      <w:pPr>
        <w:spacing w:after="0" w:line="360" w:lineRule="auto"/>
        <w:ind w:left="284" w:hanging="284"/>
        <w:jc w:val="both"/>
        <w:rPr>
          <w:rFonts w:ascii="Times New Roman" w:hAnsi="Times New Roman" w:cs="Times New Roman"/>
          <w:b/>
          <w:bCs/>
        </w:rPr>
      </w:pPr>
      <w:r w:rsidRPr="00B918FF">
        <w:rPr>
          <w:rFonts w:ascii="Times New Roman" w:hAnsi="Times New Roman" w:cs="Times New Roman"/>
          <w:b/>
          <w:bCs/>
        </w:rPr>
        <w:t>3</w:t>
      </w:r>
      <w:r>
        <w:rPr>
          <w:rFonts w:ascii="Times New Roman" w:hAnsi="Times New Roman" w:cs="Times New Roman"/>
        </w:rPr>
        <w:t xml:space="preserve"> </w:t>
      </w:r>
      <w:r w:rsidRPr="00B918FF">
        <w:rPr>
          <w:rFonts w:ascii="Times New Roman" w:hAnsi="Times New Roman" w:cs="Times New Roman"/>
          <w:b/>
          <w:bCs/>
        </w:rPr>
        <w:t>IMPLANTAÇÃO DOS PROTOCOLOS</w:t>
      </w:r>
      <w:r w:rsidR="00105FE9">
        <w:rPr>
          <w:rFonts w:ascii="Times New Roman" w:hAnsi="Times New Roman" w:cs="Times New Roman"/>
          <w:b/>
          <w:bCs/>
        </w:rPr>
        <w:t xml:space="preserve"> DO GLOBE</w:t>
      </w:r>
      <w:r w:rsidRPr="00B918FF">
        <w:rPr>
          <w:rFonts w:ascii="Times New Roman" w:hAnsi="Times New Roman" w:cs="Times New Roman"/>
          <w:b/>
          <w:bCs/>
        </w:rPr>
        <w:t xml:space="preserve"> NAS ESCOLAS DE</w:t>
      </w:r>
      <w:r>
        <w:rPr>
          <w:rFonts w:ascii="Times New Roman" w:hAnsi="Times New Roman" w:cs="Times New Roman"/>
          <w:b/>
          <w:bCs/>
        </w:rPr>
        <w:t xml:space="preserve"> </w:t>
      </w:r>
      <w:r w:rsidRPr="00B918FF">
        <w:rPr>
          <w:rFonts w:ascii="Times New Roman" w:hAnsi="Times New Roman" w:cs="Times New Roman"/>
          <w:b/>
          <w:bCs/>
        </w:rPr>
        <w:t>PINHEIRO.</w:t>
      </w:r>
    </w:p>
    <w:p w14:paraId="21342563" w14:textId="24228A3E" w:rsidR="00EC3E9E" w:rsidRDefault="00EC3E9E" w:rsidP="003D2533">
      <w:pPr>
        <w:spacing w:after="0" w:line="360" w:lineRule="auto"/>
        <w:ind w:firstLine="708"/>
        <w:jc w:val="both"/>
        <w:rPr>
          <w:rFonts w:ascii="Times New Roman" w:hAnsi="Times New Roman" w:cs="Times New Roman"/>
        </w:rPr>
      </w:pPr>
      <w:bookmarkStart w:id="0" w:name="_Hlk202376261"/>
      <w:r w:rsidRPr="00EC3E9E">
        <w:rPr>
          <w:rFonts w:ascii="Times New Roman" w:hAnsi="Times New Roman" w:cs="Times New Roman"/>
        </w:rPr>
        <w:t>O mês de setembro de 2024 marcou o início da execução dos planos de trabalho nas escolas. Para uma melhor descrição e compreensão da aplicação do programa GLOBE, as atividades e ações serão analisadas em dois tópicos específicos, correspondentes a cada escola participante. De forma geral, foram desenvolvidas atividades como: treinamentos, cursos e oficinas voltados à construção de armadilhas artesanais para captura de larvas de mosquitos; visitas orientadas a laboratórios de pesquisa da universidade; identificação e mapeamento de locais de risco; além de apresentações lúdicas de conscientização voltadas à prevenção da proliferação de mosquitos nas residências e escolas da região.</w:t>
      </w:r>
    </w:p>
    <w:bookmarkEnd w:id="0"/>
    <w:p w14:paraId="54917FA5" w14:textId="06F78670" w:rsidR="00BA242F" w:rsidRDefault="008A20D4" w:rsidP="008A20D4">
      <w:pPr>
        <w:spacing w:after="0" w:line="360" w:lineRule="auto"/>
        <w:jc w:val="both"/>
        <w:rPr>
          <w:rFonts w:ascii="Times New Roman" w:hAnsi="Times New Roman" w:cs="Times New Roman"/>
          <w:b/>
          <w:bCs/>
        </w:rPr>
      </w:pPr>
      <w:r>
        <w:rPr>
          <w:rFonts w:ascii="Times New Roman" w:hAnsi="Times New Roman" w:cs="Times New Roman"/>
        </w:rPr>
        <w:t xml:space="preserve">3.1 </w:t>
      </w:r>
      <w:r>
        <w:rPr>
          <w:rFonts w:ascii="Times New Roman" w:hAnsi="Times New Roman" w:cs="Times New Roman"/>
          <w:b/>
          <w:bCs/>
        </w:rPr>
        <w:t>E</w:t>
      </w:r>
      <w:r w:rsidRPr="008A20D4">
        <w:rPr>
          <w:rFonts w:ascii="Times New Roman" w:hAnsi="Times New Roman" w:cs="Times New Roman"/>
          <w:b/>
          <w:bCs/>
        </w:rPr>
        <w:t xml:space="preserve">scola </w:t>
      </w:r>
      <w:r>
        <w:rPr>
          <w:rFonts w:ascii="Times New Roman" w:hAnsi="Times New Roman" w:cs="Times New Roman"/>
          <w:b/>
          <w:bCs/>
        </w:rPr>
        <w:t>R</w:t>
      </w:r>
      <w:r w:rsidRPr="008A20D4">
        <w:rPr>
          <w:rFonts w:ascii="Times New Roman" w:hAnsi="Times New Roman" w:cs="Times New Roman"/>
          <w:b/>
          <w:bCs/>
        </w:rPr>
        <w:t xml:space="preserve">ubem </w:t>
      </w:r>
      <w:r>
        <w:rPr>
          <w:rFonts w:ascii="Times New Roman" w:hAnsi="Times New Roman" w:cs="Times New Roman"/>
          <w:b/>
          <w:bCs/>
        </w:rPr>
        <w:t>A</w:t>
      </w:r>
      <w:r w:rsidRPr="008A20D4">
        <w:rPr>
          <w:rFonts w:ascii="Times New Roman" w:hAnsi="Times New Roman" w:cs="Times New Roman"/>
          <w:b/>
          <w:bCs/>
        </w:rPr>
        <w:t>lmeida</w:t>
      </w:r>
    </w:p>
    <w:p w14:paraId="0076E94F" w14:textId="77777777" w:rsidR="003D2533" w:rsidRDefault="00DE4E81" w:rsidP="003D2533">
      <w:pPr>
        <w:spacing w:after="0" w:line="360" w:lineRule="auto"/>
        <w:jc w:val="both"/>
        <w:rPr>
          <w:rFonts w:ascii="Times New Roman" w:hAnsi="Times New Roman" w:cs="Times New Roman"/>
        </w:rPr>
      </w:pPr>
      <w:r w:rsidRPr="00DE4E81">
        <w:rPr>
          <w:rFonts w:ascii="Times New Roman" w:hAnsi="Times New Roman" w:cs="Times New Roman"/>
        </w:rPr>
        <w:tab/>
      </w:r>
      <w:r w:rsidR="003D2533" w:rsidRPr="003D2533">
        <w:rPr>
          <w:rFonts w:ascii="Times New Roman" w:hAnsi="Times New Roman" w:cs="Times New Roman"/>
        </w:rPr>
        <w:t xml:space="preserve">O plano de trabalho da Escola Rubem Almeida seguiu os delineamentos propostos pelo projeto de extensão intitulado </w:t>
      </w:r>
      <w:r w:rsidR="003D2533" w:rsidRPr="003D2533">
        <w:rPr>
          <w:rFonts w:ascii="Times New Roman" w:hAnsi="Times New Roman" w:cs="Times New Roman"/>
          <w:i/>
          <w:iCs/>
        </w:rPr>
        <w:t>“Mosquitos vetores de arboviroses e sua relação com padrões de cobertura do solo no município de Pinheiro – MA”,</w:t>
      </w:r>
      <w:r w:rsidR="003D2533" w:rsidRPr="003D2533">
        <w:rPr>
          <w:rFonts w:ascii="Times New Roman" w:hAnsi="Times New Roman" w:cs="Times New Roman"/>
        </w:rPr>
        <w:t xml:space="preserve"> cujo objetivo consiste em analisar a paisagem urbana e periurbana de Pinheiro e sua relação com a fauna de mosquitos, com ênfase nos vetores de arboviroses, contribuindo para medidas de prevenção e controle de doenças.</w:t>
      </w:r>
    </w:p>
    <w:p w14:paraId="35E1E92B" w14:textId="77777777" w:rsidR="003D2533" w:rsidRDefault="003D2533" w:rsidP="003D2533">
      <w:pPr>
        <w:spacing w:after="0" w:line="360" w:lineRule="auto"/>
        <w:jc w:val="both"/>
        <w:rPr>
          <w:rFonts w:ascii="Times New Roman" w:hAnsi="Times New Roman" w:cs="Times New Roman"/>
        </w:rPr>
      </w:pPr>
      <w:r>
        <w:rPr>
          <w:rFonts w:ascii="Times New Roman" w:hAnsi="Times New Roman" w:cs="Times New Roman"/>
        </w:rPr>
        <w:tab/>
      </w:r>
      <w:r w:rsidRPr="003D2533">
        <w:rPr>
          <w:rFonts w:ascii="Times New Roman" w:hAnsi="Times New Roman" w:cs="Times New Roman"/>
        </w:rPr>
        <w:t>Inicialmente, o grupo de trabalho apresentou a proposta do Programa GLOBE aos alunos, professores e gestores da escola, destacando seus objetivos e a relevância do programa para a instituição e para o município. Na ocasião, abriu-se espaço para questionamentos e, ao final, realizou-se a seleção dos interessados em integrar o programa.</w:t>
      </w:r>
    </w:p>
    <w:p w14:paraId="762481BC" w14:textId="77777777" w:rsidR="003D4856" w:rsidRDefault="003D2533" w:rsidP="003D2533">
      <w:pPr>
        <w:spacing w:after="0" w:line="360" w:lineRule="auto"/>
        <w:jc w:val="both"/>
        <w:rPr>
          <w:rFonts w:ascii="Times New Roman" w:hAnsi="Times New Roman" w:cs="Times New Roman"/>
        </w:rPr>
      </w:pPr>
      <w:r>
        <w:rPr>
          <w:rFonts w:ascii="Times New Roman" w:hAnsi="Times New Roman" w:cs="Times New Roman"/>
        </w:rPr>
        <w:tab/>
      </w:r>
      <w:r w:rsidRPr="003D2533">
        <w:rPr>
          <w:rFonts w:ascii="Times New Roman" w:hAnsi="Times New Roman" w:cs="Times New Roman"/>
        </w:rPr>
        <w:t>No encontro seguinte, foram abordados os protocolos a serem aplicados, “Mosquitos” e “Cobertura do Solo”, orientando-se os alunos quanto ao uso do aplicativo GLOBE Observer para ambientação e execução das atividades. No terceiro encontro, explicou-se detalhadamente a justificativa da pesquisa, ressaltando a importância do estudo da dengue e a relevância do mapeamento dos habitats dos mosquitos transmissores. Discutiram-se, ainda, as relações entre o mapeamento, a cobertura do solo e o processo de urbanização, bem como os impactos desses fatores na proliferação de mosquitos na região.</w:t>
      </w:r>
    </w:p>
    <w:p w14:paraId="5A094997" w14:textId="7191F74A" w:rsidR="003D2533" w:rsidRDefault="003D4856" w:rsidP="003D2533">
      <w:pPr>
        <w:spacing w:after="0" w:line="360" w:lineRule="auto"/>
        <w:jc w:val="both"/>
        <w:rPr>
          <w:rFonts w:ascii="Times New Roman" w:hAnsi="Times New Roman" w:cs="Times New Roman"/>
        </w:rPr>
      </w:pPr>
      <w:r>
        <w:rPr>
          <w:rFonts w:ascii="Times New Roman" w:hAnsi="Times New Roman" w:cs="Times New Roman"/>
        </w:rPr>
        <w:lastRenderedPageBreak/>
        <w:tab/>
      </w:r>
      <w:r w:rsidR="003D2533" w:rsidRPr="003D2533">
        <w:rPr>
          <w:rFonts w:ascii="Times New Roman" w:hAnsi="Times New Roman" w:cs="Times New Roman"/>
        </w:rPr>
        <w:t>Por proposta da gestão escolar, os alunos participantes do GLOBE integraram o desfile cívico de 7 de setembro, alusivo à Independência do Brasil, com o tema “</w:t>
      </w:r>
      <w:r w:rsidR="003D2533" w:rsidRPr="003D2533">
        <w:rPr>
          <w:rFonts w:ascii="Times New Roman" w:hAnsi="Times New Roman" w:cs="Times New Roman"/>
          <w:i/>
          <w:iCs/>
        </w:rPr>
        <w:t>Tecnologias na Educação</w:t>
      </w:r>
      <w:r w:rsidR="003D2533" w:rsidRPr="003D2533">
        <w:rPr>
          <w:rFonts w:ascii="Times New Roman" w:hAnsi="Times New Roman" w:cs="Times New Roman"/>
        </w:rPr>
        <w:t>”, divulgando as ideias sobre ciência cidadã e o próprio programa. Paralelamente às atividades escolares, ocorreu uma reunião com técnicos do Setor de Vigilância Epidemiológica da Secretaria Municipal de Saúde de Pinheiro, visando estabelecer cooperação no mapeamento local e na identificação da situação epidemiológica do município.</w:t>
      </w:r>
    </w:p>
    <w:p w14:paraId="02AE0AEE" w14:textId="77777777" w:rsidR="003D2533" w:rsidRDefault="003D2533" w:rsidP="003D2533">
      <w:pPr>
        <w:spacing w:after="0" w:line="360" w:lineRule="auto"/>
        <w:jc w:val="both"/>
        <w:rPr>
          <w:rFonts w:ascii="Times New Roman" w:hAnsi="Times New Roman" w:cs="Times New Roman"/>
        </w:rPr>
      </w:pPr>
      <w:r>
        <w:rPr>
          <w:rFonts w:ascii="Times New Roman" w:hAnsi="Times New Roman" w:cs="Times New Roman"/>
        </w:rPr>
        <w:tab/>
      </w:r>
      <w:r w:rsidRPr="003D2533">
        <w:rPr>
          <w:rFonts w:ascii="Times New Roman" w:hAnsi="Times New Roman" w:cs="Times New Roman"/>
        </w:rPr>
        <w:t>No início de outubro, o grupo recebeu a visita de um representante da Agência Espacial Brasileira (AEB) para avaliação das primeiras ações in loco nas escolas selecionadas, cujas observações contribuíram significativamente para o aprimoramento e eficácia do encaminhamento do programa. Nesse período, as atividades tiveram continuidade com a realização de oficinas de metodologia científica, voltadas à elaboração de perguntas e hipóteses de pesquisa, além de treinamentos sobre identificação de larvas de mosquitos e uso do microscópio adaptado ao celular para observação de microrganismos.</w:t>
      </w:r>
    </w:p>
    <w:p w14:paraId="3B82FAD9" w14:textId="77777777" w:rsidR="003D2533" w:rsidRDefault="003D2533" w:rsidP="003D2533">
      <w:pPr>
        <w:spacing w:after="0" w:line="360" w:lineRule="auto"/>
        <w:jc w:val="both"/>
        <w:rPr>
          <w:rFonts w:ascii="Times New Roman" w:hAnsi="Times New Roman" w:cs="Times New Roman"/>
        </w:rPr>
      </w:pPr>
      <w:r>
        <w:rPr>
          <w:rFonts w:ascii="Times New Roman" w:hAnsi="Times New Roman" w:cs="Times New Roman"/>
        </w:rPr>
        <w:tab/>
      </w:r>
      <w:r w:rsidRPr="003D2533">
        <w:rPr>
          <w:rFonts w:ascii="Times New Roman" w:hAnsi="Times New Roman" w:cs="Times New Roman"/>
        </w:rPr>
        <w:t>Foi também promovida uma oficina para confecção de armadilhas com garrafas PET destinadas à captura de larvas de mosquitos, fortalecendo o aprendizado prático sobre controle e monitoramento dos vetores. Após a construção, os alunos foram orientados a instalar as armadilhas em diferentes pontos da área interna e externa da escola.</w:t>
      </w:r>
    </w:p>
    <w:p w14:paraId="78F30FC0" w14:textId="77777777" w:rsidR="003D2533" w:rsidRDefault="003D2533" w:rsidP="003D2533">
      <w:pPr>
        <w:spacing w:after="0" w:line="360" w:lineRule="auto"/>
        <w:jc w:val="both"/>
        <w:rPr>
          <w:rFonts w:ascii="Times New Roman" w:hAnsi="Times New Roman" w:cs="Times New Roman"/>
        </w:rPr>
      </w:pPr>
      <w:r>
        <w:rPr>
          <w:rFonts w:ascii="Times New Roman" w:hAnsi="Times New Roman" w:cs="Times New Roman"/>
        </w:rPr>
        <w:tab/>
      </w:r>
      <w:r w:rsidRPr="003D2533">
        <w:rPr>
          <w:rFonts w:ascii="Times New Roman" w:hAnsi="Times New Roman" w:cs="Times New Roman"/>
        </w:rPr>
        <w:t>Em novembro, ocorreram novos encontros voltados ao aperfeiçoamento do uso do aplicativo GLOBE Observer, capacitando os alunos para coleta e inserção de dados conforme o protocolo Mosquito Habitat Mapper. No mês seguinte, realizou-se uma oficina sobre automação, programação e robótica, com a colaboração de um professor de Física da UFMA, visando correlacionar o uso de sensores ao monitoramento das características ambientais diante das mudanças climáticas. Essa interdisciplinaridade, conforme Gonçalves (2005), favorece a participação dos alunos, ampliando o contato com os materiais e despertando a curiosidade, ao mesmo tempo em que estimula o protagonismo no processo de construção e consolidação do conhecimento.</w:t>
      </w:r>
    </w:p>
    <w:p w14:paraId="53979648" w14:textId="77777777" w:rsidR="003D2533" w:rsidRDefault="003D2533" w:rsidP="003D2533">
      <w:pPr>
        <w:spacing w:after="0" w:line="360" w:lineRule="auto"/>
        <w:jc w:val="both"/>
        <w:rPr>
          <w:rFonts w:ascii="Times New Roman" w:hAnsi="Times New Roman" w:cs="Times New Roman"/>
        </w:rPr>
      </w:pPr>
      <w:r>
        <w:rPr>
          <w:rFonts w:ascii="Times New Roman" w:hAnsi="Times New Roman" w:cs="Times New Roman"/>
        </w:rPr>
        <w:tab/>
      </w:r>
      <w:r w:rsidRPr="003D2533">
        <w:rPr>
          <w:rFonts w:ascii="Times New Roman" w:hAnsi="Times New Roman" w:cs="Times New Roman"/>
        </w:rPr>
        <w:t>O grupo de trabalho deu continuidade ao mapeamento dos pontos estratégicos para monitoramento dos focos de mosquitos no município, identificando 37 locais em diferentes bairros de Pinheiro, dos quais 15 foram selecionados para instalação das armadilhas artesanais e coleta de amostras. Durante os meses de janeiro e fevereiro de 2025, não houve atividades presenciais devido às férias escolares; contudo, o período de chuvas intensas favoreceu o surgimento de criadouros. Assim, o processo de monitoramento prosseguiu sob responsabilidade dos discentes e da professora pesquisadora da UFMA. Nessa etapa, registrou-se o dano em uma armadilha e a captura de uma fêmea de Aedes aegypti, confirmada por análises laboratoriais na universidade. Outros focos potenciais, como pneus e caixas d’água, também foram monitorados, confirmando a presença de mosquitos.</w:t>
      </w:r>
    </w:p>
    <w:p w14:paraId="76DB2D5C" w14:textId="77777777" w:rsidR="003D2533" w:rsidRDefault="003D2533" w:rsidP="003D2533">
      <w:pPr>
        <w:spacing w:after="0" w:line="360" w:lineRule="auto"/>
        <w:jc w:val="both"/>
        <w:rPr>
          <w:rFonts w:ascii="Times New Roman" w:hAnsi="Times New Roman" w:cs="Times New Roman"/>
        </w:rPr>
      </w:pPr>
      <w:r>
        <w:rPr>
          <w:rFonts w:ascii="Times New Roman" w:hAnsi="Times New Roman" w:cs="Times New Roman"/>
        </w:rPr>
        <w:lastRenderedPageBreak/>
        <w:tab/>
      </w:r>
      <w:r w:rsidRPr="003D2533">
        <w:rPr>
          <w:rFonts w:ascii="Times New Roman" w:hAnsi="Times New Roman" w:cs="Times New Roman"/>
        </w:rPr>
        <w:t xml:space="preserve">Com base nos dados coletados e analisados, o grupo elaborou um resumo submetido ao Simpósio Internacional do GLOBE (International Virtual Science Symposium – IVSS 2025), intitulado </w:t>
      </w:r>
      <w:r w:rsidRPr="003D2533">
        <w:rPr>
          <w:rFonts w:ascii="Times New Roman" w:hAnsi="Times New Roman" w:cs="Times New Roman"/>
          <w:i/>
          <w:iCs/>
        </w:rPr>
        <w:t>“Monitoramento de mosquitos vetores na Baixada Maranhense: a ciência cidadã no combate às arboviroses”</w:t>
      </w:r>
      <w:r w:rsidRPr="003D2533">
        <w:rPr>
          <w:rFonts w:ascii="Times New Roman" w:hAnsi="Times New Roman" w:cs="Times New Roman"/>
        </w:rPr>
        <w:t>, posteriormente publicado no site da AEB.</w:t>
      </w:r>
    </w:p>
    <w:p w14:paraId="0812A350" w14:textId="77777777" w:rsidR="003D2533" w:rsidRDefault="003D2533" w:rsidP="003D2533">
      <w:pPr>
        <w:spacing w:after="0" w:line="360" w:lineRule="auto"/>
        <w:jc w:val="both"/>
        <w:rPr>
          <w:rFonts w:ascii="Times New Roman" w:hAnsi="Times New Roman" w:cs="Times New Roman"/>
        </w:rPr>
      </w:pPr>
      <w:r>
        <w:rPr>
          <w:rFonts w:ascii="Times New Roman" w:hAnsi="Times New Roman" w:cs="Times New Roman"/>
        </w:rPr>
        <w:tab/>
      </w:r>
      <w:r w:rsidRPr="003D2533">
        <w:rPr>
          <w:rFonts w:ascii="Times New Roman" w:hAnsi="Times New Roman" w:cs="Times New Roman"/>
        </w:rPr>
        <w:t>Em março de 2025, foram desenvolvidas atividades com o protocolo Nuvens, permitindo aos alunos identificar diferentes tipos de nuvens e registrar as observações no aplicativo GLOBE. No mês seguinte, o grupo retomou as coletas de larvas nos pontos estratégicos e manteve o monitoramento dos focos de arboviroses. A prática com o protocolo Nuvens continuou, com os alunos capturando imagens e preenchendo fichas digitais que alimentaram o banco de dados global do GLOBE. Paralelamente, desenvolveram-se atividades com o protocolo Solo e uma oficina pedagógica de montagem de maquetes sobre protótipos de foguetes e satélites. Essa articulação de saberes, segundo Trindade (2021), é fundamental para estimular os alunos a pensar de forma autônoma, favorecendo o desenvolvimento de soluções criativas para diferentes problemas.</w:t>
      </w:r>
    </w:p>
    <w:p w14:paraId="37390B9A" w14:textId="77777777" w:rsidR="003D2533" w:rsidRDefault="003D2533" w:rsidP="003D2533">
      <w:pPr>
        <w:spacing w:after="0" w:line="360" w:lineRule="auto"/>
        <w:jc w:val="both"/>
        <w:rPr>
          <w:rFonts w:ascii="Times New Roman" w:hAnsi="Times New Roman" w:cs="Times New Roman"/>
        </w:rPr>
      </w:pPr>
      <w:r>
        <w:rPr>
          <w:rFonts w:ascii="Times New Roman" w:hAnsi="Times New Roman" w:cs="Times New Roman"/>
        </w:rPr>
        <w:tab/>
      </w:r>
      <w:r w:rsidRPr="003D2533">
        <w:rPr>
          <w:rFonts w:ascii="Times New Roman" w:hAnsi="Times New Roman" w:cs="Times New Roman"/>
        </w:rPr>
        <w:t>Em maio de 2025, foram realizadas novas vistorias em pontos estratégicos da cidade, onde se detectou a presença de larvas e mosquitos adultos do Aedes aegypti. Constatou-se que o município possui diversos locais de acúmulo de pneus usados e que não há um sistema de recolhimento adequado desse material, o que favorece, especialmente em períodos chuvosos, a formação de criadouros. Essas informações foram devidamente registradas no aplicativo do GLOBE.</w:t>
      </w:r>
    </w:p>
    <w:p w14:paraId="70EA782B" w14:textId="4BDA1B12" w:rsidR="003D2533" w:rsidRDefault="003D2533" w:rsidP="003D2533">
      <w:pPr>
        <w:spacing w:after="0" w:line="360" w:lineRule="auto"/>
        <w:jc w:val="both"/>
        <w:rPr>
          <w:rFonts w:ascii="Times New Roman" w:hAnsi="Times New Roman" w:cs="Times New Roman"/>
        </w:rPr>
      </w:pPr>
      <w:r>
        <w:rPr>
          <w:rFonts w:ascii="Times New Roman" w:hAnsi="Times New Roman" w:cs="Times New Roman"/>
        </w:rPr>
        <w:tab/>
      </w:r>
      <w:r w:rsidRPr="003D2533">
        <w:rPr>
          <w:rFonts w:ascii="Times New Roman" w:hAnsi="Times New Roman" w:cs="Times New Roman"/>
        </w:rPr>
        <w:t>Na última semana do mês, ocorreu o encerramento das atividades do Programa na escola, com a realização de um evento para entrega de certificados aos alunos que participaram do envio do relatório para o IVSS 2025 e àqueles envolvidos diretamente no projeto.</w:t>
      </w:r>
    </w:p>
    <w:p w14:paraId="36320110" w14:textId="01D6A67A" w:rsidR="00FA5E85" w:rsidRPr="002C4F5D" w:rsidRDefault="002910B1" w:rsidP="002910B1">
      <w:pPr>
        <w:spacing w:after="0" w:line="360" w:lineRule="auto"/>
        <w:jc w:val="both"/>
        <w:rPr>
          <w:rFonts w:ascii="Times New Roman" w:hAnsi="Times New Roman" w:cs="Times New Roman"/>
          <w:b/>
          <w:bCs/>
        </w:rPr>
      </w:pPr>
      <w:r>
        <w:rPr>
          <w:rFonts w:ascii="Times New Roman" w:hAnsi="Times New Roman" w:cs="Times New Roman"/>
        </w:rPr>
        <w:t xml:space="preserve">3.2 </w:t>
      </w:r>
      <w:r w:rsidRPr="002910B1">
        <w:rPr>
          <w:rFonts w:ascii="Times New Roman" w:hAnsi="Times New Roman" w:cs="Times New Roman"/>
          <w:b/>
          <w:bCs/>
        </w:rPr>
        <w:t>Instituto Educacional de Pinheiro – IEP</w:t>
      </w:r>
    </w:p>
    <w:p w14:paraId="4D7D3F16" w14:textId="77777777" w:rsidR="000669E5" w:rsidRDefault="002910B1" w:rsidP="000669E5">
      <w:pPr>
        <w:spacing w:after="0" w:line="360" w:lineRule="auto"/>
        <w:jc w:val="both"/>
        <w:rPr>
          <w:rFonts w:ascii="Times New Roman" w:hAnsi="Times New Roman" w:cs="Times New Roman"/>
        </w:rPr>
      </w:pPr>
      <w:r>
        <w:rPr>
          <w:rFonts w:ascii="Times New Roman" w:hAnsi="Times New Roman" w:cs="Times New Roman"/>
        </w:rPr>
        <w:tab/>
      </w:r>
      <w:r w:rsidR="000669E5" w:rsidRPr="000669E5">
        <w:rPr>
          <w:rFonts w:ascii="Times New Roman" w:hAnsi="Times New Roman" w:cs="Times New Roman"/>
        </w:rPr>
        <w:t xml:space="preserve">Os trabalhos desenvolvidos no Instituto de Educação de Pinheiro (IEP) foram delineados a partir do projeto de extensão </w:t>
      </w:r>
      <w:r w:rsidR="000669E5" w:rsidRPr="000669E5">
        <w:rPr>
          <w:rFonts w:ascii="Times New Roman" w:hAnsi="Times New Roman" w:cs="Times New Roman"/>
          <w:i/>
          <w:iCs/>
        </w:rPr>
        <w:t>“Abordagens Lúdicas e Científicas para Avaliação Climática, Controle de Arboviroses, Redução de CO₂ e Sustentabilidade em Pinheiro – MA”,</w:t>
      </w:r>
      <w:r w:rsidR="000669E5" w:rsidRPr="000669E5">
        <w:rPr>
          <w:rFonts w:ascii="Times New Roman" w:hAnsi="Times New Roman" w:cs="Times New Roman"/>
        </w:rPr>
        <w:t xml:space="preserve"> cujo objetivo foi capacitar estudantes para o monitoramento das mudanças climáticas e da proliferação de mosquitos, utilizando os protocolos do Programa GLOBE. Além disso, buscou-se isolar uma nova cepa de microalga amazônica, com o intuito de avaliar seu potencial larvicida, remediador de gases do efeito estufa e biofertilizante.</w:t>
      </w:r>
    </w:p>
    <w:p w14:paraId="6B4A841F" w14:textId="77777777" w:rsidR="000669E5" w:rsidRDefault="000669E5" w:rsidP="000669E5">
      <w:pPr>
        <w:spacing w:after="0" w:line="360" w:lineRule="auto"/>
        <w:jc w:val="both"/>
        <w:rPr>
          <w:rFonts w:ascii="Times New Roman" w:hAnsi="Times New Roman" w:cs="Times New Roman"/>
        </w:rPr>
      </w:pPr>
      <w:r>
        <w:rPr>
          <w:rFonts w:ascii="Times New Roman" w:hAnsi="Times New Roman" w:cs="Times New Roman"/>
        </w:rPr>
        <w:tab/>
      </w:r>
      <w:r w:rsidRPr="000669E5">
        <w:rPr>
          <w:rFonts w:ascii="Times New Roman" w:hAnsi="Times New Roman" w:cs="Times New Roman"/>
        </w:rPr>
        <w:t>O grupo de trabalho propôs capacitar as equipes da UFMA e da escola na aplicação prática dos protocolos do GLOBE, realizando, simultaneamente, estudos sistemáticos sobre a ocorrência de mosquitos, incluindo a identificação das espécies e a análise de sua incidência. Foram promovidas rodas de conversa para apresentar o programa, planejar as ações e elaborar um roteiro de atividades. Nessas ocasiões, destacou-se a importância da avaliação das mudanças climáticas e de sua relação com a manifestação de mosquitos, bem como suas implicações para a saúde da população.</w:t>
      </w:r>
    </w:p>
    <w:p w14:paraId="1DA0085A" w14:textId="24BB87A2" w:rsidR="00DA2CF0" w:rsidRDefault="000669E5" w:rsidP="000669E5">
      <w:pPr>
        <w:spacing w:after="0" w:line="360" w:lineRule="auto"/>
        <w:jc w:val="both"/>
        <w:rPr>
          <w:rFonts w:ascii="Times New Roman" w:hAnsi="Times New Roman" w:cs="Times New Roman"/>
        </w:rPr>
      </w:pPr>
      <w:r>
        <w:rPr>
          <w:rFonts w:ascii="Times New Roman" w:hAnsi="Times New Roman" w:cs="Times New Roman"/>
        </w:rPr>
        <w:lastRenderedPageBreak/>
        <w:tab/>
      </w:r>
      <w:r w:rsidR="00DA2CF0" w:rsidRPr="00DA2CF0">
        <w:rPr>
          <w:rFonts w:ascii="Times New Roman" w:hAnsi="Times New Roman" w:cs="Times New Roman"/>
        </w:rPr>
        <w:t xml:space="preserve">Os trabalhos desenvolvidos no Instituto de Educação de Pinheiro (IEP) foram delineados a partir do projeto de extensão </w:t>
      </w:r>
      <w:r w:rsidR="00DA2CF0" w:rsidRPr="00DA2CF0">
        <w:rPr>
          <w:rFonts w:ascii="Times New Roman" w:hAnsi="Times New Roman" w:cs="Times New Roman"/>
          <w:i/>
          <w:iCs/>
        </w:rPr>
        <w:t>“Abordagens Lúdicas e Científicas para Avaliação Climática, Controle de Arboviroses, Redução de CO₂ e Sustentabilidade em Pinheiro – MA”,</w:t>
      </w:r>
      <w:r w:rsidR="00DA2CF0" w:rsidRPr="00DA2CF0">
        <w:rPr>
          <w:rFonts w:ascii="Times New Roman" w:hAnsi="Times New Roman" w:cs="Times New Roman"/>
        </w:rPr>
        <w:t xml:space="preserve"> cujo objetivo foi capacitar estudantes para o monitoramento de mudanças climáticas e da proliferação de mosquitos, utilizando os protocolos do Programa GLOBE. Além disso, buscou-se isolar uma nova cepa de microalga amazônica, avaliando seu potencial como larvicida, remediadora de gases do efeito estufa e biofertilizante.</w:t>
      </w:r>
    </w:p>
    <w:p w14:paraId="41D50C76" w14:textId="77777777" w:rsidR="00DA2CF0" w:rsidRDefault="00DA2CF0" w:rsidP="00DA2CF0">
      <w:pPr>
        <w:spacing w:after="0" w:line="360" w:lineRule="auto"/>
        <w:jc w:val="both"/>
        <w:rPr>
          <w:rFonts w:ascii="Times New Roman" w:hAnsi="Times New Roman" w:cs="Times New Roman"/>
        </w:rPr>
      </w:pPr>
      <w:r>
        <w:rPr>
          <w:rFonts w:ascii="Times New Roman" w:hAnsi="Times New Roman" w:cs="Times New Roman"/>
        </w:rPr>
        <w:tab/>
      </w:r>
      <w:r w:rsidRPr="00DA2CF0">
        <w:rPr>
          <w:rFonts w:ascii="Times New Roman" w:hAnsi="Times New Roman" w:cs="Times New Roman"/>
        </w:rPr>
        <w:t>O grupo de trabalho propôs capacitar as equipes da UFMA e da escola na aplicação prática dos protocolos do GLOBE, realizando, simultaneamente, estudos sistemáticos sobre a ocorrência de mosquitos, incluindo a identificação de espécies e a análise de sua incidência. Foram promovidas rodas de conversa para apresentar o programa, planejar as ações e elaborar um roteiro de atividades. Nessas ocasiões, destacou-se a importância da avaliação das mudanças climáticas e de sua relação com a manifestação de mosquitos, bem como suas implicações para a saúde da população.</w:t>
      </w:r>
    </w:p>
    <w:p w14:paraId="63A0C1F1" w14:textId="254BDCC4" w:rsidR="00055EE9" w:rsidRDefault="00DA2CF0" w:rsidP="00DA2CF0">
      <w:pPr>
        <w:spacing w:after="0" w:line="360" w:lineRule="auto"/>
        <w:jc w:val="both"/>
        <w:rPr>
          <w:rFonts w:ascii="Times New Roman" w:hAnsi="Times New Roman" w:cs="Times New Roman"/>
        </w:rPr>
      </w:pPr>
      <w:r>
        <w:rPr>
          <w:rFonts w:ascii="Times New Roman" w:hAnsi="Times New Roman" w:cs="Times New Roman"/>
        </w:rPr>
        <w:tab/>
      </w:r>
      <w:r w:rsidRPr="00DA2CF0">
        <w:rPr>
          <w:rFonts w:ascii="Times New Roman" w:hAnsi="Times New Roman" w:cs="Times New Roman"/>
        </w:rPr>
        <w:t>Também foi apresentado o aplicativo GLOBE e suas ferramentas, com exposição de resultados práticos e esclarecimento de dúvidas, reforçando a relevância da participação ativa de todos os envolvidos.</w:t>
      </w:r>
    </w:p>
    <w:p w14:paraId="2C0C3968" w14:textId="6181A36D" w:rsidR="00055EE9" w:rsidRDefault="00055EE9" w:rsidP="00055EE9">
      <w:pPr>
        <w:spacing w:after="0" w:line="360" w:lineRule="auto"/>
        <w:ind w:firstLine="708"/>
        <w:jc w:val="both"/>
        <w:rPr>
          <w:rFonts w:ascii="Times New Roman" w:hAnsi="Times New Roman" w:cs="Times New Roman"/>
        </w:rPr>
      </w:pPr>
      <w:r>
        <w:rPr>
          <w:rFonts w:ascii="Times New Roman" w:hAnsi="Times New Roman" w:cs="Times New Roman"/>
        </w:rPr>
        <w:t>Na pretensão de</w:t>
      </w:r>
      <w:r w:rsidR="00284223" w:rsidRPr="002910B1">
        <w:rPr>
          <w:rFonts w:ascii="Times New Roman" w:hAnsi="Times New Roman" w:cs="Times New Roman"/>
        </w:rPr>
        <w:t xml:space="preserve"> engajá-los nas</w:t>
      </w:r>
      <w:r w:rsidR="00284223">
        <w:rPr>
          <w:rFonts w:ascii="Times New Roman" w:hAnsi="Times New Roman" w:cs="Times New Roman"/>
        </w:rPr>
        <w:t xml:space="preserve"> </w:t>
      </w:r>
      <w:r w:rsidR="00284223" w:rsidRPr="002910B1">
        <w:rPr>
          <w:rFonts w:ascii="Times New Roman" w:hAnsi="Times New Roman" w:cs="Times New Roman"/>
        </w:rPr>
        <w:t>atividades</w:t>
      </w:r>
      <w:r w:rsidR="00284223">
        <w:rPr>
          <w:rFonts w:ascii="Times New Roman" w:hAnsi="Times New Roman" w:cs="Times New Roman"/>
        </w:rPr>
        <w:t xml:space="preserve">, foram realizadas sessões </w:t>
      </w:r>
      <w:r w:rsidR="002910B1" w:rsidRPr="002910B1">
        <w:rPr>
          <w:rFonts w:ascii="Times New Roman" w:hAnsi="Times New Roman" w:cs="Times New Roman"/>
        </w:rPr>
        <w:t xml:space="preserve">explicativas para </w:t>
      </w:r>
      <w:r w:rsidR="002C4F5D">
        <w:rPr>
          <w:rFonts w:ascii="Times New Roman" w:hAnsi="Times New Roman" w:cs="Times New Roman"/>
        </w:rPr>
        <w:t xml:space="preserve">os </w:t>
      </w:r>
      <w:r w:rsidR="002910B1" w:rsidRPr="002910B1">
        <w:rPr>
          <w:rFonts w:ascii="Times New Roman" w:hAnsi="Times New Roman" w:cs="Times New Roman"/>
        </w:rPr>
        <w:t>gestores, professores e alunos,</w:t>
      </w:r>
      <w:r w:rsidR="00284223">
        <w:rPr>
          <w:rFonts w:ascii="Times New Roman" w:hAnsi="Times New Roman" w:cs="Times New Roman"/>
        </w:rPr>
        <w:t xml:space="preserve"> </w:t>
      </w:r>
      <w:r w:rsidR="002C4F5D">
        <w:rPr>
          <w:rFonts w:ascii="Times New Roman" w:hAnsi="Times New Roman" w:cs="Times New Roman"/>
        </w:rPr>
        <w:t>visando a</w:t>
      </w:r>
      <w:r w:rsidR="00284223">
        <w:rPr>
          <w:rFonts w:ascii="Times New Roman" w:hAnsi="Times New Roman" w:cs="Times New Roman"/>
        </w:rPr>
        <w:t xml:space="preserve"> integração do projeto </w:t>
      </w:r>
      <w:r w:rsidR="002910B1" w:rsidRPr="002910B1">
        <w:rPr>
          <w:rFonts w:ascii="Times New Roman" w:hAnsi="Times New Roman" w:cs="Times New Roman"/>
        </w:rPr>
        <w:t xml:space="preserve">às </w:t>
      </w:r>
      <w:r w:rsidR="00284223">
        <w:rPr>
          <w:rFonts w:ascii="Times New Roman" w:hAnsi="Times New Roman" w:cs="Times New Roman"/>
        </w:rPr>
        <w:t>e</w:t>
      </w:r>
      <w:r w:rsidR="002910B1" w:rsidRPr="002910B1">
        <w:rPr>
          <w:rFonts w:ascii="Times New Roman" w:hAnsi="Times New Roman" w:cs="Times New Roman"/>
        </w:rPr>
        <w:t xml:space="preserve">letivas </w:t>
      </w:r>
      <w:r w:rsidR="00284223">
        <w:rPr>
          <w:rFonts w:ascii="Times New Roman" w:hAnsi="Times New Roman" w:cs="Times New Roman"/>
        </w:rPr>
        <w:t>o</w:t>
      </w:r>
      <w:r w:rsidR="002910B1" w:rsidRPr="002910B1">
        <w:rPr>
          <w:rFonts w:ascii="Times New Roman" w:hAnsi="Times New Roman" w:cs="Times New Roman"/>
        </w:rPr>
        <w:t>brigatórias do novo ensino fundamental, alinhando-se aos componentes curriculares de Cultura e Tecnologias Digitais, Iniciação Científica e Mundo do Trabalho, ofertados como Unidades Curriculares Eletivas</w:t>
      </w:r>
      <w:r w:rsidR="0037001F">
        <w:rPr>
          <w:rFonts w:ascii="Times New Roman" w:hAnsi="Times New Roman" w:cs="Times New Roman"/>
        </w:rPr>
        <w:t xml:space="preserve"> (UCE)</w:t>
      </w:r>
      <w:r w:rsidR="00A712CE">
        <w:rPr>
          <w:rStyle w:val="Refdenotaderodap"/>
          <w:rFonts w:ascii="Times New Roman" w:hAnsi="Times New Roman" w:cs="Times New Roman"/>
        </w:rPr>
        <w:footnoteReference w:id="3"/>
      </w:r>
      <w:r w:rsidR="002910B1" w:rsidRPr="002910B1">
        <w:rPr>
          <w:rFonts w:ascii="Times New Roman" w:hAnsi="Times New Roman" w:cs="Times New Roman"/>
        </w:rPr>
        <w:t xml:space="preserve">. Debateu-se o cronograma, a organização das atividades e os materiais necessários, </w:t>
      </w:r>
      <w:r w:rsidR="0037001F">
        <w:rPr>
          <w:rFonts w:ascii="Times New Roman" w:hAnsi="Times New Roman" w:cs="Times New Roman"/>
        </w:rPr>
        <w:t>dando ênfase na</w:t>
      </w:r>
      <w:r w:rsidR="002910B1" w:rsidRPr="002910B1">
        <w:rPr>
          <w:rFonts w:ascii="Times New Roman" w:hAnsi="Times New Roman" w:cs="Times New Roman"/>
        </w:rPr>
        <w:t xml:space="preserve"> participação dos alunos, o desenvolvimento de habilidades científicas, a compreensão dos conceitos relacionados às mudanças climáticas e </w:t>
      </w:r>
      <w:r w:rsidR="00ED3F67">
        <w:rPr>
          <w:rFonts w:ascii="Times New Roman" w:hAnsi="Times New Roman" w:cs="Times New Roman"/>
        </w:rPr>
        <w:t>a</w:t>
      </w:r>
      <w:r w:rsidR="002910B1" w:rsidRPr="002910B1">
        <w:rPr>
          <w:rFonts w:ascii="Times New Roman" w:hAnsi="Times New Roman" w:cs="Times New Roman"/>
        </w:rPr>
        <w:t xml:space="preserve"> saúde, bem como a contribuição para a comunidade local por meio da coleta de dados e da conscientização sobre a problemática dos mosquitos.</w:t>
      </w:r>
    </w:p>
    <w:p w14:paraId="34838899" w14:textId="77777777" w:rsidR="000669E5" w:rsidRDefault="00872ACE" w:rsidP="000669E5">
      <w:pPr>
        <w:spacing w:after="0" w:line="360" w:lineRule="auto"/>
        <w:jc w:val="both"/>
        <w:rPr>
          <w:rFonts w:ascii="Times New Roman" w:hAnsi="Times New Roman" w:cs="Times New Roman"/>
        </w:rPr>
      </w:pPr>
      <w:r>
        <w:rPr>
          <w:rFonts w:ascii="Times New Roman" w:hAnsi="Times New Roman" w:cs="Times New Roman"/>
        </w:rPr>
        <w:tab/>
      </w:r>
      <w:r w:rsidR="000669E5" w:rsidRPr="000669E5">
        <w:rPr>
          <w:rFonts w:ascii="Times New Roman" w:hAnsi="Times New Roman" w:cs="Times New Roman"/>
        </w:rPr>
        <w:t>Em outubro, ocorreu a visita de um representante da Agência Espacial Brasileira (AEB) à escola, com o objetivo de observar e avaliar as atividades desenvolvidas pelos coordenadores, professores e alunos envolvidos no projeto. Na ocasião, foram realizadas apresentações, visitas ao laboratório de pesquisa e demonstrações das experiências elaboradas até aquele momento.</w:t>
      </w:r>
    </w:p>
    <w:p w14:paraId="3DFF2543" w14:textId="77777777" w:rsidR="000669E5" w:rsidRDefault="000669E5" w:rsidP="000669E5">
      <w:pPr>
        <w:spacing w:after="0" w:line="360" w:lineRule="auto"/>
        <w:jc w:val="both"/>
        <w:rPr>
          <w:rFonts w:ascii="Times New Roman" w:hAnsi="Times New Roman" w:cs="Times New Roman"/>
        </w:rPr>
      </w:pPr>
      <w:r>
        <w:rPr>
          <w:rFonts w:ascii="Times New Roman" w:hAnsi="Times New Roman" w:cs="Times New Roman"/>
        </w:rPr>
        <w:tab/>
      </w:r>
      <w:r w:rsidRPr="000669E5">
        <w:rPr>
          <w:rFonts w:ascii="Times New Roman" w:hAnsi="Times New Roman" w:cs="Times New Roman"/>
        </w:rPr>
        <w:t>No mesmo período, foi conduzido um treinamento de curta duração voltado a alunos e professores do Instituto de Educação de Pinheiro (IEP), abordando a coleta de dados referentes aos protocolos Mosquitos e Nuvens. As atividades incluíram palestras informativas, demonstrações práticas e dinâmicas interativas, todas destinadas a facilitar a compreensão e a aplicação dos protocolos.</w:t>
      </w:r>
      <w:r w:rsidR="00DA2CF0">
        <w:rPr>
          <w:rFonts w:ascii="Times New Roman" w:hAnsi="Times New Roman" w:cs="Times New Roman"/>
        </w:rPr>
        <w:tab/>
      </w:r>
    </w:p>
    <w:p w14:paraId="05ED1D08" w14:textId="77777777" w:rsidR="000669E5" w:rsidRDefault="000669E5" w:rsidP="000669E5">
      <w:pPr>
        <w:spacing w:after="0" w:line="360" w:lineRule="auto"/>
        <w:jc w:val="both"/>
        <w:rPr>
          <w:rFonts w:ascii="Times New Roman" w:hAnsi="Times New Roman" w:cs="Times New Roman"/>
        </w:rPr>
      </w:pPr>
      <w:r>
        <w:rPr>
          <w:rFonts w:ascii="Times New Roman" w:hAnsi="Times New Roman" w:cs="Times New Roman"/>
        </w:rPr>
        <w:lastRenderedPageBreak/>
        <w:tab/>
      </w:r>
      <w:r w:rsidRPr="000669E5">
        <w:rPr>
          <w:rFonts w:ascii="Times New Roman" w:hAnsi="Times New Roman" w:cs="Times New Roman"/>
        </w:rPr>
        <w:t>Durante o treinamento, foram ensinadas técnicas de identificação de espécimes por meio de uma chave taxonômica pictórica incorporada ao aplicativo. Para facilitar o aprendizado, foram disponibilizados mosquitos fixados em formol, o que permitiu aos alunos aprender a diferenciar os tipos de larvas e identificar se o espécime pertencia a um dos três gêneros mais comuns no mundo: Aedes, Culex ou Anopheles.</w:t>
      </w:r>
    </w:p>
    <w:p w14:paraId="39F9C75E" w14:textId="77777777" w:rsidR="000669E5" w:rsidRDefault="000669E5" w:rsidP="000669E5">
      <w:pPr>
        <w:spacing w:after="0" w:line="360" w:lineRule="auto"/>
        <w:jc w:val="both"/>
        <w:rPr>
          <w:rFonts w:ascii="Times New Roman" w:hAnsi="Times New Roman" w:cs="Times New Roman"/>
        </w:rPr>
      </w:pPr>
      <w:r>
        <w:rPr>
          <w:rFonts w:ascii="Times New Roman" w:hAnsi="Times New Roman" w:cs="Times New Roman"/>
        </w:rPr>
        <w:tab/>
      </w:r>
      <w:r w:rsidRPr="000669E5">
        <w:rPr>
          <w:rFonts w:ascii="Times New Roman" w:hAnsi="Times New Roman" w:cs="Times New Roman"/>
        </w:rPr>
        <w:t>O grupo de trabalho também promoveu uma oficina para a confecção de armadilhas artesanais destinadas à captura de mosquitos, colaborou com a reativação do laboratório escolar e incentivou o cultivo de microalgas voltado à produção de biofertilizantes. Durante a oficina, foi realizada uma explicação detalhada sobre as microalgas, destacando suas características e os objetivos de seu cultivo dentro do projeto GLOBE, especialmente no que se refere à produção de biofertilizantes aplicados em mudas de árvores nativas, com o intuito de ampliar a cobertura do solo e contribuir para o crescimento das plantas.</w:t>
      </w:r>
      <w:r w:rsidR="00214539">
        <w:rPr>
          <w:rFonts w:ascii="Times New Roman" w:hAnsi="Times New Roman" w:cs="Times New Roman"/>
        </w:rPr>
        <w:tab/>
      </w:r>
    </w:p>
    <w:p w14:paraId="42B3743B" w14:textId="3E6227BB" w:rsidR="00DA2CF0" w:rsidRDefault="000669E5" w:rsidP="000669E5">
      <w:pPr>
        <w:spacing w:after="0" w:line="360" w:lineRule="auto"/>
        <w:jc w:val="both"/>
        <w:rPr>
          <w:rFonts w:ascii="Times New Roman" w:hAnsi="Times New Roman" w:cs="Times New Roman"/>
        </w:rPr>
      </w:pPr>
      <w:r>
        <w:rPr>
          <w:rFonts w:ascii="Times New Roman" w:hAnsi="Times New Roman" w:cs="Times New Roman"/>
        </w:rPr>
        <w:tab/>
      </w:r>
      <w:r w:rsidR="009A75EA">
        <w:rPr>
          <w:rFonts w:ascii="Times New Roman" w:hAnsi="Times New Roman" w:cs="Times New Roman"/>
        </w:rPr>
        <w:t>Uma área da escola foi escolhida para cultivo e tratamento das mudas</w:t>
      </w:r>
      <w:r w:rsidR="006A3C8C">
        <w:rPr>
          <w:rFonts w:ascii="Times New Roman" w:hAnsi="Times New Roman" w:cs="Times New Roman"/>
        </w:rPr>
        <w:t xml:space="preserve">, onde o </w:t>
      </w:r>
      <w:r w:rsidR="009A75EA">
        <w:rPr>
          <w:rFonts w:ascii="Times New Roman" w:hAnsi="Times New Roman" w:cs="Times New Roman"/>
        </w:rPr>
        <w:t xml:space="preserve">solo foi limpo, dragado e </w:t>
      </w:r>
      <w:r w:rsidR="002910B1" w:rsidRPr="002910B1">
        <w:rPr>
          <w:rFonts w:ascii="Times New Roman" w:hAnsi="Times New Roman" w:cs="Times New Roman"/>
        </w:rPr>
        <w:t>preparado por meio da aeração</w:t>
      </w:r>
      <w:r w:rsidR="009A75EA">
        <w:rPr>
          <w:rStyle w:val="Refdenotaderodap"/>
          <w:rFonts w:ascii="Times New Roman" w:hAnsi="Times New Roman" w:cs="Times New Roman"/>
        </w:rPr>
        <w:footnoteReference w:id="4"/>
      </w:r>
      <w:r w:rsidR="006A3C8C">
        <w:rPr>
          <w:rFonts w:ascii="Times New Roman" w:hAnsi="Times New Roman" w:cs="Times New Roman"/>
        </w:rPr>
        <w:t>.</w:t>
      </w:r>
      <w:r w:rsidR="002910B1" w:rsidRPr="002910B1">
        <w:rPr>
          <w:rFonts w:ascii="Times New Roman" w:hAnsi="Times New Roman" w:cs="Times New Roman"/>
        </w:rPr>
        <w:t xml:space="preserve"> </w:t>
      </w:r>
      <w:r w:rsidR="006A3C8C">
        <w:rPr>
          <w:rFonts w:ascii="Times New Roman" w:hAnsi="Times New Roman" w:cs="Times New Roman"/>
        </w:rPr>
        <w:t>F</w:t>
      </w:r>
      <w:r w:rsidR="002910B1" w:rsidRPr="002910B1">
        <w:rPr>
          <w:rFonts w:ascii="Times New Roman" w:hAnsi="Times New Roman" w:cs="Times New Roman"/>
        </w:rPr>
        <w:t>oram elaborados canteiros elevados e bem definidos, garantindo a melhor disposição das plantas para otimizar o uso do espaço e facilitar o manejo. O solo foi enriquecido com aditivos orgânicos e fertilizantes naturais, buscando melhorar a capacidade de retenção de nutrientes e a fertilidade do solo. Essa preparação foi seguida pela irrigação adequada de forma a garantir que a terra estivesse em condições ideais para o plantio.</w:t>
      </w:r>
    </w:p>
    <w:p w14:paraId="4CB3E200" w14:textId="4A4CF64B" w:rsidR="000669E5" w:rsidRDefault="00790924" w:rsidP="000669E5">
      <w:pPr>
        <w:spacing w:after="0" w:line="360" w:lineRule="auto"/>
        <w:jc w:val="both"/>
        <w:rPr>
          <w:rFonts w:ascii="Times New Roman" w:hAnsi="Times New Roman" w:cs="Times New Roman"/>
        </w:rPr>
      </w:pPr>
      <w:r>
        <w:rPr>
          <w:rFonts w:ascii="Times New Roman" w:hAnsi="Times New Roman" w:cs="Times New Roman"/>
        </w:rPr>
        <w:tab/>
      </w:r>
      <w:r w:rsidR="000669E5" w:rsidRPr="000669E5">
        <w:rPr>
          <w:rFonts w:ascii="Times New Roman" w:hAnsi="Times New Roman" w:cs="Times New Roman"/>
        </w:rPr>
        <w:t>Mesmo durante o período de férias escolares, o grupo manteve suas atividades, frequentando a escola para monitorar o crescimento das mudas, enquanto, no laboratório da UFMA, prosseguiam as observações dos mosquitos capturados, considerando o início da intensificação das chuvas na região. Com o intuito de ampliar o alcance do programa, aplicou-se a metodologia participativa proposta pelo GLOBE Observer Nuvens, que possibilitou a coleta sistemática de dados atmosféricos por meio da observação direta do céu. Os estudantes utilizaram o aplicativo para registrar informações sobre diferentes tipos de nuvens, cobertura e altitude estimada, em distintos horários do dia e sob variadas condições meteorológicas. As observações resultaram em um conjunto expressivo de dados, incluindo registros textuais e imagens georreferenciadas das formações nubosas.</w:t>
      </w:r>
    </w:p>
    <w:p w14:paraId="3A7FED37" w14:textId="77777777" w:rsidR="000669E5" w:rsidRDefault="000669E5" w:rsidP="000669E5">
      <w:pPr>
        <w:spacing w:after="0" w:line="360" w:lineRule="auto"/>
        <w:jc w:val="both"/>
        <w:rPr>
          <w:rFonts w:ascii="Times New Roman" w:hAnsi="Times New Roman" w:cs="Times New Roman"/>
        </w:rPr>
      </w:pPr>
      <w:r>
        <w:rPr>
          <w:rFonts w:ascii="Times New Roman" w:hAnsi="Times New Roman" w:cs="Times New Roman"/>
        </w:rPr>
        <w:tab/>
      </w:r>
      <w:r w:rsidRPr="000669E5">
        <w:rPr>
          <w:rFonts w:ascii="Times New Roman" w:hAnsi="Times New Roman" w:cs="Times New Roman"/>
        </w:rPr>
        <w:t xml:space="preserve">Os dados coletados foram enviados à base do Programa GLOBE, onde puderam ser comparados com informações provenientes de satélites da NASA, como parte do processo de validação científica. Observou-se maior participação dos alunos em períodos de melhor visibilidade, como o início da manhã e o final da tarde, além de uma maior frequência de registros em dias </w:t>
      </w:r>
      <w:r w:rsidRPr="000669E5">
        <w:rPr>
          <w:rFonts w:ascii="Times New Roman" w:hAnsi="Times New Roman" w:cs="Times New Roman"/>
        </w:rPr>
        <w:lastRenderedPageBreak/>
        <w:t>parcialmente nublados. A análise das imagens coletadas permitiu validar, em diversos casos, as classificações realizadas pelos participantes. Além disso, a atividade contribuiu significativamente para o desenvolvimento da percepção ambiental dos estudantes, estimulando o interesse pela observação climática e pela compreensão dos fenômenos atmosféricos locais. A partir das observações das nuvens, foi possível correlacionar os períodos seco e chuvoso com o aumento da presença de mosquitos vetores de arboviroses, como o Aedes aegypti.</w:t>
      </w:r>
    </w:p>
    <w:p w14:paraId="72EFEE87" w14:textId="77777777" w:rsidR="00B63DF3" w:rsidRDefault="000669E5" w:rsidP="000669E5">
      <w:pPr>
        <w:spacing w:after="0" w:line="360" w:lineRule="auto"/>
        <w:jc w:val="both"/>
        <w:rPr>
          <w:rFonts w:ascii="Times New Roman" w:hAnsi="Times New Roman" w:cs="Times New Roman"/>
        </w:rPr>
      </w:pPr>
      <w:r>
        <w:rPr>
          <w:rFonts w:ascii="Times New Roman" w:hAnsi="Times New Roman" w:cs="Times New Roman"/>
        </w:rPr>
        <w:tab/>
      </w:r>
      <w:r w:rsidRPr="000669E5">
        <w:rPr>
          <w:rFonts w:ascii="Times New Roman" w:hAnsi="Times New Roman" w:cs="Times New Roman"/>
        </w:rPr>
        <w:t xml:space="preserve">Como desdobramento das atividades de monitoramento de mosquitos e da coleta de dados sobre nuvens utilizando o aplicativo GLOBE Observer, a equipe do projeto elaborou um resumo científico intitulado </w:t>
      </w:r>
      <w:r w:rsidRPr="000669E5">
        <w:rPr>
          <w:rFonts w:ascii="Times New Roman" w:hAnsi="Times New Roman" w:cs="Times New Roman"/>
          <w:i/>
          <w:iCs/>
        </w:rPr>
        <w:t>“Engajando jovens cientistas no monitoramento de arboviroses: ciência cidadã e o Programa GLOBE em Pinheiro, Maranhão, Brasil”,</w:t>
      </w:r>
      <w:r w:rsidRPr="000669E5">
        <w:rPr>
          <w:rFonts w:ascii="Times New Roman" w:hAnsi="Times New Roman" w:cs="Times New Roman"/>
        </w:rPr>
        <w:t xml:space="preserve"> o qual foi submetido e aprovado para apresentação no International Virtual Science Symposium (IVSS) 2025, promovido pelo Programa GLOBE. Diante dessa conquista, a equipe confeccionou um banner contendo os principais objetivos, metodologia, resultados e imagens das atividades desenvolvidas. O material foi apresentado aos alunos da escola, promovendo diálogos e reflexões sobre a importância da ciência cidadã, da observação ambiental e do papel fundamental de cada estudante na construção do conhecimento científico.</w:t>
      </w:r>
    </w:p>
    <w:p w14:paraId="306FA2E4" w14:textId="77777777" w:rsidR="00B63DF3" w:rsidRDefault="00B63DF3" w:rsidP="000669E5">
      <w:pPr>
        <w:spacing w:after="0" w:line="360" w:lineRule="auto"/>
        <w:jc w:val="both"/>
        <w:rPr>
          <w:rFonts w:ascii="Times New Roman" w:hAnsi="Times New Roman" w:cs="Times New Roman"/>
        </w:rPr>
      </w:pPr>
      <w:r>
        <w:rPr>
          <w:rFonts w:ascii="Times New Roman" w:hAnsi="Times New Roman" w:cs="Times New Roman"/>
        </w:rPr>
        <w:tab/>
      </w:r>
      <w:r w:rsidR="000669E5" w:rsidRPr="000669E5">
        <w:rPr>
          <w:rFonts w:ascii="Times New Roman" w:hAnsi="Times New Roman" w:cs="Times New Roman"/>
        </w:rPr>
        <w:t>Os alunos foram incentivados a refletir sobre suas próprias contribuições e reconheceram-se como protagonistas no processo de investigação científica. Essa abordagem buscou consolidar os aprendizados adquiridos, celebrar os resultados alcançados e inspirar a continuidade de futuras iniciativas, fortalecendo o vínculo entre universidade, escola e comunidade.</w:t>
      </w:r>
      <w:r w:rsidR="0005488E">
        <w:rPr>
          <w:rFonts w:ascii="Times New Roman" w:hAnsi="Times New Roman" w:cs="Times New Roman"/>
        </w:rPr>
        <w:tab/>
      </w:r>
    </w:p>
    <w:p w14:paraId="407CA4A1" w14:textId="3B503D14" w:rsidR="00DF5FC0" w:rsidRDefault="00B63DF3" w:rsidP="000669E5">
      <w:pPr>
        <w:spacing w:after="0" w:line="360" w:lineRule="auto"/>
        <w:jc w:val="both"/>
        <w:rPr>
          <w:rFonts w:ascii="Times New Roman" w:hAnsi="Times New Roman" w:cs="Times New Roman"/>
        </w:rPr>
      </w:pPr>
      <w:r>
        <w:rPr>
          <w:rFonts w:ascii="Times New Roman" w:hAnsi="Times New Roman" w:cs="Times New Roman"/>
        </w:rPr>
        <w:tab/>
      </w:r>
      <w:r w:rsidR="002910B1" w:rsidRPr="002910B1">
        <w:rPr>
          <w:rFonts w:ascii="Times New Roman" w:hAnsi="Times New Roman" w:cs="Times New Roman"/>
        </w:rPr>
        <w:t xml:space="preserve">As atividades foram </w:t>
      </w:r>
      <w:r w:rsidR="0005488E">
        <w:rPr>
          <w:rFonts w:ascii="Times New Roman" w:hAnsi="Times New Roman" w:cs="Times New Roman"/>
        </w:rPr>
        <w:t>retomadas</w:t>
      </w:r>
      <w:r w:rsidR="002910B1" w:rsidRPr="002910B1">
        <w:rPr>
          <w:rFonts w:ascii="Times New Roman" w:hAnsi="Times New Roman" w:cs="Times New Roman"/>
        </w:rPr>
        <w:t xml:space="preserve"> durante o mês de abril </w:t>
      </w:r>
      <w:r w:rsidR="00031114">
        <w:rPr>
          <w:rFonts w:ascii="Times New Roman" w:hAnsi="Times New Roman" w:cs="Times New Roman"/>
        </w:rPr>
        <w:t xml:space="preserve">de 2025 </w:t>
      </w:r>
      <w:r w:rsidR="00772C6D">
        <w:rPr>
          <w:rFonts w:ascii="Times New Roman" w:hAnsi="Times New Roman" w:cs="Times New Roman"/>
        </w:rPr>
        <w:t xml:space="preserve">com a volta da aplicação </w:t>
      </w:r>
      <w:r w:rsidR="002910B1" w:rsidRPr="002910B1">
        <w:rPr>
          <w:rFonts w:ascii="Times New Roman" w:hAnsi="Times New Roman" w:cs="Times New Roman"/>
        </w:rPr>
        <w:t xml:space="preserve">dos protocolos de observação de </w:t>
      </w:r>
      <w:r w:rsidR="00031114">
        <w:rPr>
          <w:rFonts w:ascii="Times New Roman" w:hAnsi="Times New Roman" w:cs="Times New Roman"/>
        </w:rPr>
        <w:t>N</w:t>
      </w:r>
      <w:r w:rsidR="002910B1" w:rsidRPr="002910B1">
        <w:rPr>
          <w:rFonts w:ascii="Times New Roman" w:hAnsi="Times New Roman" w:cs="Times New Roman"/>
        </w:rPr>
        <w:t xml:space="preserve">uvens e </w:t>
      </w:r>
      <w:r w:rsidR="00031114">
        <w:rPr>
          <w:rFonts w:ascii="Times New Roman" w:hAnsi="Times New Roman" w:cs="Times New Roman"/>
        </w:rPr>
        <w:t>M</w:t>
      </w:r>
      <w:r w:rsidR="002910B1" w:rsidRPr="002910B1">
        <w:rPr>
          <w:rFonts w:ascii="Times New Roman" w:hAnsi="Times New Roman" w:cs="Times New Roman"/>
        </w:rPr>
        <w:t>osquitos</w:t>
      </w:r>
      <w:r w:rsidR="00772C6D">
        <w:rPr>
          <w:rFonts w:ascii="Times New Roman" w:hAnsi="Times New Roman" w:cs="Times New Roman"/>
        </w:rPr>
        <w:t xml:space="preserve">. </w:t>
      </w:r>
      <w:r w:rsidR="00A65FA5">
        <w:rPr>
          <w:rFonts w:ascii="Times New Roman" w:hAnsi="Times New Roman" w:cs="Times New Roman"/>
        </w:rPr>
        <w:t>Realizou-se</w:t>
      </w:r>
      <w:r w:rsidR="002910B1" w:rsidRPr="002910B1">
        <w:rPr>
          <w:rFonts w:ascii="Times New Roman" w:hAnsi="Times New Roman" w:cs="Times New Roman"/>
        </w:rPr>
        <w:t xml:space="preserve"> uma abordagem educativa </w:t>
      </w:r>
      <w:r w:rsidR="00772C6D">
        <w:rPr>
          <w:rFonts w:ascii="Times New Roman" w:hAnsi="Times New Roman" w:cs="Times New Roman"/>
        </w:rPr>
        <w:t>baseada na psicodrama</w:t>
      </w:r>
      <w:r w:rsidR="00A65FA5">
        <w:rPr>
          <w:rStyle w:val="Refdenotaderodap"/>
          <w:rFonts w:ascii="Times New Roman" w:hAnsi="Times New Roman" w:cs="Times New Roman"/>
        </w:rPr>
        <w:footnoteReference w:id="5"/>
      </w:r>
      <w:r w:rsidR="00772C6D">
        <w:rPr>
          <w:rFonts w:ascii="Times New Roman" w:hAnsi="Times New Roman" w:cs="Times New Roman"/>
        </w:rPr>
        <w:t>,</w:t>
      </w:r>
      <w:r w:rsidR="00772C6D" w:rsidRPr="00772C6D">
        <w:rPr>
          <w:rFonts w:ascii="Times New Roman" w:hAnsi="Times New Roman" w:cs="Times New Roman"/>
        </w:rPr>
        <w:t xml:space="preserve"> </w:t>
      </w:r>
      <w:r w:rsidR="00772C6D" w:rsidRPr="002910B1">
        <w:rPr>
          <w:rFonts w:ascii="Times New Roman" w:hAnsi="Times New Roman" w:cs="Times New Roman"/>
        </w:rPr>
        <w:t>uma técnica de dramatização que permite explorar problemas sociais de forma lúdica e participativa</w:t>
      </w:r>
      <w:r w:rsidR="00772C6D">
        <w:rPr>
          <w:rFonts w:ascii="Times New Roman" w:hAnsi="Times New Roman" w:cs="Times New Roman"/>
        </w:rPr>
        <w:t xml:space="preserve"> </w:t>
      </w:r>
      <w:r w:rsidR="002910B1" w:rsidRPr="002910B1">
        <w:rPr>
          <w:rFonts w:ascii="Times New Roman" w:hAnsi="Times New Roman" w:cs="Times New Roman"/>
        </w:rPr>
        <w:t>sobre os perigos da proliferação dos mosquitos vetores de arboviroses, especialmente em virtude do período chuvoso na cidade de Pinheiro</w:t>
      </w:r>
      <w:r w:rsidR="00772C6D">
        <w:rPr>
          <w:rFonts w:ascii="Times New Roman" w:hAnsi="Times New Roman" w:cs="Times New Roman"/>
        </w:rPr>
        <w:t xml:space="preserve"> e a iminência do </w:t>
      </w:r>
      <w:r w:rsidR="002910B1" w:rsidRPr="002910B1">
        <w:rPr>
          <w:rFonts w:ascii="Times New Roman" w:hAnsi="Times New Roman" w:cs="Times New Roman"/>
        </w:rPr>
        <w:t>aumento dos casos de dengue.</w:t>
      </w:r>
      <w:r w:rsidR="00193F4A" w:rsidRPr="00193F4A">
        <w:t xml:space="preserve"> </w:t>
      </w:r>
      <w:r w:rsidR="00193F4A" w:rsidRPr="00193F4A">
        <w:rPr>
          <w:rFonts w:ascii="Times New Roman" w:hAnsi="Times New Roman" w:cs="Times New Roman"/>
        </w:rPr>
        <w:t>Segundo Canel e Pelicioni (2007, p. 430) “no psicodrama, as aspirações e os desejos de um grupo podem condensar-se num porta-voz</w:t>
      </w:r>
      <w:r w:rsidR="003D4856">
        <w:rPr>
          <w:rFonts w:ascii="Times New Roman" w:hAnsi="Times New Roman" w:cs="Times New Roman"/>
        </w:rPr>
        <w:t xml:space="preserve">, </w:t>
      </w:r>
      <w:r w:rsidR="00193F4A" w:rsidRPr="00193F4A">
        <w:rPr>
          <w:rFonts w:ascii="Times New Roman" w:hAnsi="Times New Roman" w:cs="Times New Roman"/>
        </w:rPr>
        <w:t>o protagonista</w:t>
      </w:r>
      <w:r w:rsidR="003D4856">
        <w:rPr>
          <w:rFonts w:ascii="Times New Roman" w:hAnsi="Times New Roman" w:cs="Times New Roman"/>
        </w:rPr>
        <w:t>,</w:t>
      </w:r>
      <w:r w:rsidR="00193F4A" w:rsidRPr="00193F4A">
        <w:rPr>
          <w:rFonts w:ascii="Times New Roman" w:hAnsi="Times New Roman" w:cs="Times New Roman"/>
        </w:rPr>
        <w:t xml:space="preserve"> cujas ações e discurso transcendem o nível apenas individual”.</w:t>
      </w:r>
      <w:r w:rsidR="0005488E">
        <w:rPr>
          <w:rFonts w:ascii="Times New Roman" w:hAnsi="Times New Roman" w:cs="Times New Roman"/>
        </w:rPr>
        <w:t xml:space="preserve"> </w:t>
      </w:r>
      <w:r w:rsidR="00193F4A">
        <w:rPr>
          <w:rFonts w:ascii="Times New Roman" w:hAnsi="Times New Roman" w:cs="Times New Roman"/>
        </w:rPr>
        <w:t>Deste modo</w:t>
      </w:r>
      <w:r w:rsidR="00EC2392">
        <w:rPr>
          <w:rFonts w:ascii="Times New Roman" w:hAnsi="Times New Roman" w:cs="Times New Roman"/>
        </w:rPr>
        <w:t xml:space="preserve">, </w:t>
      </w:r>
      <w:r w:rsidR="002910B1" w:rsidRPr="002910B1">
        <w:rPr>
          <w:rFonts w:ascii="Times New Roman" w:hAnsi="Times New Roman" w:cs="Times New Roman"/>
        </w:rPr>
        <w:t xml:space="preserve">os alunos foram envolvidos em dramatizações que destacaram os riscos do descarte inadequado de lixo na escola e as consequências para a proliferação de mosquitos. Cartazes informativos foram espalhados pela escola, apresentando </w:t>
      </w:r>
      <w:r w:rsidR="00031114">
        <w:rPr>
          <w:rFonts w:ascii="Times New Roman" w:hAnsi="Times New Roman" w:cs="Times New Roman"/>
        </w:rPr>
        <w:t>as</w:t>
      </w:r>
      <w:r w:rsidR="002910B1" w:rsidRPr="002910B1">
        <w:rPr>
          <w:rFonts w:ascii="Times New Roman" w:hAnsi="Times New Roman" w:cs="Times New Roman"/>
        </w:rPr>
        <w:t xml:space="preserve"> principais </w:t>
      </w:r>
      <w:r w:rsidR="00031114">
        <w:rPr>
          <w:rFonts w:ascii="Times New Roman" w:hAnsi="Times New Roman" w:cs="Times New Roman"/>
        </w:rPr>
        <w:t xml:space="preserve">espécies </w:t>
      </w:r>
      <w:r w:rsidR="002910B1" w:rsidRPr="002910B1">
        <w:rPr>
          <w:rFonts w:ascii="Times New Roman" w:hAnsi="Times New Roman" w:cs="Times New Roman"/>
        </w:rPr>
        <w:t>de mosquitos, formas de combate às larvas e sintomas das doenças transmitidas por esses vetores.</w:t>
      </w:r>
    </w:p>
    <w:p w14:paraId="026412E4" w14:textId="27B07C2B" w:rsidR="00EC2392" w:rsidRDefault="0005488E" w:rsidP="0005488E">
      <w:pPr>
        <w:spacing w:after="0" w:line="360" w:lineRule="auto"/>
        <w:jc w:val="both"/>
        <w:rPr>
          <w:rFonts w:ascii="Times New Roman" w:hAnsi="Times New Roman" w:cs="Times New Roman"/>
        </w:rPr>
      </w:pPr>
      <w:r>
        <w:rPr>
          <w:rFonts w:ascii="Times New Roman" w:hAnsi="Times New Roman" w:cs="Times New Roman"/>
        </w:rPr>
        <w:lastRenderedPageBreak/>
        <w:tab/>
      </w:r>
      <w:r w:rsidR="002910B1" w:rsidRPr="002910B1">
        <w:rPr>
          <w:rFonts w:ascii="Times New Roman" w:hAnsi="Times New Roman" w:cs="Times New Roman"/>
        </w:rPr>
        <w:t xml:space="preserve">Um aluno </w:t>
      </w:r>
      <w:r w:rsidR="00827D6A">
        <w:rPr>
          <w:rFonts w:ascii="Times New Roman" w:hAnsi="Times New Roman" w:cs="Times New Roman"/>
        </w:rPr>
        <w:t>da universidade</w:t>
      </w:r>
      <w:r w:rsidR="002910B1" w:rsidRPr="002910B1">
        <w:rPr>
          <w:rFonts w:ascii="Times New Roman" w:hAnsi="Times New Roman" w:cs="Times New Roman"/>
        </w:rPr>
        <w:t xml:space="preserve"> se caracterizou como "a dengue" para explicar, de forma simbólica e envolvente, os perigos da doença e as medidas necessárias para combatê-la. Em seguida, os estudantes foram motivados a organizar um mutirão de limpeza, focado na remoção de lixo descartado incorretamente e na eliminação de criadouros de mosquitos dentro e ao redor da escola.</w:t>
      </w:r>
      <w:r>
        <w:rPr>
          <w:rFonts w:ascii="Times New Roman" w:hAnsi="Times New Roman" w:cs="Times New Roman"/>
        </w:rPr>
        <w:t xml:space="preserve"> </w:t>
      </w:r>
      <w:r w:rsidR="002910B1" w:rsidRPr="002910B1">
        <w:rPr>
          <w:rFonts w:ascii="Times New Roman" w:hAnsi="Times New Roman" w:cs="Times New Roman"/>
        </w:rPr>
        <w:t>Essa abordagem foi aplicada especificamente para as turmas do 8º e 9º ano do ensino fundamental, buscando promover o engajamento dos alunos no combate às arboviroses e na preservação do ambiente escolar.</w:t>
      </w:r>
    </w:p>
    <w:p w14:paraId="3713371F" w14:textId="2F052546" w:rsidR="00A65FA5" w:rsidRDefault="00EC2392" w:rsidP="005711CA">
      <w:pPr>
        <w:spacing w:after="0" w:line="240" w:lineRule="auto"/>
        <w:ind w:left="2268"/>
        <w:jc w:val="both"/>
        <w:rPr>
          <w:rFonts w:ascii="Times New Roman" w:hAnsi="Times New Roman" w:cs="Times New Roman"/>
          <w:sz w:val="20"/>
          <w:szCs w:val="20"/>
        </w:rPr>
      </w:pPr>
      <w:r w:rsidRPr="00EC2392">
        <w:rPr>
          <w:rFonts w:ascii="Times New Roman" w:hAnsi="Times New Roman" w:cs="Times New Roman"/>
          <w:sz w:val="20"/>
          <w:szCs w:val="20"/>
        </w:rPr>
        <w:t>Através da ação, a técnica psicodramática possibilita o livre jogo da fantasia e da abstração. Aprende-se e ensina-se integrando sensações, sentimentos, intuições e intelecto. O trabalho se dá normalmente partindo do nível da ação para chegar ao nível do conhecimento, de modo que uma estrutura mental conduz à outra, possibilitando assim que o indivíduo participe ativamente da construção de suas estruturas mentais e da aquisição do conhecimento</w:t>
      </w:r>
      <w:r>
        <w:rPr>
          <w:rFonts w:ascii="Times New Roman" w:hAnsi="Times New Roman" w:cs="Times New Roman"/>
          <w:sz w:val="20"/>
          <w:szCs w:val="20"/>
        </w:rPr>
        <w:t>. (CANEL; PELICIONO, p. 430</w:t>
      </w:r>
      <w:r w:rsidR="005711CA">
        <w:rPr>
          <w:rFonts w:ascii="Times New Roman" w:hAnsi="Times New Roman" w:cs="Times New Roman"/>
          <w:sz w:val="20"/>
          <w:szCs w:val="20"/>
        </w:rPr>
        <w:t>)</w:t>
      </w:r>
    </w:p>
    <w:p w14:paraId="39FC8614" w14:textId="77777777" w:rsidR="005711CA" w:rsidRPr="005711CA" w:rsidRDefault="005711CA" w:rsidP="005711CA">
      <w:pPr>
        <w:spacing w:after="0" w:line="240" w:lineRule="auto"/>
        <w:ind w:left="2268"/>
        <w:jc w:val="both"/>
        <w:rPr>
          <w:rFonts w:ascii="Times New Roman" w:hAnsi="Times New Roman" w:cs="Times New Roman"/>
          <w:sz w:val="20"/>
          <w:szCs w:val="20"/>
        </w:rPr>
      </w:pPr>
    </w:p>
    <w:p w14:paraId="06B1DF6B" w14:textId="0E4497E1" w:rsidR="00827D6A" w:rsidRDefault="0005488E" w:rsidP="0005488E">
      <w:pPr>
        <w:spacing w:after="0" w:line="360" w:lineRule="auto"/>
        <w:jc w:val="both"/>
        <w:rPr>
          <w:rFonts w:ascii="Times New Roman" w:hAnsi="Times New Roman" w:cs="Times New Roman"/>
        </w:rPr>
      </w:pPr>
      <w:r>
        <w:rPr>
          <w:rFonts w:ascii="Times New Roman" w:hAnsi="Times New Roman" w:cs="Times New Roman"/>
        </w:rPr>
        <w:tab/>
      </w:r>
      <w:r w:rsidR="002910B1" w:rsidRPr="002910B1">
        <w:rPr>
          <w:rFonts w:ascii="Times New Roman" w:hAnsi="Times New Roman" w:cs="Times New Roman"/>
        </w:rPr>
        <w:t>Para encerramento do projeto no mês de junho</w:t>
      </w:r>
      <w:r>
        <w:rPr>
          <w:rFonts w:ascii="Times New Roman" w:hAnsi="Times New Roman" w:cs="Times New Roman"/>
        </w:rPr>
        <w:t xml:space="preserve"> de 2025</w:t>
      </w:r>
      <w:r w:rsidR="002910B1" w:rsidRPr="002910B1">
        <w:rPr>
          <w:rFonts w:ascii="Times New Roman" w:hAnsi="Times New Roman" w:cs="Times New Roman"/>
        </w:rPr>
        <w:t xml:space="preserve">, </w:t>
      </w:r>
      <w:r w:rsidR="00827D6A">
        <w:rPr>
          <w:rFonts w:ascii="Times New Roman" w:hAnsi="Times New Roman" w:cs="Times New Roman"/>
        </w:rPr>
        <w:t xml:space="preserve">o grupo de trabalho envolveu a escola no projeto </w:t>
      </w:r>
      <w:r w:rsidR="00827D6A" w:rsidRPr="002910B1">
        <w:rPr>
          <w:rFonts w:ascii="Times New Roman" w:hAnsi="Times New Roman" w:cs="Times New Roman"/>
        </w:rPr>
        <w:t xml:space="preserve">CreaJr e </w:t>
      </w:r>
      <w:r w:rsidR="00827D6A">
        <w:rPr>
          <w:rFonts w:ascii="Times New Roman" w:hAnsi="Times New Roman" w:cs="Times New Roman"/>
        </w:rPr>
        <w:t>o</w:t>
      </w:r>
      <w:r w:rsidR="00827D6A" w:rsidRPr="002910B1">
        <w:rPr>
          <w:rFonts w:ascii="Times New Roman" w:hAnsi="Times New Roman" w:cs="Times New Roman"/>
        </w:rPr>
        <w:t xml:space="preserve"> Observatório do Lixo Antropogênico Marinho (OLAMAR), vinculado ao curso de Engenharia de Pesca</w:t>
      </w:r>
      <w:r w:rsidR="00827D6A">
        <w:rPr>
          <w:rFonts w:ascii="Times New Roman" w:hAnsi="Times New Roman" w:cs="Times New Roman"/>
        </w:rPr>
        <w:t xml:space="preserve"> da UFMA em alusão ao Dia Mundial do Meio Ambiente. </w:t>
      </w:r>
      <w:r w:rsidR="002910B1" w:rsidRPr="002910B1">
        <w:rPr>
          <w:rFonts w:ascii="Times New Roman" w:hAnsi="Times New Roman" w:cs="Times New Roman"/>
        </w:rPr>
        <w:t xml:space="preserve">A proposta consistiu em integrar o Dia da Limpeza à </w:t>
      </w:r>
      <w:r w:rsidR="005711CA">
        <w:rPr>
          <w:rFonts w:ascii="Times New Roman" w:hAnsi="Times New Roman" w:cs="Times New Roman"/>
        </w:rPr>
        <w:t>C</w:t>
      </w:r>
      <w:r w:rsidR="002910B1" w:rsidRPr="002910B1">
        <w:rPr>
          <w:rFonts w:ascii="Times New Roman" w:hAnsi="Times New Roman" w:cs="Times New Roman"/>
        </w:rPr>
        <w:t xml:space="preserve">ampanha de </w:t>
      </w:r>
      <w:r w:rsidR="005711CA">
        <w:rPr>
          <w:rFonts w:ascii="Times New Roman" w:hAnsi="Times New Roman" w:cs="Times New Roman"/>
        </w:rPr>
        <w:t>E</w:t>
      </w:r>
      <w:r w:rsidR="002910B1" w:rsidRPr="002910B1">
        <w:rPr>
          <w:rFonts w:ascii="Times New Roman" w:hAnsi="Times New Roman" w:cs="Times New Roman"/>
        </w:rPr>
        <w:t xml:space="preserve">liminação de </w:t>
      </w:r>
      <w:r w:rsidR="005711CA">
        <w:rPr>
          <w:rFonts w:ascii="Times New Roman" w:hAnsi="Times New Roman" w:cs="Times New Roman"/>
        </w:rPr>
        <w:t>C</w:t>
      </w:r>
      <w:r w:rsidR="002910B1" w:rsidRPr="002910B1">
        <w:rPr>
          <w:rFonts w:ascii="Times New Roman" w:hAnsi="Times New Roman" w:cs="Times New Roman"/>
        </w:rPr>
        <w:t xml:space="preserve">riadouros de </w:t>
      </w:r>
      <w:r w:rsidR="005711CA">
        <w:rPr>
          <w:rFonts w:ascii="Times New Roman" w:hAnsi="Times New Roman" w:cs="Times New Roman"/>
        </w:rPr>
        <w:t>M</w:t>
      </w:r>
      <w:r w:rsidR="002910B1" w:rsidRPr="002910B1">
        <w:rPr>
          <w:rFonts w:ascii="Times New Roman" w:hAnsi="Times New Roman" w:cs="Times New Roman"/>
        </w:rPr>
        <w:t>osquitos, unindo as temáticas de meio ambiente e saúde pública.</w:t>
      </w:r>
      <w:r w:rsidR="00122EE7">
        <w:rPr>
          <w:rFonts w:ascii="Times New Roman" w:hAnsi="Times New Roman" w:cs="Times New Roman"/>
        </w:rPr>
        <w:t xml:space="preserve"> </w:t>
      </w:r>
      <w:r w:rsidR="002910B1" w:rsidRPr="002910B1">
        <w:rPr>
          <w:rFonts w:ascii="Times New Roman" w:hAnsi="Times New Roman" w:cs="Times New Roman"/>
        </w:rPr>
        <w:t xml:space="preserve">A atividade foi realizada na Área de Proteção Ambiental (APA) do município, localizada às margens do Rio Pericumã, </w:t>
      </w:r>
      <w:r w:rsidR="00827D6A">
        <w:rPr>
          <w:rFonts w:ascii="Times New Roman" w:hAnsi="Times New Roman" w:cs="Times New Roman"/>
        </w:rPr>
        <w:t xml:space="preserve">onde </w:t>
      </w:r>
      <w:r w:rsidR="002910B1" w:rsidRPr="002910B1">
        <w:rPr>
          <w:rFonts w:ascii="Times New Roman" w:hAnsi="Times New Roman" w:cs="Times New Roman"/>
        </w:rPr>
        <w:t xml:space="preserve">os participantes realizaram a limpeza da área, recolhendo resíduos sólidos e eliminando potenciais criadouros de mosquitos como recipientes plásticos e entulhos acumulados. </w:t>
      </w:r>
    </w:p>
    <w:p w14:paraId="3817A827" w14:textId="38983B5D" w:rsidR="005711CA" w:rsidRDefault="00827D6A" w:rsidP="00820C12">
      <w:pPr>
        <w:spacing w:after="0" w:line="360" w:lineRule="auto"/>
        <w:jc w:val="both"/>
        <w:rPr>
          <w:rFonts w:ascii="Times New Roman" w:hAnsi="Times New Roman" w:cs="Times New Roman"/>
        </w:rPr>
      </w:pPr>
      <w:r>
        <w:rPr>
          <w:rFonts w:ascii="Times New Roman" w:hAnsi="Times New Roman" w:cs="Times New Roman"/>
        </w:rPr>
        <w:tab/>
      </w:r>
      <w:r w:rsidR="002910B1" w:rsidRPr="002910B1">
        <w:rPr>
          <w:rFonts w:ascii="Times New Roman" w:hAnsi="Times New Roman" w:cs="Times New Roman"/>
        </w:rPr>
        <w:t xml:space="preserve">Além da coleta de resíduos, foram promovidos diálogos com os alunos </w:t>
      </w:r>
      <w:r>
        <w:rPr>
          <w:rFonts w:ascii="Times New Roman" w:hAnsi="Times New Roman" w:cs="Times New Roman"/>
        </w:rPr>
        <w:t>da escola</w:t>
      </w:r>
      <w:r w:rsidR="002910B1" w:rsidRPr="002910B1">
        <w:rPr>
          <w:rFonts w:ascii="Times New Roman" w:hAnsi="Times New Roman" w:cs="Times New Roman"/>
        </w:rPr>
        <w:t xml:space="preserve"> sobre a importância de manter o ambiente limpo e saudável, bem como sobre os impactos do lixo antropogênico e a necessidade de prevenir a proliferação de doenças como a </w:t>
      </w:r>
      <w:r>
        <w:rPr>
          <w:rFonts w:ascii="Times New Roman" w:hAnsi="Times New Roman" w:cs="Times New Roman"/>
        </w:rPr>
        <w:t>D</w:t>
      </w:r>
      <w:r w:rsidR="002910B1" w:rsidRPr="002910B1">
        <w:rPr>
          <w:rFonts w:ascii="Times New Roman" w:hAnsi="Times New Roman" w:cs="Times New Roman"/>
        </w:rPr>
        <w:t xml:space="preserve">engue, </w:t>
      </w:r>
      <w:r w:rsidRPr="002910B1">
        <w:rPr>
          <w:rFonts w:ascii="Times New Roman" w:hAnsi="Times New Roman" w:cs="Times New Roman"/>
        </w:rPr>
        <w:t>Zika</w:t>
      </w:r>
      <w:r w:rsidR="002910B1" w:rsidRPr="002910B1">
        <w:rPr>
          <w:rFonts w:ascii="Times New Roman" w:hAnsi="Times New Roman" w:cs="Times New Roman"/>
        </w:rPr>
        <w:t xml:space="preserve"> e </w:t>
      </w:r>
      <w:r w:rsidRPr="002910B1">
        <w:rPr>
          <w:rFonts w:ascii="Times New Roman" w:hAnsi="Times New Roman" w:cs="Times New Roman"/>
        </w:rPr>
        <w:t>Chikungunya</w:t>
      </w:r>
      <w:r w:rsidR="002910B1" w:rsidRPr="002910B1">
        <w:rPr>
          <w:rFonts w:ascii="Times New Roman" w:hAnsi="Times New Roman" w:cs="Times New Roman"/>
        </w:rPr>
        <w:t>.</w:t>
      </w:r>
      <w:r>
        <w:rPr>
          <w:rFonts w:ascii="Times New Roman" w:hAnsi="Times New Roman" w:cs="Times New Roman"/>
        </w:rPr>
        <w:t xml:space="preserve"> </w:t>
      </w:r>
      <w:r w:rsidR="002910B1" w:rsidRPr="002910B1">
        <w:rPr>
          <w:rFonts w:ascii="Times New Roman" w:hAnsi="Times New Roman" w:cs="Times New Roman"/>
        </w:rPr>
        <w:t>Ao final do evento, foi destacada a importância da continuidade de ações de limpeza e sensibilização ambiental, estimulando o protagonismo dos jovens na construção de um ambiente mais saudável e sustentável.</w:t>
      </w:r>
    </w:p>
    <w:p w14:paraId="4F43AA2B" w14:textId="316A24A4" w:rsidR="005711CA" w:rsidRDefault="00583BD1" w:rsidP="00583BD1">
      <w:pPr>
        <w:spacing w:after="0" w:line="360" w:lineRule="auto"/>
        <w:jc w:val="both"/>
        <w:rPr>
          <w:rFonts w:ascii="Times New Roman" w:hAnsi="Times New Roman" w:cs="Times New Roman"/>
          <w:b/>
          <w:bCs/>
        </w:rPr>
      </w:pPr>
      <w:r w:rsidRPr="00583BD1">
        <w:rPr>
          <w:rFonts w:ascii="Times New Roman" w:hAnsi="Times New Roman" w:cs="Times New Roman"/>
          <w:b/>
          <w:bCs/>
        </w:rPr>
        <w:t>4 CONCLUSÕES</w:t>
      </w:r>
    </w:p>
    <w:p w14:paraId="28992FB0" w14:textId="77777777" w:rsidR="00DF5FC0" w:rsidRDefault="00CA3CBD" w:rsidP="00DF5FC0">
      <w:pPr>
        <w:spacing w:after="0" w:line="360" w:lineRule="auto"/>
        <w:jc w:val="both"/>
        <w:rPr>
          <w:rFonts w:ascii="Times New Roman" w:hAnsi="Times New Roman" w:cs="Times New Roman"/>
        </w:rPr>
      </w:pPr>
      <w:r>
        <w:rPr>
          <w:rFonts w:ascii="Times New Roman" w:hAnsi="Times New Roman" w:cs="Times New Roman"/>
          <w:b/>
          <w:bCs/>
        </w:rPr>
        <w:tab/>
      </w:r>
      <w:r w:rsidR="006F1E2E">
        <w:rPr>
          <w:rFonts w:ascii="Times New Roman" w:hAnsi="Times New Roman" w:cs="Times New Roman"/>
        </w:rPr>
        <w:t xml:space="preserve"> </w:t>
      </w:r>
      <w:r w:rsidR="00DF5FC0" w:rsidRPr="00DF5FC0">
        <w:rPr>
          <w:rFonts w:ascii="Times New Roman" w:hAnsi="Times New Roman" w:cs="Times New Roman"/>
        </w:rPr>
        <w:t>Inegavelmente, houve intenso envolvimento dos participantes das escolas nas atividades e ações promovidas pelos dois grupos de trabalho, potencializando a aplicação dos protocolos do Programa GLOBE. As dificuldades registradas estiveram relacionadas à própria situação econômica e social da região, que influenciou a desistência de alguns alunos, embora sem causar prejuízos significativos aos relevantes resultados alcançados.</w:t>
      </w:r>
    </w:p>
    <w:p w14:paraId="16D00469" w14:textId="77777777" w:rsidR="00DF5FC0" w:rsidRDefault="00DF5FC0" w:rsidP="00DF5FC0">
      <w:pPr>
        <w:spacing w:after="0" w:line="360" w:lineRule="auto"/>
        <w:jc w:val="both"/>
        <w:rPr>
          <w:rFonts w:ascii="Times New Roman" w:hAnsi="Times New Roman" w:cs="Times New Roman"/>
        </w:rPr>
      </w:pPr>
      <w:r>
        <w:rPr>
          <w:rFonts w:ascii="Times New Roman" w:hAnsi="Times New Roman" w:cs="Times New Roman"/>
        </w:rPr>
        <w:tab/>
      </w:r>
      <w:r w:rsidRPr="00DF5FC0">
        <w:rPr>
          <w:rFonts w:ascii="Times New Roman" w:hAnsi="Times New Roman" w:cs="Times New Roman"/>
        </w:rPr>
        <w:t xml:space="preserve">Outro aspecto a considerar é a realidade climática do município de Pinheiro, caracterizada por duas estações bem definidas: uma chuvosa e outra ensolarada. A estação seca apresenta temperaturas que podem atingir 38 °C em seu pico, enquanto o período chuvoso, bastante intenso, estende-se por cerca de seis meses, provocando alagamentos e deslizamentos em diversos pontos da cidade e em </w:t>
      </w:r>
      <w:r w:rsidRPr="00DF5FC0">
        <w:rPr>
          <w:rFonts w:ascii="Times New Roman" w:hAnsi="Times New Roman" w:cs="Times New Roman"/>
        </w:rPr>
        <w:lastRenderedPageBreak/>
        <w:t>regiões circunvizinhas. Esses fatores afetam diretamente a mobilidade de vários alunos; contudo, observou-se que o programa manteve sua continuidade e não se fragilizou diante dessas adversidades.</w:t>
      </w:r>
    </w:p>
    <w:p w14:paraId="6D2F08C9" w14:textId="77777777" w:rsidR="00B63DF3" w:rsidRDefault="00DF5FC0" w:rsidP="00DF5FC0">
      <w:pPr>
        <w:spacing w:after="0" w:line="360" w:lineRule="auto"/>
        <w:jc w:val="both"/>
        <w:rPr>
          <w:rFonts w:ascii="Times New Roman" w:hAnsi="Times New Roman" w:cs="Times New Roman"/>
        </w:rPr>
      </w:pPr>
      <w:r>
        <w:rPr>
          <w:rFonts w:ascii="Times New Roman" w:hAnsi="Times New Roman" w:cs="Times New Roman"/>
        </w:rPr>
        <w:tab/>
      </w:r>
      <w:r w:rsidRPr="00DF5FC0">
        <w:rPr>
          <w:rFonts w:ascii="Times New Roman" w:hAnsi="Times New Roman" w:cs="Times New Roman"/>
        </w:rPr>
        <w:t>De modo geral, destacam-se, para este ensaio, os principais resultados alcançados com o GLOBE nas escolas Rubem Almeida e Instituto Educacional Pinheirense (IEP).</w:t>
      </w:r>
    </w:p>
    <w:p w14:paraId="37D2E06D" w14:textId="4070EDF9" w:rsidR="00DF5FC0" w:rsidRDefault="00B63DF3" w:rsidP="00DF5FC0">
      <w:pPr>
        <w:spacing w:after="0" w:line="360" w:lineRule="auto"/>
        <w:jc w:val="both"/>
        <w:rPr>
          <w:rFonts w:ascii="Times New Roman" w:hAnsi="Times New Roman" w:cs="Times New Roman"/>
        </w:rPr>
      </w:pPr>
      <w:r>
        <w:rPr>
          <w:rFonts w:ascii="Times New Roman" w:hAnsi="Times New Roman" w:cs="Times New Roman"/>
        </w:rPr>
        <w:tab/>
      </w:r>
      <w:r w:rsidR="00DF5FC0" w:rsidRPr="00DF5FC0">
        <w:rPr>
          <w:rFonts w:ascii="Times New Roman" w:hAnsi="Times New Roman" w:cs="Times New Roman"/>
        </w:rPr>
        <w:t>Em primeiro lugar, o treinamento prévio envolvendo a instalação e o uso do aplicativo GLOBE Observer. O êxito nessa etapa resultou em equipes confiantes e preparadas, o que estimulou significativamente a participação na coleta e no envio de informações ao banco de dados global do GLOBE, ampliando o entendimento sobre os fenômenos estudados e seus impactos na comunidade.</w:t>
      </w:r>
    </w:p>
    <w:p w14:paraId="7AE35A89" w14:textId="77777777" w:rsidR="00DF5FC0" w:rsidRDefault="00DF5FC0" w:rsidP="00DF5FC0">
      <w:pPr>
        <w:spacing w:after="0" w:line="360" w:lineRule="auto"/>
        <w:jc w:val="both"/>
        <w:rPr>
          <w:rFonts w:ascii="Times New Roman" w:hAnsi="Times New Roman" w:cs="Times New Roman"/>
        </w:rPr>
      </w:pPr>
      <w:r>
        <w:rPr>
          <w:rFonts w:ascii="Times New Roman" w:hAnsi="Times New Roman" w:cs="Times New Roman"/>
        </w:rPr>
        <w:tab/>
      </w:r>
      <w:r w:rsidRPr="00DF5FC0">
        <w:rPr>
          <w:rFonts w:ascii="Times New Roman" w:hAnsi="Times New Roman" w:cs="Times New Roman"/>
        </w:rPr>
        <w:t>Em segundo lugar, o treinamento sobre identificação de mosquitos, interpretação de informações coletadas e confecção de armadilhas. Os participantes adquiriram conhecimentos e habilidades essenciais para conduzir pesquisas e coletas de dados observacionais de forma eficaz, desenvolvendo a capacidade de identificar mosquitos e interpretar as informações com precisão, aprofundando a compreensão das dinâmicas populacionais desses insetos na região.</w:t>
      </w:r>
    </w:p>
    <w:p w14:paraId="1360BC3E" w14:textId="77777777" w:rsidR="00DF5FC0" w:rsidRDefault="00DF5FC0" w:rsidP="00DF5FC0">
      <w:pPr>
        <w:spacing w:after="0" w:line="360" w:lineRule="auto"/>
        <w:jc w:val="both"/>
        <w:rPr>
          <w:rFonts w:ascii="Times New Roman" w:hAnsi="Times New Roman" w:cs="Times New Roman"/>
        </w:rPr>
      </w:pPr>
      <w:r>
        <w:rPr>
          <w:rFonts w:ascii="Times New Roman" w:hAnsi="Times New Roman" w:cs="Times New Roman"/>
        </w:rPr>
        <w:tab/>
      </w:r>
      <w:r w:rsidRPr="00DF5FC0">
        <w:rPr>
          <w:rFonts w:ascii="Times New Roman" w:hAnsi="Times New Roman" w:cs="Times New Roman"/>
        </w:rPr>
        <w:t>Com as oficinas de construção de armadilhas artesanais, os alunos aprenderam a coletar larvas e mosquitos de maneira mais eficiente. As armadilhas foram instaladas em vários pontos das áreas interna e externa das escolas e vistoriadas semanalmente pelos estudantes. Posteriormente, eram recolhidas e levadas à UFMA para confirmação da presença ou ausência de larvas de mosquitos, promovendo uma interação que estimulava a participação ativa dos alunos nas dinâmicas laboratoriais. Esse processo despertou entusiasmo e engajamento, permitindo aos estudantes observar características até então desconhecidas desses insetos.</w:t>
      </w:r>
    </w:p>
    <w:p w14:paraId="6B6C2CFD" w14:textId="77777777" w:rsidR="00DF5FC0" w:rsidRDefault="00DF5FC0" w:rsidP="00DF5FC0">
      <w:pPr>
        <w:spacing w:after="0" w:line="360" w:lineRule="auto"/>
        <w:jc w:val="both"/>
        <w:rPr>
          <w:rFonts w:ascii="Times New Roman" w:hAnsi="Times New Roman" w:cs="Times New Roman"/>
        </w:rPr>
      </w:pPr>
      <w:r>
        <w:rPr>
          <w:rFonts w:ascii="Times New Roman" w:hAnsi="Times New Roman" w:cs="Times New Roman"/>
        </w:rPr>
        <w:tab/>
      </w:r>
      <w:r w:rsidRPr="00DF5FC0">
        <w:rPr>
          <w:rFonts w:ascii="Times New Roman" w:hAnsi="Times New Roman" w:cs="Times New Roman"/>
        </w:rPr>
        <w:t>Em terceiro lugar, destacou-se a parceria das atividades do GLOBE com os programas municipais de combate à dengue. Essa colaboração possibilitou o monitoramento de pontos estratégicos de controle de focos, cujos registros foram incluídos no aplicativo GLOBE Observer. As amostras coletadas foram analisadas com o apoio de agentes da saúde pública de Pinheiro, demonstrando que essa parceria é fundamental para o desenvolvimento de ações de conscientização e controle dos mosquitos transmissores de doenças em ambientes públicos e residenciais.</w:t>
      </w:r>
    </w:p>
    <w:p w14:paraId="1916D422" w14:textId="77777777" w:rsidR="00DF5FC0" w:rsidRDefault="00DF5FC0" w:rsidP="00DF5FC0">
      <w:pPr>
        <w:spacing w:after="0" w:line="360" w:lineRule="auto"/>
        <w:jc w:val="both"/>
        <w:rPr>
          <w:rFonts w:ascii="Times New Roman" w:hAnsi="Times New Roman" w:cs="Times New Roman"/>
        </w:rPr>
      </w:pPr>
      <w:r>
        <w:rPr>
          <w:rFonts w:ascii="Times New Roman" w:hAnsi="Times New Roman" w:cs="Times New Roman"/>
        </w:rPr>
        <w:tab/>
      </w:r>
      <w:r w:rsidRPr="00DF5FC0">
        <w:rPr>
          <w:rFonts w:ascii="Times New Roman" w:hAnsi="Times New Roman" w:cs="Times New Roman"/>
        </w:rPr>
        <w:t>De forma específica, ressaltam-se os seguintes resultados dos grupos de trabalho:</w:t>
      </w:r>
    </w:p>
    <w:p w14:paraId="00DF0C04" w14:textId="2F487EB5" w:rsidR="00DF5FC0" w:rsidRDefault="00DF5FC0" w:rsidP="00DF5FC0">
      <w:pPr>
        <w:spacing w:after="0" w:line="360" w:lineRule="auto"/>
        <w:jc w:val="both"/>
        <w:rPr>
          <w:rFonts w:ascii="Times New Roman" w:hAnsi="Times New Roman" w:cs="Times New Roman"/>
        </w:rPr>
      </w:pPr>
      <w:r>
        <w:rPr>
          <w:rFonts w:ascii="Times New Roman" w:hAnsi="Times New Roman" w:cs="Times New Roman"/>
        </w:rPr>
        <w:tab/>
      </w:r>
      <w:r w:rsidRPr="00DF5FC0">
        <w:rPr>
          <w:rFonts w:ascii="Times New Roman" w:hAnsi="Times New Roman" w:cs="Times New Roman"/>
        </w:rPr>
        <w:t>A reativação do laboratório do Instituto Educacional Pinheirense e sua utilização para o cultivo de microalgas. Após um processo de limpeza e organização conduzido pelo grupo do IEP, o laboratório foi reativado e recebeu os materiais necessários para o desenvolvimento de pesquisas com cepas de microalgas. Os alunos participaram de uma explicação detalhada sobre suas características e os objetivos de seu cultivo no contexto do Programa GLOBE, o que resultou na consolidação de um espaço de pesquisa ativa dentro da escola.</w:t>
      </w:r>
    </w:p>
    <w:p w14:paraId="6E220638" w14:textId="5BBA37F2" w:rsidR="00DF5FC0" w:rsidRDefault="00DF5FC0" w:rsidP="00DF5FC0">
      <w:pPr>
        <w:spacing w:after="0" w:line="360" w:lineRule="auto"/>
        <w:jc w:val="both"/>
        <w:rPr>
          <w:rFonts w:ascii="Times New Roman" w:hAnsi="Times New Roman" w:cs="Times New Roman"/>
        </w:rPr>
      </w:pPr>
      <w:r>
        <w:rPr>
          <w:rFonts w:ascii="Times New Roman" w:hAnsi="Times New Roman" w:cs="Times New Roman"/>
        </w:rPr>
        <w:lastRenderedPageBreak/>
        <w:tab/>
      </w:r>
      <w:r w:rsidRPr="00DF5FC0">
        <w:rPr>
          <w:rFonts w:ascii="Times New Roman" w:hAnsi="Times New Roman" w:cs="Times New Roman"/>
        </w:rPr>
        <w:t>A implantação de uma horta com mudas nativas no IEP. Os estudantes aprenderam a preparar o terreno e a realizar o plantio de diversas espécies, promovendo a integração entre ciência, educação e práticas sustentáveis no ambiente escolar.</w:t>
      </w:r>
    </w:p>
    <w:p w14:paraId="77AC656E" w14:textId="6AA7657D" w:rsidR="00DF5FC0" w:rsidRDefault="00DF5FC0" w:rsidP="00DF5FC0">
      <w:pPr>
        <w:spacing w:after="0" w:line="360" w:lineRule="auto"/>
        <w:jc w:val="both"/>
        <w:rPr>
          <w:rFonts w:ascii="Times New Roman" w:hAnsi="Times New Roman" w:cs="Times New Roman"/>
        </w:rPr>
      </w:pPr>
      <w:r>
        <w:rPr>
          <w:rFonts w:ascii="Times New Roman" w:hAnsi="Times New Roman" w:cs="Times New Roman"/>
        </w:rPr>
        <w:tab/>
      </w:r>
      <w:r w:rsidRPr="00DF5FC0">
        <w:rPr>
          <w:rFonts w:ascii="Times New Roman" w:hAnsi="Times New Roman" w:cs="Times New Roman"/>
        </w:rPr>
        <w:t>A realização de palestras e oficinas na Escola Rubem Almeida. Esses encontros proporcionaram aos participantes conhecimentos fundamentais sobre os mosquitos transmissores de doenças, suas principais espécies, características biológicas e medidas de prevenção. A parceria estabelecida com a Secretaria Municipal de Saúde de Pinheiro possibilitou oficinas de identificação de larvas e um treinamento prático para observação em lentes acopladas a celulares, fortalecendo o vínculo entre ensino e prática científica.</w:t>
      </w:r>
    </w:p>
    <w:p w14:paraId="659E828B" w14:textId="2BBC20CD" w:rsidR="00807B00" w:rsidRPr="008E0723" w:rsidRDefault="00DF5FC0" w:rsidP="00DF5FC0">
      <w:pPr>
        <w:spacing w:after="0" w:line="360" w:lineRule="auto"/>
        <w:jc w:val="both"/>
        <w:rPr>
          <w:rFonts w:ascii="Times New Roman" w:hAnsi="Times New Roman" w:cs="Times New Roman"/>
        </w:rPr>
      </w:pPr>
      <w:r>
        <w:rPr>
          <w:rFonts w:ascii="Times New Roman" w:hAnsi="Times New Roman" w:cs="Times New Roman"/>
        </w:rPr>
        <w:tab/>
      </w:r>
      <w:r w:rsidRPr="00DF5FC0">
        <w:rPr>
          <w:rFonts w:ascii="Times New Roman" w:hAnsi="Times New Roman" w:cs="Times New Roman"/>
        </w:rPr>
        <w:t>Diante desses resultados, constata-se que o desenvolvimento do Programa GLOBE deixou um forte legado na formação dos alunos das escolas de Pinheiro. Ao longo de doze meses, as ações e atividades propostas engajaram fortemente os participantes, contribuindo de forma significativa para a construção de uma consciência ambiental e cidadã diante de um problema persistente na região, que afeta diversos setores da sociedade.</w:t>
      </w:r>
    </w:p>
    <w:p w14:paraId="182D5FC0" w14:textId="6FC1B5C6" w:rsidR="000471AC" w:rsidRPr="00F66383" w:rsidRDefault="000471AC" w:rsidP="00412010">
      <w:pPr>
        <w:spacing w:after="0" w:line="360" w:lineRule="auto"/>
        <w:rPr>
          <w:rFonts w:ascii="Times New Roman" w:hAnsi="Times New Roman" w:cs="Times New Roman"/>
          <w:b/>
          <w:bCs/>
        </w:rPr>
      </w:pPr>
      <w:r w:rsidRPr="00F66383">
        <w:rPr>
          <w:rFonts w:ascii="Times New Roman" w:hAnsi="Times New Roman" w:cs="Times New Roman"/>
          <w:b/>
          <w:bCs/>
        </w:rPr>
        <w:t>REFERÊNCIAS</w:t>
      </w:r>
    </w:p>
    <w:p w14:paraId="36FC393C" w14:textId="78594DD5" w:rsidR="000471AC" w:rsidRDefault="005711CA" w:rsidP="005711CA">
      <w:pPr>
        <w:spacing w:after="0" w:line="240" w:lineRule="auto"/>
        <w:rPr>
          <w:rFonts w:ascii="Times New Roman" w:hAnsi="Times New Roman" w:cs="Times New Roman"/>
        </w:rPr>
      </w:pPr>
      <w:r w:rsidRPr="005711CA">
        <w:rPr>
          <w:rFonts w:ascii="Times New Roman" w:hAnsi="Times New Roman" w:cs="Times New Roman"/>
        </w:rPr>
        <w:t>AERAÇÃO do solo. Disponível em</w:t>
      </w:r>
      <w:r>
        <w:rPr>
          <w:rFonts w:ascii="Times New Roman" w:hAnsi="Times New Roman" w:cs="Times New Roman"/>
        </w:rPr>
        <w:t>:</w:t>
      </w:r>
      <w:r w:rsidRPr="005711CA">
        <w:rPr>
          <w:rFonts w:ascii="Times New Roman" w:hAnsi="Times New Roman" w:cs="Times New Roman"/>
        </w:rPr>
        <w:t xml:space="preserve"> https://modeloinicial.com.br/glossario/aeracao-solo#:~:text=A%20aera%C3%A7%C3%A3o%20do%20solo%20%C3%A9,e%20nutrientes%20em%20sua%20estrutura. Acessado em 29 de julho 2025.</w:t>
      </w:r>
    </w:p>
    <w:p w14:paraId="75E910CC" w14:textId="77777777" w:rsidR="005711CA" w:rsidRDefault="005711CA" w:rsidP="005711CA">
      <w:pPr>
        <w:spacing w:after="0" w:line="240" w:lineRule="auto"/>
        <w:rPr>
          <w:rFonts w:ascii="Times New Roman" w:hAnsi="Times New Roman" w:cs="Times New Roman"/>
        </w:rPr>
      </w:pPr>
    </w:p>
    <w:p w14:paraId="16C9C969" w14:textId="2FFDF3CF" w:rsidR="0052256C" w:rsidRDefault="007B3491" w:rsidP="00827D6A">
      <w:pPr>
        <w:spacing w:after="0" w:line="240" w:lineRule="auto"/>
        <w:rPr>
          <w:rFonts w:ascii="Times New Roman" w:hAnsi="Times New Roman" w:cs="Times New Roman"/>
        </w:rPr>
      </w:pPr>
      <w:r w:rsidRPr="007B3491">
        <w:rPr>
          <w:rFonts w:ascii="Times New Roman" w:hAnsi="Times New Roman" w:cs="Times New Roman"/>
        </w:rPr>
        <w:t>AGÊNCIA Espacial Brasileira</w:t>
      </w:r>
      <w:r w:rsidR="0052256C">
        <w:rPr>
          <w:rFonts w:ascii="Times New Roman" w:hAnsi="Times New Roman" w:cs="Times New Roman"/>
        </w:rPr>
        <w:t xml:space="preserve"> (AEB) </w:t>
      </w:r>
      <w:r w:rsidR="0052256C" w:rsidRPr="0052256C">
        <w:rPr>
          <w:rFonts w:ascii="Times New Roman" w:hAnsi="Times New Roman" w:cs="Times New Roman"/>
          <w:b/>
          <w:bCs/>
        </w:rPr>
        <w:t>Programa Globe</w:t>
      </w:r>
      <w:r w:rsidR="0052256C">
        <w:rPr>
          <w:rFonts w:ascii="Times New Roman" w:hAnsi="Times New Roman" w:cs="Times New Roman"/>
        </w:rPr>
        <w:t xml:space="preserve">. Disponível em: </w:t>
      </w:r>
      <w:r w:rsidR="0052256C" w:rsidRPr="00AF441E">
        <w:rPr>
          <w:rFonts w:ascii="Times New Roman" w:hAnsi="Times New Roman" w:cs="Times New Roman"/>
        </w:rPr>
        <w:t>https://www.gov.br/aeb/pt-br/acoes-e-programas/aeb-escola-1/programa-globe</w:t>
      </w:r>
      <w:r w:rsidR="0052256C">
        <w:rPr>
          <w:rFonts w:ascii="Times New Roman" w:hAnsi="Times New Roman" w:cs="Times New Roman"/>
        </w:rPr>
        <w:t>. Acessado em 21 de jun. 2025.</w:t>
      </w:r>
    </w:p>
    <w:p w14:paraId="67BC1778" w14:textId="77777777" w:rsidR="00515608" w:rsidRDefault="00515608" w:rsidP="0052256C">
      <w:pPr>
        <w:spacing w:after="0" w:line="360" w:lineRule="auto"/>
        <w:rPr>
          <w:rFonts w:ascii="Times New Roman" w:hAnsi="Times New Roman" w:cs="Times New Roman"/>
        </w:rPr>
      </w:pPr>
    </w:p>
    <w:p w14:paraId="7DC815BD" w14:textId="77777777" w:rsidR="00827D6A" w:rsidRDefault="00827D6A" w:rsidP="00827D6A">
      <w:pPr>
        <w:spacing w:after="0" w:line="240" w:lineRule="auto"/>
        <w:rPr>
          <w:rFonts w:ascii="Times New Roman" w:hAnsi="Times New Roman" w:cs="Times New Roman"/>
        </w:rPr>
      </w:pPr>
      <w:r w:rsidRPr="00EC2392">
        <w:rPr>
          <w:rFonts w:ascii="Times New Roman" w:hAnsi="Times New Roman" w:cs="Times New Roman"/>
        </w:rPr>
        <w:t>CANEL</w:t>
      </w:r>
      <w:r>
        <w:rPr>
          <w:rFonts w:ascii="Times New Roman" w:hAnsi="Times New Roman" w:cs="Times New Roman"/>
        </w:rPr>
        <w:t>,</w:t>
      </w:r>
      <w:r w:rsidRPr="00EC2392">
        <w:rPr>
          <w:rFonts w:ascii="Times New Roman" w:hAnsi="Times New Roman" w:cs="Times New Roman"/>
        </w:rPr>
        <w:t xml:space="preserve"> Regina Célia</w:t>
      </w:r>
      <w:r>
        <w:rPr>
          <w:rFonts w:ascii="Times New Roman" w:hAnsi="Times New Roman" w:cs="Times New Roman"/>
        </w:rPr>
        <w:t xml:space="preserve">; </w:t>
      </w:r>
      <w:r w:rsidRPr="00EC2392">
        <w:rPr>
          <w:rFonts w:ascii="Times New Roman" w:hAnsi="Times New Roman" w:cs="Times New Roman"/>
        </w:rPr>
        <w:t>PELICIONI</w:t>
      </w:r>
      <w:r>
        <w:rPr>
          <w:rFonts w:ascii="Times New Roman" w:hAnsi="Times New Roman" w:cs="Times New Roman"/>
        </w:rPr>
        <w:t>,</w:t>
      </w:r>
      <w:r w:rsidRPr="00EC2392">
        <w:rPr>
          <w:rFonts w:ascii="Times New Roman" w:hAnsi="Times New Roman" w:cs="Times New Roman"/>
        </w:rPr>
        <w:t xml:space="preserve"> Maria Cecília Focesi</w:t>
      </w:r>
      <w:r>
        <w:rPr>
          <w:rFonts w:ascii="Times New Roman" w:hAnsi="Times New Roman" w:cs="Times New Roman"/>
        </w:rPr>
        <w:t>.</w:t>
      </w:r>
      <w:r w:rsidRPr="00EC2392">
        <w:t xml:space="preserve"> </w:t>
      </w:r>
      <w:r w:rsidRPr="00EC2392">
        <w:rPr>
          <w:rFonts w:ascii="Times New Roman" w:hAnsi="Times New Roman" w:cs="Times New Roman"/>
          <w:b/>
          <w:bCs/>
        </w:rPr>
        <w:t>Psicodrama Pedagógico</w:t>
      </w:r>
      <w:r w:rsidRPr="00EC2392">
        <w:rPr>
          <w:rFonts w:ascii="Times New Roman" w:hAnsi="Times New Roman" w:cs="Times New Roman"/>
        </w:rPr>
        <w:t>: uma técnica participativa para estratégias</w:t>
      </w:r>
      <w:r>
        <w:rPr>
          <w:rFonts w:ascii="Times New Roman" w:hAnsi="Times New Roman" w:cs="Times New Roman"/>
        </w:rPr>
        <w:t xml:space="preserve"> </w:t>
      </w:r>
      <w:r w:rsidRPr="00EC2392">
        <w:rPr>
          <w:rFonts w:ascii="Times New Roman" w:hAnsi="Times New Roman" w:cs="Times New Roman"/>
        </w:rPr>
        <w:t>de promoção de saúde</w:t>
      </w:r>
      <w:r>
        <w:rPr>
          <w:rFonts w:ascii="Times New Roman" w:hAnsi="Times New Roman" w:cs="Times New Roman"/>
        </w:rPr>
        <w:t>. Revista O</w:t>
      </w:r>
      <w:r w:rsidRPr="00EC2392">
        <w:rPr>
          <w:rFonts w:ascii="Times New Roman" w:hAnsi="Times New Roman" w:cs="Times New Roman"/>
        </w:rPr>
        <w:t xml:space="preserve"> mundo da saúde</w:t>
      </w:r>
      <w:r>
        <w:rPr>
          <w:rFonts w:ascii="Times New Roman" w:hAnsi="Times New Roman" w:cs="Times New Roman"/>
        </w:rPr>
        <w:t>.</w:t>
      </w:r>
      <w:r w:rsidRPr="00EC2392">
        <w:rPr>
          <w:rFonts w:ascii="Times New Roman" w:hAnsi="Times New Roman" w:cs="Times New Roman"/>
        </w:rPr>
        <w:t xml:space="preserve"> São Paulo: 2007: jul/set 31(3):426-433</w:t>
      </w:r>
      <w:r>
        <w:rPr>
          <w:rFonts w:ascii="Times New Roman" w:hAnsi="Times New Roman" w:cs="Times New Roman"/>
        </w:rPr>
        <w:t xml:space="preserve">. Disponível em: </w:t>
      </w:r>
      <w:proofErr w:type="gramStart"/>
      <w:r w:rsidRPr="00EC2392">
        <w:rPr>
          <w:rFonts w:ascii="Times New Roman" w:hAnsi="Times New Roman" w:cs="Times New Roman"/>
        </w:rPr>
        <w:t>https://bvsms.saude.gov.br/bvs/periodicos/mundo_saude_artigos/psicodram_pedagogico.pdf</w:t>
      </w:r>
      <w:r>
        <w:rPr>
          <w:rFonts w:ascii="Times New Roman" w:hAnsi="Times New Roman" w:cs="Times New Roman"/>
        </w:rPr>
        <w:t xml:space="preserve"> Acessado</w:t>
      </w:r>
      <w:proofErr w:type="gramEnd"/>
      <w:r>
        <w:rPr>
          <w:rFonts w:ascii="Times New Roman" w:hAnsi="Times New Roman" w:cs="Times New Roman"/>
        </w:rPr>
        <w:t xml:space="preserve"> em 29 de </w:t>
      </w:r>
      <w:proofErr w:type="gramStart"/>
      <w:r>
        <w:rPr>
          <w:rFonts w:ascii="Times New Roman" w:hAnsi="Times New Roman" w:cs="Times New Roman"/>
        </w:rPr>
        <w:t>Julho</w:t>
      </w:r>
      <w:proofErr w:type="gramEnd"/>
      <w:r>
        <w:rPr>
          <w:rFonts w:ascii="Times New Roman" w:hAnsi="Times New Roman" w:cs="Times New Roman"/>
        </w:rPr>
        <w:t xml:space="preserve"> de 2025</w:t>
      </w:r>
    </w:p>
    <w:p w14:paraId="41E4A0CA" w14:textId="77777777" w:rsidR="00827D6A" w:rsidRPr="00AA6BB3" w:rsidRDefault="00827D6A" w:rsidP="00827D6A">
      <w:pPr>
        <w:spacing w:after="0" w:line="240" w:lineRule="auto"/>
        <w:rPr>
          <w:rFonts w:ascii="Times New Roman" w:hAnsi="Times New Roman" w:cs="Times New Roman"/>
        </w:rPr>
      </w:pPr>
    </w:p>
    <w:p w14:paraId="0751E20B" w14:textId="5BCFAFD4" w:rsidR="00515608" w:rsidRPr="00AA6BB3" w:rsidRDefault="00515608" w:rsidP="009656A9">
      <w:pPr>
        <w:spacing w:after="0" w:line="240" w:lineRule="auto"/>
        <w:rPr>
          <w:rFonts w:ascii="Times New Roman" w:hAnsi="Times New Roman" w:cs="Times New Roman"/>
        </w:rPr>
      </w:pPr>
      <w:r w:rsidRPr="00515608">
        <w:rPr>
          <w:rFonts w:ascii="Times New Roman" w:hAnsi="Times New Roman" w:cs="Times New Roman"/>
        </w:rPr>
        <w:t xml:space="preserve">CHIAVENATO, Idalberto. </w:t>
      </w:r>
      <w:r w:rsidRPr="00515608">
        <w:rPr>
          <w:rFonts w:ascii="Times New Roman" w:hAnsi="Times New Roman" w:cs="Times New Roman"/>
          <w:b/>
          <w:bCs/>
        </w:rPr>
        <w:t>Administração geral e pública</w:t>
      </w:r>
      <w:r w:rsidRPr="00515608">
        <w:rPr>
          <w:rFonts w:ascii="Times New Roman" w:hAnsi="Times New Roman" w:cs="Times New Roman"/>
        </w:rPr>
        <w:t>. 6. Ed. Rio de Janeiro:</w:t>
      </w:r>
      <w:r>
        <w:rPr>
          <w:rFonts w:ascii="Times New Roman" w:hAnsi="Times New Roman" w:cs="Times New Roman"/>
        </w:rPr>
        <w:t xml:space="preserve"> </w:t>
      </w:r>
      <w:r w:rsidRPr="00515608">
        <w:rPr>
          <w:rFonts w:ascii="Times New Roman" w:hAnsi="Times New Roman" w:cs="Times New Roman"/>
        </w:rPr>
        <w:t>Elsevier, 2006.</w:t>
      </w:r>
    </w:p>
    <w:p w14:paraId="49B05C31" w14:textId="564084E1" w:rsidR="0052256C" w:rsidRDefault="0052256C" w:rsidP="009656A9">
      <w:pPr>
        <w:spacing w:after="0" w:line="240" w:lineRule="auto"/>
        <w:rPr>
          <w:rFonts w:ascii="Times New Roman" w:hAnsi="Times New Roman" w:cs="Times New Roman"/>
        </w:rPr>
      </w:pPr>
    </w:p>
    <w:p w14:paraId="21F7C757" w14:textId="12CCEAC0" w:rsidR="0052256C" w:rsidRDefault="007963C0" w:rsidP="009656A9">
      <w:pPr>
        <w:spacing w:after="0" w:line="240" w:lineRule="auto"/>
        <w:rPr>
          <w:rFonts w:ascii="Times New Roman" w:hAnsi="Times New Roman" w:cs="Times New Roman"/>
        </w:rPr>
      </w:pPr>
      <w:bookmarkStart w:id="6" w:name="_Hlk203497095"/>
      <w:r w:rsidRPr="007963C0">
        <w:rPr>
          <w:rFonts w:ascii="Times New Roman" w:hAnsi="Times New Roman" w:cs="Times New Roman"/>
        </w:rPr>
        <w:t>COHEN</w:t>
      </w:r>
      <w:bookmarkEnd w:id="6"/>
      <w:r w:rsidRPr="007963C0">
        <w:rPr>
          <w:rFonts w:ascii="Times New Roman" w:hAnsi="Times New Roman" w:cs="Times New Roman"/>
        </w:rPr>
        <w:t xml:space="preserve">, E. G. </w:t>
      </w:r>
      <w:r w:rsidRPr="007963C0">
        <w:rPr>
          <w:rFonts w:ascii="Times New Roman" w:hAnsi="Times New Roman" w:cs="Times New Roman"/>
          <w:b/>
          <w:bCs/>
        </w:rPr>
        <w:t>Restructuring the classroom</w:t>
      </w:r>
      <w:r w:rsidRPr="007963C0">
        <w:rPr>
          <w:rFonts w:ascii="Times New Roman" w:hAnsi="Times New Roman" w:cs="Times New Roman"/>
        </w:rPr>
        <w:t>: conditions for productive small groups. Review of Educational Research, v. 64, p. 1-35, 1994.</w:t>
      </w:r>
    </w:p>
    <w:p w14:paraId="040C88F8" w14:textId="77777777" w:rsidR="00454618" w:rsidRDefault="00454618" w:rsidP="009656A9">
      <w:pPr>
        <w:spacing w:after="0" w:line="240" w:lineRule="auto"/>
        <w:rPr>
          <w:rFonts w:ascii="Times New Roman" w:hAnsi="Times New Roman" w:cs="Times New Roman"/>
        </w:rPr>
      </w:pPr>
    </w:p>
    <w:p w14:paraId="485E2E72" w14:textId="4BDC57D5" w:rsidR="00454618" w:rsidRDefault="00454618" w:rsidP="009656A9">
      <w:pPr>
        <w:spacing w:after="0" w:line="240" w:lineRule="auto"/>
        <w:rPr>
          <w:rFonts w:ascii="Times New Roman" w:hAnsi="Times New Roman" w:cs="Times New Roman"/>
        </w:rPr>
      </w:pPr>
      <w:r w:rsidRPr="00454618">
        <w:rPr>
          <w:noProof/>
        </w:rPr>
        <w:drawing>
          <wp:inline distT="0" distB="0" distL="0" distR="0" wp14:anchorId="55BC6279" wp14:editId="0A69FDE5">
            <wp:extent cx="6120130" cy="702945"/>
            <wp:effectExtent l="0" t="0" r="0" b="1905"/>
            <wp:docPr id="71728912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702945"/>
                    </a:xfrm>
                    <a:prstGeom prst="rect">
                      <a:avLst/>
                    </a:prstGeom>
                    <a:noFill/>
                    <a:ln>
                      <a:noFill/>
                    </a:ln>
                  </pic:spPr>
                </pic:pic>
              </a:graphicData>
            </a:graphic>
          </wp:inline>
        </w:drawing>
      </w:r>
    </w:p>
    <w:p w14:paraId="31B4AD78" w14:textId="77777777" w:rsidR="009656A9" w:rsidRDefault="009656A9" w:rsidP="009656A9">
      <w:pPr>
        <w:spacing w:after="0" w:line="240" w:lineRule="auto"/>
        <w:rPr>
          <w:rFonts w:ascii="Times New Roman" w:hAnsi="Times New Roman" w:cs="Times New Roman"/>
        </w:rPr>
      </w:pPr>
    </w:p>
    <w:p w14:paraId="1CDEAEB3" w14:textId="412712F6" w:rsidR="005711CA" w:rsidRDefault="005711CA" w:rsidP="009656A9">
      <w:pPr>
        <w:spacing w:after="0" w:line="240" w:lineRule="auto"/>
        <w:rPr>
          <w:rFonts w:ascii="Times New Roman" w:hAnsi="Times New Roman" w:cs="Times New Roman"/>
        </w:rPr>
      </w:pPr>
      <w:r w:rsidRPr="005711CA">
        <w:rPr>
          <w:rFonts w:ascii="Times New Roman" w:hAnsi="Times New Roman" w:cs="Times New Roman"/>
        </w:rPr>
        <w:t xml:space="preserve">INFOPÉDIA. </w:t>
      </w:r>
      <w:r w:rsidRPr="005711CA">
        <w:rPr>
          <w:rFonts w:ascii="Times New Roman" w:hAnsi="Times New Roman" w:cs="Times New Roman"/>
          <w:b/>
          <w:bCs/>
        </w:rPr>
        <w:t>Psicodrama.</w:t>
      </w:r>
      <w:r w:rsidRPr="005711CA">
        <w:rPr>
          <w:rFonts w:ascii="Times New Roman" w:hAnsi="Times New Roman" w:cs="Times New Roman"/>
        </w:rPr>
        <w:t xml:space="preserve"> Dicionário Infopédia da Língua Portuguesa. Infopédia - Porto Editora. Consultado em 02 de agosto de 2025</w:t>
      </w:r>
      <w:r>
        <w:rPr>
          <w:rFonts w:ascii="Times New Roman" w:hAnsi="Times New Roman" w:cs="Times New Roman"/>
        </w:rPr>
        <w:t>.</w:t>
      </w:r>
    </w:p>
    <w:p w14:paraId="4CC68E98" w14:textId="77777777" w:rsidR="005711CA" w:rsidRDefault="005711CA" w:rsidP="009656A9">
      <w:pPr>
        <w:spacing w:after="0" w:line="240" w:lineRule="auto"/>
        <w:rPr>
          <w:rFonts w:ascii="Times New Roman" w:hAnsi="Times New Roman" w:cs="Times New Roman"/>
        </w:rPr>
      </w:pPr>
    </w:p>
    <w:p w14:paraId="5AC46BFA" w14:textId="08AE2C1B" w:rsidR="0052256C" w:rsidRDefault="009656A9" w:rsidP="009656A9">
      <w:pPr>
        <w:spacing w:after="0" w:line="240" w:lineRule="auto"/>
        <w:rPr>
          <w:rFonts w:ascii="Times New Roman" w:hAnsi="Times New Roman" w:cs="Times New Roman"/>
        </w:rPr>
      </w:pPr>
      <w:r w:rsidRPr="009656A9">
        <w:rPr>
          <w:rFonts w:ascii="Times New Roman" w:hAnsi="Times New Roman" w:cs="Times New Roman"/>
        </w:rPr>
        <w:t xml:space="preserve">OLIVEIRA, Franklin Learcton Bezerra de; ALMEIDA JÚNIOR, José Jailson de. </w:t>
      </w:r>
      <w:r w:rsidRPr="009656A9">
        <w:rPr>
          <w:rFonts w:ascii="Times New Roman" w:hAnsi="Times New Roman" w:cs="Times New Roman"/>
          <w:b/>
          <w:bCs/>
        </w:rPr>
        <w:t>Motivações de Acadêmicos de Enfermagem Atuantes em Projetos de Extensão Universitária:</w:t>
      </w:r>
      <w:r w:rsidRPr="009656A9">
        <w:rPr>
          <w:rFonts w:ascii="Times New Roman" w:hAnsi="Times New Roman" w:cs="Times New Roman"/>
        </w:rPr>
        <w:t xml:space="preserve"> a experiência da </w:t>
      </w:r>
      <w:r w:rsidRPr="009656A9">
        <w:rPr>
          <w:rFonts w:ascii="Times New Roman" w:hAnsi="Times New Roman" w:cs="Times New Roman"/>
        </w:rPr>
        <w:lastRenderedPageBreak/>
        <w:t>faculdade Ciências da Saúde do TRAIRÍ/UFRN. Revista Espaço para a Saúde, Londrina, v. 16, n. 1, p. 36-44, 2015.</w:t>
      </w:r>
    </w:p>
    <w:p w14:paraId="2A43B140" w14:textId="77777777" w:rsidR="004A7085" w:rsidRDefault="004A7085" w:rsidP="009656A9">
      <w:pPr>
        <w:spacing w:after="0" w:line="240" w:lineRule="auto"/>
        <w:rPr>
          <w:rFonts w:ascii="Times New Roman" w:hAnsi="Times New Roman" w:cs="Times New Roman"/>
        </w:rPr>
      </w:pPr>
    </w:p>
    <w:p w14:paraId="5E725A28" w14:textId="282A55E4" w:rsidR="00790AD8" w:rsidRDefault="002D4251" w:rsidP="009656A9">
      <w:pPr>
        <w:spacing w:after="0" w:line="240" w:lineRule="auto"/>
        <w:rPr>
          <w:rFonts w:ascii="Times New Roman" w:hAnsi="Times New Roman" w:cs="Times New Roman"/>
        </w:rPr>
      </w:pPr>
      <w:r w:rsidRPr="00790AD8">
        <w:rPr>
          <w:rFonts w:ascii="Times New Roman" w:hAnsi="Times New Roman" w:cs="Times New Roman"/>
        </w:rPr>
        <w:t>MACHADO</w:t>
      </w:r>
      <w:r w:rsidR="00790AD8" w:rsidRPr="00790AD8">
        <w:rPr>
          <w:rFonts w:ascii="Times New Roman" w:hAnsi="Times New Roman" w:cs="Times New Roman"/>
        </w:rPr>
        <w:t xml:space="preserve">, M. </w:t>
      </w:r>
      <w:r w:rsidR="00790AD8" w:rsidRPr="00790AD8">
        <w:rPr>
          <w:rFonts w:ascii="Times New Roman" w:hAnsi="Times New Roman" w:cs="Times New Roman"/>
          <w:b/>
          <w:bCs/>
        </w:rPr>
        <w:t>Equipes de trabalho</w:t>
      </w:r>
      <w:r w:rsidR="00790AD8" w:rsidRPr="00790AD8">
        <w:rPr>
          <w:rFonts w:ascii="Times New Roman" w:hAnsi="Times New Roman" w:cs="Times New Roman"/>
        </w:rPr>
        <w:t>: sua efetividade e seus preditores. Tese de mestrado não publicada. Universidade de Brasília, Brasília, Brasil. 1998</w:t>
      </w:r>
    </w:p>
    <w:p w14:paraId="4EF831BC" w14:textId="77777777" w:rsidR="00790AD8" w:rsidRDefault="00790AD8" w:rsidP="009656A9">
      <w:pPr>
        <w:spacing w:after="0" w:line="240" w:lineRule="auto"/>
        <w:rPr>
          <w:rFonts w:ascii="Times New Roman" w:hAnsi="Times New Roman" w:cs="Times New Roman"/>
        </w:rPr>
      </w:pPr>
    </w:p>
    <w:p w14:paraId="11ED0E5E" w14:textId="77777777" w:rsidR="004A7085" w:rsidRPr="004A7085" w:rsidRDefault="004A7085" w:rsidP="004A7085">
      <w:pPr>
        <w:widowControl w:val="0"/>
        <w:spacing w:after="0" w:line="240" w:lineRule="auto"/>
        <w:ind w:right="-42"/>
        <w:rPr>
          <w:rFonts w:ascii="Times New Roman" w:eastAsia="Times New Roman" w:hAnsi="Times New Roman" w:cs="Times New Roman"/>
          <w:color w:val="000000"/>
          <w:kern w:val="0"/>
          <w:shd w:val="clear" w:color="auto" w:fill="FFFFFF"/>
          <w:lang w:val="pt-PT" w:eastAsia="pt-BR"/>
          <w14:ligatures w14:val="none"/>
        </w:rPr>
      </w:pPr>
      <w:r w:rsidRPr="004A7085">
        <w:rPr>
          <w:rFonts w:ascii="Times New Roman" w:eastAsia="Times New Roman" w:hAnsi="Times New Roman" w:cs="Times New Roman"/>
          <w:color w:val="000000"/>
          <w:kern w:val="0"/>
          <w:shd w:val="clear" w:color="auto" w:fill="FFFFFF"/>
          <w:lang w:val="pt-PT" w:eastAsia="pt-BR"/>
          <w14:ligatures w14:val="none"/>
        </w:rPr>
        <w:t xml:space="preserve">TRINDADE, Diamantino Fernandes. </w:t>
      </w:r>
      <w:r w:rsidRPr="004A7085">
        <w:rPr>
          <w:rFonts w:ascii="Times New Roman" w:eastAsia="Times New Roman" w:hAnsi="Times New Roman" w:cs="Times New Roman"/>
          <w:b/>
          <w:color w:val="000000"/>
          <w:kern w:val="0"/>
          <w:shd w:val="clear" w:color="auto" w:fill="FFFFFF"/>
          <w:lang w:val="pt-PT" w:eastAsia="pt-BR"/>
          <w14:ligatures w14:val="none"/>
        </w:rPr>
        <w:t>Interdisciplinaridade</w:t>
      </w:r>
      <w:r w:rsidRPr="004A7085">
        <w:rPr>
          <w:rFonts w:ascii="Times New Roman" w:eastAsia="Times New Roman" w:hAnsi="Times New Roman" w:cs="Times New Roman"/>
          <w:color w:val="000000"/>
          <w:kern w:val="0"/>
          <w:shd w:val="clear" w:color="auto" w:fill="FFFFFF"/>
          <w:lang w:val="pt-PT" w:eastAsia="pt-BR"/>
          <w14:ligatures w14:val="none"/>
        </w:rPr>
        <w:t>: um novo olhar sobre as ciências. </w:t>
      </w:r>
      <w:r w:rsidRPr="004A7085">
        <w:rPr>
          <w:rFonts w:ascii="Times New Roman" w:eastAsia="Times New Roman" w:hAnsi="Times New Roman" w:cs="Times New Roman"/>
          <w:i/>
          <w:iCs/>
          <w:color w:val="000000"/>
          <w:kern w:val="0"/>
          <w:shd w:val="clear" w:color="auto" w:fill="FFFFFF"/>
          <w:lang w:val="pt-PT" w:eastAsia="pt-BR"/>
          <w14:ligatures w14:val="none"/>
        </w:rPr>
        <w:t>In</w:t>
      </w:r>
      <w:r w:rsidRPr="004A7085">
        <w:rPr>
          <w:rFonts w:ascii="Times New Roman" w:eastAsia="Times New Roman" w:hAnsi="Times New Roman" w:cs="Times New Roman"/>
          <w:color w:val="000000"/>
          <w:kern w:val="0"/>
          <w:shd w:val="clear" w:color="auto" w:fill="FFFFFF"/>
          <w:lang w:val="pt-PT" w:eastAsia="pt-BR"/>
          <w14:ligatures w14:val="none"/>
        </w:rPr>
        <w:t>: FAZENDA , Ivani. </w:t>
      </w:r>
      <w:r w:rsidRPr="004A7085">
        <w:rPr>
          <w:rFonts w:ascii="Times New Roman" w:eastAsia="Times New Roman" w:hAnsi="Times New Roman" w:cs="Times New Roman"/>
          <w:b/>
          <w:bCs/>
          <w:color w:val="000000"/>
          <w:kern w:val="0"/>
          <w:shd w:val="clear" w:color="auto" w:fill="FFFFFF"/>
          <w:lang w:val="pt-PT" w:eastAsia="pt-BR"/>
          <w14:ligatures w14:val="none"/>
        </w:rPr>
        <w:t>O que é interdisciplinaridade?</w:t>
      </w:r>
      <w:r w:rsidRPr="004A7085">
        <w:rPr>
          <w:rFonts w:ascii="Times New Roman" w:eastAsia="Times New Roman" w:hAnsi="Times New Roman" w:cs="Times New Roman"/>
          <w:color w:val="000000"/>
          <w:kern w:val="0"/>
          <w:shd w:val="clear" w:color="auto" w:fill="FFFFFF"/>
          <w:lang w:val="pt-PT" w:eastAsia="pt-BR"/>
          <w14:ligatures w14:val="none"/>
        </w:rPr>
        <w:t>. São Paulo: Cortez Editora, 2008. cap. 5, ISBN 978-85-249-1408-9. Disponível em: https://filosoficabiblioteca.files.wordpress.com/2013/11/fazenda-org-o-que-c3a9-interdisciplinaridade.pdf. Acesso em: 01 de março 2025.</w:t>
      </w:r>
    </w:p>
    <w:p w14:paraId="21EAF6C2" w14:textId="77777777" w:rsidR="00827D6A" w:rsidRPr="00AA6BB3" w:rsidRDefault="00827D6A">
      <w:pPr>
        <w:spacing w:after="0" w:line="240" w:lineRule="auto"/>
        <w:rPr>
          <w:rFonts w:ascii="Times New Roman" w:hAnsi="Times New Roman" w:cs="Times New Roman"/>
        </w:rPr>
      </w:pPr>
    </w:p>
    <w:sectPr w:rsidR="00827D6A" w:rsidRPr="00AA6BB3" w:rsidSect="00AA6BB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FDCA2" w14:textId="77777777" w:rsidR="00C35CF9" w:rsidRDefault="00C35CF9" w:rsidP="0088469E">
      <w:pPr>
        <w:spacing w:after="0" w:line="240" w:lineRule="auto"/>
      </w:pPr>
      <w:r>
        <w:separator/>
      </w:r>
    </w:p>
  </w:endnote>
  <w:endnote w:type="continuationSeparator" w:id="0">
    <w:p w14:paraId="0AA190CD" w14:textId="77777777" w:rsidR="00C35CF9" w:rsidRDefault="00C35CF9" w:rsidP="0088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2BE0F" w14:textId="77777777" w:rsidR="00C35CF9" w:rsidRDefault="00C35CF9" w:rsidP="0088469E">
      <w:pPr>
        <w:spacing w:after="0" w:line="240" w:lineRule="auto"/>
      </w:pPr>
      <w:r>
        <w:separator/>
      </w:r>
    </w:p>
  </w:footnote>
  <w:footnote w:type="continuationSeparator" w:id="0">
    <w:p w14:paraId="773CF172" w14:textId="77777777" w:rsidR="00C35CF9" w:rsidRDefault="00C35CF9" w:rsidP="0088469E">
      <w:pPr>
        <w:spacing w:after="0" w:line="240" w:lineRule="auto"/>
      </w:pPr>
      <w:r>
        <w:continuationSeparator/>
      </w:r>
    </w:p>
  </w:footnote>
  <w:footnote w:id="1">
    <w:p w14:paraId="4544DC13" w14:textId="7DBB9B97" w:rsidR="005E3173" w:rsidRPr="000E2CFE" w:rsidRDefault="005E3173">
      <w:pPr>
        <w:pStyle w:val="Textodenotaderodap"/>
        <w:rPr>
          <w:rFonts w:ascii="Times New Roman" w:hAnsi="Times New Roman" w:cs="Times New Roman"/>
        </w:rPr>
      </w:pPr>
      <w:r>
        <w:rPr>
          <w:rStyle w:val="Refdenotaderodap"/>
        </w:rPr>
        <w:footnoteRef/>
      </w:r>
      <w:r>
        <w:t xml:space="preserve"> </w:t>
      </w:r>
      <w:r w:rsidRPr="000E2CFE">
        <w:rPr>
          <w:rFonts w:ascii="Times New Roman" w:hAnsi="Times New Roman" w:cs="Times New Roman"/>
        </w:rPr>
        <w:t>Professor Doutor do Curso de Pedagogia da Universidade Federal do Maranhão</w:t>
      </w:r>
    </w:p>
  </w:footnote>
  <w:footnote w:id="2">
    <w:p w14:paraId="208B16A6" w14:textId="6E2C255C" w:rsidR="005E3173" w:rsidRDefault="005E3173">
      <w:pPr>
        <w:pStyle w:val="Textodenotaderodap"/>
      </w:pPr>
      <w:r w:rsidRPr="000E2CFE">
        <w:rPr>
          <w:rStyle w:val="Refdenotaderodap"/>
          <w:rFonts w:ascii="Times New Roman" w:hAnsi="Times New Roman" w:cs="Times New Roman"/>
        </w:rPr>
        <w:footnoteRef/>
      </w:r>
      <w:r w:rsidRPr="000E2CFE">
        <w:rPr>
          <w:rFonts w:ascii="Times New Roman" w:hAnsi="Times New Roman" w:cs="Times New Roman"/>
        </w:rPr>
        <w:t xml:space="preserve"> Professor Doutor do Curso de Licenciatura em Química da Universidade Federal do Maranhão</w:t>
      </w:r>
    </w:p>
  </w:footnote>
  <w:footnote w:id="3">
    <w:p w14:paraId="317EC9F2" w14:textId="769DBE26" w:rsidR="00A712CE" w:rsidRPr="00A712CE" w:rsidRDefault="00A712CE" w:rsidP="000E2CFE">
      <w:pPr>
        <w:pStyle w:val="Textodenotaderodap"/>
        <w:rPr>
          <w:rFonts w:ascii="Times New Roman" w:hAnsi="Times New Roman" w:cs="Times New Roman"/>
        </w:rPr>
      </w:pPr>
      <w:r w:rsidRPr="00A712CE">
        <w:rPr>
          <w:rStyle w:val="Refdenotaderodap"/>
          <w:rFonts w:ascii="Times New Roman" w:hAnsi="Times New Roman" w:cs="Times New Roman"/>
        </w:rPr>
        <w:footnoteRef/>
      </w:r>
      <w:r w:rsidRPr="00A712CE">
        <w:rPr>
          <w:rFonts w:ascii="Times New Roman" w:hAnsi="Times New Roman" w:cs="Times New Roman"/>
        </w:rPr>
        <w:t xml:space="preserve"> De acordo com Base Nacional Comum - BNCC do </w:t>
      </w:r>
      <w:r>
        <w:rPr>
          <w:rFonts w:ascii="Times New Roman" w:hAnsi="Times New Roman" w:cs="Times New Roman"/>
        </w:rPr>
        <w:t>E</w:t>
      </w:r>
      <w:r w:rsidRPr="00A712CE">
        <w:rPr>
          <w:rFonts w:ascii="Times New Roman" w:hAnsi="Times New Roman" w:cs="Times New Roman"/>
        </w:rPr>
        <w:t xml:space="preserve">nsino </w:t>
      </w:r>
      <w:r>
        <w:rPr>
          <w:rFonts w:ascii="Times New Roman" w:hAnsi="Times New Roman" w:cs="Times New Roman"/>
        </w:rPr>
        <w:t>F</w:t>
      </w:r>
      <w:r w:rsidRPr="00A712CE">
        <w:rPr>
          <w:rFonts w:ascii="Times New Roman" w:hAnsi="Times New Roman" w:cs="Times New Roman"/>
        </w:rPr>
        <w:t>undamental. Disponível em: https://basenacionalcomum.mec.gov.br/abase/#fundamental/ciencias</w:t>
      </w:r>
      <w:r w:rsidR="00D160BF">
        <w:rPr>
          <w:rFonts w:ascii="Times New Roman" w:hAnsi="Times New Roman" w:cs="Times New Roman"/>
        </w:rPr>
        <w:t>.</w:t>
      </w:r>
      <w:r w:rsidRPr="00A712CE">
        <w:rPr>
          <w:rFonts w:ascii="Times New Roman" w:hAnsi="Times New Roman" w:cs="Times New Roman"/>
        </w:rPr>
        <w:t xml:space="preserve"> Acessado em 02 de agosto de 2025.</w:t>
      </w:r>
    </w:p>
  </w:footnote>
  <w:footnote w:id="4">
    <w:p w14:paraId="45E56ABF" w14:textId="7CECABBE" w:rsidR="009A75EA" w:rsidRDefault="009A75EA" w:rsidP="000E2CFE">
      <w:pPr>
        <w:pStyle w:val="Textodenotaderodap"/>
      </w:pPr>
      <w:r>
        <w:rPr>
          <w:rStyle w:val="Refdenotaderodap"/>
        </w:rPr>
        <w:footnoteRef/>
      </w:r>
      <w:r>
        <w:t xml:space="preserve"> </w:t>
      </w:r>
      <w:r w:rsidRPr="00862C65">
        <w:rPr>
          <w:rFonts w:ascii="Times New Roman" w:hAnsi="Times New Roman" w:cs="Times New Roman"/>
        </w:rPr>
        <w:t>A aeração do solo é um termo técnico utilizado principalmente no âmbito do Direito Ambiental e Agrário, referindo-se ao processo de perfuração ou manipulação do solo para permitir maior circulação de ar, água e nutrientes em sua estrutura.</w:t>
      </w:r>
      <w:r w:rsidR="006A3C8C" w:rsidRPr="00862C65">
        <w:rPr>
          <w:rFonts w:ascii="Times New Roman" w:hAnsi="Times New Roman" w:cs="Times New Roman"/>
        </w:rPr>
        <w:t xml:space="preserve"> </w:t>
      </w:r>
      <w:bookmarkStart w:id="1" w:name="_Hlk205054221"/>
      <w:r w:rsidR="006A3C8C" w:rsidRPr="00862C65">
        <w:rPr>
          <w:rFonts w:ascii="Times New Roman" w:hAnsi="Times New Roman" w:cs="Times New Roman"/>
        </w:rPr>
        <w:t xml:space="preserve">AERAÇÃO do solo. Disponível em https://modeloinicial.com.br/glossario/aeracao-solo#:~:text=A%20aera%C3%A7%C3%A3o%20do%20solo%20%C3%A9,e%20nutrientes%20em%20sua%20estrutura. Acessado em 29 de </w:t>
      </w:r>
      <w:r w:rsidR="00400B64" w:rsidRPr="00862C65">
        <w:rPr>
          <w:rFonts w:ascii="Times New Roman" w:hAnsi="Times New Roman" w:cs="Times New Roman"/>
        </w:rPr>
        <w:t>julho</w:t>
      </w:r>
      <w:r w:rsidR="006A3C8C" w:rsidRPr="00862C65">
        <w:rPr>
          <w:rFonts w:ascii="Times New Roman" w:hAnsi="Times New Roman" w:cs="Times New Roman"/>
        </w:rPr>
        <w:t xml:space="preserve"> 2025.</w:t>
      </w:r>
    </w:p>
    <w:bookmarkEnd w:id="1"/>
  </w:footnote>
  <w:footnote w:id="5">
    <w:p w14:paraId="15BA05C9" w14:textId="07F7E7B2" w:rsidR="00A65FA5" w:rsidRPr="005711CA" w:rsidRDefault="00A65FA5" w:rsidP="000E2CFE">
      <w:pPr>
        <w:pStyle w:val="Textodenotaderodap"/>
        <w:jc w:val="both"/>
        <w:rPr>
          <w:rFonts w:ascii="Times New Roman" w:hAnsi="Times New Roman" w:cs="Times New Roman"/>
        </w:rPr>
      </w:pPr>
      <w:r w:rsidRPr="005711CA">
        <w:rPr>
          <w:rStyle w:val="Refdenotaderodap"/>
          <w:rFonts w:ascii="Times New Roman" w:hAnsi="Times New Roman" w:cs="Times New Roman"/>
        </w:rPr>
        <w:footnoteRef/>
      </w:r>
      <w:r w:rsidRPr="005711CA">
        <w:rPr>
          <w:rFonts w:ascii="Times New Roman" w:hAnsi="Times New Roman" w:cs="Times New Roman"/>
        </w:rPr>
        <w:t xml:space="preserve"> Psicodrama é uma técnica de psicoterapia em grupo em que se usa a representação dramática improvisada, de cenas ou temas propostos pelas próprias pessoas em terapia, como núcleo de abordagem e exploração da psique humana e dos seus vínculos emocionais, visando a catarse e o desenvolvimento da espontaneidade do indivíduo. </w:t>
      </w:r>
      <w:bookmarkStart w:id="2" w:name="_Hlk205054311"/>
      <w:bookmarkStart w:id="3" w:name="_Hlk205054312"/>
      <w:bookmarkStart w:id="4" w:name="_Hlk205056266"/>
      <w:bookmarkStart w:id="5" w:name="_Hlk205056267"/>
      <w:r w:rsidRPr="005711CA">
        <w:rPr>
          <w:rFonts w:ascii="Times New Roman" w:hAnsi="Times New Roman" w:cs="Times New Roman"/>
        </w:rPr>
        <w:t>INFOPÉDIA. Psicodrama. Dicionário Infopédia da Língua Portuguesa. Infopédia - Porto Editora. Consultado em 02 de agosto de 2025</w:t>
      </w:r>
      <w:bookmarkEnd w:id="2"/>
      <w:bookmarkEnd w:id="3"/>
      <w:bookmarkEnd w:id="4"/>
      <w:bookmarkEnd w:id="5"/>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102D27"/>
    <w:multiLevelType w:val="multilevel"/>
    <w:tmpl w:val="DDD82C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0FF566A"/>
    <w:multiLevelType w:val="hybridMultilevel"/>
    <w:tmpl w:val="A5BCAE66"/>
    <w:lvl w:ilvl="0" w:tplc="FA0096B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44733057">
    <w:abstractNumId w:val="1"/>
  </w:num>
  <w:num w:numId="2" w16cid:durableId="1741635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BB3"/>
    <w:rsid w:val="00004720"/>
    <w:rsid w:val="00014F9C"/>
    <w:rsid w:val="000164E7"/>
    <w:rsid w:val="00026E6B"/>
    <w:rsid w:val="00027E9D"/>
    <w:rsid w:val="00030EF0"/>
    <w:rsid w:val="00031114"/>
    <w:rsid w:val="00040EA7"/>
    <w:rsid w:val="00041CA2"/>
    <w:rsid w:val="00044090"/>
    <w:rsid w:val="000471AC"/>
    <w:rsid w:val="0005488E"/>
    <w:rsid w:val="00055B89"/>
    <w:rsid w:val="00055EE9"/>
    <w:rsid w:val="00056829"/>
    <w:rsid w:val="0006516B"/>
    <w:rsid w:val="000669E5"/>
    <w:rsid w:val="00074E33"/>
    <w:rsid w:val="00092524"/>
    <w:rsid w:val="000A3D08"/>
    <w:rsid w:val="000A6F34"/>
    <w:rsid w:val="000B1F0D"/>
    <w:rsid w:val="000B2552"/>
    <w:rsid w:val="000B3466"/>
    <w:rsid w:val="000B3669"/>
    <w:rsid w:val="000B6520"/>
    <w:rsid w:val="000C66FD"/>
    <w:rsid w:val="000D0251"/>
    <w:rsid w:val="000D06A6"/>
    <w:rsid w:val="000D69E5"/>
    <w:rsid w:val="000D7B3D"/>
    <w:rsid w:val="000E2CFE"/>
    <w:rsid w:val="000E3630"/>
    <w:rsid w:val="00103946"/>
    <w:rsid w:val="00105FE9"/>
    <w:rsid w:val="00115EC5"/>
    <w:rsid w:val="00116D03"/>
    <w:rsid w:val="00122EE7"/>
    <w:rsid w:val="00137FE8"/>
    <w:rsid w:val="001454F0"/>
    <w:rsid w:val="001459F6"/>
    <w:rsid w:val="00147411"/>
    <w:rsid w:val="001511B8"/>
    <w:rsid w:val="00155A1D"/>
    <w:rsid w:val="00156D79"/>
    <w:rsid w:val="00171091"/>
    <w:rsid w:val="00175974"/>
    <w:rsid w:val="00177766"/>
    <w:rsid w:val="00177DE6"/>
    <w:rsid w:val="001810A1"/>
    <w:rsid w:val="00185280"/>
    <w:rsid w:val="0018665B"/>
    <w:rsid w:val="00193F4A"/>
    <w:rsid w:val="00195030"/>
    <w:rsid w:val="00196D89"/>
    <w:rsid w:val="001A3A7F"/>
    <w:rsid w:val="001A5132"/>
    <w:rsid w:val="001A6BFF"/>
    <w:rsid w:val="001B03E0"/>
    <w:rsid w:val="001B10DD"/>
    <w:rsid w:val="001B4FDE"/>
    <w:rsid w:val="001B57D6"/>
    <w:rsid w:val="001B781A"/>
    <w:rsid w:val="001C2018"/>
    <w:rsid w:val="001E0C4F"/>
    <w:rsid w:val="001E217B"/>
    <w:rsid w:val="001E431F"/>
    <w:rsid w:val="00200B39"/>
    <w:rsid w:val="002121DB"/>
    <w:rsid w:val="00214539"/>
    <w:rsid w:val="00227F99"/>
    <w:rsid w:val="002425FE"/>
    <w:rsid w:val="00250474"/>
    <w:rsid w:val="00260CFA"/>
    <w:rsid w:val="00261393"/>
    <w:rsid w:val="002660B6"/>
    <w:rsid w:val="00267A69"/>
    <w:rsid w:val="002807E1"/>
    <w:rsid w:val="00280C1C"/>
    <w:rsid w:val="0028199E"/>
    <w:rsid w:val="00284223"/>
    <w:rsid w:val="00286032"/>
    <w:rsid w:val="00290881"/>
    <w:rsid w:val="002910B1"/>
    <w:rsid w:val="002925BE"/>
    <w:rsid w:val="002945C0"/>
    <w:rsid w:val="00295D4C"/>
    <w:rsid w:val="0029675E"/>
    <w:rsid w:val="00296875"/>
    <w:rsid w:val="002A2D42"/>
    <w:rsid w:val="002A4118"/>
    <w:rsid w:val="002A4FCD"/>
    <w:rsid w:val="002A5CCA"/>
    <w:rsid w:val="002B1A17"/>
    <w:rsid w:val="002B68E9"/>
    <w:rsid w:val="002C4F5D"/>
    <w:rsid w:val="002C6FC3"/>
    <w:rsid w:val="002D3B6C"/>
    <w:rsid w:val="002D4251"/>
    <w:rsid w:val="002E6352"/>
    <w:rsid w:val="00302990"/>
    <w:rsid w:val="0032063B"/>
    <w:rsid w:val="00321613"/>
    <w:rsid w:val="00324EAC"/>
    <w:rsid w:val="00334164"/>
    <w:rsid w:val="003374E5"/>
    <w:rsid w:val="003459A5"/>
    <w:rsid w:val="003654EA"/>
    <w:rsid w:val="003674B2"/>
    <w:rsid w:val="0037001F"/>
    <w:rsid w:val="00370A4C"/>
    <w:rsid w:val="00396A15"/>
    <w:rsid w:val="003D2533"/>
    <w:rsid w:val="003D4856"/>
    <w:rsid w:val="003D7F79"/>
    <w:rsid w:val="003E0115"/>
    <w:rsid w:val="003E2233"/>
    <w:rsid w:val="003E5FEA"/>
    <w:rsid w:val="003E70A3"/>
    <w:rsid w:val="003E7D8E"/>
    <w:rsid w:val="003F2BD4"/>
    <w:rsid w:val="003F3F85"/>
    <w:rsid w:val="00400B64"/>
    <w:rsid w:val="004032DF"/>
    <w:rsid w:val="004035CF"/>
    <w:rsid w:val="00412010"/>
    <w:rsid w:val="0043211E"/>
    <w:rsid w:val="00432DBB"/>
    <w:rsid w:val="004402F5"/>
    <w:rsid w:val="004442E3"/>
    <w:rsid w:val="00450EEE"/>
    <w:rsid w:val="00451E2A"/>
    <w:rsid w:val="00454618"/>
    <w:rsid w:val="00455580"/>
    <w:rsid w:val="00456782"/>
    <w:rsid w:val="00474CDF"/>
    <w:rsid w:val="0047684D"/>
    <w:rsid w:val="00484319"/>
    <w:rsid w:val="00487A85"/>
    <w:rsid w:val="00492DB0"/>
    <w:rsid w:val="0049364E"/>
    <w:rsid w:val="004960D5"/>
    <w:rsid w:val="004A7085"/>
    <w:rsid w:val="004B4BBD"/>
    <w:rsid w:val="004C7E79"/>
    <w:rsid w:val="004D7D8D"/>
    <w:rsid w:val="004F1CAC"/>
    <w:rsid w:val="005002F7"/>
    <w:rsid w:val="00511F19"/>
    <w:rsid w:val="00515608"/>
    <w:rsid w:val="0052256C"/>
    <w:rsid w:val="00537689"/>
    <w:rsid w:val="005419FC"/>
    <w:rsid w:val="00541A17"/>
    <w:rsid w:val="00554181"/>
    <w:rsid w:val="005711CA"/>
    <w:rsid w:val="0058193A"/>
    <w:rsid w:val="005834B1"/>
    <w:rsid w:val="00583BD1"/>
    <w:rsid w:val="0059022A"/>
    <w:rsid w:val="005A1B08"/>
    <w:rsid w:val="005B4D71"/>
    <w:rsid w:val="005B5380"/>
    <w:rsid w:val="005B587E"/>
    <w:rsid w:val="005B7FF6"/>
    <w:rsid w:val="005C78C4"/>
    <w:rsid w:val="005D5816"/>
    <w:rsid w:val="005D6217"/>
    <w:rsid w:val="005E3173"/>
    <w:rsid w:val="005E437B"/>
    <w:rsid w:val="005F66AD"/>
    <w:rsid w:val="006018C1"/>
    <w:rsid w:val="00610A95"/>
    <w:rsid w:val="00621809"/>
    <w:rsid w:val="00633A87"/>
    <w:rsid w:val="00633D89"/>
    <w:rsid w:val="006502A3"/>
    <w:rsid w:val="00653877"/>
    <w:rsid w:val="00654F6E"/>
    <w:rsid w:val="00670BE6"/>
    <w:rsid w:val="00672553"/>
    <w:rsid w:val="006733C3"/>
    <w:rsid w:val="0067402B"/>
    <w:rsid w:val="0068481C"/>
    <w:rsid w:val="0069400C"/>
    <w:rsid w:val="0069510A"/>
    <w:rsid w:val="006A3C8C"/>
    <w:rsid w:val="006A7071"/>
    <w:rsid w:val="006B2395"/>
    <w:rsid w:val="006B66EF"/>
    <w:rsid w:val="006C0729"/>
    <w:rsid w:val="006C2787"/>
    <w:rsid w:val="006C5899"/>
    <w:rsid w:val="006D2606"/>
    <w:rsid w:val="006D41A7"/>
    <w:rsid w:val="006D6DB0"/>
    <w:rsid w:val="006E0D1A"/>
    <w:rsid w:val="006E3DC6"/>
    <w:rsid w:val="006E51CA"/>
    <w:rsid w:val="006F1E2E"/>
    <w:rsid w:val="0070378F"/>
    <w:rsid w:val="007107C4"/>
    <w:rsid w:val="00713A09"/>
    <w:rsid w:val="00722E57"/>
    <w:rsid w:val="00725E56"/>
    <w:rsid w:val="00733FCD"/>
    <w:rsid w:val="00735238"/>
    <w:rsid w:val="00743F8D"/>
    <w:rsid w:val="00744992"/>
    <w:rsid w:val="00745AC7"/>
    <w:rsid w:val="0076387F"/>
    <w:rsid w:val="0076429B"/>
    <w:rsid w:val="0076440B"/>
    <w:rsid w:val="00767833"/>
    <w:rsid w:val="00772C6D"/>
    <w:rsid w:val="0078228E"/>
    <w:rsid w:val="00786891"/>
    <w:rsid w:val="00790924"/>
    <w:rsid w:val="00790AD8"/>
    <w:rsid w:val="00793CD6"/>
    <w:rsid w:val="00795BEB"/>
    <w:rsid w:val="007963C0"/>
    <w:rsid w:val="007964AB"/>
    <w:rsid w:val="007965EA"/>
    <w:rsid w:val="00796F98"/>
    <w:rsid w:val="007A6DD7"/>
    <w:rsid w:val="007A7FC7"/>
    <w:rsid w:val="007B2A83"/>
    <w:rsid w:val="007B2EC8"/>
    <w:rsid w:val="007B3491"/>
    <w:rsid w:val="007C55FC"/>
    <w:rsid w:val="007C676C"/>
    <w:rsid w:val="007D0AC8"/>
    <w:rsid w:val="007E0358"/>
    <w:rsid w:val="007E3F8C"/>
    <w:rsid w:val="007F0348"/>
    <w:rsid w:val="007F134B"/>
    <w:rsid w:val="007F1D5C"/>
    <w:rsid w:val="00802682"/>
    <w:rsid w:val="00807B00"/>
    <w:rsid w:val="00810CCA"/>
    <w:rsid w:val="00820C12"/>
    <w:rsid w:val="00827D6A"/>
    <w:rsid w:val="00833E7B"/>
    <w:rsid w:val="0083646D"/>
    <w:rsid w:val="00843D11"/>
    <w:rsid w:val="008453D5"/>
    <w:rsid w:val="00855182"/>
    <w:rsid w:val="0085775F"/>
    <w:rsid w:val="00860F49"/>
    <w:rsid w:val="00862C65"/>
    <w:rsid w:val="00872816"/>
    <w:rsid w:val="00872ACE"/>
    <w:rsid w:val="0088469E"/>
    <w:rsid w:val="00884DAD"/>
    <w:rsid w:val="0089071F"/>
    <w:rsid w:val="00891F7F"/>
    <w:rsid w:val="00892858"/>
    <w:rsid w:val="008A1D11"/>
    <w:rsid w:val="008A20D4"/>
    <w:rsid w:val="008B4517"/>
    <w:rsid w:val="008B4C49"/>
    <w:rsid w:val="008B7A99"/>
    <w:rsid w:val="008D0DDA"/>
    <w:rsid w:val="008D29A0"/>
    <w:rsid w:val="008E0723"/>
    <w:rsid w:val="008E1E80"/>
    <w:rsid w:val="008E6757"/>
    <w:rsid w:val="008E6EC4"/>
    <w:rsid w:val="00901CAD"/>
    <w:rsid w:val="00902021"/>
    <w:rsid w:val="00906D5F"/>
    <w:rsid w:val="009108C5"/>
    <w:rsid w:val="0092488C"/>
    <w:rsid w:val="00934308"/>
    <w:rsid w:val="00937D48"/>
    <w:rsid w:val="00953BB6"/>
    <w:rsid w:val="00955079"/>
    <w:rsid w:val="00960F9E"/>
    <w:rsid w:val="009656A9"/>
    <w:rsid w:val="00973845"/>
    <w:rsid w:val="0099399E"/>
    <w:rsid w:val="00994F0C"/>
    <w:rsid w:val="009A0E73"/>
    <w:rsid w:val="009A490A"/>
    <w:rsid w:val="009A75EA"/>
    <w:rsid w:val="009B3825"/>
    <w:rsid w:val="009C323A"/>
    <w:rsid w:val="009C3547"/>
    <w:rsid w:val="009D41E0"/>
    <w:rsid w:val="009D7C18"/>
    <w:rsid w:val="009F6FF4"/>
    <w:rsid w:val="00A02C8C"/>
    <w:rsid w:val="00A05D01"/>
    <w:rsid w:val="00A12680"/>
    <w:rsid w:val="00A1409B"/>
    <w:rsid w:val="00A1494E"/>
    <w:rsid w:val="00A2100A"/>
    <w:rsid w:val="00A27220"/>
    <w:rsid w:val="00A3513D"/>
    <w:rsid w:val="00A35165"/>
    <w:rsid w:val="00A45D22"/>
    <w:rsid w:val="00A5265E"/>
    <w:rsid w:val="00A60EC9"/>
    <w:rsid w:val="00A617F8"/>
    <w:rsid w:val="00A635C6"/>
    <w:rsid w:val="00A65C22"/>
    <w:rsid w:val="00A65FA5"/>
    <w:rsid w:val="00A67343"/>
    <w:rsid w:val="00A712CE"/>
    <w:rsid w:val="00A72169"/>
    <w:rsid w:val="00A72EA7"/>
    <w:rsid w:val="00A73754"/>
    <w:rsid w:val="00A82471"/>
    <w:rsid w:val="00A84D0E"/>
    <w:rsid w:val="00A94448"/>
    <w:rsid w:val="00A94578"/>
    <w:rsid w:val="00A9671D"/>
    <w:rsid w:val="00AA13B5"/>
    <w:rsid w:val="00AA5335"/>
    <w:rsid w:val="00AA6BB3"/>
    <w:rsid w:val="00AB0AA8"/>
    <w:rsid w:val="00AC18EB"/>
    <w:rsid w:val="00AC7AB6"/>
    <w:rsid w:val="00AD41B3"/>
    <w:rsid w:val="00AD49F1"/>
    <w:rsid w:val="00AD5A09"/>
    <w:rsid w:val="00AF441E"/>
    <w:rsid w:val="00AF4E20"/>
    <w:rsid w:val="00AF5B2C"/>
    <w:rsid w:val="00AF6804"/>
    <w:rsid w:val="00B02AF8"/>
    <w:rsid w:val="00B04C5C"/>
    <w:rsid w:val="00B053B4"/>
    <w:rsid w:val="00B14EDB"/>
    <w:rsid w:val="00B27CC6"/>
    <w:rsid w:val="00B36B8A"/>
    <w:rsid w:val="00B414F5"/>
    <w:rsid w:val="00B46758"/>
    <w:rsid w:val="00B63DF3"/>
    <w:rsid w:val="00B918FF"/>
    <w:rsid w:val="00B93664"/>
    <w:rsid w:val="00B97F01"/>
    <w:rsid w:val="00BA02D7"/>
    <w:rsid w:val="00BA242F"/>
    <w:rsid w:val="00BB4DDD"/>
    <w:rsid w:val="00BB5FF2"/>
    <w:rsid w:val="00BB61A0"/>
    <w:rsid w:val="00BB754A"/>
    <w:rsid w:val="00BD6172"/>
    <w:rsid w:val="00BD7B03"/>
    <w:rsid w:val="00BE1BBD"/>
    <w:rsid w:val="00BF739B"/>
    <w:rsid w:val="00BF7E1C"/>
    <w:rsid w:val="00C04D47"/>
    <w:rsid w:val="00C15E66"/>
    <w:rsid w:val="00C2526D"/>
    <w:rsid w:val="00C35CF9"/>
    <w:rsid w:val="00C3605A"/>
    <w:rsid w:val="00C4106D"/>
    <w:rsid w:val="00C6198F"/>
    <w:rsid w:val="00C72A61"/>
    <w:rsid w:val="00C86037"/>
    <w:rsid w:val="00C91FA4"/>
    <w:rsid w:val="00C92486"/>
    <w:rsid w:val="00C94933"/>
    <w:rsid w:val="00CA3CBD"/>
    <w:rsid w:val="00CA745E"/>
    <w:rsid w:val="00CB29C6"/>
    <w:rsid w:val="00CD4FEC"/>
    <w:rsid w:val="00CF23CC"/>
    <w:rsid w:val="00CF621C"/>
    <w:rsid w:val="00CF75C8"/>
    <w:rsid w:val="00D01B01"/>
    <w:rsid w:val="00D05E6F"/>
    <w:rsid w:val="00D107CE"/>
    <w:rsid w:val="00D11857"/>
    <w:rsid w:val="00D1573A"/>
    <w:rsid w:val="00D160BF"/>
    <w:rsid w:val="00D17E9D"/>
    <w:rsid w:val="00D22A63"/>
    <w:rsid w:val="00D242FA"/>
    <w:rsid w:val="00D30E17"/>
    <w:rsid w:val="00D473B4"/>
    <w:rsid w:val="00D546F3"/>
    <w:rsid w:val="00D548A2"/>
    <w:rsid w:val="00D56D87"/>
    <w:rsid w:val="00D72EE3"/>
    <w:rsid w:val="00D914EE"/>
    <w:rsid w:val="00D9746B"/>
    <w:rsid w:val="00DA0B1E"/>
    <w:rsid w:val="00DA2CF0"/>
    <w:rsid w:val="00DA592F"/>
    <w:rsid w:val="00DA6730"/>
    <w:rsid w:val="00DB02A8"/>
    <w:rsid w:val="00DC02E9"/>
    <w:rsid w:val="00DC0F5F"/>
    <w:rsid w:val="00DC3B14"/>
    <w:rsid w:val="00DC47AC"/>
    <w:rsid w:val="00DD43B0"/>
    <w:rsid w:val="00DD4B10"/>
    <w:rsid w:val="00DE09EB"/>
    <w:rsid w:val="00DE3840"/>
    <w:rsid w:val="00DE4E81"/>
    <w:rsid w:val="00DE7F18"/>
    <w:rsid w:val="00DF0742"/>
    <w:rsid w:val="00DF162F"/>
    <w:rsid w:val="00DF5FC0"/>
    <w:rsid w:val="00DF6D86"/>
    <w:rsid w:val="00E001A9"/>
    <w:rsid w:val="00E04BA4"/>
    <w:rsid w:val="00E2043D"/>
    <w:rsid w:val="00E2043F"/>
    <w:rsid w:val="00E30999"/>
    <w:rsid w:val="00E3379F"/>
    <w:rsid w:val="00E41532"/>
    <w:rsid w:val="00E515C5"/>
    <w:rsid w:val="00E70823"/>
    <w:rsid w:val="00E733B6"/>
    <w:rsid w:val="00E80263"/>
    <w:rsid w:val="00E9166F"/>
    <w:rsid w:val="00EA166F"/>
    <w:rsid w:val="00EA46AC"/>
    <w:rsid w:val="00EB4122"/>
    <w:rsid w:val="00EB5B2A"/>
    <w:rsid w:val="00EC0B56"/>
    <w:rsid w:val="00EC2392"/>
    <w:rsid w:val="00EC3E9E"/>
    <w:rsid w:val="00EC4D60"/>
    <w:rsid w:val="00EC7416"/>
    <w:rsid w:val="00EC7DC3"/>
    <w:rsid w:val="00ED2A31"/>
    <w:rsid w:val="00ED3F67"/>
    <w:rsid w:val="00EF1912"/>
    <w:rsid w:val="00EF3567"/>
    <w:rsid w:val="00EF603E"/>
    <w:rsid w:val="00F00429"/>
    <w:rsid w:val="00F00F2A"/>
    <w:rsid w:val="00F20677"/>
    <w:rsid w:val="00F25231"/>
    <w:rsid w:val="00F259AE"/>
    <w:rsid w:val="00F270F7"/>
    <w:rsid w:val="00F314A3"/>
    <w:rsid w:val="00F32CE2"/>
    <w:rsid w:val="00F34443"/>
    <w:rsid w:val="00F66383"/>
    <w:rsid w:val="00F70EFF"/>
    <w:rsid w:val="00F83DE3"/>
    <w:rsid w:val="00F905C8"/>
    <w:rsid w:val="00F94F86"/>
    <w:rsid w:val="00FA5E85"/>
    <w:rsid w:val="00FA6C9A"/>
    <w:rsid w:val="00FB6EA6"/>
    <w:rsid w:val="00FC1672"/>
    <w:rsid w:val="00FC4FD8"/>
    <w:rsid w:val="00FC67F3"/>
    <w:rsid w:val="00FC76CB"/>
    <w:rsid w:val="00FE5D1E"/>
    <w:rsid w:val="00FF25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4D578"/>
  <w15:chartTrackingRefBased/>
  <w15:docId w15:val="{D049BC71-53AE-4357-B9E6-1E36474F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A6B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AA6B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AA6BB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AA6BB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AA6BB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AA6BB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A6BB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A6BB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A6BB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A6BB3"/>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AA6BB3"/>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AA6BB3"/>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AA6BB3"/>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A6BB3"/>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A6BB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A6BB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A6BB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A6BB3"/>
    <w:rPr>
      <w:rFonts w:eastAsiaTheme="majorEastAsia" w:cstheme="majorBidi"/>
      <w:color w:val="272727" w:themeColor="text1" w:themeTint="D8"/>
    </w:rPr>
  </w:style>
  <w:style w:type="paragraph" w:styleId="Ttulo">
    <w:name w:val="Title"/>
    <w:basedOn w:val="Normal"/>
    <w:next w:val="Normal"/>
    <w:link w:val="TtuloChar"/>
    <w:uiPriority w:val="10"/>
    <w:qFormat/>
    <w:rsid w:val="00AA6B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A6BB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A6BB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A6BB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A6BB3"/>
    <w:pPr>
      <w:spacing w:before="160"/>
      <w:jc w:val="center"/>
    </w:pPr>
    <w:rPr>
      <w:i/>
      <w:iCs/>
      <w:color w:val="404040" w:themeColor="text1" w:themeTint="BF"/>
    </w:rPr>
  </w:style>
  <w:style w:type="character" w:customStyle="1" w:styleId="CitaoChar">
    <w:name w:val="Citação Char"/>
    <w:basedOn w:val="Fontepargpadro"/>
    <w:link w:val="Citao"/>
    <w:uiPriority w:val="29"/>
    <w:rsid w:val="00AA6BB3"/>
    <w:rPr>
      <w:i/>
      <w:iCs/>
      <w:color w:val="404040" w:themeColor="text1" w:themeTint="BF"/>
    </w:rPr>
  </w:style>
  <w:style w:type="paragraph" w:styleId="PargrafodaLista">
    <w:name w:val="List Paragraph"/>
    <w:basedOn w:val="Normal"/>
    <w:uiPriority w:val="34"/>
    <w:qFormat/>
    <w:rsid w:val="00AA6BB3"/>
    <w:pPr>
      <w:ind w:left="720"/>
      <w:contextualSpacing/>
    </w:pPr>
  </w:style>
  <w:style w:type="character" w:styleId="nfaseIntensa">
    <w:name w:val="Intense Emphasis"/>
    <w:basedOn w:val="Fontepargpadro"/>
    <w:uiPriority w:val="21"/>
    <w:qFormat/>
    <w:rsid w:val="00AA6BB3"/>
    <w:rPr>
      <w:i/>
      <w:iCs/>
      <w:color w:val="2F5496" w:themeColor="accent1" w:themeShade="BF"/>
    </w:rPr>
  </w:style>
  <w:style w:type="paragraph" w:styleId="CitaoIntensa">
    <w:name w:val="Intense Quote"/>
    <w:basedOn w:val="Normal"/>
    <w:next w:val="Normal"/>
    <w:link w:val="CitaoIntensaChar"/>
    <w:uiPriority w:val="30"/>
    <w:qFormat/>
    <w:rsid w:val="00AA6B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AA6BB3"/>
    <w:rPr>
      <w:i/>
      <w:iCs/>
      <w:color w:val="2F5496" w:themeColor="accent1" w:themeShade="BF"/>
    </w:rPr>
  </w:style>
  <w:style w:type="character" w:styleId="RefernciaIntensa">
    <w:name w:val="Intense Reference"/>
    <w:basedOn w:val="Fontepargpadro"/>
    <w:uiPriority w:val="32"/>
    <w:qFormat/>
    <w:rsid w:val="00AA6BB3"/>
    <w:rPr>
      <w:b/>
      <w:bCs/>
      <w:smallCaps/>
      <w:color w:val="2F5496" w:themeColor="accent1" w:themeShade="BF"/>
      <w:spacing w:val="5"/>
    </w:rPr>
  </w:style>
  <w:style w:type="character" w:styleId="Hyperlink">
    <w:name w:val="Hyperlink"/>
    <w:basedOn w:val="Fontepargpadro"/>
    <w:uiPriority w:val="99"/>
    <w:unhideWhenUsed/>
    <w:rsid w:val="0052256C"/>
    <w:rPr>
      <w:color w:val="0563C1" w:themeColor="hyperlink"/>
      <w:u w:val="single"/>
    </w:rPr>
  </w:style>
  <w:style w:type="character" w:styleId="MenoPendente">
    <w:name w:val="Unresolved Mention"/>
    <w:basedOn w:val="Fontepargpadro"/>
    <w:uiPriority w:val="99"/>
    <w:semiHidden/>
    <w:unhideWhenUsed/>
    <w:rsid w:val="0052256C"/>
    <w:rPr>
      <w:color w:val="605E5C"/>
      <w:shd w:val="clear" w:color="auto" w:fill="E1DFDD"/>
    </w:rPr>
  </w:style>
  <w:style w:type="paragraph" w:styleId="Cabealho">
    <w:name w:val="header"/>
    <w:basedOn w:val="Normal"/>
    <w:link w:val="CabealhoChar"/>
    <w:uiPriority w:val="99"/>
    <w:unhideWhenUsed/>
    <w:rsid w:val="008846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8469E"/>
  </w:style>
  <w:style w:type="paragraph" w:styleId="Rodap">
    <w:name w:val="footer"/>
    <w:basedOn w:val="Normal"/>
    <w:link w:val="RodapChar"/>
    <w:uiPriority w:val="99"/>
    <w:unhideWhenUsed/>
    <w:rsid w:val="0088469E"/>
    <w:pPr>
      <w:tabs>
        <w:tab w:val="center" w:pos="4252"/>
        <w:tab w:val="right" w:pos="8504"/>
      </w:tabs>
      <w:spacing w:after="0" w:line="240" w:lineRule="auto"/>
    </w:pPr>
  </w:style>
  <w:style w:type="character" w:customStyle="1" w:styleId="RodapChar">
    <w:name w:val="Rodapé Char"/>
    <w:basedOn w:val="Fontepargpadro"/>
    <w:link w:val="Rodap"/>
    <w:uiPriority w:val="99"/>
    <w:rsid w:val="0088469E"/>
  </w:style>
  <w:style w:type="paragraph" w:styleId="Textodenotaderodap">
    <w:name w:val="footnote text"/>
    <w:basedOn w:val="Normal"/>
    <w:link w:val="TextodenotaderodapChar"/>
    <w:uiPriority w:val="99"/>
    <w:semiHidden/>
    <w:unhideWhenUsed/>
    <w:rsid w:val="00A7216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72169"/>
    <w:rPr>
      <w:sz w:val="20"/>
      <w:szCs w:val="20"/>
    </w:rPr>
  </w:style>
  <w:style w:type="character" w:styleId="Refdenotaderodap">
    <w:name w:val="footnote reference"/>
    <w:basedOn w:val="Fontepargpadro"/>
    <w:uiPriority w:val="99"/>
    <w:semiHidden/>
    <w:unhideWhenUsed/>
    <w:rsid w:val="00A72169"/>
    <w:rPr>
      <w:vertAlign w:val="superscript"/>
    </w:rPr>
  </w:style>
  <w:style w:type="paragraph" w:styleId="Textodenotadefim">
    <w:name w:val="endnote text"/>
    <w:basedOn w:val="Normal"/>
    <w:link w:val="TextodenotadefimChar"/>
    <w:uiPriority w:val="99"/>
    <w:semiHidden/>
    <w:unhideWhenUsed/>
    <w:rsid w:val="00A712CE"/>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A712CE"/>
    <w:rPr>
      <w:sz w:val="20"/>
      <w:szCs w:val="20"/>
    </w:rPr>
  </w:style>
  <w:style w:type="character" w:styleId="Refdenotadefim">
    <w:name w:val="endnote reference"/>
    <w:basedOn w:val="Fontepargpadro"/>
    <w:uiPriority w:val="99"/>
    <w:semiHidden/>
    <w:unhideWhenUsed/>
    <w:rsid w:val="00A712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E3720-4D49-45D3-B4BF-4250F5493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2756</TotalTime>
  <Pages>14</Pages>
  <Words>6030</Words>
  <Characters>32566</Characters>
  <Application>Microsoft Office Word</Application>
  <DocSecurity>0</DocSecurity>
  <Lines>271</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roure ribeiro</cp:lastModifiedBy>
  <cp:revision>289</cp:revision>
  <cp:lastPrinted>2025-08-05T16:11:00Z</cp:lastPrinted>
  <dcterms:created xsi:type="dcterms:W3CDTF">2025-06-19T16:22:00Z</dcterms:created>
  <dcterms:modified xsi:type="dcterms:W3CDTF">2025-11-30T11:44:00Z</dcterms:modified>
</cp:coreProperties>
</file>