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642D" w14:textId="4BFACEB2" w:rsidR="00AD2659" w:rsidRDefault="00AD2659" w:rsidP="00E837DD">
      <w:pPr>
        <w:spacing w:line="360" w:lineRule="auto"/>
        <w:rPr>
          <w:rFonts w:ascii="Arial" w:hAnsi="Arial" w:cs="Arial"/>
          <w:b/>
          <w:sz w:val="28"/>
          <w:szCs w:val="28"/>
        </w:rPr>
      </w:pPr>
      <w:r w:rsidRPr="00AD2659">
        <w:rPr>
          <w:noProof/>
          <w:sz w:val="24"/>
          <w:szCs w:val="24"/>
        </w:rPr>
        <w:drawing>
          <wp:anchor distT="0" distB="0" distL="114300" distR="114300" simplePos="0" relativeHeight="251676672" behindDoc="1" locked="0" layoutInCell="1" allowOverlap="1" wp14:anchorId="7DAA5177" wp14:editId="362768AB">
            <wp:simplePos x="0" y="0"/>
            <wp:positionH relativeFrom="column">
              <wp:posOffset>71380</wp:posOffset>
            </wp:positionH>
            <wp:positionV relativeFrom="paragraph">
              <wp:posOffset>92733</wp:posOffset>
            </wp:positionV>
            <wp:extent cx="717015" cy="628015"/>
            <wp:effectExtent l="76200" t="76200" r="140335" b="133985"/>
            <wp:wrapTight wrapText="bothSides">
              <wp:wrapPolygon edited="0">
                <wp:start x="-1148" y="-2621"/>
                <wp:lineTo x="-2296" y="-1966"/>
                <wp:lineTo x="-2296" y="22932"/>
                <wp:lineTo x="-1148" y="25553"/>
                <wp:lineTo x="24106" y="25553"/>
                <wp:lineTo x="25254" y="19656"/>
                <wp:lineTo x="25254" y="8518"/>
                <wp:lineTo x="24106" y="-1310"/>
                <wp:lineTo x="24106" y="-2621"/>
                <wp:lineTo x="-1148" y="-2621"/>
              </wp:wrapPolygon>
            </wp:wrapTight>
            <wp:docPr id="64" name="Picture 64" descr="C:\Users\USER\Desktop\St Pet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USER\Desktop\St Peter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015" cy="628015"/>
                    </a:xfrm>
                    <a:prstGeom prst="rect">
                      <a:avLst/>
                    </a:prstGeom>
                    <a:ln w="38100" cap="sq">
                      <a:solidFill>
                        <a:schemeClr val="accent2">
                          <a:lumMod val="75000"/>
                        </a:schemeClr>
                      </a:solidFill>
                      <a:prstDash val="solid"/>
                      <a:miter lim="800000"/>
                    </a:ln>
                    <a:effectLst>
                      <a:outerShdw blurRad="50800" dist="38100" dir="2700000" algn="tl" rotWithShape="0">
                        <a:srgbClr val="000000">
                          <a:alpha val="43000"/>
                        </a:srgbClr>
                      </a:outerShdw>
                    </a:effectLst>
                  </pic:spPr>
                </pic:pic>
              </a:graphicData>
            </a:graphic>
          </wp:anchor>
        </w:drawing>
      </w:r>
      <w:r>
        <w:rPr>
          <w:rFonts w:ascii="Arial" w:hAnsi="Arial" w:cs="Arial"/>
          <w:b/>
          <w:sz w:val="28"/>
          <w:szCs w:val="28"/>
        </w:rPr>
        <w:t xml:space="preserve">        </w:t>
      </w:r>
      <w:r w:rsidR="00B778C5">
        <w:rPr>
          <w:rFonts w:ascii="Arial" w:hAnsi="Arial" w:cs="Arial"/>
          <w:b/>
          <w:sz w:val="28"/>
          <w:szCs w:val="28"/>
        </w:rPr>
        <w:t xml:space="preserve"> </w:t>
      </w:r>
      <w:r>
        <w:rPr>
          <w:rFonts w:ascii="Arial" w:hAnsi="Arial" w:cs="Arial"/>
          <w:b/>
          <w:sz w:val="28"/>
          <w:szCs w:val="28"/>
        </w:rPr>
        <w:t xml:space="preserve">               </w:t>
      </w:r>
      <w:r w:rsidR="00434BE3">
        <w:rPr>
          <w:rFonts w:ascii="Arial" w:hAnsi="Arial" w:cs="Arial"/>
          <w:b/>
          <w:sz w:val="28"/>
          <w:szCs w:val="28"/>
        </w:rPr>
        <w:t xml:space="preserve">                            </w:t>
      </w:r>
      <w:r>
        <w:rPr>
          <w:rFonts w:ascii="Arial" w:hAnsi="Arial" w:cs="Arial"/>
          <w:b/>
          <w:sz w:val="28"/>
          <w:szCs w:val="28"/>
        </w:rPr>
        <w:t xml:space="preserve">                               </w:t>
      </w:r>
      <w:r>
        <w:rPr>
          <w:noProof/>
        </w:rPr>
        <w:drawing>
          <wp:inline distT="0" distB="0" distL="0" distR="0" wp14:anchorId="7C76F9AC" wp14:editId="6C66AF76">
            <wp:extent cx="794132" cy="650240"/>
            <wp:effectExtent l="76200" t="76200" r="139700" b="13081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srcRect/>
                    <a:stretch>
                      <a:fillRect/>
                    </a:stretch>
                  </pic:blipFill>
                  <pic:spPr bwMode="auto">
                    <a:xfrm>
                      <a:off x="0" y="0"/>
                      <a:ext cx="825292" cy="675754"/>
                    </a:xfrm>
                    <a:prstGeom prst="rect">
                      <a:avLst/>
                    </a:prstGeom>
                    <a:ln w="38100" cap="sq">
                      <a:solidFill>
                        <a:srgbClr val="9A167E"/>
                      </a:solidFill>
                      <a:prstDash val="solid"/>
                      <a:miter lim="800000"/>
                    </a:ln>
                    <a:effectLst>
                      <a:outerShdw blurRad="50800" dist="38100" dir="2700000" algn="tl" rotWithShape="0">
                        <a:srgbClr val="000000">
                          <a:alpha val="43000"/>
                        </a:srgbClr>
                      </a:outerShdw>
                    </a:effectLst>
                  </pic:spPr>
                </pic:pic>
              </a:graphicData>
            </a:graphic>
          </wp:inline>
        </w:drawing>
      </w:r>
    </w:p>
    <w:p w14:paraId="07BDD8B7" w14:textId="468BDE8A" w:rsidR="00AD2659" w:rsidRPr="00AD2659" w:rsidRDefault="00AD2659" w:rsidP="00DF0FA6">
      <w:pPr>
        <w:spacing w:line="360" w:lineRule="auto"/>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0FA6">
        <w:rPr>
          <w:rFonts w:ascii="Abadi" w:hAnsi="Abadi" w:cs="Arial"/>
          <w:color w:val="833C0B" w:themeColor="accent2" w:themeShade="80"/>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Theme of 2024 </w:t>
      </w:r>
      <w:r w:rsidR="009B494F" w:rsidRPr="00DF0FA6">
        <w:rPr>
          <w:rFonts w:ascii="Abadi" w:hAnsi="Abadi" w:cs="Arial"/>
          <w:color w:val="833C0B" w:themeColor="accent2" w:themeShade="80"/>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IVSS</w:t>
      </w:r>
      <w:r w:rsidR="009B494F">
        <w:rPr>
          <w:rFonts w:ascii="Baskerville Old Face" w:hAnsi="Baskerville Old Face" w:cs="Arial"/>
          <w:b/>
          <w:color w:val="3E3E3E"/>
          <w:sz w:val="32"/>
          <w:szCs w:val="32"/>
        </w:rPr>
        <w:t>: -</w:t>
      </w:r>
      <w:r w:rsidRPr="002D6704">
        <w:rPr>
          <w:rFonts w:ascii="Arial" w:hAnsi="Arial" w:cs="Arial"/>
          <w:bCs/>
          <w:sz w:val="28"/>
          <w:szCs w:val="28"/>
        </w:rPr>
        <w:t xml:space="preserve"> </w:t>
      </w:r>
      <w:r w:rsidRPr="00AD2659">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Climate Investigations: Understanding Earth as a System.</w:t>
      </w:r>
    </w:p>
    <w:p w14:paraId="5EC16A8A" w14:textId="2BD15653" w:rsidR="00AD2659" w:rsidRPr="009B494F" w:rsidRDefault="00AD2659" w:rsidP="009B494F">
      <w:pPr>
        <w:spacing w:line="360" w:lineRule="auto"/>
        <w:jc w:val="center"/>
        <w:rPr>
          <w:rFonts w:ascii="Arial" w:hAnsi="Arial" w:cs="Arial"/>
          <w:b/>
          <w:color w:val="FF0000"/>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DF0FA6">
        <w:rPr>
          <w:rFonts w:ascii="Arial" w:hAnsi="Arial" w:cs="Arial"/>
          <w:b/>
          <w:sz w:val="28"/>
          <w:szCs w:val="28"/>
          <w:u w:val="single"/>
        </w:rPr>
        <w:t>Title of Project</w:t>
      </w:r>
      <w:r w:rsidRPr="00683685">
        <w:rPr>
          <w:rFonts w:ascii="Arial" w:hAnsi="Arial" w:cs="Arial"/>
          <w:sz w:val="24"/>
          <w:szCs w:val="24"/>
        </w:rPr>
        <w:t xml:space="preserve">: </w:t>
      </w:r>
      <w:r w:rsidR="00DF0FA6" w:rsidRPr="009B494F">
        <w:rPr>
          <w:rFonts w:ascii="Arial" w:hAnsi="Arial" w:cs="Arial"/>
          <w:b/>
          <w:color w:val="FF0000"/>
          <w:sz w:val="28"/>
          <w:szCs w:val="28"/>
          <w14:textOutline w14:w="0" w14:cap="flat" w14:cmpd="sng" w14:algn="ctr">
            <w14:noFill/>
            <w14:prstDash w14:val="solid"/>
            <w14:round/>
          </w14:textOutline>
          <w14:props3d w14:extrusionH="57150" w14:contourW="0" w14:prstMaterial="softEdge">
            <w14:bevelT w14:w="25400" w14:h="38100" w14:prst="circle"/>
          </w14:props3d>
        </w:rPr>
        <w:t>SPATIAL VARIABILITY OF CO</w:t>
      </w:r>
      <w:r w:rsidR="00DF0FA6" w:rsidRPr="009B494F">
        <w:rPr>
          <w:rFonts w:ascii="Arial" w:hAnsi="Arial" w:cs="Arial"/>
          <w:b/>
          <w:color w:val="FF0000"/>
          <w:sz w:val="28"/>
          <w:szCs w:val="28"/>
          <w:vertAlign w:val="subscript"/>
          <w14:textOutline w14:w="0" w14:cap="flat" w14:cmpd="sng" w14:algn="ctr">
            <w14:noFill/>
            <w14:prstDash w14:val="solid"/>
            <w14:round/>
          </w14:textOutline>
          <w14:props3d w14:extrusionH="57150" w14:contourW="0" w14:prstMaterial="softEdge">
            <w14:bevelT w14:w="25400" w14:h="38100" w14:prst="circle"/>
          </w14:props3d>
        </w:rPr>
        <w:t>2</w:t>
      </w:r>
      <w:r w:rsidR="00DF0FA6" w:rsidRPr="009B494F">
        <w:rPr>
          <w:rFonts w:ascii="Arial" w:hAnsi="Arial" w:cs="Arial"/>
          <w:b/>
          <w:color w:val="FF0000"/>
          <w:sz w:val="28"/>
          <w:szCs w:val="28"/>
          <w14:textOutline w14:w="0" w14:cap="flat" w14:cmpd="sng" w14:algn="ctr">
            <w14:noFill/>
            <w14:prstDash w14:val="solid"/>
            <w14:round/>
          </w14:textOutline>
          <w14:props3d w14:extrusionH="57150" w14:contourW="0" w14:prstMaterial="softEdge">
            <w14:bevelT w14:w="25400" w14:h="38100" w14:prst="circle"/>
          </w14:props3d>
        </w:rPr>
        <w:t>, CARBON MONOXIDE, AIR TEMPERATURE AND RELATIVE HUMIDITY IN AKURE CITY, NIGERIA</w:t>
      </w:r>
    </w:p>
    <w:p w14:paraId="0363C622" w14:textId="77777777" w:rsidR="00AD2659" w:rsidRPr="007E5774" w:rsidRDefault="00AD2659" w:rsidP="00AD2659">
      <w:pPr>
        <w:pStyle w:val="Normal1"/>
        <w:jc w:val="center"/>
        <w:rPr>
          <w:color w:val="000000" w:themeColor="text1"/>
          <w:sz w:val="28"/>
          <w:szCs w:val="28"/>
        </w:rPr>
      </w:pPr>
      <w:r w:rsidRPr="007E5774">
        <w:rPr>
          <w:b/>
          <w:color w:val="000000" w:themeColor="text1"/>
          <w:sz w:val="28"/>
          <w:szCs w:val="28"/>
        </w:rPr>
        <w:t>Grade Level:</w:t>
      </w:r>
      <w:r w:rsidRPr="007E5774">
        <w:rPr>
          <w:color w:val="000000" w:themeColor="text1"/>
          <w:sz w:val="28"/>
          <w:szCs w:val="28"/>
        </w:rPr>
        <w:t xml:space="preserve"> Secondary School (grades 9</w:t>
      </w:r>
      <w:r>
        <w:rPr>
          <w:color w:val="000000" w:themeColor="text1"/>
          <w:sz w:val="28"/>
          <w:szCs w:val="28"/>
        </w:rPr>
        <w:t xml:space="preserve"> </w:t>
      </w:r>
      <w:r w:rsidRPr="007E5774">
        <w:rPr>
          <w:color w:val="000000" w:themeColor="text1"/>
          <w:sz w:val="28"/>
          <w:szCs w:val="28"/>
        </w:rPr>
        <w:t>-12, ages 14 – 18 years)</w:t>
      </w:r>
    </w:p>
    <w:p w14:paraId="25B4C36C" w14:textId="36F981DF" w:rsidR="00AD2659" w:rsidRPr="007E5774" w:rsidRDefault="00AD2659" w:rsidP="00AD2659">
      <w:pPr>
        <w:pStyle w:val="Normal1"/>
        <w:jc w:val="center"/>
        <w:rPr>
          <w:color w:val="000000" w:themeColor="text1"/>
          <w:sz w:val="28"/>
          <w:szCs w:val="28"/>
        </w:rPr>
      </w:pPr>
      <w:r w:rsidRPr="007E5774">
        <w:rPr>
          <w:b/>
          <w:color w:val="000000" w:themeColor="text1"/>
          <w:sz w:val="28"/>
          <w:szCs w:val="28"/>
        </w:rPr>
        <w:t>Report Type:</w:t>
      </w:r>
      <w:r w:rsidRPr="007E5774">
        <w:rPr>
          <w:color w:val="000000" w:themeColor="text1"/>
          <w:sz w:val="28"/>
          <w:szCs w:val="28"/>
        </w:rPr>
        <w:t xml:space="preserve"> </w:t>
      </w:r>
      <w:r w:rsidRPr="00AD2659">
        <w:rPr>
          <w:b/>
          <w:color w:val="2E74B5" w:themeColor="accent1" w:themeShade="BF"/>
          <w:sz w:val="28"/>
          <w:szCs w:val="28"/>
        </w:rPr>
        <w:t>2024 International Virtual Science Symposium Report</w:t>
      </w:r>
    </w:p>
    <w:p w14:paraId="22B9BB23" w14:textId="77777777" w:rsidR="00AD2659" w:rsidRPr="007E5774" w:rsidRDefault="00AD2659" w:rsidP="00AD2659">
      <w:pPr>
        <w:pStyle w:val="Normal1"/>
        <w:jc w:val="center"/>
        <w:rPr>
          <w:color w:val="000000" w:themeColor="text1"/>
          <w:sz w:val="28"/>
          <w:szCs w:val="28"/>
        </w:rPr>
      </w:pPr>
    </w:p>
    <w:p w14:paraId="4A4CEA55" w14:textId="77777777" w:rsidR="00AD2659" w:rsidRPr="00DF0FA6" w:rsidRDefault="00AD2659" w:rsidP="00AD2659">
      <w:pPr>
        <w:pStyle w:val="Normal1"/>
        <w:jc w:val="center"/>
        <w:rPr>
          <w:color w:val="000000" w:themeColor="text1"/>
          <w:sz w:val="28"/>
          <w:szCs w:val="28"/>
          <w:u w:val="single"/>
        </w:rPr>
      </w:pPr>
      <w:r w:rsidRPr="00DF0FA6">
        <w:rPr>
          <w:b/>
          <w:color w:val="000000" w:themeColor="text1"/>
          <w:sz w:val="28"/>
          <w:szCs w:val="28"/>
          <w:u w:val="single"/>
        </w:rPr>
        <w:t>Student Names</w:t>
      </w:r>
    </w:p>
    <w:p w14:paraId="3579F937" w14:textId="7F5CF21B" w:rsidR="00B778C5" w:rsidRDefault="00B778C5" w:rsidP="00597B5B">
      <w:pPr>
        <w:pStyle w:val="ListParagraph"/>
        <w:numPr>
          <w:ilvl w:val="0"/>
          <w:numId w:val="20"/>
        </w:numPr>
        <w:spacing w:line="360" w:lineRule="auto"/>
        <w:jc w:val="center"/>
        <w:rPr>
          <w:rFonts w:ascii="Arial" w:hAnsi="Arial" w:cs="Arial"/>
          <w:b/>
          <w:sz w:val="28"/>
          <w:szCs w:val="28"/>
        </w:rPr>
      </w:pPr>
      <w:r>
        <w:rPr>
          <w:rFonts w:ascii="Arial" w:hAnsi="Arial" w:cs="Arial"/>
          <w:b/>
          <w:sz w:val="28"/>
          <w:szCs w:val="28"/>
        </w:rPr>
        <w:t xml:space="preserve">Ayomiposi </w:t>
      </w:r>
      <w:r w:rsidR="00597B5B">
        <w:rPr>
          <w:rFonts w:ascii="Arial" w:hAnsi="Arial" w:cs="Arial"/>
          <w:b/>
          <w:sz w:val="28"/>
          <w:szCs w:val="28"/>
        </w:rPr>
        <w:t>Ojumu</w:t>
      </w:r>
    </w:p>
    <w:p w14:paraId="20750372" w14:textId="4C3B1E82" w:rsidR="00B778C5" w:rsidRDefault="00B778C5" w:rsidP="00597B5B">
      <w:pPr>
        <w:pStyle w:val="ListParagraph"/>
        <w:numPr>
          <w:ilvl w:val="0"/>
          <w:numId w:val="20"/>
        </w:numPr>
        <w:spacing w:line="360" w:lineRule="auto"/>
        <w:jc w:val="center"/>
        <w:rPr>
          <w:rFonts w:ascii="Arial" w:hAnsi="Arial" w:cs="Arial"/>
          <w:b/>
          <w:sz w:val="28"/>
          <w:szCs w:val="28"/>
        </w:rPr>
      </w:pPr>
      <w:r>
        <w:rPr>
          <w:rFonts w:ascii="Arial" w:hAnsi="Arial" w:cs="Arial"/>
          <w:b/>
          <w:sz w:val="28"/>
          <w:szCs w:val="28"/>
        </w:rPr>
        <w:t xml:space="preserve">Adedemeji </w:t>
      </w:r>
      <w:r w:rsidR="00597B5B">
        <w:rPr>
          <w:rFonts w:ascii="Arial" w:hAnsi="Arial" w:cs="Arial"/>
          <w:b/>
          <w:sz w:val="28"/>
          <w:szCs w:val="28"/>
        </w:rPr>
        <w:t>Odunjo</w:t>
      </w:r>
    </w:p>
    <w:p w14:paraId="7C899D8C" w14:textId="6813A680" w:rsidR="00AD2659" w:rsidRPr="00597B5B" w:rsidRDefault="00B778C5" w:rsidP="00597B5B">
      <w:pPr>
        <w:pStyle w:val="ListParagraph"/>
        <w:numPr>
          <w:ilvl w:val="0"/>
          <w:numId w:val="20"/>
        </w:numPr>
        <w:spacing w:line="360" w:lineRule="auto"/>
        <w:jc w:val="center"/>
        <w:rPr>
          <w:rFonts w:ascii="Arial" w:hAnsi="Arial" w:cs="Arial"/>
          <w:b/>
          <w:sz w:val="28"/>
          <w:szCs w:val="28"/>
        </w:rPr>
      </w:pPr>
      <w:r>
        <w:rPr>
          <w:rFonts w:ascii="Arial" w:hAnsi="Arial" w:cs="Arial"/>
          <w:b/>
          <w:sz w:val="28"/>
          <w:szCs w:val="28"/>
        </w:rPr>
        <w:t xml:space="preserve">Titilayo </w:t>
      </w:r>
      <w:r w:rsidR="00597B5B">
        <w:rPr>
          <w:rFonts w:ascii="Arial" w:hAnsi="Arial" w:cs="Arial"/>
          <w:b/>
          <w:sz w:val="28"/>
          <w:szCs w:val="28"/>
        </w:rPr>
        <w:t>Olatunji</w:t>
      </w:r>
    </w:p>
    <w:p w14:paraId="134BCE49" w14:textId="77777777" w:rsidR="009B494F" w:rsidRPr="00515A04" w:rsidRDefault="009B494F" w:rsidP="009B494F">
      <w:pPr>
        <w:pStyle w:val="Normal1"/>
        <w:jc w:val="center"/>
        <w:rPr>
          <w:b/>
          <w:sz w:val="28"/>
          <w:szCs w:val="28"/>
          <w:u w:val="single"/>
        </w:rPr>
      </w:pPr>
      <w:r w:rsidRPr="00515A04">
        <w:rPr>
          <w:b/>
          <w:sz w:val="28"/>
          <w:szCs w:val="28"/>
          <w:u w:val="single"/>
        </w:rPr>
        <w:t>GLOBE Teacher Name</w:t>
      </w:r>
    </w:p>
    <w:p w14:paraId="5E357FEA" w14:textId="77777777" w:rsidR="009B494F" w:rsidRPr="000E35D1" w:rsidRDefault="009B494F" w:rsidP="009B494F">
      <w:pPr>
        <w:pStyle w:val="Normal1"/>
        <w:jc w:val="center"/>
        <w:rPr>
          <w:rFonts w:ascii="Bell MT" w:hAnsi="Bell MT"/>
          <w:sz w:val="28"/>
          <w:szCs w:val="28"/>
        </w:rPr>
      </w:pPr>
      <w:r w:rsidRPr="00E36A5A">
        <w:rPr>
          <w:sz w:val="28"/>
          <w:szCs w:val="28"/>
        </w:rPr>
        <w:t>Mr. Olawunmi Fasakin</w:t>
      </w:r>
      <w:r>
        <w:rPr>
          <w:sz w:val="28"/>
          <w:szCs w:val="28"/>
        </w:rPr>
        <w:t xml:space="preserve"> </w:t>
      </w:r>
      <w:r w:rsidRPr="0094551A">
        <w:rPr>
          <w:sz w:val="24"/>
          <w:szCs w:val="24"/>
        </w:rPr>
        <w:t>(</w:t>
      </w:r>
      <w:r w:rsidRPr="000E35D1">
        <w:rPr>
          <w:rFonts w:ascii="Bell MT" w:hAnsi="Bell MT"/>
          <w:i/>
          <w:sz w:val="24"/>
          <w:szCs w:val="24"/>
        </w:rPr>
        <w:t>GLOBE Certified</w:t>
      </w:r>
      <w:r w:rsidRPr="0094551A">
        <w:rPr>
          <w:sz w:val="24"/>
          <w:szCs w:val="24"/>
        </w:rPr>
        <w:t>)</w:t>
      </w:r>
    </w:p>
    <w:p w14:paraId="06A88F90" w14:textId="77777777" w:rsidR="00AD2659" w:rsidRDefault="00AD2659" w:rsidP="00E837DD">
      <w:pPr>
        <w:spacing w:line="360" w:lineRule="auto"/>
        <w:rPr>
          <w:rFonts w:ascii="Arial" w:hAnsi="Arial" w:cs="Arial"/>
          <w:b/>
          <w:sz w:val="28"/>
          <w:szCs w:val="28"/>
        </w:rPr>
      </w:pPr>
    </w:p>
    <w:p w14:paraId="10F5167C" w14:textId="77777777" w:rsidR="009B494F" w:rsidRPr="00515A04" w:rsidRDefault="009B494F" w:rsidP="009B494F">
      <w:pPr>
        <w:pStyle w:val="Normal1"/>
        <w:jc w:val="center"/>
        <w:rPr>
          <w:b/>
          <w:sz w:val="28"/>
          <w:szCs w:val="28"/>
          <w:u w:val="single"/>
        </w:rPr>
      </w:pPr>
      <w:r w:rsidRPr="00515A04">
        <w:rPr>
          <w:b/>
          <w:sz w:val="28"/>
          <w:szCs w:val="28"/>
          <w:u w:val="single"/>
        </w:rPr>
        <w:t>School Name</w:t>
      </w:r>
    </w:p>
    <w:p w14:paraId="256C5EBA" w14:textId="77777777" w:rsidR="009B494F" w:rsidRPr="009B494F" w:rsidRDefault="009B494F" w:rsidP="009B494F">
      <w:pPr>
        <w:pStyle w:val="Normal1"/>
        <w:jc w:val="center"/>
        <w:rPr>
          <w:b/>
          <w:color w:val="538135" w:themeColor="accent6" w:themeShade="BF"/>
          <w:sz w:val="28"/>
          <w:szCs w:val="28"/>
        </w:rPr>
      </w:pPr>
      <w:r w:rsidRPr="009B494F">
        <w:rPr>
          <w:b/>
          <w:color w:val="538135" w:themeColor="accent6" w:themeShade="BF"/>
          <w:sz w:val="28"/>
          <w:szCs w:val="28"/>
        </w:rPr>
        <w:t>St. Peter’s Unity Secondary School, Akure (SPUSSA), Ondo State</w:t>
      </w:r>
    </w:p>
    <w:p w14:paraId="497ACA94" w14:textId="6B22C181" w:rsidR="009B494F" w:rsidRDefault="009B494F" w:rsidP="009B494F">
      <w:pPr>
        <w:pStyle w:val="Normal1"/>
        <w:jc w:val="center"/>
        <w:rPr>
          <w:sz w:val="28"/>
          <w:szCs w:val="28"/>
        </w:rPr>
      </w:pPr>
    </w:p>
    <w:p w14:paraId="2F666C4C" w14:textId="77777777" w:rsidR="00B450FB" w:rsidRPr="00E36A5A" w:rsidRDefault="00B450FB" w:rsidP="009B494F">
      <w:pPr>
        <w:pStyle w:val="Normal1"/>
        <w:jc w:val="center"/>
        <w:rPr>
          <w:sz w:val="28"/>
          <w:szCs w:val="28"/>
        </w:rPr>
      </w:pPr>
    </w:p>
    <w:p w14:paraId="06BA74C6" w14:textId="77777777" w:rsidR="009B494F" w:rsidRPr="00E36A5A" w:rsidRDefault="009B494F" w:rsidP="009B494F">
      <w:pPr>
        <w:pStyle w:val="Normal1"/>
        <w:jc w:val="center"/>
        <w:rPr>
          <w:b/>
          <w:sz w:val="28"/>
          <w:szCs w:val="28"/>
        </w:rPr>
      </w:pPr>
      <w:r w:rsidRPr="00E36A5A">
        <w:rPr>
          <w:b/>
          <w:sz w:val="28"/>
          <w:szCs w:val="28"/>
        </w:rPr>
        <w:t>Country</w:t>
      </w:r>
    </w:p>
    <w:p w14:paraId="3A1E7DB6" w14:textId="77777777" w:rsidR="009B494F" w:rsidRPr="009B494F" w:rsidRDefault="009B494F" w:rsidP="009B494F">
      <w:pPr>
        <w:pStyle w:val="Normal1"/>
        <w:jc w:val="center"/>
        <w:rPr>
          <w:b/>
          <w:color w:val="538135" w:themeColor="accent6" w:themeShade="BF"/>
          <w:sz w:val="28"/>
          <w:szCs w:val="28"/>
        </w:rPr>
      </w:pPr>
      <w:r w:rsidRPr="009B494F">
        <w:rPr>
          <w:b/>
          <w:color w:val="538135" w:themeColor="accent6" w:themeShade="BF"/>
          <w:sz w:val="28"/>
          <w:szCs w:val="28"/>
        </w:rPr>
        <w:t>Nigeria</w:t>
      </w:r>
    </w:p>
    <w:p w14:paraId="3EC98848" w14:textId="07557D59" w:rsidR="009B494F" w:rsidRDefault="009B494F" w:rsidP="009B494F">
      <w:pPr>
        <w:pStyle w:val="Normal1"/>
        <w:jc w:val="center"/>
        <w:rPr>
          <w:sz w:val="28"/>
          <w:szCs w:val="28"/>
        </w:rPr>
      </w:pPr>
    </w:p>
    <w:p w14:paraId="75B67BB9" w14:textId="74B5517A" w:rsidR="00B450FB" w:rsidRDefault="00B450FB" w:rsidP="009B494F">
      <w:pPr>
        <w:pStyle w:val="Normal1"/>
        <w:jc w:val="center"/>
        <w:rPr>
          <w:sz w:val="28"/>
          <w:szCs w:val="28"/>
        </w:rPr>
      </w:pPr>
    </w:p>
    <w:p w14:paraId="6B03BD76" w14:textId="77777777" w:rsidR="00B450FB" w:rsidRPr="00E36A5A" w:rsidRDefault="00B450FB" w:rsidP="009B494F">
      <w:pPr>
        <w:pStyle w:val="Normal1"/>
        <w:jc w:val="center"/>
        <w:rPr>
          <w:sz w:val="28"/>
          <w:szCs w:val="28"/>
        </w:rPr>
      </w:pPr>
    </w:p>
    <w:p w14:paraId="5479462B" w14:textId="77777777" w:rsidR="009B494F" w:rsidRPr="00515A04" w:rsidRDefault="009B494F" w:rsidP="009B494F">
      <w:pPr>
        <w:pStyle w:val="Normal1"/>
        <w:jc w:val="center"/>
        <w:rPr>
          <w:b/>
          <w:sz w:val="28"/>
          <w:szCs w:val="28"/>
          <w:u w:val="single"/>
        </w:rPr>
      </w:pPr>
      <w:r w:rsidRPr="00515A04">
        <w:rPr>
          <w:b/>
          <w:sz w:val="28"/>
          <w:szCs w:val="28"/>
          <w:u w:val="single"/>
        </w:rPr>
        <w:t>Date</w:t>
      </w:r>
    </w:p>
    <w:p w14:paraId="4B85D076" w14:textId="02C17852" w:rsidR="009B494F" w:rsidRPr="00442FE8" w:rsidRDefault="009B494F" w:rsidP="009B494F">
      <w:pPr>
        <w:pStyle w:val="Normal1"/>
        <w:jc w:val="center"/>
        <w:rPr>
          <w:b/>
          <w:color w:val="BF8F00" w:themeColor="accent4" w:themeShade="BF"/>
          <w:sz w:val="28"/>
          <w:szCs w:val="28"/>
        </w:rPr>
      </w:pPr>
      <w:r>
        <w:rPr>
          <w:b/>
          <w:color w:val="BF8F00" w:themeColor="accent4" w:themeShade="BF"/>
          <w:sz w:val="28"/>
          <w:szCs w:val="28"/>
        </w:rPr>
        <w:t>6</w:t>
      </w:r>
      <w:r w:rsidRPr="00442FE8">
        <w:rPr>
          <w:b/>
          <w:color w:val="BF8F00" w:themeColor="accent4" w:themeShade="BF"/>
          <w:sz w:val="28"/>
          <w:szCs w:val="28"/>
          <w:vertAlign w:val="superscript"/>
        </w:rPr>
        <w:t>th</w:t>
      </w:r>
      <w:r w:rsidRPr="00442FE8">
        <w:rPr>
          <w:b/>
          <w:color w:val="BF8F00" w:themeColor="accent4" w:themeShade="BF"/>
          <w:sz w:val="28"/>
          <w:szCs w:val="28"/>
        </w:rPr>
        <w:t xml:space="preserve"> March 202</w:t>
      </w:r>
      <w:r>
        <w:rPr>
          <w:b/>
          <w:color w:val="BF8F00" w:themeColor="accent4" w:themeShade="BF"/>
          <w:sz w:val="28"/>
          <w:szCs w:val="28"/>
        </w:rPr>
        <w:t>4</w:t>
      </w:r>
    </w:p>
    <w:p w14:paraId="6AE5FF9D" w14:textId="77777777" w:rsidR="00AD2659" w:rsidRDefault="00AD2659" w:rsidP="00E837DD">
      <w:pPr>
        <w:spacing w:line="360" w:lineRule="auto"/>
        <w:rPr>
          <w:rFonts w:ascii="Arial" w:hAnsi="Arial" w:cs="Arial"/>
          <w:b/>
          <w:sz w:val="28"/>
          <w:szCs w:val="28"/>
        </w:rPr>
      </w:pPr>
    </w:p>
    <w:p w14:paraId="017E7387" w14:textId="77777777" w:rsidR="00B450FB" w:rsidRDefault="00B450FB" w:rsidP="00E837DD">
      <w:pPr>
        <w:spacing w:line="360" w:lineRule="auto"/>
        <w:rPr>
          <w:rFonts w:ascii="Arial" w:hAnsi="Arial" w:cs="Arial"/>
          <w:b/>
          <w:sz w:val="28"/>
          <w:szCs w:val="28"/>
        </w:rPr>
      </w:pPr>
    </w:p>
    <w:p w14:paraId="63149D6B" w14:textId="77777777" w:rsidR="00434BE3" w:rsidRDefault="00434BE3" w:rsidP="00434BE3">
      <w:pPr>
        <w:pStyle w:val="Normal1"/>
        <w:ind w:left="2880" w:firstLine="720"/>
        <w:rPr>
          <w:b/>
          <w:sz w:val="24"/>
          <w:szCs w:val="24"/>
        </w:rPr>
      </w:pPr>
      <w:r>
        <w:rPr>
          <w:b/>
          <w:sz w:val="24"/>
          <w:szCs w:val="24"/>
        </w:rPr>
        <w:t>Table of Content</w:t>
      </w:r>
    </w:p>
    <w:p w14:paraId="28E7FF6B" w14:textId="77777777" w:rsidR="00434BE3" w:rsidRDefault="00434BE3" w:rsidP="00434BE3">
      <w:pPr>
        <w:pStyle w:val="Normal1"/>
        <w:rPr>
          <w:b/>
          <w:sz w:val="24"/>
          <w:szCs w:val="24"/>
        </w:rPr>
      </w:pPr>
    </w:p>
    <w:p w14:paraId="673E74C6" w14:textId="77777777" w:rsidR="00434BE3" w:rsidRDefault="00434BE3" w:rsidP="00434BE3">
      <w:pPr>
        <w:pStyle w:val="Normal1"/>
        <w:numPr>
          <w:ilvl w:val="0"/>
          <w:numId w:val="10"/>
        </w:numPr>
        <w:spacing w:line="600" w:lineRule="auto"/>
        <w:rPr>
          <w:sz w:val="24"/>
          <w:szCs w:val="24"/>
        </w:rPr>
      </w:pPr>
      <w:bookmarkStart w:id="0" w:name="_Hlk160660423"/>
      <w:r w:rsidRPr="007E37D0">
        <w:rPr>
          <w:sz w:val="24"/>
          <w:szCs w:val="24"/>
        </w:rPr>
        <w:t>Abstract</w:t>
      </w:r>
      <w:r>
        <w:rPr>
          <w:sz w:val="24"/>
          <w:szCs w:val="24"/>
        </w:rPr>
        <w:t xml:space="preserve">  …………………………………………………………………….…….3</w:t>
      </w:r>
    </w:p>
    <w:p w14:paraId="6212C604" w14:textId="77777777" w:rsidR="00434BE3" w:rsidRDefault="00434BE3" w:rsidP="00434BE3">
      <w:pPr>
        <w:pStyle w:val="Normal1"/>
        <w:numPr>
          <w:ilvl w:val="0"/>
          <w:numId w:val="10"/>
        </w:numPr>
        <w:spacing w:line="600" w:lineRule="auto"/>
        <w:rPr>
          <w:sz w:val="24"/>
          <w:szCs w:val="24"/>
        </w:rPr>
      </w:pPr>
      <w:r>
        <w:rPr>
          <w:sz w:val="24"/>
          <w:szCs w:val="24"/>
        </w:rPr>
        <w:t>Research Questions ……………………………………………………….……4</w:t>
      </w:r>
    </w:p>
    <w:p w14:paraId="05436B7C" w14:textId="77777777" w:rsidR="00434BE3" w:rsidRDefault="00434BE3" w:rsidP="00434BE3">
      <w:pPr>
        <w:pStyle w:val="Normal1"/>
        <w:numPr>
          <w:ilvl w:val="0"/>
          <w:numId w:val="10"/>
        </w:numPr>
        <w:spacing w:line="600" w:lineRule="auto"/>
        <w:rPr>
          <w:sz w:val="24"/>
          <w:szCs w:val="24"/>
        </w:rPr>
      </w:pPr>
      <w:r>
        <w:rPr>
          <w:sz w:val="24"/>
          <w:szCs w:val="24"/>
        </w:rPr>
        <w:t>Introduction and Literature Review ……………………………………….……4</w:t>
      </w:r>
    </w:p>
    <w:p w14:paraId="067F3A55" w14:textId="77777777" w:rsidR="00434BE3" w:rsidRDefault="00434BE3" w:rsidP="00434BE3">
      <w:pPr>
        <w:pStyle w:val="Normal1"/>
        <w:numPr>
          <w:ilvl w:val="0"/>
          <w:numId w:val="10"/>
        </w:numPr>
        <w:spacing w:line="600" w:lineRule="auto"/>
        <w:rPr>
          <w:sz w:val="24"/>
          <w:szCs w:val="24"/>
        </w:rPr>
      </w:pPr>
      <w:r>
        <w:rPr>
          <w:sz w:val="24"/>
          <w:szCs w:val="24"/>
        </w:rPr>
        <w:t>Research Materials and Methods ……………………………………….……..5</w:t>
      </w:r>
    </w:p>
    <w:p w14:paraId="59ED90E4" w14:textId="4B81128F" w:rsidR="00434BE3" w:rsidRDefault="00434BE3" w:rsidP="00434BE3">
      <w:pPr>
        <w:pStyle w:val="Normal1"/>
        <w:numPr>
          <w:ilvl w:val="0"/>
          <w:numId w:val="10"/>
        </w:numPr>
        <w:spacing w:line="600" w:lineRule="auto"/>
        <w:rPr>
          <w:sz w:val="24"/>
          <w:szCs w:val="24"/>
        </w:rPr>
      </w:pPr>
      <w:r>
        <w:rPr>
          <w:sz w:val="24"/>
          <w:szCs w:val="24"/>
        </w:rPr>
        <w:t xml:space="preserve">Results and Data </w:t>
      </w:r>
      <w:r w:rsidR="001F5CF8">
        <w:rPr>
          <w:sz w:val="24"/>
          <w:szCs w:val="24"/>
        </w:rPr>
        <w:t>…………………………....</w:t>
      </w:r>
      <w:r>
        <w:rPr>
          <w:sz w:val="24"/>
          <w:szCs w:val="24"/>
        </w:rPr>
        <w:t>…….……………………,……</w:t>
      </w:r>
      <w:r w:rsidR="0085661C">
        <w:rPr>
          <w:sz w:val="24"/>
          <w:szCs w:val="24"/>
        </w:rPr>
        <w:t>…8</w:t>
      </w:r>
    </w:p>
    <w:p w14:paraId="09DC55A5" w14:textId="108A445F" w:rsidR="00434BE3" w:rsidRDefault="00434BE3" w:rsidP="00434BE3">
      <w:pPr>
        <w:pStyle w:val="Normal1"/>
        <w:numPr>
          <w:ilvl w:val="0"/>
          <w:numId w:val="10"/>
        </w:numPr>
        <w:spacing w:line="600" w:lineRule="auto"/>
        <w:rPr>
          <w:sz w:val="24"/>
          <w:szCs w:val="24"/>
        </w:rPr>
      </w:pPr>
      <w:r>
        <w:rPr>
          <w:sz w:val="24"/>
          <w:szCs w:val="24"/>
        </w:rPr>
        <w:t>Discussion …………………………………………………….…………………</w:t>
      </w:r>
      <w:r w:rsidR="0085661C">
        <w:rPr>
          <w:sz w:val="24"/>
          <w:szCs w:val="24"/>
        </w:rPr>
        <w:t>1</w:t>
      </w:r>
      <w:r>
        <w:rPr>
          <w:sz w:val="24"/>
          <w:szCs w:val="24"/>
        </w:rPr>
        <w:t>4</w:t>
      </w:r>
    </w:p>
    <w:p w14:paraId="64CE541C" w14:textId="20358D18" w:rsidR="00434BE3" w:rsidRDefault="00434BE3" w:rsidP="00434BE3">
      <w:pPr>
        <w:pStyle w:val="Normal1"/>
        <w:numPr>
          <w:ilvl w:val="0"/>
          <w:numId w:val="10"/>
        </w:numPr>
        <w:spacing w:line="600" w:lineRule="auto"/>
        <w:rPr>
          <w:sz w:val="24"/>
          <w:szCs w:val="24"/>
        </w:rPr>
      </w:pPr>
      <w:r>
        <w:rPr>
          <w:sz w:val="24"/>
          <w:szCs w:val="24"/>
        </w:rPr>
        <w:t>Conclusion ………………………………………………………………………</w:t>
      </w:r>
      <w:r w:rsidR="0085661C">
        <w:rPr>
          <w:sz w:val="24"/>
          <w:szCs w:val="24"/>
        </w:rPr>
        <w:t>16</w:t>
      </w:r>
    </w:p>
    <w:p w14:paraId="5A7DA6B6" w14:textId="2D0A64C9" w:rsidR="00434BE3" w:rsidRPr="007D37FF" w:rsidRDefault="00434BE3" w:rsidP="00434BE3">
      <w:pPr>
        <w:pStyle w:val="Normal1"/>
        <w:numPr>
          <w:ilvl w:val="0"/>
          <w:numId w:val="10"/>
        </w:numPr>
        <w:spacing w:line="600" w:lineRule="auto"/>
        <w:rPr>
          <w:sz w:val="24"/>
          <w:szCs w:val="24"/>
        </w:rPr>
      </w:pPr>
      <w:r w:rsidRPr="007D37FF">
        <w:rPr>
          <w:sz w:val="24"/>
          <w:szCs w:val="24"/>
        </w:rPr>
        <w:t>Bibliography/Citations</w:t>
      </w:r>
      <w:r>
        <w:rPr>
          <w:sz w:val="24"/>
          <w:szCs w:val="24"/>
        </w:rPr>
        <w:t xml:space="preserve"> ………………………………………………………….</w:t>
      </w:r>
      <w:r w:rsidR="0085661C">
        <w:rPr>
          <w:sz w:val="24"/>
          <w:szCs w:val="24"/>
        </w:rPr>
        <w:t>17</w:t>
      </w:r>
    </w:p>
    <w:p w14:paraId="21718D94" w14:textId="2B5398F3" w:rsidR="00434BE3" w:rsidRDefault="00434BE3" w:rsidP="00434BE3">
      <w:pPr>
        <w:pStyle w:val="Normal1"/>
        <w:numPr>
          <w:ilvl w:val="0"/>
          <w:numId w:val="10"/>
        </w:numPr>
        <w:spacing w:line="600" w:lineRule="auto"/>
        <w:rPr>
          <w:sz w:val="24"/>
          <w:szCs w:val="24"/>
        </w:rPr>
      </w:pPr>
      <w:r w:rsidRPr="007D37FF">
        <w:rPr>
          <w:sz w:val="24"/>
          <w:szCs w:val="24"/>
        </w:rPr>
        <w:t xml:space="preserve">Acknowledgments </w:t>
      </w:r>
      <w:r>
        <w:rPr>
          <w:sz w:val="24"/>
          <w:szCs w:val="24"/>
        </w:rPr>
        <w:t>……………………………………………………...………</w:t>
      </w:r>
      <w:r w:rsidR="0085661C">
        <w:rPr>
          <w:sz w:val="24"/>
          <w:szCs w:val="24"/>
        </w:rPr>
        <w:t>17</w:t>
      </w:r>
    </w:p>
    <w:p w14:paraId="1C512B1A" w14:textId="48372F94" w:rsidR="00434BE3" w:rsidRDefault="00434BE3" w:rsidP="00434BE3">
      <w:pPr>
        <w:pStyle w:val="Normal1"/>
        <w:numPr>
          <w:ilvl w:val="0"/>
          <w:numId w:val="10"/>
        </w:numPr>
        <w:spacing w:line="600" w:lineRule="auto"/>
        <w:rPr>
          <w:sz w:val="24"/>
          <w:szCs w:val="24"/>
        </w:rPr>
      </w:pPr>
      <w:r>
        <w:rPr>
          <w:sz w:val="24"/>
          <w:szCs w:val="24"/>
        </w:rPr>
        <w:t xml:space="preserve"> Badge Descriptions/Justifications …………………….……………….…… </w:t>
      </w:r>
      <w:r w:rsidR="0085661C">
        <w:rPr>
          <w:sz w:val="24"/>
          <w:szCs w:val="24"/>
        </w:rPr>
        <w:t>18</w:t>
      </w:r>
    </w:p>
    <w:bookmarkEnd w:id="0"/>
    <w:p w14:paraId="70EF5118" w14:textId="77777777" w:rsidR="00434BE3" w:rsidRPr="007D37FF" w:rsidRDefault="00434BE3" w:rsidP="00434BE3">
      <w:pPr>
        <w:pStyle w:val="Normal1"/>
        <w:spacing w:line="480" w:lineRule="auto"/>
        <w:ind w:left="720"/>
        <w:rPr>
          <w:sz w:val="24"/>
          <w:szCs w:val="24"/>
        </w:rPr>
      </w:pPr>
    </w:p>
    <w:p w14:paraId="2578A1F7" w14:textId="77777777" w:rsidR="00AD2659" w:rsidRDefault="00AD2659" w:rsidP="00E837DD">
      <w:pPr>
        <w:spacing w:line="360" w:lineRule="auto"/>
        <w:rPr>
          <w:rFonts w:ascii="Arial" w:hAnsi="Arial" w:cs="Arial"/>
          <w:b/>
          <w:sz w:val="28"/>
          <w:szCs w:val="28"/>
        </w:rPr>
      </w:pPr>
    </w:p>
    <w:p w14:paraId="7B4B5419" w14:textId="77777777" w:rsidR="00AD2659" w:rsidRDefault="00AD2659" w:rsidP="00E837DD">
      <w:pPr>
        <w:spacing w:line="360" w:lineRule="auto"/>
        <w:rPr>
          <w:rFonts w:ascii="Arial" w:hAnsi="Arial" w:cs="Arial"/>
          <w:b/>
          <w:sz w:val="28"/>
          <w:szCs w:val="28"/>
        </w:rPr>
      </w:pPr>
    </w:p>
    <w:p w14:paraId="025FC87A" w14:textId="77777777" w:rsidR="00AD2659" w:rsidRDefault="00AD2659" w:rsidP="00E837DD">
      <w:pPr>
        <w:spacing w:line="360" w:lineRule="auto"/>
        <w:rPr>
          <w:rFonts w:ascii="Arial" w:hAnsi="Arial" w:cs="Arial"/>
          <w:b/>
          <w:sz w:val="28"/>
          <w:szCs w:val="28"/>
        </w:rPr>
      </w:pPr>
    </w:p>
    <w:p w14:paraId="5A14C016" w14:textId="77777777" w:rsidR="00AD2659" w:rsidRDefault="00AD2659" w:rsidP="00E837DD">
      <w:pPr>
        <w:spacing w:line="360" w:lineRule="auto"/>
        <w:rPr>
          <w:rFonts w:ascii="Arial" w:hAnsi="Arial" w:cs="Arial"/>
          <w:b/>
          <w:sz w:val="28"/>
          <w:szCs w:val="28"/>
        </w:rPr>
      </w:pPr>
    </w:p>
    <w:p w14:paraId="21876E92" w14:textId="77777777" w:rsidR="00AD2659" w:rsidRDefault="00AD2659" w:rsidP="00E837DD">
      <w:pPr>
        <w:spacing w:line="360" w:lineRule="auto"/>
        <w:rPr>
          <w:rFonts w:ascii="Arial" w:hAnsi="Arial" w:cs="Arial"/>
          <w:b/>
          <w:sz w:val="28"/>
          <w:szCs w:val="28"/>
        </w:rPr>
      </w:pPr>
    </w:p>
    <w:p w14:paraId="7C9ADFF2" w14:textId="77777777" w:rsidR="00AD2659" w:rsidRDefault="00AD2659" w:rsidP="00E837DD">
      <w:pPr>
        <w:spacing w:line="360" w:lineRule="auto"/>
        <w:rPr>
          <w:rFonts w:ascii="Arial" w:hAnsi="Arial" w:cs="Arial"/>
          <w:b/>
          <w:sz w:val="28"/>
          <w:szCs w:val="28"/>
        </w:rPr>
      </w:pPr>
    </w:p>
    <w:p w14:paraId="594B1BA5" w14:textId="77777777" w:rsidR="00AD2659" w:rsidRDefault="00AD2659" w:rsidP="00E837DD">
      <w:pPr>
        <w:spacing w:line="360" w:lineRule="auto"/>
        <w:rPr>
          <w:rFonts w:ascii="Arial" w:hAnsi="Arial" w:cs="Arial"/>
          <w:b/>
          <w:sz w:val="28"/>
          <w:szCs w:val="28"/>
        </w:rPr>
      </w:pPr>
    </w:p>
    <w:p w14:paraId="0E7255F5" w14:textId="08DADAB8" w:rsidR="00A95134" w:rsidRPr="0094551A" w:rsidRDefault="00A95134" w:rsidP="00A95134">
      <w:pPr>
        <w:pStyle w:val="Normal1"/>
        <w:spacing w:line="360" w:lineRule="auto"/>
        <w:rPr>
          <w:b/>
          <w:sz w:val="24"/>
          <w:szCs w:val="24"/>
        </w:rPr>
      </w:pPr>
      <w:r w:rsidRPr="005372B2">
        <w:rPr>
          <w:b/>
          <w:sz w:val="28"/>
          <w:szCs w:val="28"/>
        </w:rPr>
        <w:lastRenderedPageBreak/>
        <w:t>Abstract</w:t>
      </w:r>
      <w:r w:rsidRPr="0094551A">
        <w:rPr>
          <w:b/>
          <w:sz w:val="24"/>
          <w:szCs w:val="24"/>
        </w:rPr>
        <w:t xml:space="preserve">: </w:t>
      </w:r>
    </w:p>
    <w:p w14:paraId="0B52369C" w14:textId="4DFBDE46" w:rsidR="000A5A0B" w:rsidRDefault="00426634" w:rsidP="00426634">
      <w:pPr>
        <w:spacing w:line="360" w:lineRule="auto"/>
        <w:jc w:val="both"/>
        <w:rPr>
          <w:rFonts w:ascii="Arial" w:hAnsi="Arial" w:cs="Arial"/>
          <w:sz w:val="24"/>
          <w:szCs w:val="24"/>
        </w:rPr>
      </w:pPr>
      <w:r>
        <w:rPr>
          <w:rFonts w:ascii="Arial" w:hAnsi="Arial" w:cs="Arial"/>
          <w:sz w:val="24"/>
          <w:szCs w:val="24"/>
        </w:rPr>
        <w:t xml:space="preserve">The spatial variability of </w:t>
      </w:r>
      <w:r w:rsidR="000A5A0B">
        <w:rPr>
          <w:rFonts w:ascii="Arial" w:hAnsi="Arial" w:cs="Arial"/>
          <w:sz w:val="24"/>
          <w:szCs w:val="24"/>
        </w:rPr>
        <w:t>atmospheric carbon dioxide (</w:t>
      </w:r>
      <w:r>
        <w:rPr>
          <w:rFonts w:ascii="Arial" w:hAnsi="Arial" w:cs="Arial"/>
          <w:sz w:val="24"/>
          <w:szCs w:val="24"/>
        </w:rPr>
        <w:t>CO</w:t>
      </w:r>
      <w:r w:rsidRPr="00426634">
        <w:rPr>
          <w:rFonts w:ascii="Arial" w:hAnsi="Arial" w:cs="Arial"/>
          <w:sz w:val="24"/>
          <w:szCs w:val="24"/>
          <w:vertAlign w:val="subscript"/>
        </w:rPr>
        <w:t>2</w:t>
      </w:r>
      <w:r w:rsidR="000A5A0B" w:rsidRPr="000A5A0B">
        <w:rPr>
          <w:rFonts w:ascii="Arial" w:hAnsi="Arial" w:cs="Arial"/>
          <w:sz w:val="24"/>
          <w:szCs w:val="24"/>
        </w:rPr>
        <w:t>)</w:t>
      </w:r>
      <w:r>
        <w:rPr>
          <w:rFonts w:ascii="Arial" w:hAnsi="Arial" w:cs="Arial"/>
          <w:sz w:val="24"/>
          <w:szCs w:val="24"/>
        </w:rPr>
        <w:t>, carbon monoxide</w:t>
      </w:r>
      <w:r w:rsidR="000A5A0B">
        <w:rPr>
          <w:rFonts w:ascii="Arial" w:hAnsi="Arial" w:cs="Arial"/>
          <w:sz w:val="24"/>
          <w:szCs w:val="24"/>
        </w:rPr>
        <w:t xml:space="preserve"> (CO)</w:t>
      </w:r>
      <w:r>
        <w:rPr>
          <w:rFonts w:ascii="Arial" w:hAnsi="Arial" w:cs="Arial"/>
          <w:sz w:val="24"/>
          <w:szCs w:val="24"/>
        </w:rPr>
        <w:t>, air temperature and relative humidity in Akure metropolitan city, Ondo State, Nigeria was carried out with the aim to determine how the earth systems are impacted by climatic changes.</w:t>
      </w:r>
      <w:r w:rsidR="006A488A">
        <w:rPr>
          <w:rFonts w:ascii="Arial" w:hAnsi="Arial" w:cs="Arial"/>
          <w:sz w:val="24"/>
          <w:szCs w:val="24"/>
        </w:rPr>
        <w:t xml:space="preserve"> The objectives are to evaluate the relationships between the </w:t>
      </w:r>
      <w:r w:rsidR="000A5A0B">
        <w:rPr>
          <w:rFonts w:ascii="Arial" w:hAnsi="Arial" w:cs="Arial"/>
          <w:sz w:val="24"/>
          <w:szCs w:val="24"/>
        </w:rPr>
        <w:t>climate parameters</w:t>
      </w:r>
      <w:r w:rsidR="006A488A">
        <w:rPr>
          <w:rFonts w:ascii="Arial" w:hAnsi="Arial" w:cs="Arial"/>
          <w:sz w:val="24"/>
          <w:szCs w:val="24"/>
        </w:rPr>
        <w:t>. Four observational site</w:t>
      </w:r>
      <w:r w:rsidR="00697782">
        <w:rPr>
          <w:rFonts w:ascii="Arial" w:hAnsi="Arial" w:cs="Arial"/>
          <w:sz w:val="24"/>
          <w:szCs w:val="24"/>
        </w:rPr>
        <w:t>s</w:t>
      </w:r>
      <w:r w:rsidR="00025A21">
        <w:rPr>
          <w:rFonts w:ascii="Arial" w:hAnsi="Arial" w:cs="Arial"/>
          <w:sz w:val="24"/>
          <w:szCs w:val="24"/>
        </w:rPr>
        <w:t xml:space="preserve"> (A, B, C and D)</w:t>
      </w:r>
      <w:r w:rsidR="006A488A">
        <w:rPr>
          <w:rFonts w:ascii="Arial" w:hAnsi="Arial" w:cs="Arial"/>
          <w:sz w:val="24"/>
          <w:szCs w:val="24"/>
        </w:rPr>
        <w:t xml:space="preserve"> were chosen </w:t>
      </w:r>
      <w:r w:rsidR="00697782">
        <w:rPr>
          <w:rFonts w:ascii="Arial" w:hAnsi="Arial" w:cs="Arial"/>
          <w:sz w:val="24"/>
          <w:szCs w:val="24"/>
        </w:rPr>
        <w:t>within the area of investigation, which is the Federal University of Technology Akure (FUTA), Nigeria. The HANNA instrument was used to measure CO</w:t>
      </w:r>
      <w:r w:rsidR="00697782" w:rsidRPr="001F5CF8">
        <w:rPr>
          <w:rFonts w:ascii="Arial" w:hAnsi="Arial" w:cs="Arial"/>
          <w:sz w:val="24"/>
          <w:szCs w:val="24"/>
          <w:vertAlign w:val="subscript"/>
        </w:rPr>
        <w:t>2</w:t>
      </w:r>
      <w:r w:rsidR="00697782">
        <w:rPr>
          <w:rFonts w:ascii="Arial" w:hAnsi="Arial" w:cs="Arial"/>
          <w:sz w:val="24"/>
          <w:szCs w:val="24"/>
        </w:rPr>
        <w:t xml:space="preserve"> and CO emissions with the corresponding air temperature and relative humidity from the four locations.</w:t>
      </w:r>
      <w:r w:rsidR="001F5CF8">
        <w:rPr>
          <w:rFonts w:ascii="Arial" w:hAnsi="Arial" w:cs="Arial"/>
          <w:sz w:val="24"/>
          <w:szCs w:val="24"/>
        </w:rPr>
        <w:t xml:space="preserve"> </w:t>
      </w:r>
      <w:r w:rsidR="001F5CF8" w:rsidRPr="004E6AAA">
        <w:rPr>
          <w:rFonts w:ascii="Arial" w:hAnsi="Arial" w:cs="Arial"/>
          <w:sz w:val="24"/>
          <w:szCs w:val="24"/>
          <w:lang w:val="en-GB"/>
        </w:rPr>
        <w:t xml:space="preserve">The interplay between CO levels, temperature, and humidity can have complex effects on local and </w:t>
      </w:r>
      <w:r w:rsidR="001F5CF8">
        <w:rPr>
          <w:rFonts w:ascii="Arial" w:hAnsi="Arial" w:cs="Arial"/>
          <w:sz w:val="24"/>
          <w:szCs w:val="24"/>
          <w:lang w:val="en-GB"/>
        </w:rPr>
        <w:t>regional</w:t>
      </w:r>
      <w:r w:rsidR="001F5CF8" w:rsidRPr="004E6AAA">
        <w:rPr>
          <w:rFonts w:ascii="Arial" w:hAnsi="Arial" w:cs="Arial"/>
          <w:sz w:val="24"/>
          <w:szCs w:val="24"/>
          <w:lang w:val="en-GB"/>
        </w:rPr>
        <w:t xml:space="preserve"> climates. Persistent high levels of CO can lead to deteriorating air quality and health issues, as well as contribute to the warming of the atmosphere.</w:t>
      </w:r>
      <w:r w:rsidR="001F5CF8">
        <w:rPr>
          <w:rFonts w:ascii="Arial" w:hAnsi="Arial" w:cs="Arial"/>
          <w:sz w:val="24"/>
          <w:szCs w:val="24"/>
          <w:lang w:val="en-GB"/>
        </w:rPr>
        <w:t xml:space="preserve"> </w:t>
      </w:r>
      <w:r w:rsidR="001F5CF8" w:rsidRPr="00E713DA">
        <w:rPr>
          <w:rFonts w:ascii="Arial" w:hAnsi="Arial" w:cs="Arial"/>
          <w:sz w:val="24"/>
          <w:szCs w:val="24"/>
          <w:lang w:val="en-GB"/>
        </w:rPr>
        <w:t>There is a weak negative correlation between CO emissions and time (days) (correlation coefficient of -0.139). This suggests CO emissions may be slightly lower over time.</w:t>
      </w:r>
      <w:r w:rsidR="001F5CF8">
        <w:rPr>
          <w:rFonts w:ascii="Arial" w:hAnsi="Arial" w:cs="Arial"/>
          <w:sz w:val="24"/>
          <w:szCs w:val="24"/>
          <w:lang w:val="en-GB"/>
        </w:rPr>
        <w:t xml:space="preserve"> </w:t>
      </w:r>
      <w:r w:rsidR="001F5CF8" w:rsidRPr="00E713DA">
        <w:rPr>
          <w:rFonts w:ascii="Arial" w:hAnsi="Arial" w:cs="Arial"/>
          <w:sz w:val="24"/>
          <w:szCs w:val="24"/>
          <w:lang w:val="en-GB"/>
        </w:rPr>
        <w:t>There is a very weak positive correlation between CO</w:t>
      </w:r>
      <w:r w:rsidR="001F5CF8" w:rsidRPr="00C510ED">
        <w:rPr>
          <w:rFonts w:ascii="Arial" w:hAnsi="Arial" w:cs="Arial"/>
          <w:sz w:val="24"/>
          <w:szCs w:val="24"/>
          <w:vertAlign w:val="subscript"/>
          <w:lang w:val="en-GB"/>
        </w:rPr>
        <w:t>2</w:t>
      </w:r>
      <w:r w:rsidR="001F5CF8" w:rsidRPr="00E713DA">
        <w:rPr>
          <w:rFonts w:ascii="Arial" w:hAnsi="Arial" w:cs="Arial"/>
          <w:sz w:val="24"/>
          <w:szCs w:val="24"/>
          <w:lang w:val="en-GB"/>
        </w:rPr>
        <w:t xml:space="preserve"> emissions and time (days) (correlation coefficient of 0.005), which is close to zero and suggests no relationship</w:t>
      </w:r>
      <w:r w:rsidR="001F5CF8">
        <w:rPr>
          <w:rFonts w:ascii="Arial" w:hAnsi="Arial" w:cs="Arial"/>
          <w:sz w:val="24"/>
          <w:szCs w:val="24"/>
          <w:lang w:val="en-GB"/>
        </w:rPr>
        <w:t>.</w:t>
      </w:r>
      <w:r w:rsidR="001F5CF8" w:rsidRPr="00C510ED">
        <w:rPr>
          <w:rFonts w:ascii="Arial" w:hAnsi="Arial" w:cs="Arial"/>
          <w:sz w:val="24"/>
          <w:szCs w:val="24"/>
          <w:lang w:val="en-GB"/>
        </w:rPr>
        <w:t xml:space="preserve"> </w:t>
      </w:r>
      <w:r w:rsidR="001F5CF8" w:rsidRPr="00E713DA">
        <w:rPr>
          <w:rFonts w:ascii="Arial" w:hAnsi="Arial" w:cs="Arial"/>
          <w:sz w:val="24"/>
          <w:szCs w:val="24"/>
          <w:lang w:val="en-GB"/>
        </w:rPr>
        <w:t>There is a moderate positive correlation between air temperature and relative humidity (correlation coefficient of 0.779). This means that as relative humidity increases, air temperature also tends to increase. There is a weak positive correlation between CO emissions and CO2 emissions (correlation coefficient of 0.204) and a weak negative correlation between CO emissions and air temperature (correlation coefficient of -0.111).</w:t>
      </w:r>
      <w:r w:rsidR="001F5CF8">
        <w:rPr>
          <w:rFonts w:ascii="Arial" w:hAnsi="Arial" w:cs="Arial"/>
          <w:sz w:val="24"/>
          <w:szCs w:val="24"/>
          <w:lang w:val="en-GB"/>
        </w:rPr>
        <w:t xml:space="preserve"> </w:t>
      </w:r>
      <w:r w:rsidR="00025A21" w:rsidRPr="007531CC">
        <w:rPr>
          <w:rFonts w:ascii="Arial" w:hAnsi="Arial" w:cs="Arial"/>
          <w:sz w:val="24"/>
          <w:szCs w:val="24"/>
        </w:rPr>
        <w:t xml:space="preserve">It is therefore recommended to </w:t>
      </w:r>
      <w:r w:rsidR="00025A21">
        <w:rPr>
          <w:rFonts w:ascii="Arial" w:hAnsi="Arial" w:cs="Arial"/>
          <w:sz w:val="24"/>
          <w:szCs w:val="24"/>
        </w:rPr>
        <w:t>incorporate sustainable transportation system, adopt sustainable agriculture and forest management, and building sustainable infrastructure to reduce the CO</w:t>
      </w:r>
      <w:r w:rsidR="00025A21" w:rsidRPr="00025A21">
        <w:rPr>
          <w:rFonts w:ascii="Arial" w:hAnsi="Arial" w:cs="Arial"/>
          <w:sz w:val="24"/>
          <w:szCs w:val="24"/>
          <w:vertAlign w:val="subscript"/>
        </w:rPr>
        <w:t>2</w:t>
      </w:r>
      <w:r w:rsidR="00025A21">
        <w:rPr>
          <w:rFonts w:ascii="Arial" w:hAnsi="Arial" w:cs="Arial"/>
          <w:sz w:val="24"/>
          <w:szCs w:val="24"/>
        </w:rPr>
        <w:t xml:space="preserve"> emissions from buildings and building new low energy physical structures. Also, adopting renewable energies such as solar, wind, biomass and geothermal, that is, moving away from fossil fuels.</w:t>
      </w:r>
    </w:p>
    <w:p w14:paraId="31D52A60" w14:textId="238937C0" w:rsidR="000A5A0B" w:rsidRPr="00683685" w:rsidRDefault="000A5A0B" w:rsidP="00426634">
      <w:pPr>
        <w:spacing w:line="360" w:lineRule="auto"/>
        <w:jc w:val="both"/>
        <w:rPr>
          <w:rFonts w:ascii="Arial" w:hAnsi="Arial" w:cs="Arial"/>
          <w:sz w:val="24"/>
          <w:szCs w:val="24"/>
        </w:rPr>
      </w:pPr>
      <w:r w:rsidRPr="000A5A0B">
        <w:rPr>
          <w:rFonts w:ascii="Arial" w:hAnsi="Arial" w:cs="Arial"/>
          <w:b/>
          <w:bCs/>
          <w:sz w:val="24"/>
          <w:szCs w:val="24"/>
        </w:rPr>
        <w:t>Keywords</w:t>
      </w:r>
      <w:r>
        <w:rPr>
          <w:rFonts w:ascii="Arial" w:hAnsi="Arial" w:cs="Arial"/>
          <w:sz w:val="24"/>
          <w:szCs w:val="24"/>
        </w:rPr>
        <w:t>: Carbon dioxide, Carbon monoxide, Air temperature, Humidity, Climate change.</w:t>
      </w:r>
    </w:p>
    <w:p w14:paraId="5358603C" w14:textId="528B050F" w:rsidR="00E837DD" w:rsidRDefault="00E837DD" w:rsidP="00E837DD">
      <w:pPr>
        <w:spacing w:line="360" w:lineRule="auto"/>
        <w:rPr>
          <w:rFonts w:ascii="Arial" w:hAnsi="Arial" w:cs="Arial"/>
          <w:sz w:val="24"/>
          <w:szCs w:val="24"/>
        </w:rPr>
      </w:pPr>
    </w:p>
    <w:p w14:paraId="3A4E044A" w14:textId="5E075DAD" w:rsidR="001F5CF8" w:rsidRDefault="001F5CF8" w:rsidP="00E837DD">
      <w:pPr>
        <w:spacing w:line="360" w:lineRule="auto"/>
        <w:rPr>
          <w:rFonts w:ascii="Arial" w:hAnsi="Arial" w:cs="Arial"/>
          <w:sz w:val="24"/>
          <w:szCs w:val="24"/>
        </w:rPr>
      </w:pPr>
    </w:p>
    <w:p w14:paraId="5BA1AB09" w14:textId="642B5567" w:rsidR="001F5CF8" w:rsidRDefault="001F5CF8" w:rsidP="00E837DD">
      <w:pPr>
        <w:spacing w:line="360" w:lineRule="auto"/>
        <w:rPr>
          <w:rFonts w:ascii="Arial" w:hAnsi="Arial" w:cs="Arial"/>
          <w:sz w:val="24"/>
          <w:szCs w:val="24"/>
        </w:rPr>
      </w:pPr>
    </w:p>
    <w:p w14:paraId="315D7F25" w14:textId="77777777" w:rsidR="001F5CF8" w:rsidRPr="00683685" w:rsidRDefault="001F5CF8" w:rsidP="00E837DD">
      <w:pPr>
        <w:spacing w:line="360" w:lineRule="auto"/>
        <w:rPr>
          <w:rFonts w:ascii="Arial" w:hAnsi="Arial" w:cs="Arial"/>
          <w:sz w:val="24"/>
          <w:szCs w:val="24"/>
        </w:rPr>
      </w:pPr>
    </w:p>
    <w:p w14:paraId="7FD73328" w14:textId="732186EC" w:rsidR="00A95134" w:rsidRPr="004F3C52" w:rsidRDefault="00A95134" w:rsidP="00A95134">
      <w:pPr>
        <w:pStyle w:val="Normal1"/>
        <w:spacing w:line="360" w:lineRule="auto"/>
        <w:rPr>
          <w:b/>
          <w:sz w:val="24"/>
          <w:szCs w:val="24"/>
        </w:rPr>
      </w:pPr>
      <w:r w:rsidRPr="005372B2">
        <w:rPr>
          <w:b/>
          <w:sz w:val="28"/>
          <w:szCs w:val="28"/>
        </w:rPr>
        <w:lastRenderedPageBreak/>
        <w:t>Research Questions</w:t>
      </w:r>
      <w:r w:rsidRPr="004F3C52">
        <w:rPr>
          <w:b/>
          <w:sz w:val="24"/>
          <w:szCs w:val="24"/>
        </w:rPr>
        <w:t>:</w:t>
      </w:r>
    </w:p>
    <w:p w14:paraId="7DD2952B" w14:textId="3C27CA70" w:rsidR="00E837DD" w:rsidRDefault="002E6775" w:rsidP="00683685">
      <w:pPr>
        <w:pStyle w:val="ListParagraph"/>
        <w:numPr>
          <w:ilvl w:val="0"/>
          <w:numId w:val="1"/>
        </w:numPr>
        <w:spacing w:line="360" w:lineRule="auto"/>
        <w:rPr>
          <w:rFonts w:ascii="Arial" w:hAnsi="Arial" w:cs="Arial"/>
          <w:sz w:val="24"/>
          <w:szCs w:val="24"/>
        </w:rPr>
      </w:pPr>
      <w:r>
        <w:rPr>
          <w:rFonts w:ascii="Arial" w:hAnsi="Arial" w:cs="Arial"/>
          <w:sz w:val="24"/>
          <w:szCs w:val="24"/>
        </w:rPr>
        <w:t>Do</w:t>
      </w:r>
      <w:r w:rsidR="001C4D0C">
        <w:rPr>
          <w:rFonts w:ascii="Arial" w:hAnsi="Arial" w:cs="Arial"/>
          <w:sz w:val="24"/>
          <w:szCs w:val="24"/>
        </w:rPr>
        <w:t xml:space="preserve"> human activities influence the climate</w:t>
      </w:r>
      <w:r w:rsidR="009D2CF0">
        <w:rPr>
          <w:rFonts w:ascii="Arial" w:hAnsi="Arial" w:cs="Arial"/>
          <w:sz w:val="24"/>
          <w:szCs w:val="24"/>
        </w:rPr>
        <w:t xml:space="preserve"> change</w:t>
      </w:r>
      <w:r w:rsidR="001C4D0C">
        <w:rPr>
          <w:rFonts w:ascii="Arial" w:hAnsi="Arial" w:cs="Arial"/>
          <w:sz w:val="24"/>
          <w:szCs w:val="24"/>
        </w:rPr>
        <w:t>?</w:t>
      </w:r>
    </w:p>
    <w:p w14:paraId="12B17FF2" w14:textId="782D6CFE" w:rsidR="00E932B5" w:rsidRDefault="00E932B5" w:rsidP="00683685">
      <w:pPr>
        <w:pStyle w:val="ListParagraph"/>
        <w:numPr>
          <w:ilvl w:val="0"/>
          <w:numId w:val="1"/>
        </w:numPr>
        <w:spacing w:line="360" w:lineRule="auto"/>
        <w:rPr>
          <w:rFonts w:ascii="Arial" w:hAnsi="Arial" w:cs="Arial"/>
          <w:sz w:val="24"/>
          <w:szCs w:val="24"/>
        </w:rPr>
      </w:pPr>
      <w:r>
        <w:rPr>
          <w:rFonts w:ascii="Arial" w:hAnsi="Arial" w:cs="Arial"/>
          <w:sz w:val="24"/>
          <w:szCs w:val="24"/>
        </w:rPr>
        <w:t>Does carbon dioxide, air te</w:t>
      </w:r>
      <w:r w:rsidR="00563EC8">
        <w:rPr>
          <w:rFonts w:ascii="Arial" w:hAnsi="Arial" w:cs="Arial"/>
          <w:sz w:val="24"/>
          <w:szCs w:val="24"/>
        </w:rPr>
        <w:t>mperature</w:t>
      </w:r>
      <w:r w:rsidR="00B73DE6">
        <w:rPr>
          <w:rFonts w:ascii="Arial" w:hAnsi="Arial" w:cs="Arial"/>
          <w:sz w:val="24"/>
          <w:szCs w:val="24"/>
        </w:rPr>
        <w:t>, relative humidity</w:t>
      </w:r>
      <w:r w:rsidR="00563EC8">
        <w:rPr>
          <w:rFonts w:ascii="Arial" w:hAnsi="Arial" w:cs="Arial"/>
          <w:sz w:val="24"/>
          <w:szCs w:val="24"/>
        </w:rPr>
        <w:t xml:space="preserve"> and carbon monoxide pl</w:t>
      </w:r>
      <w:r>
        <w:rPr>
          <w:rFonts w:ascii="Arial" w:hAnsi="Arial" w:cs="Arial"/>
          <w:sz w:val="24"/>
          <w:szCs w:val="24"/>
        </w:rPr>
        <w:t>ay significant roles in climate change?</w:t>
      </w:r>
    </w:p>
    <w:p w14:paraId="3E861AFD" w14:textId="77777777" w:rsidR="00E932B5" w:rsidRPr="00683685" w:rsidRDefault="00E932B5" w:rsidP="00683685">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What is the relationship between </w:t>
      </w:r>
      <w:r w:rsidR="00563EC8">
        <w:rPr>
          <w:rFonts w:ascii="Arial" w:hAnsi="Arial" w:cs="Arial"/>
          <w:sz w:val="24"/>
          <w:szCs w:val="24"/>
        </w:rPr>
        <w:t xml:space="preserve">the </w:t>
      </w:r>
      <w:r w:rsidR="006659DB">
        <w:rPr>
          <w:rFonts w:ascii="Arial" w:hAnsi="Arial" w:cs="Arial"/>
          <w:sz w:val="24"/>
          <w:szCs w:val="24"/>
        </w:rPr>
        <w:t>physicochemical</w:t>
      </w:r>
      <w:r w:rsidR="00563EC8">
        <w:rPr>
          <w:rFonts w:ascii="Arial" w:hAnsi="Arial" w:cs="Arial"/>
          <w:sz w:val="24"/>
          <w:szCs w:val="24"/>
        </w:rPr>
        <w:t xml:space="preserve"> factors and climate change?</w:t>
      </w:r>
    </w:p>
    <w:p w14:paraId="39C63EF7" w14:textId="77777777" w:rsidR="00E837DD" w:rsidRDefault="00E837DD" w:rsidP="00E837DD">
      <w:pPr>
        <w:spacing w:line="360" w:lineRule="auto"/>
        <w:rPr>
          <w:rFonts w:ascii="Arial" w:hAnsi="Arial" w:cs="Arial"/>
          <w:sz w:val="24"/>
          <w:szCs w:val="24"/>
        </w:rPr>
      </w:pPr>
    </w:p>
    <w:p w14:paraId="5E38612D" w14:textId="0999C693" w:rsidR="00A95134" w:rsidRPr="008A6479" w:rsidRDefault="00A95134" w:rsidP="00A95134">
      <w:pPr>
        <w:pStyle w:val="Normal1"/>
        <w:spacing w:line="360" w:lineRule="auto"/>
        <w:rPr>
          <w:b/>
          <w:sz w:val="24"/>
          <w:szCs w:val="24"/>
        </w:rPr>
      </w:pPr>
      <w:r w:rsidRPr="008A6479">
        <w:rPr>
          <w:b/>
          <w:sz w:val="28"/>
          <w:szCs w:val="28"/>
        </w:rPr>
        <w:t>Introduction and Review of Literature</w:t>
      </w:r>
      <w:r w:rsidRPr="008A6479">
        <w:rPr>
          <w:b/>
          <w:sz w:val="24"/>
          <w:szCs w:val="24"/>
        </w:rPr>
        <w:t xml:space="preserve">: </w:t>
      </w:r>
    </w:p>
    <w:p w14:paraId="6B929AFE" w14:textId="745355D8" w:rsidR="008272F1" w:rsidRPr="003B17F6" w:rsidRDefault="00D637BC" w:rsidP="004105AA">
      <w:pPr>
        <w:spacing w:line="360" w:lineRule="auto"/>
        <w:jc w:val="both"/>
        <w:rPr>
          <w:rFonts w:ascii="Arial" w:eastAsia="Times New Roman" w:hAnsi="Arial" w:cs="Arial"/>
          <w:sz w:val="24"/>
          <w:szCs w:val="24"/>
        </w:rPr>
      </w:pPr>
      <w:r w:rsidRPr="003B17F6">
        <w:rPr>
          <w:rFonts w:ascii="Arial" w:hAnsi="Arial" w:cs="Arial"/>
          <w:sz w:val="24"/>
          <w:szCs w:val="24"/>
          <w:shd w:val="clear" w:color="auto" w:fill="FFFFFF"/>
        </w:rPr>
        <w:t xml:space="preserve">The </w:t>
      </w:r>
      <w:r w:rsidR="008272F1" w:rsidRPr="003B17F6">
        <w:rPr>
          <w:rFonts w:ascii="Arial" w:hAnsi="Arial" w:cs="Arial"/>
          <w:sz w:val="24"/>
          <w:szCs w:val="24"/>
          <w:shd w:val="clear" w:color="auto" w:fill="FFFFFF"/>
        </w:rPr>
        <w:t xml:space="preserve">Carbon dioxide </w:t>
      </w:r>
      <w:r w:rsidR="008450AB" w:rsidRPr="003B17F6">
        <w:rPr>
          <w:rFonts w:ascii="Arial" w:hAnsi="Arial" w:cs="Arial"/>
          <w:sz w:val="24"/>
          <w:szCs w:val="24"/>
          <w:shd w:val="clear" w:color="auto" w:fill="FFFFFF"/>
        </w:rPr>
        <w:t>(CO</w:t>
      </w:r>
      <w:r w:rsidR="008450AB" w:rsidRPr="003B17F6">
        <w:rPr>
          <w:rFonts w:ascii="Arial" w:hAnsi="Arial" w:cs="Arial"/>
          <w:sz w:val="24"/>
          <w:szCs w:val="24"/>
          <w:shd w:val="clear" w:color="auto" w:fill="FFFFFF"/>
          <w:vertAlign w:val="subscript"/>
        </w:rPr>
        <w:t>2</w:t>
      </w:r>
      <w:r w:rsidR="008450AB" w:rsidRPr="003B17F6">
        <w:rPr>
          <w:rFonts w:ascii="Arial" w:hAnsi="Arial" w:cs="Arial"/>
          <w:sz w:val="24"/>
          <w:szCs w:val="24"/>
          <w:shd w:val="clear" w:color="auto" w:fill="FFFFFF"/>
        </w:rPr>
        <w:t xml:space="preserve">) </w:t>
      </w:r>
      <w:r w:rsidRPr="003B17F6">
        <w:rPr>
          <w:rFonts w:ascii="Arial" w:hAnsi="Arial" w:cs="Arial"/>
          <w:sz w:val="24"/>
          <w:szCs w:val="24"/>
          <w:shd w:val="clear" w:color="auto" w:fill="FFFFFF"/>
        </w:rPr>
        <w:t xml:space="preserve">emissions </w:t>
      </w:r>
      <w:r w:rsidR="008272F1" w:rsidRPr="003B17F6">
        <w:rPr>
          <w:rFonts w:ascii="Arial" w:hAnsi="Arial" w:cs="Arial"/>
          <w:sz w:val="24"/>
          <w:szCs w:val="24"/>
          <w:shd w:val="clear" w:color="auto" w:fill="FFFFFF"/>
        </w:rPr>
        <w:t xml:space="preserve">from human activity is increasing more than 250 times faster than it did from natural sources after the last ice age. </w:t>
      </w:r>
      <w:r w:rsidR="00412C0E" w:rsidRPr="003B17F6">
        <w:rPr>
          <w:rFonts w:ascii="Arial" w:hAnsi="Arial" w:cs="Arial"/>
          <w:color w:val="2B2B2B"/>
          <w:sz w:val="24"/>
          <w:szCs w:val="24"/>
        </w:rPr>
        <w:t>Carbon dioxide in the atmosphere warms the planet, causing climate change</w:t>
      </w:r>
      <w:r w:rsidR="00412C0E" w:rsidRPr="003B17F6">
        <w:rPr>
          <w:rFonts w:ascii="Arial" w:hAnsi="Arial" w:cs="Arial"/>
          <w:sz w:val="24"/>
          <w:szCs w:val="24"/>
          <w:shd w:val="clear" w:color="auto" w:fill="FFFFFF"/>
        </w:rPr>
        <w:t xml:space="preserve">. </w:t>
      </w:r>
      <w:r w:rsidR="002A65B6">
        <w:rPr>
          <w:rFonts w:ascii="Arial" w:hAnsi="Arial" w:cs="Arial"/>
          <w:sz w:val="24"/>
          <w:szCs w:val="24"/>
          <w:shd w:val="clear" w:color="auto" w:fill="FFFFFF"/>
        </w:rPr>
        <w:t>Effects</w:t>
      </w:r>
      <w:r w:rsidR="008272F1" w:rsidRPr="003B17F6">
        <w:rPr>
          <w:rFonts w:ascii="Arial" w:hAnsi="Arial" w:cs="Arial"/>
          <w:sz w:val="24"/>
          <w:szCs w:val="24"/>
          <w:shd w:val="clear" w:color="auto" w:fill="FFFFFF"/>
        </w:rPr>
        <w:t xml:space="preserve"> o</w:t>
      </w:r>
      <w:r w:rsidR="008450AB" w:rsidRPr="003B17F6">
        <w:rPr>
          <w:rFonts w:ascii="Arial" w:hAnsi="Arial" w:cs="Arial"/>
          <w:sz w:val="24"/>
          <w:szCs w:val="24"/>
          <w:shd w:val="clear" w:color="auto" w:fill="FFFFFF"/>
        </w:rPr>
        <w:t>f rapid climate change include</w:t>
      </w:r>
      <w:r w:rsidR="008272F1" w:rsidRPr="003B17F6">
        <w:rPr>
          <w:rFonts w:ascii="Arial" w:hAnsi="Arial" w:cs="Arial"/>
          <w:sz w:val="24"/>
          <w:szCs w:val="24"/>
          <w:shd w:val="clear" w:color="auto" w:fill="FFFFFF"/>
        </w:rPr>
        <w:t xml:space="preserve"> </w:t>
      </w:r>
      <w:r w:rsidR="008450AB" w:rsidRPr="003B17F6">
        <w:rPr>
          <w:rStyle w:val="fcup0c"/>
          <w:rFonts w:ascii="Arial" w:hAnsi="Arial" w:cs="Arial"/>
          <w:bCs/>
          <w:sz w:val="24"/>
          <w:szCs w:val="24"/>
          <w:shd w:val="clear" w:color="auto" w:fill="FFFFFF"/>
        </w:rPr>
        <w:t>global temperature rise</w:t>
      </w:r>
      <w:r w:rsidR="008450AB" w:rsidRPr="003B17F6">
        <w:rPr>
          <w:rFonts w:ascii="Arial" w:hAnsi="Arial" w:cs="Arial"/>
          <w:sz w:val="24"/>
          <w:szCs w:val="24"/>
          <w:shd w:val="clear" w:color="auto" w:fill="FFFFFF"/>
        </w:rPr>
        <w:t xml:space="preserve"> and warming </w:t>
      </w:r>
      <w:r w:rsidR="008272F1" w:rsidRPr="003B17F6">
        <w:rPr>
          <w:rFonts w:ascii="Arial" w:hAnsi="Arial" w:cs="Arial"/>
          <w:sz w:val="24"/>
          <w:szCs w:val="24"/>
          <w:shd w:val="clear" w:color="auto" w:fill="FFFFFF"/>
        </w:rPr>
        <w:t>ocean.</w:t>
      </w:r>
      <w:r w:rsidR="00E91D6C" w:rsidRPr="003B17F6">
        <w:rPr>
          <w:rFonts w:ascii="Arial" w:hAnsi="Arial" w:cs="Arial"/>
          <w:sz w:val="24"/>
          <w:szCs w:val="24"/>
          <w:shd w:val="clear" w:color="auto" w:fill="FFFFFF"/>
        </w:rPr>
        <w:t xml:space="preserve"> </w:t>
      </w:r>
      <w:r w:rsidR="008272F1" w:rsidRPr="003B17F6">
        <w:rPr>
          <w:rStyle w:val="Emphasis"/>
          <w:rFonts w:ascii="Arial" w:hAnsi="Arial" w:cs="Arial"/>
          <w:i w:val="0"/>
          <w:sz w:val="24"/>
          <w:szCs w:val="24"/>
          <w:shd w:val="clear" w:color="auto" w:fill="FFFFFF"/>
        </w:rPr>
        <w:t>The large increase in industrial activity during the present century is discharging so much carbon dioxide into the atmosphere that </w:t>
      </w:r>
      <w:r w:rsidR="008272F1" w:rsidRPr="003B17F6">
        <w:rPr>
          <w:rStyle w:val="Emphasis"/>
          <w:rFonts w:ascii="Arial" w:hAnsi="Arial" w:cs="Arial"/>
          <w:bCs/>
          <w:i w:val="0"/>
          <w:sz w:val="24"/>
          <w:szCs w:val="24"/>
          <w:shd w:val="clear" w:color="auto" w:fill="FFFFFF"/>
        </w:rPr>
        <w:t>the average temperature is rising at the rate of 1.5 degrees per century</w:t>
      </w:r>
      <w:r w:rsidR="008272F1" w:rsidRPr="003B17F6">
        <w:rPr>
          <w:rStyle w:val="Emphasis"/>
          <w:rFonts w:ascii="Arial" w:hAnsi="Arial" w:cs="Arial"/>
          <w:i w:val="0"/>
          <w:sz w:val="24"/>
          <w:szCs w:val="24"/>
          <w:shd w:val="clear" w:color="auto" w:fill="FFFFFF"/>
        </w:rPr>
        <w:t>.</w:t>
      </w:r>
      <w:r w:rsidR="004105AA" w:rsidRPr="003B17F6">
        <w:rPr>
          <w:rStyle w:val="Emphasis"/>
          <w:rFonts w:ascii="Arial" w:hAnsi="Arial" w:cs="Arial"/>
          <w:i w:val="0"/>
          <w:sz w:val="24"/>
          <w:szCs w:val="24"/>
          <w:shd w:val="clear" w:color="auto" w:fill="FFFFFF"/>
        </w:rPr>
        <w:t xml:space="preserve"> </w:t>
      </w:r>
      <w:r w:rsidR="008272F1" w:rsidRPr="003B17F6">
        <w:rPr>
          <w:rFonts w:ascii="Arial" w:eastAsia="Times New Roman" w:hAnsi="Arial" w:cs="Arial"/>
          <w:sz w:val="24"/>
          <w:szCs w:val="24"/>
        </w:rPr>
        <w:t>Human activities have raised the atmosphere's carbon dioxide content by 50% in less than 200 years</w:t>
      </w:r>
      <w:r w:rsidR="004105AA" w:rsidRPr="003B17F6">
        <w:rPr>
          <w:rFonts w:ascii="Arial" w:eastAsia="Times New Roman" w:hAnsi="Arial" w:cs="Arial"/>
          <w:sz w:val="24"/>
          <w:szCs w:val="24"/>
        </w:rPr>
        <w:t xml:space="preserve"> (Lindsey, 2023)</w:t>
      </w:r>
      <w:r w:rsidR="008272F1" w:rsidRPr="003B17F6">
        <w:rPr>
          <w:rFonts w:ascii="Arial" w:eastAsia="Times New Roman" w:hAnsi="Arial" w:cs="Arial"/>
          <w:sz w:val="24"/>
          <w:szCs w:val="24"/>
        </w:rPr>
        <w:t>.</w:t>
      </w:r>
    </w:p>
    <w:p w14:paraId="43CAEC82" w14:textId="6CC53263" w:rsidR="00C910CC" w:rsidRPr="003B17F6" w:rsidRDefault="00C910CC" w:rsidP="00C910CC">
      <w:pPr>
        <w:spacing w:line="360" w:lineRule="auto"/>
        <w:jc w:val="both"/>
        <w:rPr>
          <w:rFonts w:ascii="Arial" w:hAnsi="Arial" w:cs="Arial"/>
          <w:sz w:val="24"/>
          <w:szCs w:val="24"/>
        </w:rPr>
      </w:pPr>
      <w:r w:rsidRPr="003B17F6">
        <w:rPr>
          <w:rFonts w:ascii="Arial" w:hAnsi="Arial" w:cs="Arial"/>
          <w:sz w:val="24"/>
          <w:szCs w:val="24"/>
        </w:rPr>
        <w:t xml:space="preserve">Both natural and human actions have contributed to high greenhouse gas emission and increased concentration of </w:t>
      </w:r>
      <w:r w:rsidR="00DF7A47" w:rsidRPr="003B17F6">
        <w:rPr>
          <w:rFonts w:ascii="Arial" w:hAnsi="Arial" w:cs="Arial"/>
          <w:sz w:val="24"/>
          <w:szCs w:val="24"/>
        </w:rPr>
        <w:t>c</w:t>
      </w:r>
      <w:r w:rsidRPr="003B17F6">
        <w:rPr>
          <w:rFonts w:ascii="Arial" w:hAnsi="Arial" w:cs="Arial"/>
          <w:sz w:val="24"/>
          <w:szCs w:val="24"/>
        </w:rPr>
        <w:t xml:space="preserve">arbon </w:t>
      </w:r>
      <w:r w:rsidR="00D637BC" w:rsidRPr="003B17F6">
        <w:rPr>
          <w:rFonts w:ascii="Arial" w:hAnsi="Arial" w:cs="Arial"/>
          <w:sz w:val="24"/>
          <w:szCs w:val="24"/>
        </w:rPr>
        <w:t>d</w:t>
      </w:r>
      <w:r w:rsidRPr="003B17F6">
        <w:rPr>
          <w:rFonts w:ascii="Arial" w:hAnsi="Arial" w:cs="Arial"/>
          <w:sz w:val="24"/>
          <w:szCs w:val="24"/>
        </w:rPr>
        <w:t>ioxide in the atmosphere in the last four decades. This has led to global warming and subsequently to climate change</w:t>
      </w:r>
      <w:r w:rsidR="002A7BD3" w:rsidRPr="003B17F6">
        <w:rPr>
          <w:rFonts w:ascii="Arial" w:hAnsi="Arial" w:cs="Arial"/>
          <w:sz w:val="24"/>
          <w:szCs w:val="24"/>
        </w:rPr>
        <w:t xml:space="preserve"> (Amuka et al., 2018)</w:t>
      </w:r>
      <w:r w:rsidRPr="003B17F6">
        <w:rPr>
          <w:rFonts w:ascii="Arial" w:hAnsi="Arial" w:cs="Arial"/>
          <w:sz w:val="24"/>
          <w:szCs w:val="24"/>
        </w:rPr>
        <w:t>.</w:t>
      </w:r>
    </w:p>
    <w:p w14:paraId="7D409C0E" w14:textId="710193BE" w:rsidR="00F30FE0" w:rsidRPr="00570978" w:rsidRDefault="00F30FE0" w:rsidP="00BB1FAE">
      <w:pPr>
        <w:pStyle w:val="NormalWeb"/>
        <w:shd w:val="clear" w:color="auto" w:fill="FFFFFF"/>
        <w:spacing w:before="0" w:beforeAutospacing="0" w:after="188" w:afterAutospacing="0" w:line="360" w:lineRule="auto"/>
        <w:jc w:val="both"/>
        <w:rPr>
          <w:rFonts w:ascii="Arial" w:hAnsi="Arial" w:cs="Arial"/>
          <w:color w:val="000000"/>
        </w:rPr>
      </w:pPr>
      <w:r w:rsidRPr="00570978">
        <w:rPr>
          <w:rFonts w:ascii="Arial" w:hAnsi="Arial" w:cs="Arial"/>
          <w:color w:val="000000"/>
        </w:rPr>
        <w:t xml:space="preserve">The Earth’s climate is a solar powered system. </w:t>
      </w:r>
      <w:r w:rsidR="00BB1FAE">
        <w:rPr>
          <w:rFonts w:ascii="Arial" w:hAnsi="Arial" w:cs="Arial"/>
          <w:color w:val="000000"/>
        </w:rPr>
        <w:t>All over the world</w:t>
      </w:r>
      <w:r w:rsidRPr="00570978">
        <w:rPr>
          <w:rFonts w:ascii="Arial" w:hAnsi="Arial" w:cs="Arial"/>
          <w:color w:val="000000"/>
        </w:rPr>
        <w:t>, the Earth system</w:t>
      </w:r>
      <w:r w:rsidR="00BB1FAE">
        <w:rPr>
          <w:rFonts w:ascii="Arial" w:hAnsi="Arial" w:cs="Arial"/>
          <w:color w:val="000000"/>
        </w:rPr>
        <w:t xml:space="preserve">s </w:t>
      </w:r>
      <w:r w:rsidRPr="00570978">
        <w:rPr>
          <w:rFonts w:ascii="Arial" w:hAnsi="Arial" w:cs="Arial"/>
          <w:color w:val="000000"/>
        </w:rPr>
        <w:t>—land surfaces</w:t>
      </w:r>
      <w:r>
        <w:rPr>
          <w:rFonts w:ascii="Arial" w:hAnsi="Arial" w:cs="Arial"/>
          <w:color w:val="000000"/>
        </w:rPr>
        <w:t xml:space="preserve"> (pedosphere)</w:t>
      </w:r>
      <w:r w:rsidRPr="00570978">
        <w:rPr>
          <w:rFonts w:ascii="Arial" w:hAnsi="Arial" w:cs="Arial"/>
          <w:color w:val="000000"/>
        </w:rPr>
        <w:t xml:space="preserve">, </w:t>
      </w:r>
      <w:r>
        <w:rPr>
          <w:rFonts w:ascii="Arial" w:hAnsi="Arial" w:cs="Arial"/>
          <w:color w:val="000000"/>
        </w:rPr>
        <w:t xml:space="preserve">seas and </w:t>
      </w:r>
      <w:r w:rsidRPr="00570978">
        <w:rPr>
          <w:rFonts w:ascii="Arial" w:hAnsi="Arial" w:cs="Arial"/>
          <w:color w:val="000000"/>
        </w:rPr>
        <w:t>oceans</w:t>
      </w:r>
      <w:r>
        <w:rPr>
          <w:rFonts w:ascii="Arial" w:hAnsi="Arial" w:cs="Arial"/>
          <w:color w:val="000000"/>
        </w:rPr>
        <w:t xml:space="preserve"> (hydrosphere)</w:t>
      </w:r>
      <w:r w:rsidRPr="00570978">
        <w:rPr>
          <w:rFonts w:ascii="Arial" w:hAnsi="Arial" w:cs="Arial"/>
          <w:color w:val="000000"/>
        </w:rPr>
        <w:t xml:space="preserve">, </w:t>
      </w:r>
      <w:r>
        <w:rPr>
          <w:rFonts w:ascii="Arial" w:hAnsi="Arial" w:cs="Arial"/>
          <w:color w:val="000000"/>
        </w:rPr>
        <w:t xml:space="preserve">life (biosphere) </w:t>
      </w:r>
      <w:r w:rsidRPr="00570978">
        <w:rPr>
          <w:rFonts w:ascii="Arial" w:hAnsi="Arial" w:cs="Arial"/>
          <w:color w:val="000000"/>
        </w:rPr>
        <w:t>and atmosphere—absorbs sunlight</w:t>
      </w:r>
      <w:r w:rsidR="00BB1FAE">
        <w:rPr>
          <w:rFonts w:ascii="Arial" w:hAnsi="Arial" w:cs="Arial"/>
          <w:color w:val="000000"/>
        </w:rPr>
        <w:t xml:space="preserve"> which</w:t>
      </w:r>
      <w:r w:rsidRPr="00570978">
        <w:rPr>
          <w:rFonts w:ascii="Arial" w:hAnsi="Arial" w:cs="Arial"/>
          <w:color w:val="000000"/>
        </w:rPr>
        <w:t xml:space="preserve"> drives photosynthesis, fuels evaporation, melts snow and ice, and warms the Earth system.</w:t>
      </w:r>
    </w:p>
    <w:p w14:paraId="3E4D5250" w14:textId="77777777" w:rsidR="002A65B6" w:rsidRPr="00F16FA6" w:rsidRDefault="002A65B6" w:rsidP="002A65B6">
      <w:pPr>
        <w:spacing w:line="360" w:lineRule="auto"/>
        <w:jc w:val="both"/>
        <w:rPr>
          <w:rFonts w:ascii="Arial" w:eastAsia="Times New Roman" w:hAnsi="Arial" w:cs="Arial"/>
          <w:color w:val="202124"/>
          <w:sz w:val="24"/>
          <w:szCs w:val="24"/>
        </w:rPr>
      </w:pPr>
      <w:r>
        <w:rPr>
          <w:rFonts w:ascii="Arial" w:hAnsi="Arial" w:cs="Arial"/>
          <w:sz w:val="24"/>
          <w:szCs w:val="24"/>
        </w:rPr>
        <w:t>Figure 1 shows</w:t>
      </w:r>
      <w:r w:rsidRPr="00B250A9">
        <w:rPr>
          <w:rFonts w:ascii="Arial" w:hAnsi="Arial" w:cs="Arial"/>
          <w:sz w:val="24"/>
          <w:szCs w:val="24"/>
        </w:rPr>
        <w:t xml:space="preserve"> how Earth transforms sunlight into infrared </w:t>
      </w:r>
      <w:r>
        <w:rPr>
          <w:rFonts w:ascii="Arial" w:hAnsi="Arial" w:cs="Arial"/>
          <w:sz w:val="24"/>
          <w:szCs w:val="24"/>
        </w:rPr>
        <w:t xml:space="preserve">(heat) </w:t>
      </w:r>
      <w:r w:rsidRPr="00B250A9">
        <w:rPr>
          <w:rFonts w:ascii="Arial" w:hAnsi="Arial" w:cs="Arial"/>
          <w:sz w:val="24"/>
          <w:szCs w:val="24"/>
        </w:rPr>
        <w:t>energy. Greenhouse gases like carbon dioxide and methane absorb the infrared energy, re-emitting some of it back toward Earth and some of it out into space.</w:t>
      </w:r>
      <w:r>
        <w:rPr>
          <w:rFonts w:ascii="Arial" w:hAnsi="Arial" w:cs="Arial"/>
          <w:sz w:val="24"/>
          <w:szCs w:val="24"/>
        </w:rPr>
        <w:t xml:space="preserve"> </w:t>
      </w:r>
      <w:r w:rsidRPr="008450AB">
        <w:rPr>
          <w:rFonts w:ascii="Arial" w:eastAsia="Times New Roman" w:hAnsi="Arial" w:cs="Arial"/>
          <w:color w:val="202124"/>
          <w:sz w:val="24"/>
          <w:szCs w:val="24"/>
        </w:rPr>
        <w:t xml:space="preserve">The carbon dioxide theory states that, as the amount of carbon dioxide increases, the atmosphere becomes opaque over a larger frequency interval; </w:t>
      </w:r>
      <w:r w:rsidRPr="00F16FA6">
        <w:rPr>
          <w:rFonts w:ascii="Arial" w:eastAsia="Times New Roman" w:hAnsi="Arial" w:cs="Arial"/>
          <w:color w:val="202124"/>
          <w:sz w:val="24"/>
          <w:szCs w:val="24"/>
        </w:rPr>
        <w:t>the outgoing radiation is trapped more effectively near the Earth's surface and the temperature rises.</w:t>
      </w:r>
    </w:p>
    <w:p w14:paraId="5191AB94" w14:textId="77777777" w:rsidR="002A65B6" w:rsidRPr="00F16FA6" w:rsidRDefault="002A65B6" w:rsidP="002A65B6">
      <w:pPr>
        <w:spacing w:line="360" w:lineRule="auto"/>
        <w:jc w:val="both"/>
        <w:rPr>
          <w:rFonts w:ascii="Arial" w:hAnsi="Arial" w:cs="Arial"/>
          <w:sz w:val="24"/>
          <w:szCs w:val="24"/>
        </w:rPr>
      </w:pPr>
      <w:r w:rsidRPr="00F16FA6">
        <w:rPr>
          <w:rFonts w:ascii="Arial" w:hAnsi="Arial" w:cs="Arial"/>
          <w:sz w:val="24"/>
          <w:szCs w:val="24"/>
        </w:rPr>
        <w:t>The study area, FUTA community, is within the domain of Akure South Local Government area which is located within Akure city</w:t>
      </w:r>
      <w:r>
        <w:rPr>
          <w:rFonts w:ascii="Arial" w:hAnsi="Arial" w:cs="Arial"/>
          <w:sz w:val="24"/>
          <w:szCs w:val="24"/>
        </w:rPr>
        <w:t xml:space="preserve">. </w:t>
      </w:r>
    </w:p>
    <w:p w14:paraId="6AA95577" w14:textId="77777777" w:rsidR="00F30FE0" w:rsidRPr="00F30FE0" w:rsidRDefault="00F30FE0" w:rsidP="00F30FE0">
      <w:pPr>
        <w:rPr>
          <w:rFonts w:ascii="Arial" w:eastAsia="Times New Roman" w:hAnsi="Arial" w:cs="Arial"/>
          <w:sz w:val="24"/>
          <w:szCs w:val="24"/>
        </w:rPr>
      </w:pPr>
    </w:p>
    <w:p w14:paraId="7250EBB2" w14:textId="20A73447" w:rsidR="00A95134" w:rsidRDefault="00F60E8B" w:rsidP="00B250A9">
      <w:pPr>
        <w:spacing w:line="360" w:lineRule="auto"/>
        <w:jc w:val="center"/>
        <w:rPr>
          <w:rFonts w:ascii="Arial" w:hAnsi="Arial" w:cs="Arial"/>
          <w:sz w:val="24"/>
          <w:szCs w:val="24"/>
        </w:rPr>
      </w:pPr>
      <w:r>
        <w:rPr>
          <w:rFonts w:ascii="Source Sans" w:hAnsi="Source Sans"/>
          <w:noProof/>
          <w:color w:val="545454"/>
          <w:sz w:val="27"/>
          <w:szCs w:val="27"/>
        </w:rPr>
        <mc:AlternateContent>
          <mc:Choice Requires="wps">
            <w:drawing>
              <wp:anchor distT="0" distB="0" distL="114300" distR="114300" simplePos="0" relativeHeight="251664384" behindDoc="0" locked="0" layoutInCell="1" allowOverlap="1" wp14:anchorId="0744FA5E" wp14:editId="524C9716">
                <wp:simplePos x="0" y="0"/>
                <wp:positionH relativeFrom="margin">
                  <wp:posOffset>426085</wp:posOffset>
                </wp:positionH>
                <wp:positionV relativeFrom="paragraph">
                  <wp:posOffset>2862626</wp:posOffset>
                </wp:positionV>
                <wp:extent cx="5300433" cy="706056"/>
                <wp:effectExtent l="0" t="0" r="0" b="0"/>
                <wp:wrapNone/>
                <wp:docPr id="4" name="Text Box 4"/>
                <wp:cNvGraphicFramePr/>
                <a:graphic xmlns:a="http://schemas.openxmlformats.org/drawingml/2006/main">
                  <a:graphicData uri="http://schemas.microsoft.com/office/word/2010/wordprocessingShape">
                    <wps:wsp>
                      <wps:cNvSpPr txBox="1"/>
                      <wps:spPr>
                        <a:xfrm>
                          <a:off x="0" y="0"/>
                          <a:ext cx="5300433" cy="706056"/>
                        </a:xfrm>
                        <a:prstGeom prst="rect">
                          <a:avLst/>
                        </a:prstGeom>
                        <a:solidFill>
                          <a:schemeClr val="lt1"/>
                        </a:solidFill>
                        <a:ln w="6350">
                          <a:noFill/>
                        </a:ln>
                      </wps:spPr>
                      <wps:txbx>
                        <w:txbxContent>
                          <w:p w14:paraId="482AC2DD" w14:textId="180A9A7D" w:rsidR="00520277" w:rsidRPr="00AC3DA3" w:rsidRDefault="00520277" w:rsidP="0022441F">
                            <w:pPr>
                              <w:jc w:val="both"/>
                              <w:rPr>
                                <w:rFonts w:ascii="Arial" w:hAnsi="Arial" w:cs="Arial"/>
                                <w:sz w:val="24"/>
                                <w:szCs w:val="24"/>
                              </w:rPr>
                            </w:pPr>
                            <w:r w:rsidRPr="00AC3DA3">
                              <w:rPr>
                                <w:rFonts w:ascii="Arial" w:hAnsi="Arial" w:cs="Arial"/>
                                <w:sz w:val="24"/>
                                <w:szCs w:val="24"/>
                              </w:rPr>
                              <w:t xml:space="preserve">Figure </w:t>
                            </w:r>
                            <w:r>
                              <w:rPr>
                                <w:rFonts w:ascii="Arial" w:hAnsi="Arial" w:cs="Arial"/>
                                <w:sz w:val="24"/>
                                <w:szCs w:val="24"/>
                              </w:rPr>
                              <w:t>1</w:t>
                            </w:r>
                            <w:r w:rsidRPr="00AC3DA3">
                              <w:rPr>
                                <w:rFonts w:ascii="Arial" w:hAnsi="Arial" w:cs="Arial"/>
                                <w:sz w:val="24"/>
                                <w:szCs w:val="24"/>
                              </w:rPr>
                              <w:t>.</w:t>
                            </w:r>
                            <w:r>
                              <w:rPr>
                                <w:rFonts w:ascii="Arial" w:hAnsi="Arial" w:cs="Arial"/>
                                <w:sz w:val="24"/>
                                <w:szCs w:val="24"/>
                              </w:rPr>
                              <w:t xml:space="preserve"> The principle behind why the Earth is warming. The more greenhouse gases (CO2, methane and water vapour) the atmosphere possess, the more heat is trapped and the more the temperature goes 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4FA5E" id="_x0000_t202" coordsize="21600,21600" o:spt="202" path="m,l,21600r21600,l21600,xe">
                <v:stroke joinstyle="miter"/>
                <v:path gradientshapeok="t" o:connecttype="rect"/>
              </v:shapetype>
              <v:shape id="Text Box 4" o:spid="_x0000_s1026" type="#_x0000_t202" style="position:absolute;left:0;text-align:left;margin-left:33.55pt;margin-top:225.4pt;width:417.35pt;height:55.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G2LAIAAFQ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" fillcolor="white [3201]" stroked="f" strokeweight=".5pt">
                <v:textbox>
                  <w:txbxContent>
                    <w:p w14:paraId="482AC2DD" w14:textId="180A9A7D" w:rsidR="00520277" w:rsidRPr="00AC3DA3" w:rsidRDefault="00520277" w:rsidP="0022441F">
                      <w:pPr>
                        <w:jc w:val="both"/>
                        <w:rPr>
                          <w:rFonts w:ascii="Arial" w:hAnsi="Arial" w:cs="Arial"/>
                          <w:sz w:val="24"/>
                          <w:szCs w:val="24"/>
                        </w:rPr>
                      </w:pPr>
                      <w:r w:rsidRPr="00AC3DA3">
                        <w:rPr>
                          <w:rFonts w:ascii="Arial" w:hAnsi="Arial" w:cs="Arial"/>
                          <w:sz w:val="24"/>
                          <w:szCs w:val="24"/>
                        </w:rPr>
                        <w:t xml:space="preserve">Figure </w:t>
                      </w:r>
                      <w:r>
                        <w:rPr>
                          <w:rFonts w:ascii="Arial" w:hAnsi="Arial" w:cs="Arial"/>
                          <w:sz w:val="24"/>
                          <w:szCs w:val="24"/>
                        </w:rPr>
                        <w:t>1</w:t>
                      </w:r>
                      <w:r w:rsidRPr="00AC3DA3">
                        <w:rPr>
                          <w:rFonts w:ascii="Arial" w:hAnsi="Arial" w:cs="Arial"/>
                          <w:sz w:val="24"/>
                          <w:szCs w:val="24"/>
                        </w:rPr>
                        <w:t>.</w:t>
                      </w:r>
                      <w:r>
                        <w:rPr>
                          <w:rFonts w:ascii="Arial" w:hAnsi="Arial" w:cs="Arial"/>
                          <w:sz w:val="24"/>
                          <w:szCs w:val="24"/>
                        </w:rPr>
                        <w:t xml:space="preserve"> The principle behind why the Earth is warming. The more greenhouse gases (CO2, methane and water vapour) the atmosphere possess, the more heat is trapped and the more the temperature goes up. </w:t>
                      </w:r>
                    </w:p>
                  </w:txbxContent>
                </v:textbox>
                <w10:wrap anchorx="margin"/>
              </v:shape>
            </w:pict>
          </mc:Fallback>
        </mc:AlternateContent>
      </w:r>
      <w:r w:rsidR="00C910CC">
        <w:rPr>
          <w:rFonts w:ascii="Source Sans" w:hAnsi="Source Sans"/>
          <w:noProof/>
          <w:color w:val="545454"/>
          <w:sz w:val="27"/>
          <w:szCs w:val="27"/>
        </w:rPr>
        <w:drawing>
          <wp:inline distT="0" distB="0" distL="0" distR="0" wp14:anchorId="7467C88A" wp14:editId="5A01A96B">
            <wp:extent cx="5199380" cy="2722084"/>
            <wp:effectExtent l="76200" t="76200" r="134620" b="135890"/>
            <wp:docPr id="97" name="Picture 97" descr="simplified diagram of the greenhouse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implified diagram of the greenhouse eff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9380" cy="27220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C6CB4E" w14:textId="11024F41" w:rsidR="00B250A9" w:rsidRDefault="00B250A9" w:rsidP="008450AB">
      <w:pPr>
        <w:spacing w:line="360" w:lineRule="auto"/>
        <w:jc w:val="both"/>
        <w:rPr>
          <w:rFonts w:ascii="Arial" w:hAnsi="Arial" w:cs="Arial"/>
          <w:sz w:val="24"/>
          <w:szCs w:val="24"/>
        </w:rPr>
      </w:pPr>
    </w:p>
    <w:p w14:paraId="0FFFEC56" w14:textId="77777777" w:rsidR="0022441F" w:rsidRDefault="0022441F" w:rsidP="008450AB">
      <w:pPr>
        <w:spacing w:line="360" w:lineRule="auto"/>
        <w:jc w:val="both"/>
        <w:rPr>
          <w:rFonts w:ascii="Arial" w:hAnsi="Arial" w:cs="Arial"/>
          <w:sz w:val="24"/>
          <w:szCs w:val="24"/>
        </w:rPr>
      </w:pPr>
    </w:p>
    <w:p w14:paraId="27E5FB95" w14:textId="3EE346CA" w:rsidR="008B14CD" w:rsidRPr="00F16FA6" w:rsidRDefault="00A51E0C" w:rsidP="00F16FA6">
      <w:pPr>
        <w:spacing w:line="360" w:lineRule="auto"/>
        <w:jc w:val="both"/>
        <w:rPr>
          <w:rFonts w:ascii="Arial" w:hAnsi="Arial" w:cs="Arial"/>
          <w:sz w:val="24"/>
          <w:szCs w:val="24"/>
        </w:rPr>
      </w:pPr>
      <w:r w:rsidRPr="00F16FA6">
        <w:rPr>
          <w:rFonts w:ascii="Arial" w:hAnsi="Arial" w:cs="Arial"/>
          <w:sz w:val="24"/>
          <w:szCs w:val="24"/>
        </w:rPr>
        <w:t>The aim of this study was</w:t>
      </w:r>
      <w:r w:rsidR="00BB1FAE" w:rsidRPr="00F16FA6">
        <w:rPr>
          <w:rFonts w:ascii="Arial" w:hAnsi="Arial" w:cs="Arial"/>
          <w:sz w:val="24"/>
          <w:szCs w:val="24"/>
        </w:rPr>
        <w:t xml:space="preserve"> to determine how the earth systems are impacted by climatic changes</w:t>
      </w:r>
      <w:r w:rsidR="00F16FA6" w:rsidRPr="00F16FA6">
        <w:rPr>
          <w:rFonts w:ascii="Arial" w:hAnsi="Arial" w:cs="Arial"/>
          <w:sz w:val="24"/>
          <w:szCs w:val="24"/>
        </w:rPr>
        <w:t>. D</w:t>
      </w:r>
      <w:r w:rsidR="008B14CD" w:rsidRPr="00F16FA6">
        <w:rPr>
          <w:rFonts w:ascii="Arial" w:hAnsi="Arial" w:cs="Arial"/>
          <w:sz w:val="24"/>
          <w:szCs w:val="24"/>
        </w:rPr>
        <w:t xml:space="preserve">ata collected </w:t>
      </w:r>
      <w:r w:rsidR="00BB1FAE" w:rsidRPr="00F16FA6">
        <w:rPr>
          <w:rFonts w:ascii="Arial" w:hAnsi="Arial" w:cs="Arial"/>
          <w:sz w:val="24"/>
          <w:szCs w:val="24"/>
        </w:rPr>
        <w:t>by the measuring device</w:t>
      </w:r>
      <w:r w:rsidR="008B14CD" w:rsidRPr="00F16FA6">
        <w:rPr>
          <w:rFonts w:ascii="Arial" w:hAnsi="Arial" w:cs="Arial"/>
          <w:sz w:val="24"/>
          <w:szCs w:val="24"/>
        </w:rPr>
        <w:t xml:space="preserve"> were uploaded to the GLOBE website via the GLOBE Observer app. The objectives are to</w:t>
      </w:r>
      <w:r w:rsidR="00F16FA6" w:rsidRPr="00F16FA6">
        <w:rPr>
          <w:rFonts w:ascii="Arial" w:hAnsi="Arial" w:cs="Arial"/>
          <w:sz w:val="24"/>
          <w:szCs w:val="24"/>
        </w:rPr>
        <w:t xml:space="preserve"> visualize the relationship</w:t>
      </w:r>
      <w:r w:rsidR="00F16FA6">
        <w:rPr>
          <w:rFonts w:ascii="Arial" w:hAnsi="Arial" w:cs="Arial"/>
          <w:sz w:val="24"/>
          <w:szCs w:val="24"/>
        </w:rPr>
        <w:t>s</w:t>
      </w:r>
      <w:r w:rsidR="00F16FA6" w:rsidRPr="00F16FA6">
        <w:rPr>
          <w:rFonts w:ascii="Arial" w:hAnsi="Arial" w:cs="Arial"/>
          <w:sz w:val="24"/>
          <w:szCs w:val="24"/>
        </w:rPr>
        <w:t xml:space="preserve"> between carbon dioxide and the predictor variables</w:t>
      </w:r>
    </w:p>
    <w:p w14:paraId="332AE036" w14:textId="77777777" w:rsidR="00BB1FAE" w:rsidRPr="00F16FA6" w:rsidRDefault="00BB1FAE" w:rsidP="00A95134">
      <w:pPr>
        <w:pStyle w:val="Normal1"/>
        <w:spacing w:line="360" w:lineRule="auto"/>
        <w:rPr>
          <w:b/>
          <w:sz w:val="28"/>
          <w:szCs w:val="28"/>
        </w:rPr>
      </w:pPr>
    </w:p>
    <w:p w14:paraId="1B496438" w14:textId="59DDAA95" w:rsidR="00A95134" w:rsidRPr="004F3C52" w:rsidRDefault="00A95134" w:rsidP="00A95134">
      <w:pPr>
        <w:pStyle w:val="Normal1"/>
        <w:spacing w:line="360" w:lineRule="auto"/>
        <w:rPr>
          <w:b/>
          <w:sz w:val="24"/>
          <w:szCs w:val="24"/>
        </w:rPr>
      </w:pPr>
      <w:r w:rsidRPr="003D03D3">
        <w:rPr>
          <w:b/>
          <w:sz w:val="28"/>
          <w:szCs w:val="28"/>
        </w:rPr>
        <w:t>Research Materials and</w:t>
      </w:r>
      <w:r w:rsidRPr="00EA13A2">
        <w:rPr>
          <w:b/>
          <w:sz w:val="28"/>
          <w:szCs w:val="28"/>
        </w:rPr>
        <w:t xml:space="preserve"> </w:t>
      </w:r>
      <w:r w:rsidRPr="003D03D3">
        <w:rPr>
          <w:b/>
          <w:sz w:val="28"/>
          <w:szCs w:val="28"/>
        </w:rPr>
        <w:t>Methods</w:t>
      </w:r>
      <w:r w:rsidRPr="004F3C52">
        <w:rPr>
          <w:b/>
          <w:sz w:val="24"/>
          <w:szCs w:val="24"/>
        </w:rPr>
        <w:t>:</w:t>
      </w:r>
    </w:p>
    <w:p w14:paraId="69968BF6" w14:textId="77777777" w:rsidR="00A95134" w:rsidRPr="00EA13A2" w:rsidRDefault="00A95134" w:rsidP="00A95134">
      <w:pPr>
        <w:pStyle w:val="NormalWeb"/>
        <w:numPr>
          <w:ilvl w:val="0"/>
          <w:numId w:val="2"/>
        </w:numPr>
        <w:shd w:val="clear" w:color="auto" w:fill="FFFFFF"/>
        <w:spacing w:before="0" w:beforeAutospacing="0" w:line="360" w:lineRule="auto"/>
        <w:jc w:val="both"/>
      </w:pPr>
      <w:r w:rsidRPr="00EA13A2">
        <w:rPr>
          <w:rFonts w:ascii="Arial" w:hAnsi="Arial" w:cs="Arial"/>
          <w:b/>
        </w:rPr>
        <w:t>Research Materials</w:t>
      </w:r>
    </w:p>
    <w:p w14:paraId="4F84517B" w14:textId="5D03ED1B" w:rsidR="00A95134" w:rsidRDefault="00E91D6C" w:rsidP="00A27CDB">
      <w:pPr>
        <w:spacing w:line="360" w:lineRule="auto"/>
        <w:jc w:val="both"/>
        <w:rPr>
          <w:rFonts w:ascii="Arial" w:hAnsi="Arial" w:cs="Arial"/>
          <w:sz w:val="24"/>
          <w:szCs w:val="24"/>
        </w:rPr>
      </w:pPr>
      <w:r>
        <w:rPr>
          <w:rFonts w:ascii="Arial" w:hAnsi="Arial" w:cs="Arial"/>
          <w:sz w:val="24"/>
          <w:szCs w:val="24"/>
        </w:rPr>
        <w:t xml:space="preserve">The HANNA </w:t>
      </w:r>
      <w:r w:rsidR="001C2728">
        <w:rPr>
          <w:rFonts w:ascii="Arial" w:hAnsi="Arial" w:cs="Arial"/>
          <w:sz w:val="24"/>
          <w:szCs w:val="24"/>
        </w:rPr>
        <w:t xml:space="preserve">(AQ-9901SD) </w:t>
      </w:r>
      <w:r>
        <w:rPr>
          <w:rFonts w:ascii="Arial" w:hAnsi="Arial" w:cs="Arial"/>
          <w:sz w:val="24"/>
          <w:szCs w:val="24"/>
        </w:rPr>
        <w:t>instrument was used for measuring the emissions of CO</w:t>
      </w:r>
      <w:r w:rsidR="00BA688A">
        <w:rPr>
          <w:rFonts w:ascii="Arial" w:hAnsi="Arial" w:cs="Arial"/>
          <w:sz w:val="24"/>
          <w:szCs w:val="24"/>
        </w:rPr>
        <w:t xml:space="preserve"> and</w:t>
      </w:r>
      <w:r>
        <w:rPr>
          <w:rFonts w:ascii="Arial" w:hAnsi="Arial" w:cs="Arial"/>
          <w:sz w:val="24"/>
          <w:szCs w:val="24"/>
        </w:rPr>
        <w:t xml:space="preserve"> CO</w:t>
      </w:r>
      <w:r w:rsidRPr="0009758E">
        <w:rPr>
          <w:rFonts w:ascii="Arial" w:hAnsi="Arial" w:cs="Arial"/>
          <w:sz w:val="24"/>
          <w:szCs w:val="24"/>
          <w:vertAlign w:val="subscript"/>
        </w:rPr>
        <w:t>2</w:t>
      </w:r>
      <w:r>
        <w:rPr>
          <w:rFonts w:ascii="Arial" w:hAnsi="Arial" w:cs="Arial"/>
          <w:sz w:val="24"/>
          <w:szCs w:val="24"/>
        </w:rPr>
        <w:t xml:space="preserve">, </w:t>
      </w:r>
      <w:r w:rsidR="00BA688A">
        <w:rPr>
          <w:rFonts w:ascii="Arial" w:hAnsi="Arial" w:cs="Arial"/>
          <w:sz w:val="24"/>
          <w:szCs w:val="24"/>
        </w:rPr>
        <w:t xml:space="preserve">while </w:t>
      </w:r>
      <w:r>
        <w:rPr>
          <w:rFonts w:ascii="Arial" w:hAnsi="Arial" w:cs="Arial"/>
          <w:sz w:val="24"/>
          <w:szCs w:val="24"/>
        </w:rPr>
        <w:t>relative humidity and air temperature</w:t>
      </w:r>
      <w:r w:rsidR="001C2728">
        <w:rPr>
          <w:rFonts w:ascii="Arial" w:hAnsi="Arial" w:cs="Arial"/>
          <w:sz w:val="24"/>
          <w:szCs w:val="24"/>
        </w:rPr>
        <w:t xml:space="preserve"> </w:t>
      </w:r>
      <w:r w:rsidR="00BA688A">
        <w:rPr>
          <w:rFonts w:ascii="Arial" w:hAnsi="Arial" w:cs="Arial"/>
          <w:sz w:val="24"/>
          <w:szCs w:val="24"/>
        </w:rPr>
        <w:t xml:space="preserve">values were also obtained </w:t>
      </w:r>
      <w:r w:rsidR="001C2728">
        <w:rPr>
          <w:rFonts w:ascii="Arial" w:hAnsi="Arial" w:cs="Arial"/>
          <w:sz w:val="24"/>
          <w:szCs w:val="24"/>
        </w:rPr>
        <w:t>at the area of investigation</w:t>
      </w:r>
      <w:r w:rsidR="00434BE3">
        <w:rPr>
          <w:rFonts w:ascii="Arial" w:hAnsi="Arial" w:cs="Arial"/>
          <w:sz w:val="24"/>
          <w:szCs w:val="24"/>
        </w:rPr>
        <w:t xml:space="preserve"> using the same device</w:t>
      </w:r>
      <w:r>
        <w:rPr>
          <w:rFonts w:ascii="Arial" w:hAnsi="Arial" w:cs="Arial"/>
          <w:sz w:val="24"/>
          <w:szCs w:val="24"/>
        </w:rPr>
        <w:t xml:space="preserve">. Figures </w:t>
      </w:r>
      <w:r w:rsidR="0009758E">
        <w:rPr>
          <w:rFonts w:ascii="Arial" w:hAnsi="Arial" w:cs="Arial"/>
          <w:sz w:val="24"/>
          <w:szCs w:val="24"/>
        </w:rPr>
        <w:t>2</w:t>
      </w:r>
      <w:r>
        <w:rPr>
          <w:rFonts w:ascii="Arial" w:hAnsi="Arial" w:cs="Arial"/>
          <w:sz w:val="24"/>
          <w:szCs w:val="24"/>
        </w:rPr>
        <w:t xml:space="preserve"> and </w:t>
      </w:r>
      <w:r w:rsidR="0009758E">
        <w:rPr>
          <w:rFonts w:ascii="Arial" w:hAnsi="Arial" w:cs="Arial"/>
          <w:sz w:val="24"/>
          <w:szCs w:val="24"/>
        </w:rPr>
        <w:t>3</w:t>
      </w:r>
      <w:r>
        <w:rPr>
          <w:rFonts w:ascii="Arial" w:hAnsi="Arial" w:cs="Arial"/>
          <w:sz w:val="24"/>
          <w:szCs w:val="24"/>
        </w:rPr>
        <w:t xml:space="preserve"> display</w:t>
      </w:r>
      <w:r w:rsidR="001C2728">
        <w:rPr>
          <w:rFonts w:ascii="Arial" w:hAnsi="Arial" w:cs="Arial"/>
          <w:sz w:val="24"/>
          <w:szCs w:val="24"/>
        </w:rPr>
        <w:t xml:space="preserve"> the HANNA instrument while one of the probes is shown</w:t>
      </w:r>
      <w:r w:rsidR="00434BE3">
        <w:rPr>
          <w:rFonts w:ascii="Arial" w:hAnsi="Arial" w:cs="Arial"/>
          <w:sz w:val="24"/>
          <w:szCs w:val="24"/>
        </w:rPr>
        <w:t xml:space="preserve"> in Figure 3</w:t>
      </w:r>
      <w:r w:rsidR="001C2728">
        <w:rPr>
          <w:rFonts w:ascii="Arial" w:hAnsi="Arial" w:cs="Arial"/>
          <w:sz w:val="24"/>
          <w:szCs w:val="24"/>
        </w:rPr>
        <w:t>.</w:t>
      </w:r>
      <w:r w:rsidR="00BA688A">
        <w:rPr>
          <w:rFonts w:ascii="Arial" w:hAnsi="Arial" w:cs="Arial"/>
          <w:sz w:val="24"/>
          <w:szCs w:val="24"/>
        </w:rPr>
        <w:t xml:space="preserve"> </w:t>
      </w:r>
    </w:p>
    <w:p w14:paraId="1BF16CDF" w14:textId="03A5D2AA" w:rsidR="009B6CFC" w:rsidRDefault="009B6CFC" w:rsidP="00A27CDB">
      <w:pPr>
        <w:spacing w:line="360" w:lineRule="auto"/>
        <w:jc w:val="both"/>
        <w:rPr>
          <w:rFonts w:ascii="Arial" w:hAnsi="Arial" w:cs="Arial"/>
          <w:sz w:val="24"/>
          <w:szCs w:val="24"/>
        </w:rPr>
      </w:pPr>
      <w:r>
        <w:rPr>
          <w:rFonts w:ascii="Arial" w:hAnsi="Arial" w:cs="Arial"/>
          <w:sz w:val="24"/>
          <w:szCs w:val="24"/>
        </w:rPr>
        <w:t>ArcGIS was used for generating the map of the study area</w:t>
      </w:r>
      <w:r w:rsidR="00434BE3">
        <w:rPr>
          <w:rFonts w:ascii="Arial" w:hAnsi="Arial" w:cs="Arial"/>
          <w:sz w:val="24"/>
          <w:szCs w:val="24"/>
        </w:rPr>
        <w:t xml:space="preserve"> (Figure 4)</w:t>
      </w:r>
      <w:r w:rsidR="00F16FA6">
        <w:rPr>
          <w:rFonts w:ascii="Arial" w:hAnsi="Arial" w:cs="Arial"/>
          <w:sz w:val="24"/>
          <w:szCs w:val="24"/>
        </w:rPr>
        <w:t>.</w:t>
      </w:r>
      <w:r>
        <w:rPr>
          <w:rFonts w:ascii="Arial" w:hAnsi="Arial" w:cs="Arial"/>
          <w:sz w:val="24"/>
          <w:szCs w:val="24"/>
        </w:rPr>
        <w:t xml:space="preserve"> Four </w:t>
      </w:r>
      <w:r w:rsidR="00F16FA6">
        <w:rPr>
          <w:rFonts w:ascii="Arial" w:hAnsi="Arial" w:cs="Arial"/>
          <w:sz w:val="24"/>
          <w:szCs w:val="24"/>
        </w:rPr>
        <w:t>atmospheric</w:t>
      </w:r>
      <w:r>
        <w:rPr>
          <w:rFonts w:ascii="Arial" w:hAnsi="Arial" w:cs="Arial"/>
          <w:sz w:val="24"/>
          <w:szCs w:val="24"/>
        </w:rPr>
        <w:t xml:space="preserve"> sites at </w:t>
      </w:r>
      <w:r w:rsidR="00F16FA6">
        <w:rPr>
          <w:rFonts w:ascii="Arial" w:hAnsi="Arial" w:cs="Arial"/>
          <w:sz w:val="24"/>
          <w:szCs w:val="24"/>
        </w:rPr>
        <w:t xml:space="preserve">FUTA in </w:t>
      </w:r>
      <w:r>
        <w:rPr>
          <w:rFonts w:ascii="Arial" w:hAnsi="Arial" w:cs="Arial"/>
          <w:sz w:val="24"/>
          <w:szCs w:val="24"/>
        </w:rPr>
        <w:t>Akure metropolis</w:t>
      </w:r>
      <w:r w:rsidR="00F16FA6">
        <w:rPr>
          <w:rFonts w:ascii="Arial" w:hAnsi="Arial" w:cs="Arial"/>
          <w:sz w:val="24"/>
          <w:szCs w:val="24"/>
        </w:rPr>
        <w:t xml:space="preserve"> which is within</w:t>
      </w:r>
      <w:r>
        <w:rPr>
          <w:rFonts w:ascii="Arial" w:hAnsi="Arial" w:cs="Arial"/>
          <w:sz w:val="24"/>
          <w:szCs w:val="24"/>
        </w:rPr>
        <w:t xml:space="preserve"> Akure South local government, Ondo State, Nigeria</w:t>
      </w:r>
      <w:r w:rsidR="00315D14">
        <w:rPr>
          <w:rFonts w:ascii="Arial" w:hAnsi="Arial" w:cs="Arial"/>
          <w:sz w:val="24"/>
          <w:szCs w:val="24"/>
        </w:rPr>
        <w:t xml:space="preserve"> (Figure 4).</w:t>
      </w:r>
    </w:p>
    <w:p w14:paraId="2751CDB1" w14:textId="58E38A35" w:rsidR="00A95134" w:rsidRDefault="00F60E8B" w:rsidP="00A27CDB">
      <w:pPr>
        <w:spacing w:line="360" w:lineRule="auto"/>
        <w:jc w:val="center"/>
        <w:rPr>
          <w:rFonts w:ascii="Arial" w:hAnsi="Arial" w:cs="Arial"/>
          <w:sz w:val="24"/>
          <w:szCs w:val="24"/>
        </w:rPr>
      </w:pPr>
      <w:r>
        <w:rPr>
          <w:noProof/>
        </w:rPr>
        <w:lastRenderedPageBreak/>
        <mc:AlternateContent>
          <mc:Choice Requires="wps">
            <w:drawing>
              <wp:anchor distT="0" distB="0" distL="114300" distR="114300" simplePos="0" relativeHeight="251661312" behindDoc="0" locked="0" layoutInCell="1" allowOverlap="1" wp14:anchorId="577DF5B4" wp14:editId="15E0EB96">
                <wp:simplePos x="0" y="0"/>
                <wp:positionH relativeFrom="margin">
                  <wp:posOffset>2929003</wp:posOffset>
                </wp:positionH>
                <wp:positionV relativeFrom="paragraph">
                  <wp:posOffset>3585815</wp:posOffset>
                </wp:positionV>
                <wp:extent cx="3172460" cy="517525"/>
                <wp:effectExtent l="0" t="0" r="8890" b="0"/>
                <wp:wrapNone/>
                <wp:docPr id="6" name="Text Box 6"/>
                <wp:cNvGraphicFramePr/>
                <a:graphic xmlns:a="http://schemas.openxmlformats.org/drawingml/2006/main">
                  <a:graphicData uri="http://schemas.microsoft.com/office/word/2010/wordprocessingShape">
                    <wps:wsp>
                      <wps:cNvSpPr txBox="1"/>
                      <wps:spPr>
                        <a:xfrm>
                          <a:off x="0" y="0"/>
                          <a:ext cx="3172460" cy="517525"/>
                        </a:xfrm>
                        <a:prstGeom prst="rect">
                          <a:avLst/>
                        </a:prstGeom>
                        <a:solidFill>
                          <a:schemeClr val="lt1"/>
                        </a:solidFill>
                        <a:ln w="6350">
                          <a:noFill/>
                        </a:ln>
                      </wps:spPr>
                      <wps:txbx>
                        <w:txbxContent>
                          <w:p w14:paraId="280F63E3" w14:textId="263EB8CF" w:rsidR="00520277" w:rsidRPr="0009758E" w:rsidRDefault="00520277" w:rsidP="00A36295">
                            <w:pPr>
                              <w:rPr>
                                <w:rFonts w:ascii="Arial" w:hAnsi="Arial" w:cs="Arial"/>
                                <w:sz w:val="24"/>
                                <w:szCs w:val="24"/>
                              </w:rPr>
                            </w:pPr>
                            <w:r w:rsidRPr="0009758E">
                              <w:rPr>
                                <w:rFonts w:ascii="Arial" w:hAnsi="Arial" w:cs="Arial"/>
                                <w:sz w:val="24"/>
                                <w:szCs w:val="24"/>
                              </w:rPr>
                              <w:t xml:space="preserve">Figure 3. A </w:t>
                            </w:r>
                            <w:r>
                              <w:rPr>
                                <w:rFonts w:ascii="Arial" w:hAnsi="Arial" w:cs="Arial"/>
                                <w:sz w:val="24"/>
                                <w:szCs w:val="24"/>
                              </w:rPr>
                              <w:t xml:space="preserve">sample of a </w:t>
                            </w:r>
                            <w:r w:rsidRPr="0009758E">
                              <w:rPr>
                                <w:rFonts w:ascii="Arial" w:hAnsi="Arial" w:cs="Arial"/>
                                <w:sz w:val="24"/>
                                <w:szCs w:val="24"/>
                              </w:rPr>
                              <w:t xml:space="preserve">probe </w:t>
                            </w:r>
                            <w:r>
                              <w:rPr>
                                <w:rFonts w:ascii="Arial" w:hAnsi="Arial" w:cs="Arial"/>
                                <w:sz w:val="24"/>
                                <w:szCs w:val="24"/>
                              </w:rPr>
                              <w:t>attached with the device.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DF5B4" id="Text Box 6" o:spid="_x0000_s1027" type="#_x0000_t202" style="position:absolute;left:0;text-align:left;margin-left:230.65pt;margin-top:282.35pt;width:249.8pt;height:4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" fillcolor="white [3201]" stroked="f" strokeweight=".5pt">
                <v:textbox>
                  <w:txbxContent>
                    <w:p w14:paraId="280F63E3" w14:textId="263EB8CF" w:rsidR="00520277" w:rsidRPr="0009758E" w:rsidRDefault="00520277" w:rsidP="00A36295">
                      <w:pPr>
                        <w:rPr>
                          <w:rFonts w:ascii="Arial" w:hAnsi="Arial" w:cs="Arial"/>
                          <w:sz w:val="24"/>
                          <w:szCs w:val="24"/>
                        </w:rPr>
                      </w:pPr>
                      <w:r w:rsidRPr="0009758E">
                        <w:rPr>
                          <w:rFonts w:ascii="Arial" w:hAnsi="Arial" w:cs="Arial"/>
                          <w:sz w:val="24"/>
                          <w:szCs w:val="24"/>
                        </w:rPr>
                        <w:t xml:space="preserve">Figure 3. A </w:t>
                      </w:r>
                      <w:r>
                        <w:rPr>
                          <w:rFonts w:ascii="Arial" w:hAnsi="Arial" w:cs="Arial"/>
                          <w:sz w:val="24"/>
                          <w:szCs w:val="24"/>
                        </w:rPr>
                        <w:t xml:space="preserve">sample of a </w:t>
                      </w:r>
                      <w:r w:rsidRPr="0009758E">
                        <w:rPr>
                          <w:rFonts w:ascii="Arial" w:hAnsi="Arial" w:cs="Arial"/>
                          <w:sz w:val="24"/>
                          <w:szCs w:val="24"/>
                        </w:rPr>
                        <w:t xml:space="preserve">probe </w:t>
                      </w:r>
                      <w:r>
                        <w:rPr>
                          <w:rFonts w:ascii="Arial" w:hAnsi="Arial" w:cs="Arial"/>
                          <w:sz w:val="24"/>
                          <w:szCs w:val="24"/>
                        </w:rPr>
                        <w:t>attached with the device.</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635BA88" wp14:editId="401E2B38">
                <wp:simplePos x="0" y="0"/>
                <wp:positionH relativeFrom="column">
                  <wp:posOffset>297180</wp:posOffset>
                </wp:positionH>
                <wp:positionV relativeFrom="paragraph">
                  <wp:posOffset>3554225</wp:posOffset>
                </wp:positionV>
                <wp:extent cx="2511517" cy="493159"/>
                <wp:effectExtent l="0" t="0" r="3175" b="2540"/>
                <wp:wrapNone/>
                <wp:docPr id="5" name="Text Box 5"/>
                <wp:cNvGraphicFramePr/>
                <a:graphic xmlns:a="http://schemas.openxmlformats.org/drawingml/2006/main">
                  <a:graphicData uri="http://schemas.microsoft.com/office/word/2010/wordprocessingShape">
                    <wps:wsp>
                      <wps:cNvSpPr txBox="1"/>
                      <wps:spPr>
                        <a:xfrm>
                          <a:off x="0" y="0"/>
                          <a:ext cx="2511517" cy="493159"/>
                        </a:xfrm>
                        <a:prstGeom prst="rect">
                          <a:avLst/>
                        </a:prstGeom>
                        <a:solidFill>
                          <a:schemeClr val="lt1"/>
                        </a:solidFill>
                        <a:ln w="6350">
                          <a:noFill/>
                        </a:ln>
                      </wps:spPr>
                      <wps:txbx>
                        <w:txbxContent>
                          <w:p w14:paraId="1A6F60A2" w14:textId="0B133360" w:rsidR="00520277" w:rsidRPr="0009758E" w:rsidRDefault="00520277" w:rsidP="0009758E">
                            <w:pPr>
                              <w:jc w:val="both"/>
                              <w:rPr>
                                <w:rFonts w:ascii="Arial" w:hAnsi="Arial" w:cs="Arial"/>
                                <w:sz w:val="24"/>
                                <w:szCs w:val="24"/>
                              </w:rPr>
                            </w:pPr>
                            <w:r w:rsidRPr="0009758E">
                              <w:rPr>
                                <w:rFonts w:ascii="Arial" w:hAnsi="Arial" w:cs="Arial"/>
                                <w:sz w:val="24"/>
                                <w:szCs w:val="24"/>
                              </w:rPr>
                              <w:t xml:space="preserve">Figure 2. The HANNA </w:t>
                            </w:r>
                            <w:r>
                              <w:rPr>
                                <w:rFonts w:ascii="Arial" w:hAnsi="Arial" w:cs="Arial"/>
                                <w:sz w:val="24"/>
                                <w:szCs w:val="24"/>
                              </w:rPr>
                              <w:t>air quality measuring device</w:t>
                            </w:r>
                            <w:r w:rsidRPr="0009758E">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5BA88" id="Text Box 5" o:spid="_x0000_s1028" type="#_x0000_t202" style="position:absolute;left:0;text-align:left;margin-left:23.4pt;margin-top:279.85pt;width:197.75pt;height: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" fillcolor="white [3201]" stroked="f" strokeweight=".5pt">
                <v:textbox>
                  <w:txbxContent>
                    <w:p w14:paraId="1A6F60A2" w14:textId="0B133360" w:rsidR="00520277" w:rsidRPr="0009758E" w:rsidRDefault="00520277" w:rsidP="0009758E">
                      <w:pPr>
                        <w:jc w:val="both"/>
                        <w:rPr>
                          <w:rFonts w:ascii="Arial" w:hAnsi="Arial" w:cs="Arial"/>
                          <w:sz w:val="24"/>
                          <w:szCs w:val="24"/>
                        </w:rPr>
                      </w:pPr>
                      <w:r w:rsidRPr="0009758E">
                        <w:rPr>
                          <w:rFonts w:ascii="Arial" w:hAnsi="Arial" w:cs="Arial"/>
                          <w:sz w:val="24"/>
                          <w:szCs w:val="24"/>
                        </w:rPr>
                        <w:t xml:space="preserve">Figure 2. The HANNA </w:t>
                      </w:r>
                      <w:r>
                        <w:rPr>
                          <w:rFonts w:ascii="Arial" w:hAnsi="Arial" w:cs="Arial"/>
                          <w:sz w:val="24"/>
                          <w:szCs w:val="24"/>
                        </w:rPr>
                        <w:t>air quality measuring device</w:t>
                      </w:r>
                      <w:r w:rsidRPr="0009758E">
                        <w:rPr>
                          <w:rFonts w:ascii="Arial" w:hAnsi="Arial" w:cs="Arial"/>
                          <w:sz w:val="24"/>
                          <w:szCs w:val="24"/>
                        </w:rPr>
                        <w:t>.</w:t>
                      </w:r>
                    </w:p>
                  </w:txbxContent>
                </v:textbox>
              </v:shape>
            </w:pict>
          </mc:Fallback>
        </mc:AlternateContent>
      </w:r>
      <w:r w:rsidR="00E91D6C">
        <w:rPr>
          <w:noProof/>
        </w:rPr>
        <w:drawing>
          <wp:inline distT="0" distB="0" distL="0" distR="0" wp14:anchorId="15517B83" wp14:editId="03C4E2A4">
            <wp:extent cx="2412365" cy="3394113"/>
            <wp:effectExtent l="76200" t="76200" r="140335" b="130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8609" cy="341696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A27CDB">
        <w:rPr>
          <w:rFonts w:ascii="Arial" w:hAnsi="Arial" w:cs="Arial"/>
          <w:sz w:val="24"/>
          <w:szCs w:val="24"/>
        </w:rPr>
        <w:t xml:space="preserve">  </w:t>
      </w:r>
      <w:r w:rsidR="00E91D6C">
        <w:rPr>
          <w:noProof/>
        </w:rPr>
        <w:drawing>
          <wp:inline distT="0" distB="0" distL="0" distR="0" wp14:anchorId="5E9B818A" wp14:editId="3F6ABBC1">
            <wp:extent cx="2908300" cy="3390892"/>
            <wp:effectExtent l="76200" t="76200" r="139700" b="133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20506" cy="34051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3F4A76" w14:textId="179A0AFE" w:rsidR="00E91D6C" w:rsidRDefault="00E91D6C" w:rsidP="00E837DD">
      <w:pPr>
        <w:spacing w:line="360" w:lineRule="auto"/>
        <w:rPr>
          <w:rFonts w:ascii="Arial" w:hAnsi="Arial" w:cs="Arial"/>
          <w:sz w:val="24"/>
          <w:szCs w:val="24"/>
        </w:rPr>
      </w:pPr>
    </w:p>
    <w:p w14:paraId="41D4B159" w14:textId="56750C04" w:rsidR="008B14CD" w:rsidRDefault="008B14CD" w:rsidP="008B14CD">
      <w:pPr>
        <w:pStyle w:val="Normal1"/>
        <w:numPr>
          <w:ilvl w:val="0"/>
          <w:numId w:val="2"/>
        </w:numPr>
        <w:spacing w:line="360" w:lineRule="auto"/>
        <w:jc w:val="both"/>
        <w:rPr>
          <w:b/>
          <w:sz w:val="24"/>
          <w:szCs w:val="24"/>
        </w:rPr>
      </w:pPr>
      <w:r>
        <w:rPr>
          <w:b/>
          <w:sz w:val="24"/>
          <w:szCs w:val="24"/>
        </w:rPr>
        <w:t>Research Methods</w:t>
      </w:r>
    </w:p>
    <w:p w14:paraId="5263A4BE" w14:textId="455F7252" w:rsidR="00BA688A" w:rsidRDefault="00BA688A" w:rsidP="008B14CD">
      <w:pPr>
        <w:pStyle w:val="Normal1"/>
        <w:numPr>
          <w:ilvl w:val="0"/>
          <w:numId w:val="3"/>
        </w:numPr>
        <w:spacing w:line="360" w:lineRule="auto"/>
        <w:rPr>
          <w:b/>
          <w:sz w:val="24"/>
          <w:szCs w:val="24"/>
        </w:rPr>
      </w:pPr>
      <w:r>
        <w:rPr>
          <w:b/>
          <w:sz w:val="24"/>
          <w:szCs w:val="24"/>
        </w:rPr>
        <w:t>Data Analysis</w:t>
      </w:r>
    </w:p>
    <w:p w14:paraId="53B3DC4C" w14:textId="5C6C0171" w:rsidR="00BA688A" w:rsidRPr="00D33BA8" w:rsidRDefault="00BA688A" w:rsidP="00315D14">
      <w:pPr>
        <w:pStyle w:val="Normal1"/>
        <w:spacing w:line="360" w:lineRule="auto"/>
        <w:jc w:val="both"/>
        <w:rPr>
          <w:sz w:val="24"/>
          <w:szCs w:val="24"/>
        </w:rPr>
      </w:pPr>
      <w:r>
        <w:rPr>
          <w:sz w:val="24"/>
          <w:szCs w:val="24"/>
        </w:rPr>
        <w:t xml:space="preserve">The team was assisted with the data analyses </w:t>
      </w:r>
      <w:r w:rsidR="00315D14">
        <w:rPr>
          <w:sz w:val="24"/>
          <w:szCs w:val="24"/>
        </w:rPr>
        <w:t xml:space="preserve">and processing </w:t>
      </w:r>
      <w:r>
        <w:rPr>
          <w:sz w:val="24"/>
          <w:szCs w:val="24"/>
        </w:rPr>
        <w:t>procedure</w:t>
      </w:r>
      <w:r w:rsidR="00315D14">
        <w:rPr>
          <w:sz w:val="24"/>
          <w:szCs w:val="24"/>
        </w:rPr>
        <w:t>s</w:t>
      </w:r>
      <w:r>
        <w:rPr>
          <w:sz w:val="24"/>
          <w:szCs w:val="24"/>
        </w:rPr>
        <w:t xml:space="preserve"> by STEAM Professional</w:t>
      </w:r>
      <w:r w:rsidR="002545C7">
        <w:rPr>
          <w:sz w:val="24"/>
          <w:szCs w:val="24"/>
        </w:rPr>
        <w:t>s</w:t>
      </w:r>
      <w:r>
        <w:rPr>
          <w:sz w:val="24"/>
          <w:szCs w:val="24"/>
        </w:rPr>
        <w:t xml:space="preserve">. Statistical </w:t>
      </w:r>
      <w:r w:rsidR="000350C7">
        <w:rPr>
          <w:sz w:val="24"/>
          <w:szCs w:val="24"/>
        </w:rPr>
        <w:t>graphs</w:t>
      </w:r>
      <w:r>
        <w:rPr>
          <w:sz w:val="24"/>
          <w:szCs w:val="24"/>
        </w:rPr>
        <w:t xml:space="preserve"> were used to illustrate </w:t>
      </w:r>
      <w:r w:rsidR="002A65B6">
        <w:rPr>
          <w:sz w:val="24"/>
          <w:szCs w:val="24"/>
        </w:rPr>
        <w:t>the trends or pattern of CO</w:t>
      </w:r>
      <w:r w:rsidR="002A65B6" w:rsidRPr="00520277">
        <w:rPr>
          <w:sz w:val="24"/>
          <w:szCs w:val="24"/>
          <w:vertAlign w:val="subscript"/>
        </w:rPr>
        <w:t>2</w:t>
      </w:r>
      <w:r w:rsidR="002A65B6">
        <w:rPr>
          <w:sz w:val="24"/>
          <w:szCs w:val="24"/>
        </w:rPr>
        <w:t xml:space="preserve">, Co, air temperature and humidity from four sites. </w:t>
      </w:r>
      <w:r>
        <w:rPr>
          <w:sz w:val="24"/>
          <w:szCs w:val="24"/>
        </w:rPr>
        <w:t xml:space="preserve"> The software used was XLSTAT 2019.2.2.59614. Student’s </w:t>
      </w:r>
      <w:r w:rsidRPr="007A1E8E">
        <w:rPr>
          <w:i/>
          <w:sz w:val="24"/>
          <w:szCs w:val="24"/>
        </w:rPr>
        <w:t>t</w:t>
      </w:r>
      <w:r>
        <w:rPr>
          <w:sz w:val="24"/>
          <w:szCs w:val="24"/>
        </w:rPr>
        <w:t>-test</w:t>
      </w:r>
      <w:r w:rsidRPr="00162F0E">
        <w:rPr>
          <w:sz w:val="24"/>
          <w:szCs w:val="24"/>
        </w:rPr>
        <w:t xml:space="preserve"> was used to analyze </w:t>
      </w:r>
      <w:r>
        <w:rPr>
          <w:sz w:val="24"/>
          <w:szCs w:val="24"/>
        </w:rPr>
        <w:t xml:space="preserve">the </w:t>
      </w:r>
      <w:r w:rsidRPr="00162F0E">
        <w:rPr>
          <w:sz w:val="24"/>
          <w:szCs w:val="24"/>
        </w:rPr>
        <w:t xml:space="preserve">impact of </w:t>
      </w:r>
      <w:r>
        <w:rPr>
          <w:sz w:val="24"/>
          <w:szCs w:val="24"/>
        </w:rPr>
        <w:t>CO, CO</w:t>
      </w:r>
      <w:r w:rsidRPr="00520277">
        <w:rPr>
          <w:sz w:val="24"/>
          <w:szCs w:val="24"/>
          <w:vertAlign w:val="subscript"/>
        </w:rPr>
        <w:t>2</w:t>
      </w:r>
      <w:r>
        <w:rPr>
          <w:sz w:val="24"/>
          <w:szCs w:val="24"/>
        </w:rPr>
        <w:t xml:space="preserve">,  </w:t>
      </w:r>
      <w:r w:rsidRPr="00162F0E">
        <w:rPr>
          <w:sz w:val="24"/>
          <w:szCs w:val="24"/>
        </w:rPr>
        <w:t>air temperature</w:t>
      </w:r>
      <w:r>
        <w:rPr>
          <w:sz w:val="24"/>
          <w:szCs w:val="24"/>
        </w:rPr>
        <w:t xml:space="preserve"> </w:t>
      </w:r>
      <w:r w:rsidRPr="00162F0E">
        <w:rPr>
          <w:sz w:val="24"/>
          <w:szCs w:val="24"/>
        </w:rPr>
        <w:t xml:space="preserve">and </w:t>
      </w:r>
      <w:r>
        <w:rPr>
          <w:sz w:val="24"/>
          <w:szCs w:val="24"/>
        </w:rPr>
        <w:t xml:space="preserve">relative humidity </w:t>
      </w:r>
      <w:r w:rsidRPr="00162F0E">
        <w:rPr>
          <w:sz w:val="24"/>
          <w:szCs w:val="24"/>
        </w:rPr>
        <w:t xml:space="preserve">(i.e., environmental or climatic parameters) on </w:t>
      </w:r>
      <w:r>
        <w:rPr>
          <w:sz w:val="24"/>
          <w:szCs w:val="24"/>
        </w:rPr>
        <w:t>climate change</w:t>
      </w:r>
      <w:r w:rsidRPr="00162F0E">
        <w:rPr>
          <w:sz w:val="24"/>
          <w:szCs w:val="24"/>
        </w:rPr>
        <w:t xml:space="preserve"> </w:t>
      </w:r>
      <w:r>
        <w:rPr>
          <w:sz w:val="24"/>
          <w:szCs w:val="24"/>
        </w:rPr>
        <w:t>while</w:t>
      </w:r>
      <w:r w:rsidRPr="00162F0E">
        <w:rPr>
          <w:sz w:val="24"/>
          <w:szCs w:val="24"/>
        </w:rPr>
        <w:t xml:space="preserve"> Pearson Correlation </w:t>
      </w:r>
      <w:r>
        <w:rPr>
          <w:sz w:val="24"/>
          <w:szCs w:val="24"/>
        </w:rPr>
        <w:t>coefficient</w:t>
      </w:r>
      <w:r w:rsidRPr="00162F0E">
        <w:rPr>
          <w:sz w:val="24"/>
          <w:szCs w:val="24"/>
        </w:rPr>
        <w:t xml:space="preserve"> </w:t>
      </w:r>
      <w:r>
        <w:rPr>
          <w:sz w:val="24"/>
          <w:szCs w:val="24"/>
        </w:rPr>
        <w:t>statistics were</w:t>
      </w:r>
      <w:r w:rsidRPr="00162F0E">
        <w:rPr>
          <w:sz w:val="24"/>
          <w:szCs w:val="24"/>
        </w:rPr>
        <w:t xml:space="preserve"> </w:t>
      </w:r>
      <w:r>
        <w:rPr>
          <w:sz w:val="24"/>
          <w:szCs w:val="24"/>
        </w:rPr>
        <w:t>employed</w:t>
      </w:r>
      <w:r w:rsidRPr="00162F0E">
        <w:rPr>
          <w:sz w:val="24"/>
          <w:szCs w:val="24"/>
        </w:rPr>
        <w:t xml:space="preserve"> </w:t>
      </w:r>
      <w:r>
        <w:rPr>
          <w:sz w:val="24"/>
          <w:szCs w:val="24"/>
        </w:rPr>
        <w:t xml:space="preserve">to explain </w:t>
      </w:r>
      <w:r w:rsidRPr="00162F0E">
        <w:rPr>
          <w:sz w:val="24"/>
          <w:szCs w:val="24"/>
        </w:rPr>
        <w:t xml:space="preserve">the interrelationship between these earth spheres with respect to </w:t>
      </w:r>
      <w:r>
        <w:rPr>
          <w:sz w:val="24"/>
          <w:szCs w:val="24"/>
        </w:rPr>
        <w:t xml:space="preserve">climatic dynamics at a significant difference of </w:t>
      </w:r>
      <w:r w:rsidRPr="00162F0E">
        <w:rPr>
          <w:i/>
          <w:sz w:val="24"/>
          <w:szCs w:val="24"/>
        </w:rPr>
        <w:t>p</w:t>
      </w:r>
      <w:r>
        <w:rPr>
          <w:i/>
          <w:sz w:val="24"/>
          <w:szCs w:val="24"/>
        </w:rPr>
        <w:t xml:space="preserve"> </w:t>
      </w:r>
      <w:r>
        <w:rPr>
          <w:sz w:val="24"/>
          <w:szCs w:val="24"/>
        </w:rPr>
        <w:t xml:space="preserve">&lt; 0.05, that is, at 95% confidence </w:t>
      </w:r>
      <w:r w:rsidRPr="00D33BA8">
        <w:rPr>
          <w:sz w:val="24"/>
          <w:szCs w:val="24"/>
        </w:rPr>
        <w:t xml:space="preserve">interval and 5% error level. </w:t>
      </w:r>
    </w:p>
    <w:p w14:paraId="084CBC72" w14:textId="6D051884" w:rsidR="00A95134" w:rsidRPr="00D33BA8" w:rsidRDefault="00002CD4" w:rsidP="00315D14">
      <w:pPr>
        <w:spacing w:line="360" w:lineRule="auto"/>
        <w:jc w:val="both"/>
        <w:rPr>
          <w:rFonts w:ascii="Arial" w:hAnsi="Arial" w:cs="Arial"/>
          <w:sz w:val="24"/>
          <w:szCs w:val="24"/>
        </w:rPr>
      </w:pPr>
      <w:r w:rsidRPr="00D33BA8">
        <w:rPr>
          <w:rFonts w:ascii="Arial" w:hAnsi="Arial" w:cs="Arial"/>
          <w:sz w:val="24"/>
          <w:szCs w:val="24"/>
        </w:rPr>
        <w:t xml:space="preserve">We applied the following GLOBE Protocols in this research work: </w:t>
      </w:r>
      <w:r w:rsidRPr="00D33BA8">
        <w:rPr>
          <w:rFonts w:ascii="Arial" w:hAnsi="Arial" w:cs="Arial"/>
          <w:b/>
          <w:sz w:val="24"/>
          <w:szCs w:val="24"/>
        </w:rPr>
        <w:t>Atmosphere</w:t>
      </w:r>
      <w:r w:rsidR="000D7505">
        <w:rPr>
          <w:rFonts w:ascii="Arial" w:hAnsi="Arial" w:cs="Arial"/>
          <w:b/>
          <w:sz w:val="24"/>
          <w:szCs w:val="24"/>
        </w:rPr>
        <w:t xml:space="preserve"> protocols</w:t>
      </w:r>
      <w:r w:rsidRPr="00D33BA8">
        <w:rPr>
          <w:rFonts w:ascii="Arial" w:hAnsi="Arial" w:cs="Arial"/>
          <w:b/>
          <w:sz w:val="24"/>
          <w:szCs w:val="24"/>
        </w:rPr>
        <w:t xml:space="preserve"> </w:t>
      </w:r>
      <w:r w:rsidRPr="00D33BA8">
        <w:rPr>
          <w:rFonts w:ascii="Arial" w:hAnsi="Arial" w:cs="Arial"/>
          <w:sz w:val="24"/>
          <w:szCs w:val="24"/>
        </w:rPr>
        <w:t>– air temperature</w:t>
      </w:r>
      <w:r w:rsidR="000D7505">
        <w:rPr>
          <w:rFonts w:ascii="Arial" w:hAnsi="Arial" w:cs="Arial"/>
          <w:sz w:val="24"/>
          <w:szCs w:val="24"/>
        </w:rPr>
        <w:t xml:space="preserve"> and</w:t>
      </w:r>
      <w:r w:rsidR="008215B6" w:rsidRPr="00D33BA8">
        <w:rPr>
          <w:rFonts w:ascii="Arial" w:hAnsi="Arial" w:cs="Arial"/>
          <w:sz w:val="24"/>
          <w:szCs w:val="24"/>
        </w:rPr>
        <w:t xml:space="preserve"> relative humidity</w:t>
      </w:r>
      <w:r w:rsidR="00F72A72" w:rsidRPr="00D33BA8">
        <w:rPr>
          <w:rFonts w:ascii="Arial" w:hAnsi="Arial" w:cs="Arial"/>
          <w:sz w:val="24"/>
          <w:szCs w:val="24"/>
        </w:rPr>
        <w:t xml:space="preserve">; </w:t>
      </w:r>
      <w:r w:rsidR="00F72A72" w:rsidRPr="00D33BA8">
        <w:rPr>
          <w:rFonts w:ascii="Arial" w:hAnsi="Arial" w:cs="Arial"/>
          <w:b/>
          <w:bCs/>
          <w:sz w:val="24"/>
          <w:szCs w:val="24"/>
        </w:rPr>
        <w:t>Carbon protocols</w:t>
      </w:r>
      <w:r w:rsidR="00F72A72" w:rsidRPr="00D33BA8">
        <w:rPr>
          <w:rFonts w:ascii="Arial" w:hAnsi="Arial" w:cs="Arial"/>
          <w:sz w:val="24"/>
          <w:szCs w:val="24"/>
        </w:rPr>
        <w:t xml:space="preserve"> – </w:t>
      </w:r>
      <w:r w:rsidR="000D7505">
        <w:rPr>
          <w:rFonts w:ascii="Arial" w:hAnsi="Arial" w:cs="Arial"/>
          <w:sz w:val="24"/>
          <w:szCs w:val="24"/>
        </w:rPr>
        <w:t>carbon dioxide (</w:t>
      </w:r>
      <w:r w:rsidR="00F72A72" w:rsidRPr="00D33BA8">
        <w:rPr>
          <w:rFonts w:ascii="Arial" w:hAnsi="Arial" w:cs="Arial"/>
          <w:sz w:val="24"/>
          <w:szCs w:val="24"/>
        </w:rPr>
        <w:t>CO</w:t>
      </w:r>
      <w:r w:rsidR="00F72A72" w:rsidRPr="000D7505">
        <w:rPr>
          <w:rFonts w:ascii="Arial" w:hAnsi="Arial" w:cs="Arial"/>
          <w:sz w:val="24"/>
          <w:szCs w:val="24"/>
          <w:vertAlign w:val="subscript"/>
        </w:rPr>
        <w:t>2</w:t>
      </w:r>
      <w:r w:rsidR="000D7505">
        <w:rPr>
          <w:rFonts w:ascii="Arial" w:hAnsi="Arial" w:cs="Arial"/>
          <w:sz w:val="24"/>
          <w:szCs w:val="24"/>
        </w:rPr>
        <w:t>)</w:t>
      </w:r>
      <w:r w:rsidR="00F72A72" w:rsidRPr="00D33BA8">
        <w:rPr>
          <w:rFonts w:ascii="Arial" w:hAnsi="Arial" w:cs="Arial"/>
          <w:sz w:val="24"/>
          <w:szCs w:val="24"/>
        </w:rPr>
        <w:t xml:space="preserve"> emissions</w:t>
      </w:r>
      <w:r w:rsidR="00D33BA8" w:rsidRPr="00D33BA8">
        <w:rPr>
          <w:rFonts w:ascii="Arial" w:hAnsi="Arial" w:cs="Arial"/>
          <w:sz w:val="24"/>
          <w:szCs w:val="24"/>
        </w:rPr>
        <w:t xml:space="preserve">; </w:t>
      </w:r>
      <w:r w:rsidR="00D33BA8" w:rsidRPr="00D33BA8">
        <w:rPr>
          <w:rFonts w:ascii="Arial" w:hAnsi="Arial" w:cs="Arial"/>
          <w:b/>
          <w:bCs/>
          <w:sz w:val="24"/>
          <w:szCs w:val="24"/>
        </w:rPr>
        <w:t>Air quality protocol</w:t>
      </w:r>
      <w:r w:rsidR="00D33BA8" w:rsidRPr="00D33BA8">
        <w:rPr>
          <w:rFonts w:ascii="Arial" w:hAnsi="Arial" w:cs="Arial"/>
          <w:sz w:val="24"/>
          <w:szCs w:val="24"/>
        </w:rPr>
        <w:t xml:space="preserve"> </w:t>
      </w:r>
      <w:r w:rsidR="000D7505">
        <w:rPr>
          <w:rFonts w:ascii="Arial" w:hAnsi="Arial" w:cs="Arial"/>
          <w:sz w:val="24"/>
          <w:szCs w:val="24"/>
        </w:rPr>
        <w:t>–</w:t>
      </w:r>
      <w:r w:rsidR="00D33BA8" w:rsidRPr="00D33BA8">
        <w:rPr>
          <w:rFonts w:ascii="Arial" w:hAnsi="Arial" w:cs="Arial"/>
          <w:sz w:val="24"/>
          <w:szCs w:val="24"/>
        </w:rPr>
        <w:t xml:space="preserve"> </w:t>
      </w:r>
      <w:r w:rsidR="000D7505">
        <w:rPr>
          <w:rFonts w:ascii="Arial" w:hAnsi="Arial" w:cs="Arial"/>
          <w:sz w:val="24"/>
          <w:szCs w:val="24"/>
        </w:rPr>
        <w:t>carbon monoxide (</w:t>
      </w:r>
      <w:r w:rsidR="00D33BA8" w:rsidRPr="00D33BA8">
        <w:rPr>
          <w:rFonts w:ascii="Arial" w:hAnsi="Arial" w:cs="Arial"/>
          <w:sz w:val="24"/>
          <w:szCs w:val="24"/>
        </w:rPr>
        <w:t>CO</w:t>
      </w:r>
      <w:r w:rsidR="000D7505">
        <w:rPr>
          <w:rFonts w:ascii="Arial" w:hAnsi="Arial" w:cs="Arial"/>
          <w:sz w:val="24"/>
          <w:szCs w:val="24"/>
        </w:rPr>
        <w:t>)</w:t>
      </w:r>
      <w:r w:rsidR="002269B5">
        <w:rPr>
          <w:rFonts w:ascii="Arial" w:hAnsi="Arial" w:cs="Arial"/>
          <w:sz w:val="24"/>
          <w:szCs w:val="24"/>
        </w:rPr>
        <w:t>;</w:t>
      </w:r>
      <w:r w:rsidR="002269B5" w:rsidRPr="002269B5">
        <w:rPr>
          <w:rFonts w:ascii="Arial" w:hAnsi="Arial" w:cs="Arial"/>
          <w:b/>
          <w:bCs/>
          <w:sz w:val="24"/>
          <w:szCs w:val="24"/>
        </w:rPr>
        <w:t xml:space="preserve"> Earth as a System</w:t>
      </w:r>
      <w:r w:rsidR="002269B5">
        <w:rPr>
          <w:rFonts w:ascii="Arial" w:hAnsi="Arial" w:cs="Arial"/>
          <w:b/>
          <w:bCs/>
          <w:sz w:val="24"/>
          <w:szCs w:val="24"/>
        </w:rPr>
        <w:t>.</w:t>
      </w:r>
    </w:p>
    <w:p w14:paraId="467669B8" w14:textId="19917697" w:rsidR="00A950F2" w:rsidRPr="004B71E4" w:rsidRDefault="00A950F2" w:rsidP="00A950F2">
      <w:pPr>
        <w:pStyle w:val="Normal1"/>
        <w:spacing w:line="360" w:lineRule="auto"/>
        <w:rPr>
          <w:b/>
          <w:sz w:val="24"/>
          <w:szCs w:val="24"/>
        </w:rPr>
      </w:pPr>
    </w:p>
    <w:p w14:paraId="1432CAAD" w14:textId="77777777" w:rsidR="00A950F2" w:rsidRDefault="00A950F2" w:rsidP="00E837DD">
      <w:pPr>
        <w:spacing w:line="360" w:lineRule="auto"/>
        <w:rPr>
          <w:rFonts w:ascii="Arial" w:hAnsi="Arial" w:cs="Arial"/>
          <w:sz w:val="24"/>
          <w:szCs w:val="24"/>
        </w:rPr>
      </w:pPr>
    </w:p>
    <w:p w14:paraId="02E61D49" w14:textId="77777777" w:rsidR="00A95134" w:rsidRPr="00A3694B" w:rsidRDefault="00A95134" w:rsidP="00A95134">
      <w:pPr>
        <w:pStyle w:val="Normal1"/>
        <w:spacing w:line="360" w:lineRule="auto"/>
        <w:rPr>
          <w:b/>
          <w:sz w:val="24"/>
          <w:szCs w:val="24"/>
        </w:rPr>
      </w:pPr>
      <w:r>
        <w:rPr>
          <w:b/>
          <w:sz w:val="24"/>
          <w:szCs w:val="24"/>
        </w:rPr>
        <w:lastRenderedPageBreak/>
        <w:t>Geographical Location of Akure City</w:t>
      </w:r>
    </w:p>
    <w:p w14:paraId="0093A998" w14:textId="59193049" w:rsidR="00BB6D50" w:rsidRDefault="00BB6D50" w:rsidP="00BB6D50">
      <w:pPr>
        <w:pStyle w:val="NormalWeb"/>
        <w:shd w:val="clear" w:color="auto" w:fill="FFFFFF"/>
        <w:spacing w:before="0" w:beforeAutospacing="0" w:line="360" w:lineRule="auto"/>
        <w:jc w:val="both"/>
        <w:rPr>
          <w:rFonts w:ascii="Arial" w:hAnsi="Arial" w:cs="Arial"/>
        </w:rPr>
      </w:pPr>
      <w:r w:rsidRPr="000B46EE">
        <w:rPr>
          <w:rFonts w:ascii="Arial" w:hAnsi="Arial" w:cs="Arial"/>
        </w:rPr>
        <w:t>Akure is the capital of Ondo state which is located along latitude 7º15’</w:t>
      </w:r>
      <w:r w:rsidR="00A51E0C" w:rsidRPr="000B46EE">
        <w:rPr>
          <w:rFonts w:ascii="Arial" w:hAnsi="Arial" w:cs="Arial"/>
        </w:rPr>
        <w:t>00” N</w:t>
      </w:r>
      <w:r w:rsidRPr="000B46EE">
        <w:rPr>
          <w:rFonts w:ascii="Arial" w:hAnsi="Arial" w:cs="Arial"/>
        </w:rPr>
        <w:t xml:space="preserve"> to 7º18’22”.32N and longitude </w:t>
      </w:r>
      <w:r>
        <w:rPr>
          <w:rFonts w:ascii="Arial" w:hAnsi="Arial" w:cs="Arial"/>
        </w:rPr>
        <w:t>5º 09’12” E to 5º 14’10” E. The city</w:t>
      </w:r>
      <w:r w:rsidRPr="000B46EE">
        <w:rPr>
          <w:rFonts w:ascii="Arial" w:hAnsi="Arial" w:cs="Arial"/>
        </w:rPr>
        <w:t xml:space="preserve"> is situated in the tropical rainforest zone in Nigeria. The city comprises of two local </w:t>
      </w:r>
      <w:r w:rsidR="000D7505" w:rsidRPr="000B46EE">
        <w:rPr>
          <w:rFonts w:ascii="Arial" w:hAnsi="Arial" w:cs="Arial"/>
        </w:rPr>
        <w:t>g</w:t>
      </w:r>
      <w:r w:rsidRPr="000B46EE">
        <w:rPr>
          <w:rFonts w:ascii="Arial" w:hAnsi="Arial" w:cs="Arial"/>
        </w:rPr>
        <w:t>overnment areas</w:t>
      </w:r>
      <w:r>
        <w:rPr>
          <w:rFonts w:ascii="Arial" w:hAnsi="Arial" w:cs="Arial"/>
        </w:rPr>
        <w:t xml:space="preserve"> </w:t>
      </w:r>
      <w:r w:rsidRPr="000B46EE">
        <w:rPr>
          <w:rFonts w:ascii="Arial" w:hAnsi="Arial" w:cs="Arial"/>
        </w:rPr>
        <w:t>- Akure South and Akure North</w:t>
      </w:r>
      <w:r>
        <w:rPr>
          <w:rFonts w:ascii="Arial" w:hAnsi="Arial" w:cs="Arial"/>
        </w:rPr>
        <w:t xml:space="preserve"> (Figure </w:t>
      </w:r>
      <w:r w:rsidR="000D7505">
        <w:rPr>
          <w:rFonts w:ascii="Arial" w:hAnsi="Arial" w:cs="Arial"/>
        </w:rPr>
        <w:t>4b</w:t>
      </w:r>
      <w:r>
        <w:rPr>
          <w:rFonts w:ascii="Arial" w:hAnsi="Arial" w:cs="Arial"/>
        </w:rPr>
        <w:t>)</w:t>
      </w:r>
      <w:r w:rsidRPr="000B46EE">
        <w:rPr>
          <w:rFonts w:ascii="Arial" w:hAnsi="Arial" w:cs="Arial"/>
        </w:rPr>
        <w:t xml:space="preserve">. Akure </w:t>
      </w:r>
      <w:r>
        <w:rPr>
          <w:rFonts w:ascii="Arial" w:hAnsi="Arial" w:cs="Arial"/>
        </w:rPr>
        <w:t xml:space="preserve">city </w:t>
      </w:r>
      <w:r w:rsidRPr="000B46EE">
        <w:rPr>
          <w:rFonts w:ascii="Arial" w:hAnsi="Arial" w:cs="Arial"/>
        </w:rPr>
        <w:t>is the trade centre for a farming region where cocoa, yams, cassava, corn and tobacco and cotton are grown.</w:t>
      </w:r>
      <w:r>
        <w:rPr>
          <w:rFonts w:ascii="Arial" w:hAnsi="Arial" w:cs="Arial"/>
        </w:rPr>
        <w:t xml:space="preserve"> </w:t>
      </w:r>
      <w:r w:rsidRPr="000B46EE">
        <w:rPr>
          <w:rFonts w:ascii="Arial" w:hAnsi="Arial" w:cs="Arial"/>
        </w:rPr>
        <w:t>At the time of the colonial rule in Nigeria, Owo, Ondo and Ekiti regions were merged to form a new province with its headquarters in Akure</w:t>
      </w:r>
      <w:r w:rsidR="000D7505">
        <w:rPr>
          <w:rFonts w:ascii="Arial" w:hAnsi="Arial" w:cs="Arial"/>
        </w:rPr>
        <w:t xml:space="preserve"> metropolitan city</w:t>
      </w:r>
      <w:r w:rsidRPr="000B46EE">
        <w:rPr>
          <w:rFonts w:ascii="Arial" w:hAnsi="Arial" w:cs="Arial"/>
        </w:rPr>
        <w:t>. Akure became the capital of Ondo State in 1976 when the state was created. As the state capital, Akure</w:t>
      </w:r>
      <w:r>
        <w:rPr>
          <w:rFonts w:ascii="Arial" w:hAnsi="Arial" w:cs="Arial"/>
        </w:rPr>
        <w:t xml:space="preserve"> </w:t>
      </w:r>
      <w:r w:rsidRPr="000B46EE">
        <w:rPr>
          <w:rFonts w:ascii="Arial" w:hAnsi="Arial" w:cs="Arial"/>
        </w:rPr>
        <w:t xml:space="preserve">city is the centre of </w:t>
      </w:r>
      <w:r w:rsidRPr="0013069F">
        <w:rPr>
          <w:rFonts w:ascii="Arial" w:hAnsi="Arial" w:cs="Arial"/>
        </w:rPr>
        <w:t xml:space="preserve">commercial and administrative activities and has witnessed a steady increase in population since creation. The study area, </w:t>
      </w:r>
      <w:r w:rsidR="000D7505" w:rsidRPr="00841623">
        <w:rPr>
          <w:rFonts w:ascii="Arial" w:hAnsi="Arial" w:cs="Arial"/>
        </w:rPr>
        <w:t>Federal University of Technology</w:t>
      </w:r>
      <w:r w:rsidR="000D7505">
        <w:rPr>
          <w:rFonts w:ascii="Arial" w:hAnsi="Arial" w:cs="Arial"/>
        </w:rPr>
        <w:t>,</w:t>
      </w:r>
      <w:r w:rsidR="000D7505" w:rsidRPr="00841623">
        <w:rPr>
          <w:rFonts w:ascii="Arial" w:hAnsi="Arial" w:cs="Arial"/>
        </w:rPr>
        <w:t xml:space="preserve"> Akure</w:t>
      </w:r>
      <w:r w:rsidR="000D7505">
        <w:rPr>
          <w:rFonts w:ascii="Arial" w:hAnsi="Arial" w:cs="Arial"/>
        </w:rPr>
        <w:t xml:space="preserve"> (</w:t>
      </w:r>
      <w:r>
        <w:rPr>
          <w:rFonts w:ascii="Arial" w:hAnsi="Arial" w:cs="Arial"/>
        </w:rPr>
        <w:t>FUTA</w:t>
      </w:r>
      <w:r w:rsidR="000D7505">
        <w:rPr>
          <w:rFonts w:ascii="Arial" w:hAnsi="Arial" w:cs="Arial"/>
        </w:rPr>
        <w:t>)</w:t>
      </w:r>
      <w:r>
        <w:rPr>
          <w:rFonts w:ascii="Arial" w:hAnsi="Arial" w:cs="Arial"/>
        </w:rPr>
        <w:t xml:space="preserve"> community, is within the domain of </w:t>
      </w:r>
      <w:r w:rsidRPr="000B46EE">
        <w:rPr>
          <w:rFonts w:ascii="Arial" w:hAnsi="Arial" w:cs="Arial"/>
        </w:rPr>
        <w:t xml:space="preserve">Akure South Local Government area </w:t>
      </w:r>
      <w:r>
        <w:rPr>
          <w:rFonts w:ascii="Arial" w:hAnsi="Arial" w:cs="Arial"/>
        </w:rPr>
        <w:t xml:space="preserve">which </w:t>
      </w:r>
      <w:r w:rsidRPr="000B46EE">
        <w:rPr>
          <w:rFonts w:ascii="Arial" w:hAnsi="Arial" w:cs="Arial"/>
        </w:rPr>
        <w:t xml:space="preserve">is located within Akure </w:t>
      </w:r>
      <w:r>
        <w:rPr>
          <w:rFonts w:ascii="Arial" w:hAnsi="Arial" w:cs="Arial"/>
        </w:rPr>
        <w:t xml:space="preserve">city </w:t>
      </w:r>
      <w:r w:rsidRPr="000B46EE">
        <w:rPr>
          <w:rFonts w:ascii="Arial" w:hAnsi="Arial" w:cs="Arial"/>
        </w:rPr>
        <w:t>covering an area of 331km</w:t>
      </w:r>
      <w:r w:rsidRPr="0013069F">
        <w:rPr>
          <w:rFonts w:ascii="Arial" w:hAnsi="Arial" w:cs="Arial"/>
          <w:vertAlign w:val="superscript"/>
        </w:rPr>
        <w:t>2</w:t>
      </w:r>
      <w:r>
        <w:rPr>
          <w:rFonts w:ascii="Arial" w:hAnsi="Arial" w:cs="Arial"/>
        </w:rPr>
        <w:t xml:space="preserve"> (Figure </w:t>
      </w:r>
      <w:r w:rsidR="000D7505">
        <w:rPr>
          <w:rFonts w:ascii="Arial" w:hAnsi="Arial" w:cs="Arial"/>
        </w:rPr>
        <w:t>4</w:t>
      </w:r>
      <w:r>
        <w:rPr>
          <w:rFonts w:ascii="Arial" w:hAnsi="Arial" w:cs="Arial"/>
        </w:rPr>
        <w:t>)</w:t>
      </w:r>
      <w:r w:rsidRPr="000B46EE">
        <w:rPr>
          <w:rFonts w:ascii="Arial" w:hAnsi="Arial" w:cs="Arial"/>
        </w:rPr>
        <w:t>.</w:t>
      </w:r>
    </w:p>
    <w:p w14:paraId="7E4CF1C3" w14:textId="77777777" w:rsidR="00A95134" w:rsidRPr="00A3694B" w:rsidRDefault="00A95134" w:rsidP="00A95134">
      <w:pPr>
        <w:pStyle w:val="Normal1"/>
        <w:spacing w:line="360" w:lineRule="auto"/>
        <w:rPr>
          <w:b/>
          <w:sz w:val="24"/>
          <w:szCs w:val="24"/>
        </w:rPr>
      </w:pPr>
      <w:r>
        <w:rPr>
          <w:b/>
          <w:sz w:val="24"/>
          <w:szCs w:val="24"/>
        </w:rPr>
        <w:t>Climate of Akure City</w:t>
      </w:r>
    </w:p>
    <w:p w14:paraId="68E3CA76" w14:textId="77777777" w:rsidR="00A95134" w:rsidRPr="00F80B90" w:rsidRDefault="00A95134" w:rsidP="00A95134">
      <w:pPr>
        <w:pStyle w:val="Normal1"/>
        <w:spacing w:line="360" w:lineRule="auto"/>
        <w:jc w:val="both"/>
        <w:rPr>
          <w:sz w:val="24"/>
          <w:szCs w:val="24"/>
        </w:rPr>
      </w:pPr>
      <w:r>
        <w:rPr>
          <w:sz w:val="24"/>
          <w:szCs w:val="24"/>
        </w:rPr>
        <w:t xml:space="preserve">Akure metropolitan city is situated in the Southern geopolitical zone of Nigeria. The tropical climatic environment is basically separated into two weather seasons namely: - dry season (November – March) and rainy season (April - October). The average yearly temperature ranges between 20 </w:t>
      </w:r>
      <w:r>
        <w:rPr>
          <w:sz w:val="24"/>
          <w:szCs w:val="24"/>
          <w:vertAlign w:val="superscript"/>
        </w:rPr>
        <w:t>0</w:t>
      </w:r>
      <w:r>
        <w:rPr>
          <w:sz w:val="24"/>
          <w:szCs w:val="24"/>
        </w:rPr>
        <w:t>C – 31</w:t>
      </w:r>
      <w:r>
        <w:rPr>
          <w:sz w:val="24"/>
          <w:szCs w:val="24"/>
          <w:vertAlign w:val="superscript"/>
        </w:rPr>
        <w:t>0</w:t>
      </w:r>
      <w:r>
        <w:rPr>
          <w:sz w:val="24"/>
          <w:szCs w:val="24"/>
        </w:rPr>
        <w:t>C while humidity is relatively high. Its annual rainfall is about 1150 mm and its vegetation is present in the rainforest zone (Afolabi &amp; Aladesanmi, 2018).</w:t>
      </w:r>
    </w:p>
    <w:p w14:paraId="3D5651CD" w14:textId="77777777" w:rsidR="00A95134" w:rsidRDefault="00A95134" w:rsidP="00A95134">
      <w:pPr>
        <w:rPr>
          <w:rFonts w:ascii="Arial" w:hAnsi="Arial" w:cs="Arial"/>
          <w:sz w:val="24"/>
          <w:szCs w:val="24"/>
        </w:rPr>
      </w:pPr>
    </w:p>
    <w:p w14:paraId="338D0190" w14:textId="03255314" w:rsidR="00A95134" w:rsidRDefault="00A95134" w:rsidP="00A95134">
      <w:pPr>
        <w:rPr>
          <w:rFonts w:ascii="Arial" w:hAnsi="Arial" w:cs="Arial"/>
          <w:sz w:val="24"/>
          <w:szCs w:val="24"/>
        </w:rPr>
      </w:pPr>
      <w:r w:rsidRPr="00A95134">
        <w:rPr>
          <w:rFonts w:ascii="Arial" w:hAnsi="Arial" w:cs="Arial"/>
          <w:b/>
          <w:sz w:val="24"/>
          <w:szCs w:val="24"/>
        </w:rPr>
        <w:t>Study Area</w:t>
      </w:r>
      <w:r w:rsidR="00BB6D50">
        <w:rPr>
          <w:rFonts w:ascii="Arial" w:hAnsi="Arial" w:cs="Arial"/>
          <w:b/>
          <w:sz w:val="24"/>
          <w:szCs w:val="24"/>
        </w:rPr>
        <w:t xml:space="preserve"> (FUTA Community)</w:t>
      </w:r>
    </w:p>
    <w:p w14:paraId="60F77B68" w14:textId="003CC115" w:rsidR="00A95134" w:rsidRPr="00841623" w:rsidRDefault="00841623" w:rsidP="00841623">
      <w:pPr>
        <w:spacing w:line="360" w:lineRule="auto"/>
        <w:jc w:val="both"/>
        <w:rPr>
          <w:rFonts w:ascii="Arial" w:hAnsi="Arial" w:cs="Arial"/>
          <w:sz w:val="24"/>
          <w:szCs w:val="24"/>
        </w:rPr>
      </w:pPr>
      <w:r w:rsidRPr="00841623">
        <w:rPr>
          <w:rFonts w:ascii="Arial" w:hAnsi="Arial" w:cs="Arial"/>
          <w:sz w:val="24"/>
          <w:szCs w:val="24"/>
        </w:rPr>
        <w:t>The study area is a part of the Federal University of Technology</w:t>
      </w:r>
      <w:r>
        <w:rPr>
          <w:rFonts w:ascii="Arial" w:hAnsi="Arial" w:cs="Arial"/>
          <w:sz w:val="24"/>
          <w:szCs w:val="24"/>
        </w:rPr>
        <w:t>,</w:t>
      </w:r>
      <w:r w:rsidRPr="00841623">
        <w:rPr>
          <w:rFonts w:ascii="Arial" w:hAnsi="Arial" w:cs="Arial"/>
          <w:sz w:val="24"/>
          <w:szCs w:val="24"/>
        </w:rPr>
        <w:t xml:space="preserve"> Akure</w:t>
      </w:r>
      <w:r>
        <w:rPr>
          <w:rFonts w:ascii="Arial" w:hAnsi="Arial" w:cs="Arial"/>
          <w:sz w:val="24"/>
          <w:szCs w:val="24"/>
        </w:rPr>
        <w:t xml:space="preserve"> (FUTA)</w:t>
      </w:r>
      <w:r w:rsidRPr="00841623">
        <w:rPr>
          <w:rFonts w:ascii="Arial" w:hAnsi="Arial" w:cs="Arial"/>
          <w:sz w:val="24"/>
          <w:szCs w:val="24"/>
        </w:rPr>
        <w:t xml:space="preserve"> campus. The University campus is situated on the northwestern flank of Akure</w:t>
      </w:r>
      <w:r>
        <w:rPr>
          <w:rFonts w:ascii="Arial" w:hAnsi="Arial" w:cs="Arial"/>
          <w:sz w:val="24"/>
          <w:szCs w:val="24"/>
        </w:rPr>
        <w:t xml:space="preserve"> City</w:t>
      </w:r>
      <w:r w:rsidRPr="00841623">
        <w:rPr>
          <w:rFonts w:ascii="Arial" w:hAnsi="Arial" w:cs="Arial"/>
          <w:sz w:val="24"/>
          <w:szCs w:val="24"/>
        </w:rPr>
        <w:t>, and it occupies an area of about 5 km</w:t>
      </w:r>
      <w:r w:rsidRPr="00841623">
        <w:rPr>
          <w:rFonts w:ascii="Arial" w:hAnsi="Arial" w:cs="Arial"/>
          <w:sz w:val="24"/>
          <w:szCs w:val="24"/>
          <w:vertAlign w:val="superscript"/>
        </w:rPr>
        <w:t>2</w:t>
      </w:r>
      <w:r w:rsidRPr="00841623">
        <w:rPr>
          <w:rFonts w:ascii="Arial" w:hAnsi="Arial" w:cs="Arial"/>
          <w:sz w:val="24"/>
          <w:szCs w:val="24"/>
        </w:rPr>
        <w:t xml:space="preserve"> and lies between Latitudes 7°17′–7°19′N and Longitudes 5°7′–5°9′E.</w:t>
      </w:r>
    </w:p>
    <w:p w14:paraId="11461E40" w14:textId="24F13548" w:rsidR="00A95134" w:rsidRPr="00A95134" w:rsidRDefault="00F60E8B" w:rsidP="00871043">
      <w:pPr>
        <w:jc w:val="center"/>
        <w:rPr>
          <w:rFonts w:ascii="Arial" w:hAnsi="Arial" w:cs="Arial"/>
          <w:sz w:val="24"/>
          <w:szCs w:val="24"/>
        </w:rPr>
      </w:pPr>
      <w:r>
        <w:rPr>
          <w:noProof/>
        </w:rPr>
        <w:lastRenderedPageBreak/>
        <mc:AlternateContent>
          <mc:Choice Requires="wps">
            <w:drawing>
              <wp:anchor distT="0" distB="0" distL="114300" distR="114300" simplePos="0" relativeHeight="251663360" behindDoc="0" locked="0" layoutInCell="1" allowOverlap="1" wp14:anchorId="1E3472E5" wp14:editId="190F934F">
                <wp:simplePos x="0" y="0"/>
                <wp:positionH relativeFrom="margin">
                  <wp:align>center</wp:align>
                </wp:positionH>
                <wp:positionV relativeFrom="paragraph">
                  <wp:posOffset>5088500</wp:posOffset>
                </wp:positionV>
                <wp:extent cx="5673204" cy="56186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5673204" cy="561860"/>
                        </a:xfrm>
                        <a:prstGeom prst="rect">
                          <a:avLst/>
                        </a:prstGeom>
                        <a:solidFill>
                          <a:schemeClr val="lt1"/>
                        </a:solidFill>
                        <a:ln w="6350">
                          <a:noFill/>
                        </a:ln>
                      </wps:spPr>
                      <wps:txbx>
                        <w:txbxContent>
                          <w:p w14:paraId="09164DEB" w14:textId="094CF948" w:rsidR="00520277" w:rsidRPr="00A950F2" w:rsidRDefault="00520277" w:rsidP="00A950F2">
                            <w:pPr>
                              <w:spacing w:line="240" w:lineRule="auto"/>
                              <w:rPr>
                                <w:rFonts w:ascii="Arial" w:hAnsi="Arial" w:cs="Arial"/>
                                <w:sz w:val="24"/>
                                <w:szCs w:val="24"/>
                              </w:rPr>
                            </w:pPr>
                            <w:r w:rsidRPr="00A950F2">
                              <w:rPr>
                                <w:rFonts w:ascii="Arial" w:hAnsi="Arial" w:cs="Arial"/>
                                <w:sz w:val="24"/>
                                <w:szCs w:val="24"/>
                              </w:rPr>
                              <w:t xml:space="preserve">Figure </w:t>
                            </w:r>
                            <w:r>
                              <w:rPr>
                                <w:rFonts w:ascii="Arial" w:hAnsi="Arial" w:cs="Arial"/>
                                <w:sz w:val="24"/>
                                <w:szCs w:val="24"/>
                              </w:rPr>
                              <w:t>4</w:t>
                            </w:r>
                            <w:r w:rsidRPr="00A950F2">
                              <w:rPr>
                                <w:rFonts w:ascii="Arial" w:hAnsi="Arial" w:cs="Arial"/>
                                <w:sz w:val="24"/>
                                <w:szCs w:val="24"/>
                              </w:rPr>
                              <w:t>.</w:t>
                            </w:r>
                            <w:r>
                              <w:rPr>
                                <w:rFonts w:ascii="Arial" w:hAnsi="Arial" w:cs="Arial"/>
                                <w:sz w:val="24"/>
                                <w:szCs w:val="24"/>
                              </w:rPr>
                              <w:t xml:space="preserve"> (a)</w:t>
                            </w:r>
                            <w:r w:rsidRPr="00A950F2">
                              <w:rPr>
                                <w:rFonts w:ascii="Arial" w:hAnsi="Arial" w:cs="Arial"/>
                                <w:sz w:val="24"/>
                                <w:szCs w:val="24"/>
                              </w:rPr>
                              <w:t xml:space="preserve"> Map of Nigeria, </w:t>
                            </w:r>
                            <w:r>
                              <w:rPr>
                                <w:rFonts w:ascii="Arial" w:hAnsi="Arial" w:cs="Arial"/>
                                <w:sz w:val="24"/>
                                <w:szCs w:val="24"/>
                              </w:rPr>
                              <w:t xml:space="preserve">(b) </w:t>
                            </w:r>
                            <w:r w:rsidRPr="00A950F2">
                              <w:rPr>
                                <w:rFonts w:ascii="Arial" w:hAnsi="Arial" w:cs="Arial"/>
                                <w:sz w:val="24"/>
                                <w:szCs w:val="24"/>
                              </w:rPr>
                              <w:t xml:space="preserve">18 local government areas of Ondo State and </w:t>
                            </w:r>
                            <w:r>
                              <w:rPr>
                                <w:rFonts w:ascii="Arial" w:hAnsi="Arial" w:cs="Arial"/>
                                <w:sz w:val="24"/>
                                <w:szCs w:val="24"/>
                              </w:rPr>
                              <w:t xml:space="preserve">(c) </w:t>
                            </w:r>
                            <w:r w:rsidRPr="00A950F2">
                              <w:rPr>
                                <w:rFonts w:ascii="Arial" w:hAnsi="Arial" w:cs="Arial"/>
                                <w:sz w:val="24"/>
                                <w:szCs w:val="24"/>
                              </w:rPr>
                              <w:t>four observation sites at FUTA campus.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472E5" id="Text Box 7" o:spid="_x0000_s1029" type="#_x0000_t202" style="position:absolute;left:0;text-align:left;margin-left:0;margin-top:400.65pt;width:446.7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3MQ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" fillcolor="white [3201]" stroked="f" strokeweight=".5pt">
                <v:textbox>
                  <w:txbxContent>
                    <w:p w14:paraId="09164DEB" w14:textId="094CF948" w:rsidR="00520277" w:rsidRPr="00A950F2" w:rsidRDefault="00520277" w:rsidP="00A950F2">
                      <w:pPr>
                        <w:spacing w:line="240" w:lineRule="auto"/>
                        <w:rPr>
                          <w:rFonts w:ascii="Arial" w:hAnsi="Arial" w:cs="Arial"/>
                          <w:sz w:val="24"/>
                          <w:szCs w:val="24"/>
                        </w:rPr>
                      </w:pPr>
                      <w:r w:rsidRPr="00A950F2">
                        <w:rPr>
                          <w:rFonts w:ascii="Arial" w:hAnsi="Arial" w:cs="Arial"/>
                          <w:sz w:val="24"/>
                          <w:szCs w:val="24"/>
                        </w:rPr>
                        <w:t xml:space="preserve">Figure </w:t>
                      </w:r>
                      <w:r>
                        <w:rPr>
                          <w:rFonts w:ascii="Arial" w:hAnsi="Arial" w:cs="Arial"/>
                          <w:sz w:val="24"/>
                          <w:szCs w:val="24"/>
                        </w:rPr>
                        <w:t>4</w:t>
                      </w:r>
                      <w:r w:rsidRPr="00A950F2">
                        <w:rPr>
                          <w:rFonts w:ascii="Arial" w:hAnsi="Arial" w:cs="Arial"/>
                          <w:sz w:val="24"/>
                          <w:szCs w:val="24"/>
                        </w:rPr>
                        <w:t>.</w:t>
                      </w:r>
                      <w:r>
                        <w:rPr>
                          <w:rFonts w:ascii="Arial" w:hAnsi="Arial" w:cs="Arial"/>
                          <w:sz w:val="24"/>
                          <w:szCs w:val="24"/>
                        </w:rPr>
                        <w:t xml:space="preserve"> (a)</w:t>
                      </w:r>
                      <w:r w:rsidRPr="00A950F2">
                        <w:rPr>
                          <w:rFonts w:ascii="Arial" w:hAnsi="Arial" w:cs="Arial"/>
                          <w:sz w:val="24"/>
                          <w:szCs w:val="24"/>
                        </w:rPr>
                        <w:t xml:space="preserve"> Map of Nigeria, </w:t>
                      </w:r>
                      <w:r>
                        <w:rPr>
                          <w:rFonts w:ascii="Arial" w:hAnsi="Arial" w:cs="Arial"/>
                          <w:sz w:val="24"/>
                          <w:szCs w:val="24"/>
                        </w:rPr>
                        <w:t xml:space="preserve">(b) </w:t>
                      </w:r>
                      <w:r w:rsidRPr="00A950F2">
                        <w:rPr>
                          <w:rFonts w:ascii="Arial" w:hAnsi="Arial" w:cs="Arial"/>
                          <w:sz w:val="24"/>
                          <w:szCs w:val="24"/>
                        </w:rPr>
                        <w:t xml:space="preserve">18 local government areas of Ondo State and </w:t>
                      </w:r>
                      <w:r>
                        <w:rPr>
                          <w:rFonts w:ascii="Arial" w:hAnsi="Arial" w:cs="Arial"/>
                          <w:sz w:val="24"/>
                          <w:szCs w:val="24"/>
                        </w:rPr>
                        <w:t xml:space="preserve">(c) </w:t>
                      </w:r>
                      <w:r w:rsidRPr="00A950F2">
                        <w:rPr>
                          <w:rFonts w:ascii="Arial" w:hAnsi="Arial" w:cs="Arial"/>
                          <w:sz w:val="24"/>
                          <w:szCs w:val="24"/>
                        </w:rPr>
                        <w:t>four observation sites at FUTA campus.</w:t>
                      </w:r>
                    </w:p>
                  </w:txbxContent>
                </v:textbox>
                <w10:wrap anchorx="margin"/>
              </v:shape>
            </w:pict>
          </mc:Fallback>
        </mc:AlternateContent>
      </w:r>
      <w:r w:rsidR="00871043">
        <w:rPr>
          <w:noProof/>
        </w:rPr>
        <w:drawing>
          <wp:inline distT="0" distB="0" distL="0" distR="0" wp14:anchorId="7EA79F21" wp14:editId="0CAB32BE">
            <wp:extent cx="5600700" cy="50897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3132" cy="5092003"/>
                    </a:xfrm>
                    <a:prstGeom prst="rect">
                      <a:avLst/>
                    </a:prstGeom>
                  </pic:spPr>
                </pic:pic>
              </a:graphicData>
            </a:graphic>
          </wp:inline>
        </w:drawing>
      </w:r>
    </w:p>
    <w:p w14:paraId="4A032C14" w14:textId="296C95FB" w:rsidR="00A95134" w:rsidRPr="00A95134" w:rsidRDefault="00A95134" w:rsidP="00A95134">
      <w:pPr>
        <w:rPr>
          <w:rFonts w:ascii="Arial" w:hAnsi="Arial" w:cs="Arial"/>
          <w:sz w:val="24"/>
          <w:szCs w:val="24"/>
        </w:rPr>
      </w:pPr>
    </w:p>
    <w:p w14:paraId="76BEE942" w14:textId="082F9845" w:rsidR="00A95134" w:rsidRPr="00A95134" w:rsidRDefault="00A95134" w:rsidP="00A95134">
      <w:pPr>
        <w:rPr>
          <w:rFonts w:ascii="Arial" w:hAnsi="Arial" w:cs="Arial"/>
          <w:sz w:val="24"/>
          <w:szCs w:val="24"/>
        </w:rPr>
      </w:pPr>
    </w:p>
    <w:p w14:paraId="15077BB2" w14:textId="77777777" w:rsidR="00A95134" w:rsidRDefault="00A95134" w:rsidP="00A95134">
      <w:pPr>
        <w:rPr>
          <w:rFonts w:ascii="Arial" w:hAnsi="Arial" w:cs="Arial"/>
          <w:sz w:val="24"/>
          <w:szCs w:val="24"/>
        </w:rPr>
      </w:pPr>
    </w:p>
    <w:p w14:paraId="5B2112BC" w14:textId="65AAD7DF" w:rsidR="00A95134" w:rsidRDefault="00A95134" w:rsidP="00A95134">
      <w:pPr>
        <w:pStyle w:val="NormalWeb"/>
        <w:shd w:val="clear" w:color="auto" w:fill="FFFFFF"/>
        <w:spacing w:before="0" w:beforeAutospacing="0"/>
        <w:rPr>
          <w:rFonts w:ascii="Arial" w:hAnsi="Arial" w:cs="Arial"/>
          <w:b/>
          <w:i/>
          <w:sz w:val="28"/>
          <w:szCs w:val="28"/>
        </w:rPr>
      </w:pPr>
      <w:r w:rsidRPr="00055413">
        <w:rPr>
          <w:rFonts w:ascii="Arial" w:hAnsi="Arial" w:cs="Arial"/>
          <w:b/>
          <w:sz w:val="28"/>
          <w:szCs w:val="28"/>
        </w:rPr>
        <w:t xml:space="preserve">Results and Data: </w:t>
      </w:r>
      <w:r w:rsidRPr="00055413">
        <w:rPr>
          <w:rFonts w:ascii="Arial" w:hAnsi="Arial" w:cs="Arial"/>
          <w:b/>
          <w:i/>
          <w:sz w:val="28"/>
          <w:szCs w:val="28"/>
        </w:rPr>
        <w:t>(Including GLOBE Data!)</w:t>
      </w:r>
    </w:p>
    <w:p w14:paraId="78E20692" w14:textId="43C941D4" w:rsidR="00F21267" w:rsidRPr="00F21267" w:rsidRDefault="00F21267" w:rsidP="00520277">
      <w:pPr>
        <w:pStyle w:val="NormalWeb"/>
        <w:shd w:val="clear" w:color="auto" w:fill="FFFFFF"/>
        <w:spacing w:before="0" w:beforeAutospacing="0" w:line="276" w:lineRule="auto"/>
        <w:jc w:val="both"/>
        <w:rPr>
          <w:rFonts w:ascii="Arial" w:hAnsi="Arial" w:cs="Arial"/>
          <w:bCs/>
          <w:iCs/>
        </w:rPr>
      </w:pPr>
      <w:r>
        <w:rPr>
          <w:rFonts w:ascii="Arial" w:hAnsi="Arial" w:cs="Arial"/>
          <w:bCs/>
          <w:iCs/>
        </w:rPr>
        <w:t xml:space="preserve">Figures </w:t>
      </w:r>
      <w:r w:rsidR="00D907AD">
        <w:rPr>
          <w:rFonts w:ascii="Arial" w:hAnsi="Arial" w:cs="Arial"/>
          <w:bCs/>
          <w:iCs/>
        </w:rPr>
        <w:t>5</w:t>
      </w:r>
      <w:r>
        <w:rPr>
          <w:rFonts w:ascii="Arial" w:hAnsi="Arial" w:cs="Arial"/>
          <w:bCs/>
          <w:iCs/>
        </w:rPr>
        <w:t xml:space="preserve"> – </w:t>
      </w:r>
      <w:r w:rsidR="00D907AD">
        <w:rPr>
          <w:rFonts w:ascii="Arial" w:hAnsi="Arial" w:cs="Arial"/>
          <w:bCs/>
          <w:iCs/>
        </w:rPr>
        <w:t>8</w:t>
      </w:r>
      <w:r>
        <w:rPr>
          <w:rFonts w:ascii="Arial" w:hAnsi="Arial" w:cs="Arial"/>
          <w:bCs/>
          <w:iCs/>
        </w:rPr>
        <w:t xml:space="preserve"> illustrate daily measurements of air temperatures, relative humidity, CO</w:t>
      </w:r>
      <w:r w:rsidRPr="00F21267">
        <w:rPr>
          <w:rFonts w:ascii="Arial" w:hAnsi="Arial" w:cs="Arial"/>
          <w:bCs/>
          <w:iCs/>
          <w:vertAlign w:val="subscript"/>
        </w:rPr>
        <w:t>2</w:t>
      </w:r>
      <w:r>
        <w:rPr>
          <w:rFonts w:ascii="Arial" w:hAnsi="Arial" w:cs="Arial"/>
          <w:bCs/>
          <w:iCs/>
        </w:rPr>
        <w:t xml:space="preserve"> and CO from the four atmospheric sites.</w:t>
      </w:r>
    </w:p>
    <w:p w14:paraId="1ED8A38B" w14:textId="77777777" w:rsidR="00A95134" w:rsidRDefault="00A95134" w:rsidP="00A95134">
      <w:pPr>
        <w:rPr>
          <w:rFonts w:ascii="Arial" w:hAnsi="Arial" w:cs="Arial"/>
          <w:sz w:val="24"/>
          <w:szCs w:val="24"/>
        </w:rPr>
      </w:pPr>
    </w:p>
    <w:p w14:paraId="7806DEE3" w14:textId="542BC226" w:rsidR="00A95134" w:rsidRDefault="0026707D" w:rsidP="00A95134">
      <w:pPr>
        <w:rPr>
          <w:rFonts w:ascii="Arial" w:hAnsi="Arial" w:cs="Arial"/>
          <w:sz w:val="24"/>
          <w:szCs w:val="24"/>
        </w:rPr>
      </w:pPr>
      <w:r>
        <w:rPr>
          <w:noProof/>
          <w14:ligatures w14:val="standardContextual"/>
        </w:rPr>
        <w:lastRenderedPageBreak/>
        <w:drawing>
          <wp:inline distT="0" distB="0" distL="0" distR="0" wp14:anchorId="6EE1598B" wp14:editId="45DE736B">
            <wp:extent cx="5495925" cy="2958957"/>
            <wp:effectExtent l="0" t="0" r="0" b="0"/>
            <wp:docPr id="225781080" name="Chart 1">
              <a:extLst xmlns:a="http://schemas.openxmlformats.org/drawingml/2006/main">
                <a:ext uri="{FF2B5EF4-FFF2-40B4-BE49-F238E27FC236}">
                  <a16:creationId xmlns:a16="http://schemas.microsoft.com/office/drawing/2014/main" id="{985FD437-0812-9442-7BC0-E579E26166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A1B109" w14:textId="2DC41288" w:rsidR="00A95134" w:rsidRDefault="00AF00B6" w:rsidP="00A95134">
      <w:pPr>
        <w:rPr>
          <w:rFonts w:ascii="Arial" w:hAnsi="Arial" w:cs="Arial"/>
          <w:sz w:val="24"/>
          <w:szCs w:val="24"/>
        </w:rPr>
      </w:pPr>
      <w:r>
        <w:rPr>
          <w:noProof/>
        </w:rPr>
        <mc:AlternateContent>
          <mc:Choice Requires="wps">
            <w:drawing>
              <wp:anchor distT="0" distB="0" distL="114300" distR="114300" simplePos="0" relativeHeight="251665408" behindDoc="0" locked="0" layoutInCell="1" allowOverlap="1" wp14:anchorId="3E804C9C" wp14:editId="40C98E8C">
                <wp:simplePos x="0" y="0"/>
                <wp:positionH relativeFrom="column">
                  <wp:posOffset>391787</wp:posOffset>
                </wp:positionH>
                <wp:positionV relativeFrom="paragraph">
                  <wp:posOffset>17520</wp:posOffset>
                </wp:positionV>
                <wp:extent cx="5662670" cy="482885"/>
                <wp:effectExtent l="0" t="0" r="0" b="0"/>
                <wp:wrapNone/>
                <wp:docPr id="8" name="Text Box 8"/>
                <wp:cNvGraphicFramePr/>
                <a:graphic xmlns:a="http://schemas.openxmlformats.org/drawingml/2006/main">
                  <a:graphicData uri="http://schemas.microsoft.com/office/word/2010/wordprocessingShape">
                    <wps:wsp>
                      <wps:cNvSpPr txBox="1"/>
                      <wps:spPr>
                        <a:xfrm>
                          <a:off x="0" y="0"/>
                          <a:ext cx="5662670" cy="482885"/>
                        </a:xfrm>
                        <a:prstGeom prst="rect">
                          <a:avLst/>
                        </a:prstGeom>
                        <a:solidFill>
                          <a:schemeClr val="lt1"/>
                        </a:solidFill>
                        <a:ln w="6350">
                          <a:noFill/>
                        </a:ln>
                      </wps:spPr>
                      <wps:txbx>
                        <w:txbxContent>
                          <w:p w14:paraId="62AEE3F9" w14:textId="64A78B72" w:rsidR="00520277" w:rsidRPr="009C01AC" w:rsidRDefault="00520277" w:rsidP="009C01AC">
                            <w:pPr>
                              <w:jc w:val="both"/>
                              <w:rPr>
                                <w:rFonts w:ascii="Arial" w:hAnsi="Arial" w:cs="Arial"/>
                                <w:sz w:val="24"/>
                                <w:szCs w:val="24"/>
                              </w:rPr>
                            </w:pPr>
                            <w:r w:rsidRPr="009C01AC">
                              <w:rPr>
                                <w:rFonts w:ascii="Arial" w:hAnsi="Arial" w:cs="Arial"/>
                                <w:sz w:val="24"/>
                                <w:szCs w:val="24"/>
                              </w:rPr>
                              <w:t xml:space="preserve">Figure </w:t>
                            </w:r>
                            <w:r>
                              <w:rPr>
                                <w:rFonts w:ascii="Arial" w:hAnsi="Arial" w:cs="Arial"/>
                                <w:sz w:val="24"/>
                                <w:szCs w:val="24"/>
                              </w:rPr>
                              <w:t>5</w:t>
                            </w:r>
                            <w:r w:rsidRPr="009C01AC">
                              <w:rPr>
                                <w:rFonts w:ascii="Arial" w:hAnsi="Arial" w:cs="Arial"/>
                                <w:sz w:val="24"/>
                                <w:szCs w:val="24"/>
                              </w:rPr>
                              <w:t xml:space="preserve">. </w:t>
                            </w:r>
                            <w:r>
                              <w:rPr>
                                <w:rFonts w:ascii="Arial" w:hAnsi="Arial" w:cs="Arial"/>
                                <w:sz w:val="24"/>
                                <w:szCs w:val="24"/>
                              </w:rPr>
                              <w:t>Daily</w:t>
                            </w:r>
                            <w:r w:rsidRPr="009C01AC">
                              <w:rPr>
                                <w:rFonts w:ascii="Arial" w:hAnsi="Arial" w:cs="Arial"/>
                                <w:sz w:val="24"/>
                                <w:szCs w:val="24"/>
                              </w:rPr>
                              <w:t xml:space="preserve"> </w:t>
                            </w:r>
                            <w:r>
                              <w:rPr>
                                <w:rFonts w:ascii="Arial" w:hAnsi="Arial" w:cs="Arial"/>
                                <w:sz w:val="24"/>
                                <w:szCs w:val="24"/>
                              </w:rPr>
                              <w:t>a</w:t>
                            </w:r>
                            <w:r w:rsidRPr="009C01AC">
                              <w:rPr>
                                <w:rFonts w:ascii="Arial" w:hAnsi="Arial" w:cs="Arial"/>
                                <w:sz w:val="24"/>
                                <w:szCs w:val="24"/>
                              </w:rPr>
                              <w:t xml:space="preserve">ir temperature </w:t>
                            </w:r>
                            <w:r>
                              <w:rPr>
                                <w:rFonts w:ascii="Arial" w:hAnsi="Arial" w:cs="Arial"/>
                                <w:sz w:val="24"/>
                                <w:szCs w:val="24"/>
                              </w:rPr>
                              <w:t>values (</w:t>
                            </w:r>
                            <w:r w:rsidRPr="001B4120">
                              <w:rPr>
                                <w:rFonts w:ascii="Arial" w:hAnsi="Arial" w:cs="Arial"/>
                                <w:sz w:val="24"/>
                                <w:szCs w:val="24"/>
                                <w:vertAlign w:val="superscript"/>
                              </w:rPr>
                              <w:t>0</w:t>
                            </w:r>
                            <w:r>
                              <w:rPr>
                                <w:rFonts w:ascii="Arial" w:hAnsi="Arial" w:cs="Arial"/>
                                <w:sz w:val="24"/>
                                <w:szCs w:val="24"/>
                              </w:rPr>
                              <w:t>C) from four observation sites from 07/01/2024 – 16/02/2024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04C9C" id="Text Box 8" o:spid="_x0000_s1030" type="#_x0000_t202" style="position:absolute;margin-left:30.85pt;margin-top:1.4pt;width:445.9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" fillcolor="white [3201]" stroked="f" strokeweight=".5pt">
                <v:textbox>
                  <w:txbxContent>
                    <w:p w14:paraId="62AEE3F9" w14:textId="64A78B72" w:rsidR="00520277" w:rsidRPr="009C01AC" w:rsidRDefault="00520277" w:rsidP="009C01AC">
                      <w:pPr>
                        <w:jc w:val="both"/>
                        <w:rPr>
                          <w:rFonts w:ascii="Arial" w:hAnsi="Arial" w:cs="Arial"/>
                          <w:sz w:val="24"/>
                          <w:szCs w:val="24"/>
                        </w:rPr>
                      </w:pPr>
                      <w:r w:rsidRPr="009C01AC">
                        <w:rPr>
                          <w:rFonts w:ascii="Arial" w:hAnsi="Arial" w:cs="Arial"/>
                          <w:sz w:val="24"/>
                          <w:szCs w:val="24"/>
                        </w:rPr>
                        <w:t xml:space="preserve">Figure </w:t>
                      </w:r>
                      <w:r>
                        <w:rPr>
                          <w:rFonts w:ascii="Arial" w:hAnsi="Arial" w:cs="Arial"/>
                          <w:sz w:val="24"/>
                          <w:szCs w:val="24"/>
                        </w:rPr>
                        <w:t>5</w:t>
                      </w:r>
                      <w:r w:rsidRPr="009C01AC">
                        <w:rPr>
                          <w:rFonts w:ascii="Arial" w:hAnsi="Arial" w:cs="Arial"/>
                          <w:sz w:val="24"/>
                          <w:szCs w:val="24"/>
                        </w:rPr>
                        <w:t xml:space="preserve">. </w:t>
                      </w:r>
                      <w:r>
                        <w:rPr>
                          <w:rFonts w:ascii="Arial" w:hAnsi="Arial" w:cs="Arial"/>
                          <w:sz w:val="24"/>
                          <w:szCs w:val="24"/>
                        </w:rPr>
                        <w:t>Daily</w:t>
                      </w:r>
                      <w:r w:rsidRPr="009C01AC">
                        <w:rPr>
                          <w:rFonts w:ascii="Arial" w:hAnsi="Arial" w:cs="Arial"/>
                          <w:sz w:val="24"/>
                          <w:szCs w:val="24"/>
                        </w:rPr>
                        <w:t xml:space="preserve"> </w:t>
                      </w:r>
                      <w:r>
                        <w:rPr>
                          <w:rFonts w:ascii="Arial" w:hAnsi="Arial" w:cs="Arial"/>
                          <w:sz w:val="24"/>
                          <w:szCs w:val="24"/>
                        </w:rPr>
                        <w:t>a</w:t>
                      </w:r>
                      <w:r w:rsidRPr="009C01AC">
                        <w:rPr>
                          <w:rFonts w:ascii="Arial" w:hAnsi="Arial" w:cs="Arial"/>
                          <w:sz w:val="24"/>
                          <w:szCs w:val="24"/>
                        </w:rPr>
                        <w:t xml:space="preserve">ir temperature </w:t>
                      </w:r>
                      <w:r>
                        <w:rPr>
                          <w:rFonts w:ascii="Arial" w:hAnsi="Arial" w:cs="Arial"/>
                          <w:sz w:val="24"/>
                          <w:szCs w:val="24"/>
                        </w:rPr>
                        <w:t>values (</w:t>
                      </w:r>
                      <w:r w:rsidRPr="001B4120">
                        <w:rPr>
                          <w:rFonts w:ascii="Arial" w:hAnsi="Arial" w:cs="Arial"/>
                          <w:sz w:val="24"/>
                          <w:szCs w:val="24"/>
                          <w:vertAlign w:val="superscript"/>
                        </w:rPr>
                        <w:t>0</w:t>
                      </w:r>
                      <w:r>
                        <w:rPr>
                          <w:rFonts w:ascii="Arial" w:hAnsi="Arial" w:cs="Arial"/>
                          <w:sz w:val="24"/>
                          <w:szCs w:val="24"/>
                        </w:rPr>
                        <w:t>C) from four observation sites from 07/01/2024 – 16/02/2024</w:t>
                      </w:r>
                    </w:p>
                  </w:txbxContent>
                </v:textbox>
              </v:shape>
            </w:pict>
          </mc:Fallback>
        </mc:AlternateContent>
      </w:r>
    </w:p>
    <w:p w14:paraId="475298D5" w14:textId="3F5ED2A3" w:rsidR="00AF00B6" w:rsidRDefault="00AF00B6" w:rsidP="00A95134">
      <w:pPr>
        <w:rPr>
          <w:rFonts w:ascii="Arial" w:hAnsi="Arial" w:cs="Arial"/>
          <w:sz w:val="24"/>
          <w:szCs w:val="24"/>
        </w:rPr>
      </w:pPr>
    </w:p>
    <w:p w14:paraId="3CC1D734" w14:textId="59FC6756" w:rsidR="005F7FC5" w:rsidRPr="004E6AAA" w:rsidRDefault="005F7FC5" w:rsidP="00520277">
      <w:pPr>
        <w:numPr>
          <w:ilvl w:val="0"/>
          <w:numId w:val="8"/>
        </w:numPr>
        <w:spacing w:line="360" w:lineRule="auto"/>
        <w:jc w:val="both"/>
        <w:rPr>
          <w:rFonts w:ascii="Arial" w:hAnsi="Arial" w:cs="Arial"/>
          <w:sz w:val="24"/>
          <w:szCs w:val="24"/>
          <w:lang w:val="en-GB"/>
        </w:rPr>
      </w:pPr>
      <w:r w:rsidRPr="002A65B6">
        <w:rPr>
          <w:rFonts w:ascii="Arial" w:hAnsi="Arial" w:cs="Arial"/>
          <w:sz w:val="24"/>
          <w:szCs w:val="24"/>
          <w:lang w:val="en-GB"/>
        </w:rPr>
        <w:t xml:space="preserve">Figure </w:t>
      </w:r>
      <w:r w:rsidR="00D907AD" w:rsidRPr="002A65B6">
        <w:rPr>
          <w:rFonts w:ascii="Arial" w:hAnsi="Arial" w:cs="Arial"/>
          <w:sz w:val="24"/>
          <w:szCs w:val="24"/>
          <w:lang w:val="en-GB"/>
        </w:rPr>
        <w:t>5</w:t>
      </w:r>
      <w:r>
        <w:rPr>
          <w:rFonts w:ascii="Arial" w:hAnsi="Arial" w:cs="Arial"/>
          <w:b/>
          <w:bCs/>
          <w:sz w:val="24"/>
          <w:szCs w:val="24"/>
          <w:lang w:val="en-GB"/>
        </w:rPr>
        <w:t>:</w:t>
      </w:r>
      <w:r w:rsidRPr="004E6AAA">
        <w:rPr>
          <w:rFonts w:ascii="Arial" w:hAnsi="Arial" w:cs="Arial"/>
          <w:sz w:val="24"/>
          <w:szCs w:val="24"/>
          <w:lang w:val="en-GB"/>
        </w:rPr>
        <w:t xml:space="preserve"> This graph presents the air temperature data for the four sites. The y-axis shows the temperature in degrees Celsius, and the x-axis represents time in days. The temperature appears to be relatively stable across all sites, with minor fluctuations.</w:t>
      </w:r>
    </w:p>
    <w:p w14:paraId="33C3831E" w14:textId="77777777" w:rsidR="005F7FC5" w:rsidRDefault="005F7FC5" w:rsidP="00A95134">
      <w:pPr>
        <w:rPr>
          <w:rFonts w:ascii="Arial" w:hAnsi="Arial" w:cs="Arial"/>
          <w:sz w:val="24"/>
          <w:szCs w:val="24"/>
        </w:rPr>
      </w:pPr>
    </w:p>
    <w:p w14:paraId="681188CC" w14:textId="77D6E50F" w:rsidR="00A95134" w:rsidRDefault="005F7FC5" w:rsidP="0026707D">
      <w:pPr>
        <w:rPr>
          <w:rFonts w:ascii="Arial" w:hAnsi="Arial" w:cs="Arial"/>
          <w:sz w:val="24"/>
          <w:szCs w:val="24"/>
        </w:rPr>
      </w:pPr>
      <w:r>
        <w:rPr>
          <w:noProof/>
        </w:rPr>
        <mc:AlternateContent>
          <mc:Choice Requires="wps">
            <w:drawing>
              <wp:anchor distT="0" distB="0" distL="114300" distR="114300" simplePos="0" relativeHeight="251667456" behindDoc="0" locked="0" layoutInCell="1" allowOverlap="1" wp14:anchorId="1D50082C" wp14:editId="7FEF9F9C">
                <wp:simplePos x="0" y="0"/>
                <wp:positionH relativeFrom="column">
                  <wp:posOffset>212547</wp:posOffset>
                </wp:positionH>
                <wp:positionV relativeFrom="paragraph">
                  <wp:posOffset>3007116</wp:posOffset>
                </wp:positionV>
                <wp:extent cx="5671028" cy="534257"/>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5671028" cy="534257"/>
                        </a:xfrm>
                        <a:prstGeom prst="rect">
                          <a:avLst/>
                        </a:prstGeom>
                        <a:solidFill>
                          <a:schemeClr val="lt1"/>
                        </a:solidFill>
                        <a:ln w="6350">
                          <a:noFill/>
                        </a:ln>
                      </wps:spPr>
                      <wps:txbx>
                        <w:txbxContent>
                          <w:p w14:paraId="7B3838DF" w14:textId="23F2DC17" w:rsidR="00520277" w:rsidRPr="009C01AC" w:rsidRDefault="00520277" w:rsidP="000F5B60">
                            <w:pPr>
                              <w:jc w:val="both"/>
                              <w:rPr>
                                <w:rFonts w:ascii="Arial" w:hAnsi="Arial" w:cs="Arial"/>
                                <w:sz w:val="24"/>
                                <w:szCs w:val="24"/>
                              </w:rPr>
                            </w:pPr>
                            <w:r w:rsidRPr="009C01AC">
                              <w:rPr>
                                <w:rFonts w:ascii="Arial" w:hAnsi="Arial" w:cs="Arial"/>
                                <w:sz w:val="24"/>
                                <w:szCs w:val="24"/>
                              </w:rPr>
                              <w:t xml:space="preserve">Figure </w:t>
                            </w:r>
                            <w:r>
                              <w:rPr>
                                <w:rFonts w:ascii="Arial" w:hAnsi="Arial" w:cs="Arial"/>
                                <w:sz w:val="24"/>
                                <w:szCs w:val="24"/>
                              </w:rPr>
                              <w:t>6</w:t>
                            </w:r>
                            <w:r w:rsidRPr="009C01AC">
                              <w:rPr>
                                <w:rFonts w:ascii="Arial" w:hAnsi="Arial" w:cs="Arial"/>
                                <w:sz w:val="24"/>
                                <w:szCs w:val="24"/>
                              </w:rPr>
                              <w:t xml:space="preserve">. </w:t>
                            </w:r>
                            <w:r>
                              <w:rPr>
                                <w:rFonts w:ascii="Arial" w:hAnsi="Arial" w:cs="Arial"/>
                                <w:sz w:val="24"/>
                                <w:szCs w:val="24"/>
                              </w:rPr>
                              <w:t>Daily</w:t>
                            </w:r>
                            <w:r w:rsidRPr="009C01AC">
                              <w:rPr>
                                <w:rFonts w:ascii="Arial" w:hAnsi="Arial" w:cs="Arial"/>
                                <w:sz w:val="24"/>
                                <w:szCs w:val="24"/>
                              </w:rPr>
                              <w:t xml:space="preserve"> </w:t>
                            </w:r>
                            <w:r>
                              <w:rPr>
                                <w:rFonts w:ascii="Arial" w:hAnsi="Arial" w:cs="Arial"/>
                                <w:sz w:val="24"/>
                                <w:szCs w:val="24"/>
                              </w:rPr>
                              <w:t>relative humidity</w:t>
                            </w:r>
                            <w:r w:rsidRPr="009C01AC">
                              <w:rPr>
                                <w:rFonts w:ascii="Arial" w:hAnsi="Arial" w:cs="Arial"/>
                                <w:sz w:val="24"/>
                                <w:szCs w:val="24"/>
                              </w:rPr>
                              <w:t xml:space="preserve"> </w:t>
                            </w:r>
                            <w:r>
                              <w:rPr>
                                <w:rFonts w:ascii="Arial" w:hAnsi="Arial" w:cs="Arial"/>
                                <w:sz w:val="24"/>
                                <w:szCs w:val="24"/>
                              </w:rPr>
                              <w:t>values (%) from four observation sites from 07/01/2024 – 16/02/2024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0082C" id="Text Box 9" o:spid="_x0000_s1031" type="#_x0000_t202" style="position:absolute;margin-left:16.75pt;margin-top:236.8pt;width:446.55pt;height:4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" fillcolor="white [3201]" stroked="f" strokeweight=".5pt">
                <v:textbox>
                  <w:txbxContent>
                    <w:p w14:paraId="7B3838DF" w14:textId="23F2DC17" w:rsidR="00520277" w:rsidRPr="009C01AC" w:rsidRDefault="00520277" w:rsidP="000F5B60">
                      <w:pPr>
                        <w:jc w:val="both"/>
                        <w:rPr>
                          <w:rFonts w:ascii="Arial" w:hAnsi="Arial" w:cs="Arial"/>
                          <w:sz w:val="24"/>
                          <w:szCs w:val="24"/>
                        </w:rPr>
                      </w:pPr>
                      <w:r w:rsidRPr="009C01AC">
                        <w:rPr>
                          <w:rFonts w:ascii="Arial" w:hAnsi="Arial" w:cs="Arial"/>
                          <w:sz w:val="24"/>
                          <w:szCs w:val="24"/>
                        </w:rPr>
                        <w:t xml:space="preserve">Figure </w:t>
                      </w:r>
                      <w:r>
                        <w:rPr>
                          <w:rFonts w:ascii="Arial" w:hAnsi="Arial" w:cs="Arial"/>
                          <w:sz w:val="24"/>
                          <w:szCs w:val="24"/>
                        </w:rPr>
                        <w:t>6</w:t>
                      </w:r>
                      <w:r w:rsidRPr="009C01AC">
                        <w:rPr>
                          <w:rFonts w:ascii="Arial" w:hAnsi="Arial" w:cs="Arial"/>
                          <w:sz w:val="24"/>
                          <w:szCs w:val="24"/>
                        </w:rPr>
                        <w:t xml:space="preserve">. </w:t>
                      </w:r>
                      <w:r>
                        <w:rPr>
                          <w:rFonts w:ascii="Arial" w:hAnsi="Arial" w:cs="Arial"/>
                          <w:sz w:val="24"/>
                          <w:szCs w:val="24"/>
                        </w:rPr>
                        <w:t>Daily</w:t>
                      </w:r>
                      <w:r w:rsidRPr="009C01AC">
                        <w:rPr>
                          <w:rFonts w:ascii="Arial" w:hAnsi="Arial" w:cs="Arial"/>
                          <w:sz w:val="24"/>
                          <w:szCs w:val="24"/>
                        </w:rPr>
                        <w:t xml:space="preserve"> </w:t>
                      </w:r>
                      <w:r>
                        <w:rPr>
                          <w:rFonts w:ascii="Arial" w:hAnsi="Arial" w:cs="Arial"/>
                          <w:sz w:val="24"/>
                          <w:szCs w:val="24"/>
                        </w:rPr>
                        <w:t>relative humidity</w:t>
                      </w:r>
                      <w:r w:rsidRPr="009C01AC">
                        <w:rPr>
                          <w:rFonts w:ascii="Arial" w:hAnsi="Arial" w:cs="Arial"/>
                          <w:sz w:val="24"/>
                          <w:szCs w:val="24"/>
                        </w:rPr>
                        <w:t xml:space="preserve"> </w:t>
                      </w:r>
                      <w:r>
                        <w:rPr>
                          <w:rFonts w:ascii="Arial" w:hAnsi="Arial" w:cs="Arial"/>
                          <w:sz w:val="24"/>
                          <w:szCs w:val="24"/>
                        </w:rPr>
                        <w:t>values (%) from four observation sites from 07/01/2024 – 16/02/2024</w:t>
                      </w:r>
                    </w:p>
                  </w:txbxContent>
                </v:textbox>
              </v:shape>
            </w:pict>
          </mc:Fallback>
        </mc:AlternateContent>
      </w:r>
      <w:r w:rsidR="0026707D">
        <w:rPr>
          <w:noProof/>
          <w14:ligatures w14:val="standardContextual"/>
        </w:rPr>
        <w:drawing>
          <wp:inline distT="0" distB="0" distL="0" distR="0" wp14:anchorId="495C527B" wp14:editId="0CB85B04">
            <wp:extent cx="5619964" cy="3041015"/>
            <wp:effectExtent l="0" t="0" r="0" b="6985"/>
            <wp:docPr id="379854445" name="Chart 2">
              <a:extLst xmlns:a="http://schemas.openxmlformats.org/drawingml/2006/main">
                <a:ext uri="{FF2B5EF4-FFF2-40B4-BE49-F238E27FC236}">
                  <a16:creationId xmlns:a16="http://schemas.microsoft.com/office/drawing/2014/main" id="{A5F10095-7A80-4835-AF11-317594B409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22506F" w14:textId="021B4D9A" w:rsidR="005F7FC5" w:rsidRPr="005F7FC5" w:rsidRDefault="005F7FC5" w:rsidP="005F7FC5">
      <w:pPr>
        <w:pStyle w:val="ListParagraph"/>
        <w:numPr>
          <w:ilvl w:val="0"/>
          <w:numId w:val="8"/>
        </w:numPr>
        <w:spacing w:line="360" w:lineRule="auto"/>
        <w:jc w:val="both"/>
        <w:rPr>
          <w:rFonts w:ascii="Arial" w:hAnsi="Arial" w:cs="Arial"/>
          <w:sz w:val="24"/>
          <w:szCs w:val="24"/>
          <w:lang w:val="en-GB"/>
        </w:rPr>
      </w:pPr>
      <w:r w:rsidRPr="002A65B6">
        <w:rPr>
          <w:rFonts w:ascii="Arial" w:hAnsi="Arial" w:cs="Arial"/>
          <w:sz w:val="24"/>
          <w:szCs w:val="24"/>
          <w:lang w:val="en-GB"/>
        </w:rPr>
        <w:lastRenderedPageBreak/>
        <w:t xml:space="preserve">Figure </w:t>
      </w:r>
      <w:r w:rsidR="00F60E8B" w:rsidRPr="002A65B6">
        <w:rPr>
          <w:rFonts w:ascii="Arial" w:hAnsi="Arial" w:cs="Arial"/>
          <w:sz w:val="24"/>
          <w:szCs w:val="24"/>
          <w:lang w:val="en-GB"/>
        </w:rPr>
        <w:t>6</w:t>
      </w:r>
      <w:r w:rsidRPr="005F7FC5">
        <w:rPr>
          <w:rFonts w:ascii="Arial" w:hAnsi="Arial" w:cs="Arial"/>
          <w:b/>
          <w:bCs/>
          <w:sz w:val="24"/>
          <w:szCs w:val="24"/>
          <w:lang w:val="en-GB"/>
        </w:rPr>
        <w:t xml:space="preserve">: </w:t>
      </w:r>
      <w:r w:rsidRPr="005F7FC5">
        <w:rPr>
          <w:rFonts w:ascii="Arial" w:hAnsi="Arial" w:cs="Arial"/>
          <w:sz w:val="24"/>
          <w:szCs w:val="24"/>
          <w:lang w:val="en-GB"/>
        </w:rPr>
        <w:t>This graph illustrates the relative humidity percentages for the four sites. The y-axis shows the relative humidity, and the x-axis represents time in days. There are noticeable variations in humidity levels, with some sharp increases and decreases.</w:t>
      </w:r>
    </w:p>
    <w:p w14:paraId="632FA08B" w14:textId="352ED66E" w:rsidR="005F7FC5" w:rsidRDefault="005F7FC5" w:rsidP="00A95134">
      <w:pPr>
        <w:rPr>
          <w:rFonts w:ascii="Arial" w:hAnsi="Arial" w:cs="Arial"/>
          <w:sz w:val="24"/>
          <w:szCs w:val="24"/>
        </w:rPr>
      </w:pPr>
    </w:p>
    <w:p w14:paraId="7042F3AA" w14:textId="4C16AF72" w:rsidR="00A95134" w:rsidRDefault="005313C2" w:rsidP="009C01AC">
      <w:pPr>
        <w:jc w:val="center"/>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4D1617E7" wp14:editId="43BF4AA2">
                <wp:simplePos x="0" y="0"/>
                <wp:positionH relativeFrom="margin">
                  <wp:posOffset>541320</wp:posOffset>
                </wp:positionH>
                <wp:positionV relativeFrom="paragraph">
                  <wp:posOffset>2982195</wp:posOffset>
                </wp:positionV>
                <wp:extent cx="5486029" cy="482885"/>
                <wp:effectExtent l="0" t="0" r="635" b="0"/>
                <wp:wrapNone/>
                <wp:docPr id="10" name="Text Box 10"/>
                <wp:cNvGraphicFramePr/>
                <a:graphic xmlns:a="http://schemas.openxmlformats.org/drawingml/2006/main">
                  <a:graphicData uri="http://schemas.microsoft.com/office/word/2010/wordprocessingShape">
                    <wps:wsp>
                      <wps:cNvSpPr txBox="1"/>
                      <wps:spPr>
                        <a:xfrm>
                          <a:off x="0" y="0"/>
                          <a:ext cx="5486029" cy="482885"/>
                        </a:xfrm>
                        <a:prstGeom prst="rect">
                          <a:avLst/>
                        </a:prstGeom>
                        <a:solidFill>
                          <a:schemeClr val="lt1"/>
                        </a:solidFill>
                        <a:ln w="6350">
                          <a:noFill/>
                        </a:ln>
                      </wps:spPr>
                      <wps:txbx>
                        <w:txbxContent>
                          <w:p w14:paraId="25658B65" w14:textId="0AF9E960" w:rsidR="00520277" w:rsidRPr="009C01AC" w:rsidRDefault="00520277" w:rsidP="005313C2">
                            <w:pPr>
                              <w:jc w:val="both"/>
                              <w:rPr>
                                <w:rFonts w:ascii="Arial" w:hAnsi="Arial" w:cs="Arial"/>
                                <w:sz w:val="24"/>
                                <w:szCs w:val="24"/>
                              </w:rPr>
                            </w:pPr>
                            <w:r w:rsidRPr="009C01AC">
                              <w:rPr>
                                <w:rFonts w:ascii="Arial" w:hAnsi="Arial" w:cs="Arial"/>
                                <w:sz w:val="24"/>
                                <w:szCs w:val="24"/>
                              </w:rPr>
                              <w:t xml:space="preserve">Figure </w:t>
                            </w:r>
                            <w:r>
                              <w:rPr>
                                <w:rFonts w:ascii="Arial" w:hAnsi="Arial" w:cs="Arial"/>
                                <w:sz w:val="24"/>
                                <w:szCs w:val="24"/>
                              </w:rPr>
                              <w:t>7</w:t>
                            </w:r>
                            <w:r w:rsidRPr="009C01AC">
                              <w:rPr>
                                <w:rFonts w:ascii="Arial" w:hAnsi="Arial" w:cs="Arial"/>
                                <w:sz w:val="24"/>
                                <w:szCs w:val="24"/>
                              </w:rPr>
                              <w:t xml:space="preserve">. </w:t>
                            </w:r>
                            <w:r>
                              <w:rPr>
                                <w:rFonts w:ascii="Arial" w:hAnsi="Arial" w:cs="Arial"/>
                                <w:sz w:val="24"/>
                                <w:szCs w:val="24"/>
                              </w:rPr>
                              <w:t>Daily</w:t>
                            </w:r>
                            <w:r w:rsidRPr="009C01AC">
                              <w:rPr>
                                <w:rFonts w:ascii="Arial" w:hAnsi="Arial" w:cs="Arial"/>
                                <w:sz w:val="24"/>
                                <w:szCs w:val="24"/>
                              </w:rPr>
                              <w:t xml:space="preserve"> </w:t>
                            </w:r>
                            <w:r>
                              <w:rPr>
                                <w:rFonts w:ascii="Arial" w:hAnsi="Arial" w:cs="Arial"/>
                                <w:sz w:val="24"/>
                                <w:szCs w:val="24"/>
                              </w:rPr>
                              <w:t>carbon dioxide (CO</w:t>
                            </w:r>
                            <w:r w:rsidRPr="005313C2">
                              <w:rPr>
                                <w:rFonts w:ascii="Arial" w:hAnsi="Arial" w:cs="Arial"/>
                                <w:sz w:val="24"/>
                                <w:szCs w:val="24"/>
                                <w:vertAlign w:val="subscript"/>
                              </w:rPr>
                              <w:t>2</w:t>
                            </w:r>
                            <w:r>
                              <w:rPr>
                                <w:rFonts w:ascii="Arial" w:hAnsi="Arial" w:cs="Arial"/>
                                <w:sz w:val="24"/>
                                <w:szCs w:val="24"/>
                              </w:rPr>
                              <w:t>) emissions (ppm) from four observation sites from 07/01/2024 – 16/02/2024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617E7" id="Text Box 10" o:spid="_x0000_s1032" type="#_x0000_t202" style="position:absolute;left:0;text-align:left;margin-left:42.6pt;margin-top:234.8pt;width:431.95pt;height:3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" fillcolor="white [3201]" stroked="f" strokeweight=".5pt">
                <v:textbox>
                  <w:txbxContent>
                    <w:p w14:paraId="25658B65" w14:textId="0AF9E960" w:rsidR="00520277" w:rsidRPr="009C01AC" w:rsidRDefault="00520277" w:rsidP="005313C2">
                      <w:pPr>
                        <w:jc w:val="both"/>
                        <w:rPr>
                          <w:rFonts w:ascii="Arial" w:hAnsi="Arial" w:cs="Arial"/>
                          <w:sz w:val="24"/>
                          <w:szCs w:val="24"/>
                        </w:rPr>
                      </w:pPr>
                      <w:r w:rsidRPr="009C01AC">
                        <w:rPr>
                          <w:rFonts w:ascii="Arial" w:hAnsi="Arial" w:cs="Arial"/>
                          <w:sz w:val="24"/>
                          <w:szCs w:val="24"/>
                        </w:rPr>
                        <w:t xml:space="preserve">Figure </w:t>
                      </w:r>
                      <w:r>
                        <w:rPr>
                          <w:rFonts w:ascii="Arial" w:hAnsi="Arial" w:cs="Arial"/>
                          <w:sz w:val="24"/>
                          <w:szCs w:val="24"/>
                        </w:rPr>
                        <w:t>7</w:t>
                      </w:r>
                      <w:r w:rsidRPr="009C01AC">
                        <w:rPr>
                          <w:rFonts w:ascii="Arial" w:hAnsi="Arial" w:cs="Arial"/>
                          <w:sz w:val="24"/>
                          <w:szCs w:val="24"/>
                        </w:rPr>
                        <w:t xml:space="preserve">. </w:t>
                      </w:r>
                      <w:r>
                        <w:rPr>
                          <w:rFonts w:ascii="Arial" w:hAnsi="Arial" w:cs="Arial"/>
                          <w:sz w:val="24"/>
                          <w:szCs w:val="24"/>
                        </w:rPr>
                        <w:t>Daily</w:t>
                      </w:r>
                      <w:r w:rsidRPr="009C01AC">
                        <w:rPr>
                          <w:rFonts w:ascii="Arial" w:hAnsi="Arial" w:cs="Arial"/>
                          <w:sz w:val="24"/>
                          <w:szCs w:val="24"/>
                        </w:rPr>
                        <w:t xml:space="preserve"> </w:t>
                      </w:r>
                      <w:r>
                        <w:rPr>
                          <w:rFonts w:ascii="Arial" w:hAnsi="Arial" w:cs="Arial"/>
                          <w:sz w:val="24"/>
                          <w:szCs w:val="24"/>
                        </w:rPr>
                        <w:t>carbon dioxide (CO</w:t>
                      </w:r>
                      <w:r w:rsidRPr="005313C2">
                        <w:rPr>
                          <w:rFonts w:ascii="Arial" w:hAnsi="Arial" w:cs="Arial"/>
                          <w:sz w:val="24"/>
                          <w:szCs w:val="24"/>
                          <w:vertAlign w:val="subscript"/>
                        </w:rPr>
                        <w:t>2</w:t>
                      </w:r>
                      <w:r>
                        <w:rPr>
                          <w:rFonts w:ascii="Arial" w:hAnsi="Arial" w:cs="Arial"/>
                          <w:sz w:val="24"/>
                          <w:szCs w:val="24"/>
                        </w:rPr>
                        <w:t>) emissions (ppm) from four observation sites from 07/01/2024 – 16/02/2024</w:t>
                      </w:r>
                    </w:p>
                  </w:txbxContent>
                </v:textbox>
                <w10:wrap anchorx="margin"/>
              </v:shape>
            </w:pict>
          </mc:Fallback>
        </mc:AlternateContent>
      </w:r>
      <w:r w:rsidR="0026707D">
        <w:rPr>
          <w:noProof/>
          <w14:ligatures w14:val="standardContextual"/>
        </w:rPr>
        <w:drawing>
          <wp:inline distT="0" distB="0" distL="0" distR="0" wp14:anchorId="1C186C91" wp14:editId="37481E5C">
            <wp:extent cx="5372735" cy="3071973"/>
            <wp:effectExtent l="0" t="0" r="0" b="0"/>
            <wp:docPr id="1227110032" name="Chart 3">
              <a:extLst xmlns:a="http://schemas.openxmlformats.org/drawingml/2006/main">
                <a:ext uri="{FF2B5EF4-FFF2-40B4-BE49-F238E27FC236}">
                  <a16:creationId xmlns:a16="http://schemas.microsoft.com/office/drawing/2014/main" id="{63B8666A-786A-4D77-A8A6-6F73E57F3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5595F7" w14:textId="7766DE46" w:rsidR="005F7FC5" w:rsidRDefault="005F7FC5" w:rsidP="009C01AC">
      <w:pPr>
        <w:jc w:val="center"/>
        <w:rPr>
          <w:rFonts w:ascii="Arial" w:hAnsi="Arial" w:cs="Arial"/>
          <w:sz w:val="24"/>
          <w:szCs w:val="24"/>
        </w:rPr>
      </w:pPr>
    </w:p>
    <w:p w14:paraId="430685B2" w14:textId="6FABBAC7" w:rsidR="005F7FC5" w:rsidRPr="005F7FC5" w:rsidRDefault="005F7FC5" w:rsidP="005F7FC5">
      <w:pPr>
        <w:pStyle w:val="ListParagraph"/>
        <w:numPr>
          <w:ilvl w:val="0"/>
          <w:numId w:val="8"/>
        </w:numPr>
        <w:spacing w:line="360" w:lineRule="auto"/>
        <w:jc w:val="both"/>
        <w:rPr>
          <w:rFonts w:ascii="Arial" w:hAnsi="Arial" w:cs="Arial"/>
          <w:sz w:val="24"/>
          <w:szCs w:val="24"/>
          <w:lang w:val="en-GB"/>
        </w:rPr>
      </w:pPr>
      <w:r w:rsidRPr="005F7FC5">
        <w:rPr>
          <w:rFonts w:ascii="Arial" w:hAnsi="Arial" w:cs="Arial"/>
          <w:sz w:val="24"/>
          <w:szCs w:val="24"/>
          <w:lang w:val="en-GB"/>
        </w:rPr>
        <w:t xml:space="preserve">Figure </w:t>
      </w:r>
      <w:r w:rsidR="00F60E8B">
        <w:rPr>
          <w:rFonts w:ascii="Arial" w:hAnsi="Arial" w:cs="Arial"/>
          <w:sz w:val="24"/>
          <w:szCs w:val="24"/>
          <w:lang w:val="en-GB"/>
        </w:rPr>
        <w:t>7</w:t>
      </w:r>
      <w:r w:rsidRPr="005F7FC5">
        <w:rPr>
          <w:rFonts w:ascii="Arial" w:hAnsi="Arial" w:cs="Arial"/>
          <w:b/>
          <w:bCs/>
          <w:sz w:val="24"/>
          <w:szCs w:val="24"/>
          <w:lang w:val="en-GB"/>
        </w:rPr>
        <w:t>:</w:t>
      </w:r>
      <w:r w:rsidRPr="005F7FC5">
        <w:rPr>
          <w:rFonts w:ascii="Arial" w:hAnsi="Arial" w:cs="Arial"/>
          <w:sz w:val="24"/>
          <w:szCs w:val="24"/>
          <w:lang w:val="en-GB"/>
        </w:rPr>
        <w:t xml:space="preserve"> This graph displays the CO2 levels for the four sites. The y-axis represents CO2 levels in ppm, and the x-axis represents time in days. The trends show that CO2 levels fluctuate over time, with some days showing significantly higher emissions.</w:t>
      </w:r>
    </w:p>
    <w:p w14:paraId="7B4C3CB6" w14:textId="20E82413" w:rsidR="005313C2" w:rsidRDefault="005313C2" w:rsidP="009C01AC">
      <w:pPr>
        <w:jc w:val="center"/>
        <w:rPr>
          <w:rFonts w:ascii="Arial" w:hAnsi="Arial" w:cs="Arial"/>
          <w:sz w:val="24"/>
          <w:szCs w:val="24"/>
        </w:rPr>
      </w:pPr>
      <w:r>
        <w:rPr>
          <w:noProof/>
        </w:rPr>
        <w:lastRenderedPageBreak/>
        <mc:AlternateContent>
          <mc:Choice Requires="wps">
            <w:drawing>
              <wp:anchor distT="0" distB="0" distL="114300" distR="114300" simplePos="0" relativeHeight="251671552" behindDoc="0" locked="0" layoutInCell="1" allowOverlap="1" wp14:anchorId="2A63CAA5" wp14:editId="098B828A">
                <wp:simplePos x="0" y="0"/>
                <wp:positionH relativeFrom="margin">
                  <wp:posOffset>366659</wp:posOffset>
                </wp:positionH>
                <wp:positionV relativeFrom="paragraph">
                  <wp:posOffset>2959329</wp:posOffset>
                </wp:positionV>
                <wp:extent cx="5856056" cy="48288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856056" cy="482886"/>
                        </a:xfrm>
                        <a:prstGeom prst="rect">
                          <a:avLst/>
                        </a:prstGeom>
                        <a:solidFill>
                          <a:schemeClr val="lt1"/>
                        </a:solidFill>
                        <a:ln w="6350">
                          <a:noFill/>
                        </a:ln>
                      </wps:spPr>
                      <wps:txbx>
                        <w:txbxContent>
                          <w:p w14:paraId="7AABEEA3" w14:textId="1015787E" w:rsidR="00520277" w:rsidRPr="009C01AC" w:rsidRDefault="00520277" w:rsidP="005313C2">
                            <w:pPr>
                              <w:jc w:val="both"/>
                              <w:rPr>
                                <w:rFonts w:ascii="Arial" w:hAnsi="Arial" w:cs="Arial"/>
                                <w:sz w:val="24"/>
                                <w:szCs w:val="24"/>
                              </w:rPr>
                            </w:pPr>
                            <w:r w:rsidRPr="009C01AC">
                              <w:rPr>
                                <w:rFonts w:ascii="Arial" w:hAnsi="Arial" w:cs="Arial"/>
                                <w:sz w:val="24"/>
                                <w:szCs w:val="24"/>
                              </w:rPr>
                              <w:t xml:space="preserve">Figure </w:t>
                            </w:r>
                            <w:r>
                              <w:rPr>
                                <w:rFonts w:ascii="Arial" w:hAnsi="Arial" w:cs="Arial"/>
                                <w:sz w:val="24"/>
                                <w:szCs w:val="24"/>
                              </w:rPr>
                              <w:t>8</w:t>
                            </w:r>
                            <w:r w:rsidRPr="009C01AC">
                              <w:rPr>
                                <w:rFonts w:ascii="Arial" w:hAnsi="Arial" w:cs="Arial"/>
                                <w:sz w:val="24"/>
                                <w:szCs w:val="24"/>
                              </w:rPr>
                              <w:t xml:space="preserve">. </w:t>
                            </w:r>
                            <w:r>
                              <w:rPr>
                                <w:rFonts w:ascii="Arial" w:hAnsi="Arial" w:cs="Arial"/>
                                <w:sz w:val="24"/>
                                <w:szCs w:val="24"/>
                              </w:rPr>
                              <w:t>Daily</w:t>
                            </w:r>
                            <w:r w:rsidRPr="009C01AC">
                              <w:rPr>
                                <w:rFonts w:ascii="Arial" w:hAnsi="Arial" w:cs="Arial"/>
                                <w:sz w:val="24"/>
                                <w:szCs w:val="24"/>
                              </w:rPr>
                              <w:t xml:space="preserve"> </w:t>
                            </w:r>
                            <w:r>
                              <w:rPr>
                                <w:rFonts w:ascii="Arial" w:hAnsi="Arial" w:cs="Arial"/>
                                <w:sz w:val="24"/>
                                <w:szCs w:val="24"/>
                              </w:rPr>
                              <w:t>carbon monoxide (CO) emissions (ppm) from four observation sites from 07/01/2024 – 16/02/2024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3CAA5" id="Text Box 11" o:spid="_x0000_s1033" type="#_x0000_t202" style="position:absolute;left:0;text-align:left;margin-left:28.85pt;margin-top:233pt;width:461.1pt;height:3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" fillcolor="white [3201]" stroked="f" strokeweight=".5pt">
                <v:textbox>
                  <w:txbxContent>
                    <w:p w14:paraId="7AABEEA3" w14:textId="1015787E" w:rsidR="00520277" w:rsidRPr="009C01AC" w:rsidRDefault="00520277" w:rsidP="005313C2">
                      <w:pPr>
                        <w:jc w:val="both"/>
                        <w:rPr>
                          <w:rFonts w:ascii="Arial" w:hAnsi="Arial" w:cs="Arial"/>
                          <w:sz w:val="24"/>
                          <w:szCs w:val="24"/>
                        </w:rPr>
                      </w:pPr>
                      <w:r w:rsidRPr="009C01AC">
                        <w:rPr>
                          <w:rFonts w:ascii="Arial" w:hAnsi="Arial" w:cs="Arial"/>
                          <w:sz w:val="24"/>
                          <w:szCs w:val="24"/>
                        </w:rPr>
                        <w:t xml:space="preserve">Figure </w:t>
                      </w:r>
                      <w:r>
                        <w:rPr>
                          <w:rFonts w:ascii="Arial" w:hAnsi="Arial" w:cs="Arial"/>
                          <w:sz w:val="24"/>
                          <w:szCs w:val="24"/>
                        </w:rPr>
                        <w:t>8</w:t>
                      </w:r>
                      <w:r w:rsidRPr="009C01AC">
                        <w:rPr>
                          <w:rFonts w:ascii="Arial" w:hAnsi="Arial" w:cs="Arial"/>
                          <w:sz w:val="24"/>
                          <w:szCs w:val="24"/>
                        </w:rPr>
                        <w:t xml:space="preserve">. </w:t>
                      </w:r>
                      <w:r>
                        <w:rPr>
                          <w:rFonts w:ascii="Arial" w:hAnsi="Arial" w:cs="Arial"/>
                          <w:sz w:val="24"/>
                          <w:szCs w:val="24"/>
                        </w:rPr>
                        <w:t>Daily</w:t>
                      </w:r>
                      <w:r w:rsidRPr="009C01AC">
                        <w:rPr>
                          <w:rFonts w:ascii="Arial" w:hAnsi="Arial" w:cs="Arial"/>
                          <w:sz w:val="24"/>
                          <w:szCs w:val="24"/>
                        </w:rPr>
                        <w:t xml:space="preserve"> </w:t>
                      </w:r>
                      <w:r>
                        <w:rPr>
                          <w:rFonts w:ascii="Arial" w:hAnsi="Arial" w:cs="Arial"/>
                          <w:sz w:val="24"/>
                          <w:szCs w:val="24"/>
                        </w:rPr>
                        <w:t>carbon monoxide (CO) emissions (ppm) from four observation sites from 07/01/2024 – 16/02/2024</w:t>
                      </w:r>
                    </w:p>
                  </w:txbxContent>
                </v:textbox>
                <w10:wrap anchorx="margin"/>
              </v:shape>
            </w:pict>
          </mc:Fallback>
        </mc:AlternateContent>
      </w:r>
      <w:r>
        <w:rPr>
          <w:noProof/>
          <w14:ligatures w14:val="standardContextual"/>
        </w:rPr>
        <w:drawing>
          <wp:inline distT="0" distB="0" distL="0" distR="0" wp14:anchorId="6B299618" wp14:editId="04377DC3">
            <wp:extent cx="5000625" cy="3020602"/>
            <wp:effectExtent l="0" t="0" r="0" b="8890"/>
            <wp:docPr id="75944267" name="Chart 4">
              <a:extLst xmlns:a="http://schemas.openxmlformats.org/drawingml/2006/main">
                <a:ext uri="{FF2B5EF4-FFF2-40B4-BE49-F238E27FC236}">
                  <a16:creationId xmlns:a16="http://schemas.microsoft.com/office/drawing/2014/main" id="{FC2FE447-121D-4B3D-BE92-88D35511A6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51A5BD" w14:textId="6D215DA1" w:rsidR="005313C2" w:rsidRDefault="005313C2" w:rsidP="009C01AC">
      <w:pPr>
        <w:jc w:val="center"/>
        <w:rPr>
          <w:rFonts w:ascii="Arial" w:hAnsi="Arial" w:cs="Arial"/>
          <w:sz w:val="24"/>
          <w:szCs w:val="24"/>
        </w:rPr>
      </w:pPr>
    </w:p>
    <w:p w14:paraId="3411E499" w14:textId="77777777" w:rsidR="00B75200" w:rsidRDefault="00B75200" w:rsidP="009C01AC">
      <w:pPr>
        <w:jc w:val="center"/>
        <w:rPr>
          <w:rFonts w:ascii="Arial" w:hAnsi="Arial" w:cs="Arial"/>
          <w:sz w:val="24"/>
          <w:szCs w:val="24"/>
        </w:rPr>
      </w:pPr>
    </w:p>
    <w:p w14:paraId="5734CA88" w14:textId="28012359" w:rsidR="00B75200" w:rsidRDefault="00B75200" w:rsidP="005F7FC5">
      <w:pPr>
        <w:numPr>
          <w:ilvl w:val="0"/>
          <w:numId w:val="8"/>
        </w:numPr>
        <w:spacing w:line="360" w:lineRule="auto"/>
        <w:jc w:val="both"/>
        <w:rPr>
          <w:rFonts w:ascii="Arial" w:hAnsi="Arial" w:cs="Arial"/>
          <w:sz w:val="24"/>
          <w:szCs w:val="24"/>
          <w:lang w:val="en-GB"/>
        </w:rPr>
      </w:pPr>
      <w:r w:rsidRPr="00B75200">
        <w:rPr>
          <w:rFonts w:ascii="Arial" w:hAnsi="Arial" w:cs="Arial"/>
          <w:sz w:val="24"/>
          <w:szCs w:val="24"/>
          <w:lang w:val="en-GB"/>
        </w:rPr>
        <w:t xml:space="preserve">Figure </w:t>
      </w:r>
      <w:r w:rsidR="00F60E8B">
        <w:rPr>
          <w:rFonts w:ascii="Arial" w:hAnsi="Arial" w:cs="Arial"/>
          <w:sz w:val="24"/>
          <w:szCs w:val="24"/>
          <w:lang w:val="en-GB"/>
        </w:rPr>
        <w:t>8</w:t>
      </w:r>
      <w:r w:rsidRPr="004E6AAA">
        <w:rPr>
          <w:rFonts w:ascii="Arial" w:hAnsi="Arial" w:cs="Arial"/>
          <w:b/>
          <w:bCs/>
          <w:sz w:val="24"/>
          <w:szCs w:val="24"/>
          <w:lang w:val="en-GB"/>
        </w:rPr>
        <w:t>:</w:t>
      </w:r>
      <w:r w:rsidRPr="004E6AAA">
        <w:rPr>
          <w:rFonts w:ascii="Arial" w:hAnsi="Arial" w:cs="Arial"/>
          <w:sz w:val="24"/>
          <w:szCs w:val="24"/>
          <w:lang w:val="en-GB"/>
        </w:rPr>
        <w:t xml:space="preserve"> This graph shows the levels of CO (Carbon </w:t>
      </w:r>
      <w:r>
        <w:rPr>
          <w:rFonts w:ascii="Arial" w:hAnsi="Arial" w:cs="Arial"/>
          <w:sz w:val="24"/>
          <w:szCs w:val="24"/>
          <w:lang w:val="en-GB"/>
        </w:rPr>
        <w:t>m</w:t>
      </w:r>
      <w:r w:rsidRPr="004E6AAA">
        <w:rPr>
          <w:rFonts w:ascii="Arial" w:hAnsi="Arial" w:cs="Arial"/>
          <w:sz w:val="24"/>
          <w:szCs w:val="24"/>
          <w:lang w:val="en-GB"/>
        </w:rPr>
        <w:t>onoxide) emissions in parts per million (ppm) on the right y-axis. The x-axis represents time in days. The data series for each site shows fluctuations in CO levels, with some peaks and troughs. Site A and Site B seem to have higher variations compared to Site C and Site D.</w:t>
      </w:r>
    </w:p>
    <w:p w14:paraId="63BA22BE" w14:textId="2D5331CC" w:rsidR="00A262C4" w:rsidRPr="00A262C4" w:rsidRDefault="00A262C4" w:rsidP="00520277">
      <w:pPr>
        <w:jc w:val="both"/>
        <w:rPr>
          <w:rFonts w:ascii="Arial" w:hAnsi="Arial" w:cs="Arial"/>
          <w:sz w:val="24"/>
          <w:szCs w:val="24"/>
          <w:lang w:val="en-GB"/>
        </w:rPr>
      </w:pPr>
      <w:r>
        <w:rPr>
          <w:rFonts w:ascii="Arial" w:hAnsi="Arial" w:cs="Arial"/>
          <w:sz w:val="24"/>
          <w:szCs w:val="24"/>
          <w:lang w:val="en-GB"/>
        </w:rPr>
        <w:t xml:space="preserve">Figures </w:t>
      </w:r>
      <w:r w:rsidR="00F60E8B">
        <w:rPr>
          <w:rFonts w:ascii="Arial" w:hAnsi="Arial" w:cs="Arial"/>
          <w:sz w:val="24"/>
          <w:szCs w:val="24"/>
          <w:lang w:val="en-GB"/>
        </w:rPr>
        <w:t>9</w:t>
      </w:r>
      <w:r>
        <w:rPr>
          <w:rFonts w:ascii="Arial" w:hAnsi="Arial" w:cs="Arial"/>
          <w:sz w:val="24"/>
          <w:szCs w:val="24"/>
          <w:lang w:val="en-GB"/>
        </w:rPr>
        <w:t xml:space="preserve"> – </w:t>
      </w:r>
      <w:r w:rsidR="00F60E8B">
        <w:rPr>
          <w:rFonts w:ascii="Arial" w:hAnsi="Arial" w:cs="Arial"/>
          <w:sz w:val="24"/>
          <w:szCs w:val="24"/>
          <w:lang w:val="en-GB"/>
        </w:rPr>
        <w:t>10</w:t>
      </w:r>
      <w:r>
        <w:rPr>
          <w:rFonts w:ascii="Arial" w:hAnsi="Arial" w:cs="Arial"/>
          <w:sz w:val="24"/>
          <w:szCs w:val="24"/>
          <w:lang w:val="en-GB"/>
        </w:rPr>
        <w:t xml:space="preserve"> </w:t>
      </w:r>
      <w:r w:rsidRPr="008A7D19">
        <w:rPr>
          <w:rFonts w:ascii="Arial" w:hAnsi="Arial" w:cs="Arial"/>
          <w:sz w:val="24"/>
          <w:szCs w:val="24"/>
          <w:lang w:val="en-GB"/>
        </w:rPr>
        <w:t>show</w:t>
      </w:r>
      <w:r>
        <w:rPr>
          <w:rFonts w:ascii="Arial" w:hAnsi="Arial" w:cs="Arial"/>
          <w:sz w:val="24"/>
          <w:szCs w:val="24"/>
          <w:lang w:val="en-GB"/>
        </w:rPr>
        <w:t xml:space="preserve"> the bar chart</w:t>
      </w:r>
      <w:r w:rsidRPr="008A7D19">
        <w:rPr>
          <w:rFonts w:ascii="Arial" w:hAnsi="Arial" w:cs="Arial"/>
          <w:sz w:val="24"/>
          <w:szCs w:val="24"/>
          <w:lang w:val="en-GB"/>
        </w:rPr>
        <w:t xml:space="preserve"> </w:t>
      </w:r>
      <w:r>
        <w:rPr>
          <w:rFonts w:ascii="Arial" w:hAnsi="Arial" w:cs="Arial"/>
          <w:sz w:val="24"/>
          <w:szCs w:val="24"/>
          <w:lang w:val="en-GB"/>
        </w:rPr>
        <w:t xml:space="preserve">of </w:t>
      </w:r>
      <w:r w:rsidRPr="008A7D19">
        <w:rPr>
          <w:rFonts w:ascii="Arial" w:hAnsi="Arial" w:cs="Arial"/>
          <w:sz w:val="24"/>
          <w:szCs w:val="24"/>
          <w:lang w:val="en-GB"/>
        </w:rPr>
        <w:t xml:space="preserve">the average daily carbon monoxide </w:t>
      </w:r>
      <w:r>
        <w:rPr>
          <w:rFonts w:ascii="Arial" w:hAnsi="Arial" w:cs="Arial"/>
          <w:sz w:val="24"/>
          <w:szCs w:val="24"/>
          <w:lang w:val="en-GB"/>
        </w:rPr>
        <w:t xml:space="preserve">and </w:t>
      </w:r>
      <w:r>
        <w:rPr>
          <w:rFonts w:ascii="Arial" w:hAnsi="Arial" w:cs="Arial"/>
          <w:sz w:val="24"/>
          <w:szCs w:val="24"/>
        </w:rPr>
        <w:t xml:space="preserve">carbon dioxide </w:t>
      </w:r>
      <w:r w:rsidRPr="008A7D19">
        <w:rPr>
          <w:rFonts w:ascii="Arial" w:hAnsi="Arial" w:cs="Arial"/>
          <w:sz w:val="24"/>
          <w:szCs w:val="24"/>
          <w:lang w:val="en-GB"/>
        </w:rPr>
        <w:t xml:space="preserve">emissions for </w:t>
      </w:r>
      <w:r>
        <w:rPr>
          <w:rFonts w:ascii="Arial" w:hAnsi="Arial" w:cs="Arial"/>
          <w:sz w:val="24"/>
          <w:szCs w:val="24"/>
          <w:lang w:val="en-GB"/>
        </w:rPr>
        <w:t xml:space="preserve">the </w:t>
      </w:r>
      <w:r w:rsidRPr="008A7D19">
        <w:rPr>
          <w:rFonts w:ascii="Arial" w:hAnsi="Arial" w:cs="Arial"/>
          <w:sz w:val="24"/>
          <w:szCs w:val="24"/>
          <w:lang w:val="en-GB"/>
        </w:rPr>
        <w:t>four sites</w:t>
      </w:r>
      <w:r>
        <w:rPr>
          <w:rFonts w:ascii="Arial" w:hAnsi="Arial" w:cs="Arial"/>
          <w:sz w:val="24"/>
          <w:szCs w:val="24"/>
          <w:lang w:val="en-GB"/>
        </w:rPr>
        <w:t>.</w:t>
      </w:r>
    </w:p>
    <w:p w14:paraId="65B1E6E7" w14:textId="4854D32F" w:rsidR="00E43904" w:rsidRDefault="00E43904" w:rsidP="00E43904">
      <w:pPr>
        <w:spacing w:line="360" w:lineRule="auto"/>
        <w:ind w:left="720"/>
        <w:jc w:val="both"/>
        <w:rPr>
          <w:rFonts w:ascii="Arial" w:hAnsi="Arial" w:cs="Arial"/>
          <w:sz w:val="24"/>
          <w:szCs w:val="24"/>
          <w:lang w:val="en-GB"/>
        </w:rPr>
      </w:pPr>
      <w:r>
        <w:rPr>
          <w:noProof/>
        </w:rPr>
        <mc:AlternateContent>
          <mc:Choice Requires="wps">
            <w:drawing>
              <wp:anchor distT="0" distB="0" distL="114300" distR="114300" simplePos="0" relativeHeight="251673600" behindDoc="0" locked="0" layoutInCell="1" allowOverlap="1" wp14:anchorId="21A249C0" wp14:editId="6AB14C3C">
                <wp:simplePos x="0" y="0"/>
                <wp:positionH relativeFrom="margin">
                  <wp:align>left</wp:align>
                </wp:positionH>
                <wp:positionV relativeFrom="paragraph">
                  <wp:posOffset>2683310</wp:posOffset>
                </wp:positionV>
                <wp:extent cx="5856056" cy="482886"/>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856056" cy="482886"/>
                        </a:xfrm>
                        <a:prstGeom prst="rect">
                          <a:avLst/>
                        </a:prstGeom>
                        <a:solidFill>
                          <a:schemeClr val="lt1"/>
                        </a:solidFill>
                        <a:ln w="6350">
                          <a:noFill/>
                        </a:ln>
                      </wps:spPr>
                      <wps:txbx>
                        <w:txbxContent>
                          <w:p w14:paraId="0D735022" w14:textId="7BD359E5" w:rsidR="00520277" w:rsidRPr="009C01AC" w:rsidRDefault="00520277" w:rsidP="00520277">
                            <w:pPr>
                              <w:jc w:val="center"/>
                              <w:rPr>
                                <w:rFonts w:ascii="Arial" w:hAnsi="Arial" w:cs="Arial"/>
                                <w:sz w:val="24"/>
                                <w:szCs w:val="24"/>
                              </w:rPr>
                            </w:pPr>
                            <w:r w:rsidRPr="009C01AC">
                              <w:rPr>
                                <w:rFonts w:ascii="Arial" w:hAnsi="Arial" w:cs="Arial"/>
                                <w:sz w:val="24"/>
                                <w:szCs w:val="24"/>
                              </w:rPr>
                              <w:t xml:space="preserve">Figure </w:t>
                            </w:r>
                            <w:r>
                              <w:rPr>
                                <w:rFonts w:ascii="Arial" w:hAnsi="Arial" w:cs="Arial"/>
                                <w:sz w:val="24"/>
                                <w:szCs w:val="24"/>
                              </w:rPr>
                              <w:t>9</w:t>
                            </w:r>
                            <w:r w:rsidRPr="009C01AC">
                              <w:rPr>
                                <w:rFonts w:ascii="Arial" w:hAnsi="Arial" w:cs="Arial"/>
                                <w:sz w:val="24"/>
                                <w:szCs w:val="24"/>
                              </w:rPr>
                              <w:t xml:space="preserve">. </w:t>
                            </w:r>
                            <w:r>
                              <w:rPr>
                                <w:rFonts w:ascii="Arial" w:hAnsi="Arial" w:cs="Arial"/>
                                <w:sz w:val="24"/>
                                <w:szCs w:val="24"/>
                              </w:rPr>
                              <w:t>Average daily emission of</w:t>
                            </w:r>
                            <w:r w:rsidRPr="009C01AC">
                              <w:rPr>
                                <w:rFonts w:ascii="Arial" w:hAnsi="Arial" w:cs="Arial"/>
                                <w:sz w:val="24"/>
                                <w:szCs w:val="24"/>
                              </w:rPr>
                              <w:t xml:space="preserve"> </w:t>
                            </w:r>
                            <w:r>
                              <w:rPr>
                                <w:rFonts w:ascii="Arial" w:hAnsi="Arial" w:cs="Arial"/>
                                <w:sz w:val="24"/>
                                <w:szCs w:val="24"/>
                              </w:rPr>
                              <w:t>carbon monoxide (CO) in (ppm) from four observation sites 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249C0" id="Text Box 12" o:spid="_x0000_s1034" type="#_x0000_t202" style="position:absolute;left:0;text-align:left;margin-left:0;margin-top:211.3pt;width:461.1pt;height:38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" fillcolor="white [3201]" stroked="f" strokeweight=".5pt">
                <v:textbox>
                  <w:txbxContent>
                    <w:p w14:paraId="0D735022" w14:textId="7BD359E5" w:rsidR="00520277" w:rsidRPr="009C01AC" w:rsidRDefault="00520277" w:rsidP="00520277">
                      <w:pPr>
                        <w:jc w:val="center"/>
                        <w:rPr>
                          <w:rFonts w:ascii="Arial" w:hAnsi="Arial" w:cs="Arial"/>
                          <w:sz w:val="24"/>
                          <w:szCs w:val="24"/>
                        </w:rPr>
                      </w:pPr>
                      <w:r w:rsidRPr="009C01AC">
                        <w:rPr>
                          <w:rFonts w:ascii="Arial" w:hAnsi="Arial" w:cs="Arial"/>
                          <w:sz w:val="24"/>
                          <w:szCs w:val="24"/>
                        </w:rPr>
                        <w:t xml:space="preserve">Figure </w:t>
                      </w:r>
                      <w:r>
                        <w:rPr>
                          <w:rFonts w:ascii="Arial" w:hAnsi="Arial" w:cs="Arial"/>
                          <w:sz w:val="24"/>
                          <w:szCs w:val="24"/>
                        </w:rPr>
                        <w:t>9</w:t>
                      </w:r>
                      <w:r w:rsidRPr="009C01AC">
                        <w:rPr>
                          <w:rFonts w:ascii="Arial" w:hAnsi="Arial" w:cs="Arial"/>
                          <w:sz w:val="24"/>
                          <w:szCs w:val="24"/>
                        </w:rPr>
                        <w:t xml:space="preserve">. </w:t>
                      </w:r>
                      <w:r>
                        <w:rPr>
                          <w:rFonts w:ascii="Arial" w:hAnsi="Arial" w:cs="Arial"/>
                          <w:sz w:val="24"/>
                          <w:szCs w:val="24"/>
                        </w:rPr>
                        <w:t>Average daily emission of</w:t>
                      </w:r>
                      <w:r w:rsidRPr="009C01AC">
                        <w:rPr>
                          <w:rFonts w:ascii="Arial" w:hAnsi="Arial" w:cs="Arial"/>
                          <w:sz w:val="24"/>
                          <w:szCs w:val="24"/>
                        </w:rPr>
                        <w:t xml:space="preserve"> </w:t>
                      </w:r>
                      <w:r>
                        <w:rPr>
                          <w:rFonts w:ascii="Arial" w:hAnsi="Arial" w:cs="Arial"/>
                          <w:sz w:val="24"/>
                          <w:szCs w:val="24"/>
                        </w:rPr>
                        <w:t>carbon monoxide (CO) in (ppm) from four observation sites A-D.</w:t>
                      </w:r>
                    </w:p>
                  </w:txbxContent>
                </v:textbox>
                <w10:wrap anchorx="margin"/>
              </v:shape>
            </w:pict>
          </mc:Fallback>
        </mc:AlternateContent>
      </w:r>
      <w:r>
        <w:rPr>
          <w:noProof/>
          <w14:ligatures w14:val="standardContextual"/>
        </w:rPr>
        <w:drawing>
          <wp:inline distT="0" distB="0" distL="0" distR="0" wp14:anchorId="72C2DEA7" wp14:editId="38E4B2F1">
            <wp:extent cx="4572000" cy="2743200"/>
            <wp:effectExtent l="0" t="0" r="0" b="0"/>
            <wp:docPr id="1451346617" name="Chart 1">
              <a:extLst xmlns:a="http://schemas.openxmlformats.org/drawingml/2006/main">
                <a:ext uri="{FF2B5EF4-FFF2-40B4-BE49-F238E27FC236}">
                  <a16:creationId xmlns:a16="http://schemas.microsoft.com/office/drawing/2014/main" id="{90187852-1CFF-FB4E-AEAB-CD648BA683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2D5DFA" w14:textId="44DB3937" w:rsidR="00A262C4" w:rsidRDefault="00A262C4" w:rsidP="00E43904">
      <w:pPr>
        <w:spacing w:line="360" w:lineRule="auto"/>
        <w:ind w:left="720"/>
        <w:jc w:val="both"/>
        <w:rPr>
          <w:rFonts w:ascii="Arial" w:hAnsi="Arial" w:cs="Arial"/>
          <w:sz w:val="24"/>
          <w:szCs w:val="24"/>
          <w:lang w:val="en-GB"/>
        </w:rPr>
      </w:pPr>
      <w:r>
        <w:rPr>
          <w:noProof/>
        </w:rPr>
        <w:lastRenderedPageBreak/>
        <mc:AlternateContent>
          <mc:Choice Requires="wps">
            <w:drawing>
              <wp:anchor distT="0" distB="0" distL="114300" distR="114300" simplePos="0" relativeHeight="251675648" behindDoc="0" locked="0" layoutInCell="1" allowOverlap="1" wp14:anchorId="7664153C" wp14:editId="292EDA75">
                <wp:simplePos x="0" y="0"/>
                <wp:positionH relativeFrom="margin">
                  <wp:align>left</wp:align>
                </wp:positionH>
                <wp:positionV relativeFrom="paragraph">
                  <wp:posOffset>2786052</wp:posOffset>
                </wp:positionV>
                <wp:extent cx="5856056" cy="482886"/>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56056" cy="482886"/>
                        </a:xfrm>
                        <a:prstGeom prst="rect">
                          <a:avLst/>
                        </a:prstGeom>
                        <a:solidFill>
                          <a:schemeClr val="lt1"/>
                        </a:solidFill>
                        <a:ln w="6350">
                          <a:noFill/>
                        </a:ln>
                      </wps:spPr>
                      <wps:txbx>
                        <w:txbxContent>
                          <w:p w14:paraId="70B2D58F" w14:textId="3232BF0F" w:rsidR="00520277" w:rsidRPr="009C01AC" w:rsidRDefault="00520277" w:rsidP="00520277">
                            <w:pPr>
                              <w:jc w:val="center"/>
                              <w:rPr>
                                <w:rFonts w:ascii="Arial" w:hAnsi="Arial" w:cs="Arial"/>
                                <w:sz w:val="24"/>
                                <w:szCs w:val="24"/>
                              </w:rPr>
                            </w:pPr>
                            <w:r w:rsidRPr="009C01AC">
                              <w:rPr>
                                <w:rFonts w:ascii="Arial" w:hAnsi="Arial" w:cs="Arial"/>
                                <w:sz w:val="24"/>
                                <w:szCs w:val="24"/>
                              </w:rPr>
                              <w:t xml:space="preserve">Figure </w:t>
                            </w:r>
                            <w:r>
                              <w:rPr>
                                <w:rFonts w:ascii="Arial" w:hAnsi="Arial" w:cs="Arial"/>
                                <w:sz w:val="24"/>
                                <w:szCs w:val="24"/>
                              </w:rPr>
                              <w:t>10</w:t>
                            </w:r>
                            <w:r w:rsidRPr="009C01AC">
                              <w:rPr>
                                <w:rFonts w:ascii="Arial" w:hAnsi="Arial" w:cs="Arial"/>
                                <w:sz w:val="24"/>
                                <w:szCs w:val="24"/>
                              </w:rPr>
                              <w:t xml:space="preserve">. </w:t>
                            </w:r>
                            <w:r>
                              <w:rPr>
                                <w:rFonts w:ascii="Arial" w:hAnsi="Arial" w:cs="Arial"/>
                                <w:sz w:val="24"/>
                                <w:szCs w:val="24"/>
                              </w:rPr>
                              <w:t>Average daily emission of</w:t>
                            </w:r>
                            <w:r w:rsidRPr="009C01AC">
                              <w:rPr>
                                <w:rFonts w:ascii="Arial" w:hAnsi="Arial" w:cs="Arial"/>
                                <w:sz w:val="24"/>
                                <w:szCs w:val="24"/>
                              </w:rPr>
                              <w:t xml:space="preserve"> </w:t>
                            </w:r>
                            <w:r>
                              <w:rPr>
                                <w:rFonts w:ascii="Arial" w:hAnsi="Arial" w:cs="Arial"/>
                                <w:sz w:val="24"/>
                                <w:szCs w:val="24"/>
                              </w:rPr>
                              <w:t>carbon dioxide (CO</w:t>
                            </w:r>
                            <w:r w:rsidRPr="00A262C4">
                              <w:rPr>
                                <w:rFonts w:ascii="Arial" w:hAnsi="Arial" w:cs="Arial"/>
                                <w:sz w:val="24"/>
                                <w:szCs w:val="24"/>
                                <w:vertAlign w:val="subscript"/>
                              </w:rPr>
                              <w:t>2</w:t>
                            </w:r>
                            <w:r>
                              <w:rPr>
                                <w:rFonts w:ascii="Arial" w:hAnsi="Arial" w:cs="Arial"/>
                                <w:sz w:val="24"/>
                                <w:szCs w:val="24"/>
                              </w:rPr>
                              <w:t>) in (ppm) from four observation sites 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4153C" id="Text Box 13" o:spid="_x0000_s1035" type="#_x0000_t202" style="position:absolute;left:0;text-align:left;margin-left:0;margin-top:219.35pt;width:461.1pt;height:38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" fillcolor="white [3201]" stroked="f" strokeweight=".5pt">
                <v:textbox>
                  <w:txbxContent>
                    <w:p w14:paraId="70B2D58F" w14:textId="3232BF0F" w:rsidR="00520277" w:rsidRPr="009C01AC" w:rsidRDefault="00520277" w:rsidP="00520277">
                      <w:pPr>
                        <w:jc w:val="center"/>
                        <w:rPr>
                          <w:rFonts w:ascii="Arial" w:hAnsi="Arial" w:cs="Arial"/>
                          <w:sz w:val="24"/>
                          <w:szCs w:val="24"/>
                        </w:rPr>
                      </w:pPr>
                      <w:r w:rsidRPr="009C01AC">
                        <w:rPr>
                          <w:rFonts w:ascii="Arial" w:hAnsi="Arial" w:cs="Arial"/>
                          <w:sz w:val="24"/>
                          <w:szCs w:val="24"/>
                        </w:rPr>
                        <w:t xml:space="preserve">Figure </w:t>
                      </w:r>
                      <w:r>
                        <w:rPr>
                          <w:rFonts w:ascii="Arial" w:hAnsi="Arial" w:cs="Arial"/>
                          <w:sz w:val="24"/>
                          <w:szCs w:val="24"/>
                        </w:rPr>
                        <w:t>10</w:t>
                      </w:r>
                      <w:r w:rsidRPr="009C01AC">
                        <w:rPr>
                          <w:rFonts w:ascii="Arial" w:hAnsi="Arial" w:cs="Arial"/>
                          <w:sz w:val="24"/>
                          <w:szCs w:val="24"/>
                        </w:rPr>
                        <w:t xml:space="preserve">. </w:t>
                      </w:r>
                      <w:r>
                        <w:rPr>
                          <w:rFonts w:ascii="Arial" w:hAnsi="Arial" w:cs="Arial"/>
                          <w:sz w:val="24"/>
                          <w:szCs w:val="24"/>
                        </w:rPr>
                        <w:t>Average daily emission of</w:t>
                      </w:r>
                      <w:r w:rsidRPr="009C01AC">
                        <w:rPr>
                          <w:rFonts w:ascii="Arial" w:hAnsi="Arial" w:cs="Arial"/>
                          <w:sz w:val="24"/>
                          <w:szCs w:val="24"/>
                        </w:rPr>
                        <w:t xml:space="preserve"> </w:t>
                      </w:r>
                      <w:r>
                        <w:rPr>
                          <w:rFonts w:ascii="Arial" w:hAnsi="Arial" w:cs="Arial"/>
                          <w:sz w:val="24"/>
                          <w:szCs w:val="24"/>
                        </w:rPr>
                        <w:t>carbon dioxide (CO</w:t>
                      </w:r>
                      <w:r w:rsidRPr="00A262C4">
                        <w:rPr>
                          <w:rFonts w:ascii="Arial" w:hAnsi="Arial" w:cs="Arial"/>
                          <w:sz w:val="24"/>
                          <w:szCs w:val="24"/>
                          <w:vertAlign w:val="subscript"/>
                        </w:rPr>
                        <w:t>2</w:t>
                      </w:r>
                      <w:r>
                        <w:rPr>
                          <w:rFonts w:ascii="Arial" w:hAnsi="Arial" w:cs="Arial"/>
                          <w:sz w:val="24"/>
                          <w:szCs w:val="24"/>
                        </w:rPr>
                        <w:t>) in (ppm) from four observation sites A-D.</w:t>
                      </w:r>
                    </w:p>
                  </w:txbxContent>
                </v:textbox>
                <w10:wrap anchorx="margin"/>
              </v:shape>
            </w:pict>
          </mc:Fallback>
        </mc:AlternateContent>
      </w:r>
      <w:r>
        <w:rPr>
          <w:noProof/>
          <w14:ligatures w14:val="standardContextual"/>
        </w:rPr>
        <w:drawing>
          <wp:inline distT="0" distB="0" distL="0" distR="0" wp14:anchorId="0BE7E2EC" wp14:editId="59F9213E">
            <wp:extent cx="4572000" cy="2743200"/>
            <wp:effectExtent l="0" t="0" r="0" b="0"/>
            <wp:docPr id="1490819367" name="Chart 1">
              <a:extLst xmlns:a="http://schemas.openxmlformats.org/drawingml/2006/main">
                <a:ext uri="{FF2B5EF4-FFF2-40B4-BE49-F238E27FC236}">
                  <a16:creationId xmlns:a16="http://schemas.microsoft.com/office/drawing/2014/main" id="{47CBC8F3-0735-4840-B6C1-CCA808B0C1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53CC57" w14:textId="73BA1597" w:rsidR="00A262C4" w:rsidRDefault="00A262C4" w:rsidP="00E43904">
      <w:pPr>
        <w:spacing w:line="360" w:lineRule="auto"/>
        <w:ind w:left="720"/>
        <w:jc w:val="both"/>
        <w:rPr>
          <w:rFonts w:ascii="Arial" w:hAnsi="Arial" w:cs="Arial"/>
          <w:sz w:val="24"/>
          <w:szCs w:val="24"/>
          <w:lang w:val="en-GB"/>
        </w:rPr>
      </w:pPr>
    </w:p>
    <w:p w14:paraId="7F140DE9" w14:textId="7A90739E" w:rsidR="00A262C4" w:rsidRDefault="006E4DB0" w:rsidP="00E43904">
      <w:pPr>
        <w:spacing w:line="360" w:lineRule="auto"/>
        <w:ind w:left="720"/>
        <w:jc w:val="both"/>
        <w:rPr>
          <w:rFonts w:ascii="Arial" w:hAnsi="Arial" w:cs="Arial"/>
          <w:sz w:val="24"/>
          <w:szCs w:val="24"/>
          <w:lang w:val="en-GB"/>
        </w:rPr>
      </w:pPr>
      <w:r>
        <w:rPr>
          <w:rFonts w:ascii="Arial" w:hAnsi="Arial" w:cs="Arial"/>
          <w:noProof/>
          <w:sz w:val="24"/>
          <w:szCs w:val="24"/>
          <w:lang w:val="en-GB"/>
        </w:rPr>
        <mc:AlternateContent>
          <mc:Choice Requires="wps">
            <w:drawing>
              <wp:anchor distT="0" distB="0" distL="114300" distR="114300" simplePos="0" relativeHeight="251677696" behindDoc="0" locked="0" layoutInCell="1" allowOverlap="1" wp14:anchorId="12B05D7D" wp14:editId="54635CEA">
                <wp:simplePos x="0" y="0"/>
                <wp:positionH relativeFrom="column">
                  <wp:posOffset>512667</wp:posOffset>
                </wp:positionH>
                <wp:positionV relativeFrom="paragraph">
                  <wp:posOffset>60899</wp:posOffset>
                </wp:positionV>
                <wp:extent cx="3260993" cy="275422"/>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260993" cy="275422"/>
                        </a:xfrm>
                        <a:prstGeom prst="rect">
                          <a:avLst/>
                        </a:prstGeom>
                        <a:solidFill>
                          <a:schemeClr val="lt1"/>
                        </a:solidFill>
                        <a:ln w="6350">
                          <a:noFill/>
                        </a:ln>
                      </wps:spPr>
                      <wps:txbx>
                        <w:txbxContent>
                          <w:p w14:paraId="4D98CAE4" w14:textId="4E74C024" w:rsidR="00520277" w:rsidRPr="006E4DB0" w:rsidRDefault="00520277">
                            <w:pPr>
                              <w:rPr>
                                <w:rFonts w:ascii="Arial" w:hAnsi="Arial" w:cs="Arial"/>
                                <w:sz w:val="24"/>
                                <w:szCs w:val="24"/>
                              </w:rPr>
                            </w:pPr>
                            <w:r w:rsidRPr="006E4DB0">
                              <w:rPr>
                                <w:rFonts w:ascii="Arial" w:hAnsi="Arial" w:cs="Arial"/>
                                <w:sz w:val="24"/>
                                <w:szCs w:val="24"/>
                              </w:rPr>
                              <w:t>Table 1.</w:t>
                            </w:r>
                            <w:r w:rsidRPr="006E4DB0">
                              <w:rPr>
                                <w:rFonts w:ascii="Arial" w:eastAsia="Times New Roman" w:hAnsi="Arial" w:cs="Arial"/>
                                <w:color w:val="000000"/>
                                <w:sz w:val="24"/>
                                <w:szCs w:val="24"/>
                                <w:lang w:val="en-GB" w:eastAsia="en-GB"/>
                              </w:rPr>
                              <w:t xml:space="preserve"> Correlation matrix of CO</w:t>
                            </w:r>
                            <w:r>
                              <w:rPr>
                                <w:rFonts w:ascii="Arial" w:eastAsia="Times New Roman" w:hAnsi="Arial" w:cs="Arial"/>
                                <w:color w:val="000000"/>
                                <w:sz w:val="24"/>
                                <w:szCs w:val="24"/>
                                <w:lang w:val="en-GB" w:eastAsia="en-GB"/>
                              </w:rPr>
                              <w:t xml:space="preserve"> emissions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B05D7D" id="Text Box 14" o:spid="_x0000_s1036" type="#_x0000_t202" style="position:absolute;left:0;text-align:left;margin-left:40.35pt;margin-top:4.8pt;width:256.75pt;height:21.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" fillcolor="white [3201]" stroked="f" strokeweight=".5pt">
                <v:textbox>
                  <w:txbxContent>
                    <w:p w14:paraId="4D98CAE4" w14:textId="4E74C024" w:rsidR="00520277" w:rsidRPr="006E4DB0" w:rsidRDefault="00520277">
                      <w:pPr>
                        <w:rPr>
                          <w:rFonts w:ascii="Arial" w:hAnsi="Arial" w:cs="Arial"/>
                          <w:sz w:val="24"/>
                          <w:szCs w:val="24"/>
                        </w:rPr>
                      </w:pPr>
                      <w:r w:rsidRPr="006E4DB0">
                        <w:rPr>
                          <w:rFonts w:ascii="Arial" w:hAnsi="Arial" w:cs="Arial"/>
                          <w:sz w:val="24"/>
                          <w:szCs w:val="24"/>
                        </w:rPr>
                        <w:t>Table 1.</w:t>
                      </w:r>
                      <w:r w:rsidRPr="006E4DB0">
                        <w:rPr>
                          <w:rFonts w:ascii="Arial" w:eastAsia="Times New Roman" w:hAnsi="Arial" w:cs="Arial"/>
                          <w:color w:val="000000"/>
                          <w:sz w:val="24"/>
                          <w:szCs w:val="24"/>
                          <w:lang w:val="en-GB" w:eastAsia="en-GB"/>
                        </w:rPr>
                        <w:t xml:space="preserve"> Correlation matrix of CO</w:t>
                      </w:r>
                      <w:r>
                        <w:rPr>
                          <w:rFonts w:ascii="Arial" w:eastAsia="Times New Roman" w:hAnsi="Arial" w:cs="Arial"/>
                          <w:color w:val="000000"/>
                          <w:sz w:val="24"/>
                          <w:szCs w:val="24"/>
                          <w:lang w:val="en-GB" w:eastAsia="en-GB"/>
                        </w:rPr>
                        <w:t xml:space="preserve"> emissions</w:t>
                      </w:r>
                    </w:p>
                  </w:txbxContent>
                </v:textbox>
              </v:shape>
            </w:pict>
          </mc:Fallback>
        </mc:AlternateContent>
      </w:r>
    </w:p>
    <w:tbl>
      <w:tblPr>
        <w:tblStyle w:val="TableGrid"/>
        <w:tblW w:w="5075" w:type="dxa"/>
        <w:tblInd w:w="805" w:type="dxa"/>
        <w:tblLook w:val="04A0" w:firstRow="1" w:lastRow="0" w:firstColumn="1" w:lastColumn="0" w:noHBand="0" w:noVBand="1"/>
      </w:tblPr>
      <w:tblGrid>
        <w:gridCol w:w="1165"/>
        <w:gridCol w:w="976"/>
        <w:gridCol w:w="976"/>
        <w:gridCol w:w="976"/>
        <w:gridCol w:w="976"/>
        <w:gridCol w:w="6"/>
      </w:tblGrid>
      <w:tr w:rsidR="006E4DB0" w:rsidRPr="006E4DB0" w14:paraId="3BD1AB26" w14:textId="77777777" w:rsidTr="006E4DB0">
        <w:trPr>
          <w:trHeight w:val="300"/>
        </w:trPr>
        <w:tc>
          <w:tcPr>
            <w:tcW w:w="5075" w:type="dxa"/>
            <w:gridSpan w:val="6"/>
            <w:noWrap/>
            <w:hideMark/>
          </w:tcPr>
          <w:p w14:paraId="0580DE02" w14:textId="0F6E732B" w:rsidR="006E4DB0" w:rsidRPr="006E4DB0" w:rsidRDefault="006E4DB0" w:rsidP="00520277">
            <w:pPr>
              <w:spacing w:line="276" w:lineRule="auto"/>
              <w:jc w:val="center"/>
              <w:rPr>
                <w:rFonts w:ascii="Arial" w:eastAsia="Times New Roman" w:hAnsi="Arial" w:cs="Arial"/>
                <w:sz w:val="24"/>
                <w:szCs w:val="24"/>
                <w:lang w:val="en-GB" w:eastAsia="en-GB"/>
              </w:rPr>
            </w:pPr>
          </w:p>
        </w:tc>
      </w:tr>
      <w:tr w:rsidR="006E4DB0" w:rsidRPr="006E4DB0" w14:paraId="62005DB8" w14:textId="77777777" w:rsidTr="006E4DB0">
        <w:trPr>
          <w:gridAfter w:val="1"/>
          <w:wAfter w:w="6" w:type="dxa"/>
          <w:trHeight w:val="300"/>
        </w:trPr>
        <w:tc>
          <w:tcPr>
            <w:tcW w:w="1165" w:type="dxa"/>
            <w:noWrap/>
            <w:hideMark/>
          </w:tcPr>
          <w:p w14:paraId="759FA206" w14:textId="77777777" w:rsidR="006E4DB0" w:rsidRPr="006E4DB0" w:rsidRDefault="006E4DB0" w:rsidP="00520277">
            <w:pPr>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Time (days)</w:t>
            </w:r>
          </w:p>
        </w:tc>
        <w:tc>
          <w:tcPr>
            <w:tcW w:w="976" w:type="dxa"/>
            <w:noWrap/>
            <w:hideMark/>
          </w:tcPr>
          <w:p w14:paraId="0817BC7D"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Site A</w:t>
            </w:r>
          </w:p>
        </w:tc>
        <w:tc>
          <w:tcPr>
            <w:tcW w:w="976" w:type="dxa"/>
            <w:noWrap/>
            <w:hideMark/>
          </w:tcPr>
          <w:p w14:paraId="11A6C814"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Site B</w:t>
            </w:r>
          </w:p>
        </w:tc>
        <w:tc>
          <w:tcPr>
            <w:tcW w:w="976" w:type="dxa"/>
            <w:noWrap/>
            <w:hideMark/>
          </w:tcPr>
          <w:p w14:paraId="46565160"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Site C</w:t>
            </w:r>
          </w:p>
        </w:tc>
        <w:tc>
          <w:tcPr>
            <w:tcW w:w="976" w:type="dxa"/>
            <w:noWrap/>
            <w:hideMark/>
          </w:tcPr>
          <w:p w14:paraId="787CACDC"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Site D</w:t>
            </w:r>
          </w:p>
        </w:tc>
      </w:tr>
      <w:tr w:rsidR="006E4DB0" w:rsidRPr="006E4DB0" w14:paraId="2F9BF130" w14:textId="77777777" w:rsidTr="006E4DB0">
        <w:trPr>
          <w:gridAfter w:val="1"/>
          <w:wAfter w:w="6" w:type="dxa"/>
          <w:trHeight w:val="300"/>
        </w:trPr>
        <w:tc>
          <w:tcPr>
            <w:tcW w:w="1165" w:type="dxa"/>
            <w:noWrap/>
            <w:hideMark/>
          </w:tcPr>
          <w:p w14:paraId="431847F7" w14:textId="77777777" w:rsidR="006E4DB0" w:rsidRPr="006E4DB0" w:rsidRDefault="006E4DB0" w:rsidP="00520277">
            <w:pPr>
              <w:jc w:val="center"/>
              <w:rPr>
                <w:rFonts w:ascii="Arial" w:eastAsia="Times New Roman" w:hAnsi="Arial" w:cs="Arial"/>
                <w:b/>
                <w:bCs/>
                <w:sz w:val="24"/>
                <w:szCs w:val="24"/>
                <w:lang w:val="en-GB" w:eastAsia="en-GB"/>
              </w:rPr>
            </w:pPr>
            <w:r w:rsidRPr="006E4DB0">
              <w:rPr>
                <w:rFonts w:ascii="Arial" w:eastAsia="Times New Roman" w:hAnsi="Arial" w:cs="Arial"/>
                <w:b/>
                <w:bCs/>
                <w:sz w:val="24"/>
                <w:szCs w:val="24"/>
                <w:lang w:val="en-GB" w:eastAsia="en-GB"/>
              </w:rPr>
              <w:t>1</w:t>
            </w:r>
          </w:p>
        </w:tc>
        <w:tc>
          <w:tcPr>
            <w:tcW w:w="976" w:type="dxa"/>
            <w:noWrap/>
            <w:hideMark/>
          </w:tcPr>
          <w:p w14:paraId="158DACB2"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-0.390</w:t>
            </w:r>
          </w:p>
        </w:tc>
        <w:tc>
          <w:tcPr>
            <w:tcW w:w="976" w:type="dxa"/>
            <w:noWrap/>
            <w:hideMark/>
          </w:tcPr>
          <w:p w14:paraId="7726D398"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-0.325</w:t>
            </w:r>
          </w:p>
        </w:tc>
        <w:tc>
          <w:tcPr>
            <w:tcW w:w="976" w:type="dxa"/>
            <w:noWrap/>
            <w:hideMark/>
          </w:tcPr>
          <w:p w14:paraId="2790717F"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-0.075</w:t>
            </w:r>
          </w:p>
        </w:tc>
        <w:tc>
          <w:tcPr>
            <w:tcW w:w="976" w:type="dxa"/>
            <w:noWrap/>
            <w:hideMark/>
          </w:tcPr>
          <w:p w14:paraId="6B5ED19A"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0.132</w:t>
            </w:r>
          </w:p>
        </w:tc>
      </w:tr>
      <w:tr w:rsidR="006E4DB0" w:rsidRPr="006E4DB0" w14:paraId="1C44A9DF" w14:textId="77777777" w:rsidTr="006E4DB0">
        <w:trPr>
          <w:gridAfter w:val="1"/>
          <w:wAfter w:w="6" w:type="dxa"/>
          <w:trHeight w:val="300"/>
        </w:trPr>
        <w:tc>
          <w:tcPr>
            <w:tcW w:w="1165" w:type="dxa"/>
            <w:noWrap/>
            <w:hideMark/>
          </w:tcPr>
          <w:p w14:paraId="0C809C2D" w14:textId="77777777" w:rsidR="006E4DB0" w:rsidRPr="006E4DB0" w:rsidRDefault="006E4DB0" w:rsidP="00520277">
            <w:pPr>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-0.390</w:t>
            </w:r>
          </w:p>
        </w:tc>
        <w:tc>
          <w:tcPr>
            <w:tcW w:w="976" w:type="dxa"/>
            <w:noWrap/>
            <w:hideMark/>
          </w:tcPr>
          <w:p w14:paraId="3CF426BE" w14:textId="77777777" w:rsidR="006E4DB0" w:rsidRPr="006E4DB0" w:rsidRDefault="006E4DB0" w:rsidP="00520277">
            <w:pPr>
              <w:spacing w:line="276" w:lineRule="auto"/>
              <w:jc w:val="center"/>
              <w:rPr>
                <w:rFonts w:ascii="Arial" w:eastAsia="Times New Roman" w:hAnsi="Arial" w:cs="Arial"/>
                <w:b/>
                <w:bCs/>
                <w:sz w:val="24"/>
                <w:szCs w:val="24"/>
                <w:lang w:val="en-GB" w:eastAsia="en-GB"/>
              </w:rPr>
            </w:pPr>
            <w:r w:rsidRPr="006E4DB0">
              <w:rPr>
                <w:rFonts w:ascii="Arial" w:eastAsia="Times New Roman" w:hAnsi="Arial" w:cs="Arial"/>
                <w:b/>
                <w:bCs/>
                <w:sz w:val="24"/>
                <w:szCs w:val="24"/>
                <w:lang w:val="en-GB" w:eastAsia="en-GB"/>
              </w:rPr>
              <w:t>1</w:t>
            </w:r>
          </w:p>
        </w:tc>
        <w:tc>
          <w:tcPr>
            <w:tcW w:w="976" w:type="dxa"/>
            <w:noWrap/>
            <w:hideMark/>
          </w:tcPr>
          <w:p w14:paraId="7D7F09EE"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0.749</w:t>
            </w:r>
          </w:p>
        </w:tc>
        <w:tc>
          <w:tcPr>
            <w:tcW w:w="976" w:type="dxa"/>
            <w:noWrap/>
            <w:hideMark/>
          </w:tcPr>
          <w:p w14:paraId="0DACF789"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0.268</w:t>
            </w:r>
          </w:p>
        </w:tc>
        <w:tc>
          <w:tcPr>
            <w:tcW w:w="976" w:type="dxa"/>
            <w:noWrap/>
            <w:hideMark/>
          </w:tcPr>
          <w:p w14:paraId="3FA0F0DA"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-0.121</w:t>
            </w:r>
          </w:p>
        </w:tc>
      </w:tr>
      <w:tr w:rsidR="006E4DB0" w:rsidRPr="006E4DB0" w14:paraId="58392F2F" w14:textId="77777777" w:rsidTr="006E4DB0">
        <w:trPr>
          <w:gridAfter w:val="1"/>
          <w:wAfter w:w="6" w:type="dxa"/>
          <w:trHeight w:val="300"/>
        </w:trPr>
        <w:tc>
          <w:tcPr>
            <w:tcW w:w="1165" w:type="dxa"/>
            <w:noWrap/>
            <w:hideMark/>
          </w:tcPr>
          <w:p w14:paraId="11359F37" w14:textId="77777777" w:rsidR="006E4DB0" w:rsidRPr="006E4DB0" w:rsidRDefault="006E4DB0" w:rsidP="00520277">
            <w:pPr>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-0.325</w:t>
            </w:r>
          </w:p>
        </w:tc>
        <w:tc>
          <w:tcPr>
            <w:tcW w:w="976" w:type="dxa"/>
            <w:noWrap/>
            <w:hideMark/>
          </w:tcPr>
          <w:p w14:paraId="5129B43B"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0.749</w:t>
            </w:r>
          </w:p>
        </w:tc>
        <w:tc>
          <w:tcPr>
            <w:tcW w:w="976" w:type="dxa"/>
            <w:noWrap/>
            <w:hideMark/>
          </w:tcPr>
          <w:p w14:paraId="47F41E90" w14:textId="77777777" w:rsidR="006E4DB0" w:rsidRPr="006E4DB0" w:rsidRDefault="006E4DB0" w:rsidP="00520277">
            <w:pPr>
              <w:spacing w:line="276" w:lineRule="auto"/>
              <w:jc w:val="center"/>
              <w:rPr>
                <w:rFonts w:ascii="Arial" w:eastAsia="Times New Roman" w:hAnsi="Arial" w:cs="Arial"/>
                <w:b/>
                <w:bCs/>
                <w:sz w:val="24"/>
                <w:szCs w:val="24"/>
                <w:lang w:val="en-GB" w:eastAsia="en-GB"/>
              </w:rPr>
            </w:pPr>
            <w:r w:rsidRPr="006E4DB0">
              <w:rPr>
                <w:rFonts w:ascii="Arial" w:eastAsia="Times New Roman" w:hAnsi="Arial" w:cs="Arial"/>
                <w:b/>
                <w:bCs/>
                <w:sz w:val="24"/>
                <w:szCs w:val="24"/>
                <w:lang w:val="en-GB" w:eastAsia="en-GB"/>
              </w:rPr>
              <w:t>1</w:t>
            </w:r>
          </w:p>
        </w:tc>
        <w:tc>
          <w:tcPr>
            <w:tcW w:w="976" w:type="dxa"/>
            <w:noWrap/>
            <w:hideMark/>
          </w:tcPr>
          <w:p w14:paraId="7B456010"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0.574</w:t>
            </w:r>
          </w:p>
        </w:tc>
        <w:tc>
          <w:tcPr>
            <w:tcW w:w="976" w:type="dxa"/>
            <w:noWrap/>
            <w:hideMark/>
          </w:tcPr>
          <w:p w14:paraId="2F833947"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0.245</w:t>
            </w:r>
          </w:p>
        </w:tc>
      </w:tr>
      <w:tr w:rsidR="006E4DB0" w:rsidRPr="006E4DB0" w14:paraId="678BC69C" w14:textId="77777777" w:rsidTr="006E4DB0">
        <w:trPr>
          <w:gridAfter w:val="1"/>
          <w:wAfter w:w="6" w:type="dxa"/>
          <w:trHeight w:val="300"/>
        </w:trPr>
        <w:tc>
          <w:tcPr>
            <w:tcW w:w="1165" w:type="dxa"/>
            <w:noWrap/>
            <w:hideMark/>
          </w:tcPr>
          <w:p w14:paraId="24D40879" w14:textId="77777777" w:rsidR="006E4DB0" w:rsidRPr="006E4DB0" w:rsidRDefault="006E4DB0" w:rsidP="00520277">
            <w:pPr>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-0.075</w:t>
            </w:r>
          </w:p>
        </w:tc>
        <w:tc>
          <w:tcPr>
            <w:tcW w:w="976" w:type="dxa"/>
            <w:noWrap/>
            <w:hideMark/>
          </w:tcPr>
          <w:p w14:paraId="7555E119"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0.268</w:t>
            </w:r>
          </w:p>
        </w:tc>
        <w:tc>
          <w:tcPr>
            <w:tcW w:w="976" w:type="dxa"/>
            <w:noWrap/>
            <w:hideMark/>
          </w:tcPr>
          <w:p w14:paraId="7AA95F6F"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0.574</w:t>
            </w:r>
          </w:p>
        </w:tc>
        <w:tc>
          <w:tcPr>
            <w:tcW w:w="976" w:type="dxa"/>
            <w:noWrap/>
            <w:hideMark/>
          </w:tcPr>
          <w:p w14:paraId="4EBF2022" w14:textId="77777777" w:rsidR="006E4DB0" w:rsidRPr="006E4DB0" w:rsidRDefault="006E4DB0" w:rsidP="00520277">
            <w:pPr>
              <w:spacing w:line="276" w:lineRule="auto"/>
              <w:jc w:val="center"/>
              <w:rPr>
                <w:rFonts w:ascii="Arial" w:eastAsia="Times New Roman" w:hAnsi="Arial" w:cs="Arial"/>
                <w:b/>
                <w:bCs/>
                <w:sz w:val="24"/>
                <w:szCs w:val="24"/>
                <w:lang w:val="en-GB" w:eastAsia="en-GB"/>
              </w:rPr>
            </w:pPr>
            <w:r w:rsidRPr="006E4DB0">
              <w:rPr>
                <w:rFonts w:ascii="Arial" w:eastAsia="Times New Roman" w:hAnsi="Arial" w:cs="Arial"/>
                <w:b/>
                <w:bCs/>
                <w:sz w:val="24"/>
                <w:szCs w:val="24"/>
                <w:lang w:val="en-GB" w:eastAsia="en-GB"/>
              </w:rPr>
              <w:t>1</w:t>
            </w:r>
          </w:p>
        </w:tc>
        <w:tc>
          <w:tcPr>
            <w:tcW w:w="976" w:type="dxa"/>
            <w:noWrap/>
            <w:hideMark/>
          </w:tcPr>
          <w:p w14:paraId="1540871B"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0.863</w:t>
            </w:r>
          </w:p>
        </w:tc>
      </w:tr>
      <w:tr w:rsidR="006E4DB0" w:rsidRPr="006E4DB0" w14:paraId="11C951CF" w14:textId="77777777" w:rsidTr="006E4DB0">
        <w:trPr>
          <w:gridAfter w:val="1"/>
          <w:wAfter w:w="6" w:type="dxa"/>
          <w:trHeight w:val="315"/>
        </w:trPr>
        <w:tc>
          <w:tcPr>
            <w:tcW w:w="1165" w:type="dxa"/>
            <w:noWrap/>
            <w:hideMark/>
          </w:tcPr>
          <w:p w14:paraId="784F4A86" w14:textId="77777777" w:rsidR="006E4DB0" w:rsidRPr="006E4DB0" w:rsidRDefault="006E4DB0" w:rsidP="00520277">
            <w:pPr>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0.132</w:t>
            </w:r>
          </w:p>
        </w:tc>
        <w:tc>
          <w:tcPr>
            <w:tcW w:w="976" w:type="dxa"/>
            <w:noWrap/>
            <w:hideMark/>
          </w:tcPr>
          <w:p w14:paraId="14EB008D"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-0.121</w:t>
            </w:r>
          </w:p>
        </w:tc>
        <w:tc>
          <w:tcPr>
            <w:tcW w:w="976" w:type="dxa"/>
            <w:noWrap/>
            <w:hideMark/>
          </w:tcPr>
          <w:p w14:paraId="1680DD18"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0.245</w:t>
            </w:r>
          </w:p>
        </w:tc>
        <w:tc>
          <w:tcPr>
            <w:tcW w:w="976" w:type="dxa"/>
            <w:noWrap/>
            <w:hideMark/>
          </w:tcPr>
          <w:p w14:paraId="68AE9A36" w14:textId="77777777" w:rsidR="006E4DB0" w:rsidRPr="006E4DB0" w:rsidRDefault="006E4DB0" w:rsidP="00520277">
            <w:pPr>
              <w:spacing w:line="276" w:lineRule="auto"/>
              <w:jc w:val="center"/>
              <w:rPr>
                <w:rFonts w:ascii="Arial" w:eastAsia="Times New Roman" w:hAnsi="Arial" w:cs="Arial"/>
                <w:sz w:val="24"/>
                <w:szCs w:val="24"/>
                <w:lang w:val="en-GB" w:eastAsia="en-GB"/>
              </w:rPr>
            </w:pPr>
            <w:r w:rsidRPr="006E4DB0">
              <w:rPr>
                <w:rFonts w:ascii="Arial" w:eastAsia="Times New Roman" w:hAnsi="Arial" w:cs="Arial"/>
                <w:sz w:val="24"/>
                <w:szCs w:val="24"/>
                <w:lang w:val="en-GB" w:eastAsia="en-GB"/>
              </w:rPr>
              <w:t>0.863</w:t>
            </w:r>
          </w:p>
        </w:tc>
        <w:tc>
          <w:tcPr>
            <w:tcW w:w="976" w:type="dxa"/>
            <w:noWrap/>
            <w:hideMark/>
          </w:tcPr>
          <w:p w14:paraId="0D5F082D" w14:textId="77777777" w:rsidR="006E4DB0" w:rsidRPr="006E4DB0" w:rsidRDefault="006E4DB0" w:rsidP="00520277">
            <w:pPr>
              <w:spacing w:line="276" w:lineRule="auto"/>
              <w:jc w:val="center"/>
              <w:rPr>
                <w:rFonts w:ascii="Arial" w:eastAsia="Times New Roman" w:hAnsi="Arial" w:cs="Arial"/>
                <w:b/>
                <w:bCs/>
                <w:sz w:val="24"/>
                <w:szCs w:val="24"/>
                <w:lang w:val="en-GB" w:eastAsia="en-GB"/>
              </w:rPr>
            </w:pPr>
            <w:r w:rsidRPr="006E4DB0">
              <w:rPr>
                <w:rFonts w:ascii="Arial" w:eastAsia="Times New Roman" w:hAnsi="Arial" w:cs="Arial"/>
                <w:b/>
                <w:bCs/>
                <w:sz w:val="24"/>
                <w:szCs w:val="24"/>
                <w:lang w:val="en-GB" w:eastAsia="en-GB"/>
              </w:rPr>
              <w:t>1</w:t>
            </w:r>
          </w:p>
        </w:tc>
      </w:tr>
    </w:tbl>
    <w:p w14:paraId="5935F18F" w14:textId="384CF12A" w:rsidR="006E4DB0" w:rsidRDefault="006E4DB0" w:rsidP="00520277">
      <w:pPr>
        <w:spacing w:line="360" w:lineRule="auto"/>
        <w:ind w:left="720"/>
        <w:jc w:val="center"/>
        <w:rPr>
          <w:rFonts w:ascii="Arial" w:hAnsi="Arial" w:cs="Arial"/>
          <w:sz w:val="24"/>
          <w:szCs w:val="24"/>
          <w:lang w:val="en-GB"/>
        </w:rPr>
      </w:pPr>
    </w:p>
    <w:p w14:paraId="7ACCB52A" w14:textId="0724DC95" w:rsidR="00D013F0" w:rsidRPr="006E4DB0" w:rsidRDefault="00D013F0" w:rsidP="006E4DB0">
      <w:pPr>
        <w:spacing w:line="360" w:lineRule="auto"/>
        <w:ind w:left="720"/>
        <w:rPr>
          <w:rFonts w:ascii="Arial" w:hAnsi="Arial" w:cs="Arial"/>
          <w:sz w:val="24"/>
          <w:szCs w:val="24"/>
          <w:lang w:val="en-GB"/>
        </w:rPr>
      </w:pPr>
      <w:r>
        <w:rPr>
          <w:rFonts w:ascii="Arial" w:hAnsi="Arial" w:cs="Arial"/>
          <w:noProof/>
          <w:sz w:val="24"/>
          <w:szCs w:val="24"/>
          <w:lang w:val="en-GB"/>
        </w:rPr>
        <mc:AlternateContent>
          <mc:Choice Requires="wps">
            <w:drawing>
              <wp:anchor distT="0" distB="0" distL="114300" distR="114300" simplePos="0" relativeHeight="251679744" behindDoc="0" locked="0" layoutInCell="1" allowOverlap="1" wp14:anchorId="62C2AC20" wp14:editId="21FC1F32">
                <wp:simplePos x="0" y="0"/>
                <wp:positionH relativeFrom="column">
                  <wp:posOffset>0</wp:posOffset>
                </wp:positionH>
                <wp:positionV relativeFrom="paragraph">
                  <wp:posOffset>0</wp:posOffset>
                </wp:positionV>
                <wp:extent cx="3260993" cy="275422"/>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260993" cy="275422"/>
                        </a:xfrm>
                        <a:prstGeom prst="rect">
                          <a:avLst/>
                        </a:prstGeom>
                        <a:solidFill>
                          <a:schemeClr val="lt1"/>
                        </a:solidFill>
                        <a:ln w="6350">
                          <a:noFill/>
                        </a:ln>
                      </wps:spPr>
                      <wps:txbx>
                        <w:txbxContent>
                          <w:p w14:paraId="1A4F1574" w14:textId="1673119D" w:rsidR="00520277" w:rsidRPr="006E4DB0" w:rsidRDefault="00520277" w:rsidP="00D013F0">
                            <w:pPr>
                              <w:rPr>
                                <w:rFonts w:ascii="Arial" w:hAnsi="Arial" w:cs="Arial"/>
                                <w:sz w:val="24"/>
                                <w:szCs w:val="24"/>
                              </w:rPr>
                            </w:pPr>
                            <w:r w:rsidRPr="006E4DB0">
                              <w:rPr>
                                <w:rFonts w:ascii="Arial" w:hAnsi="Arial" w:cs="Arial"/>
                                <w:sz w:val="24"/>
                                <w:szCs w:val="24"/>
                              </w:rPr>
                              <w:t xml:space="preserve">Table </w:t>
                            </w:r>
                            <w:r>
                              <w:rPr>
                                <w:rFonts w:ascii="Arial" w:hAnsi="Arial" w:cs="Arial"/>
                                <w:sz w:val="24"/>
                                <w:szCs w:val="24"/>
                              </w:rPr>
                              <w:t>2</w:t>
                            </w:r>
                            <w:r w:rsidRPr="006E4DB0">
                              <w:rPr>
                                <w:rFonts w:ascii="Arial" w:hAnsi="Arial" w:cs="Arial"/>
                                <w:sz w:val="24"/>
                                <w:szCs w:val="24"/>
                              </w:rPr>
                              <w:t>.</w:t>
                            </w:r>
                            <w:r w:rsidRPr="006E4DB0">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Model parameters (</w:t>
                            </w:r>
                            <w:r w:rsidRPr="006E4DB0">
                              <w:rPr>
                                <w:rFonts w:ascii="Arial" w:eastAsia="Times New Roman" w:hAnsi="Arial" w:cs="Arial"/>
                                <w:color w:val="000000"/>
                                <w:sz w:val="24"/>
                                <w:szCs w:val="24"/>
                                <w:lang w:val="en-GB" w:eastAsia="en-GB"/>
                              </w:rPr>
                              <w:t>CO</w:t>
                            </w:r>
                            <w:r>
                              <w:rPr>
                                <w:rFonts w:ascii="Arial" w:eastAsia="Times New Roman" w:hAnsi="Arial" w:cs="Arial"/>
                                <w:color w:val="000000"/>
                                <w:sz w:val="24"/>
                                <w:szCs w:val="24"/>
                                <w:lang w:val="en-GB" w:eastAsia="en-GB"/>
                              </w:rPr>
                              <w:t xml:space="preserve"> emissions)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C2AC20" id="Text Box 15" o:spid="_x0000_s1037" type="#_x0000_t202" style="position:absolute;left:0;text-align:left;margin-left:0;margin-top:0;width:256.75pt;height:21.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" fillcolor="white [3201]" stroked="f" strokeweight=".5pt">
                <v:textbox>
                  <w:txbxContent>
                    <w:p w14:paraId="1A4F1574" w14:textId="1673119D" w:rsidR="00520277" w:rsidRPr="006E4DB0" w:rsidRDefault="00520277" w:rsidP="00D013F0">
                      <w:pPr>
                        <w:rPr>
                          <w:rFonts w:ascii="Arial" w:hAnsi="Arial" w:cs="Arial"/>
                          <w:sz w:val="24"/>
                          <w:szCs w:val="24"/>
                        </w:rPr>
                      </w:pPr>
                      <w:r w:rsidRPr="006E4DB0">
                        <w:rPr>
                          <w:rFonts w:ascii="Arial" w:hAnsi="Arial" w:cs="Arial"/>
                          <w:sz w:val="24"/>
                          <w:szCs w:val="24"/>
                        </w:rPr>
                        <w:t xml:space="preserve">Table </w:t>
                      </w:r>
                      <w:r>
                        <w:rPr>
                          <w:rFonts w:ascii="Arial" w:hAnsi="Arial" w:cs="Arial"/>
                          <w:sz w:val="24"/>
                          <w:szCs w:val="24"/>
                        </w:rPr>
                        <w:t>2</w:t>
                      </w:r>
                      <w:r w:rsidRPr="006E4DB0">
                        <w:rPr>
                          <w:rFonts w:ascii="Arial" w:hAnsi="Arial" w:cs="Arial"/>
                          <w:sz w:val="24"/>
                          <w:szCs w:val="24"/>
                        </w:rPr>
                        <w:t>.</w:t>
                      </w:r>
                      <w:r w:rsidRPr="006E4DB0">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Model parameters (</w:t>
                      </w:r>
                      <w:r w:rsidRPr="006E4DB0">
                        <w:rPr>
                          <w:rFonts w:ascii="Arial" w:eastAsia="Times New Roman" w:hAnsi="Arial" w:cs="Arial"/>
                          <w:color w:val="000000"/>
                          <w:sz w:val="24"/>
                          <w:szCs w:val="24"/>
                          <w:lang w:val="en-GB" w:eastAsia="en-GB"/>
                        </w:rPr>
                        <w:t>CO</w:t>
                      </w:r>
                      <w:r>
                        <w:rPr>
                          <w:rFonts w:ascii="Arial" w:eastAsia="Times New Roman" w:hAnsi="Arial" w:cs="Arial"/>
                          <w:color w:val="000000"/>
                          <w:sz w:val="24"/>
                          <w:szCs w:val="24"/>
                          <w:lang w:val="en-GB" w:eastAsia="en-GB"/>
                        </w:rPr>
                        <w:t xml:space="preserve"> emissions)</w:t>
                      </w:r>
                    </w:p>
                  </w:txbxContent>
                </v:textbox>
              </v:shape>
            </w:pict>
          </mc:Fallback>
        </mc:AlternateContent>
      </w:r>
    </w:p>
    <w:tbl>
      <w:tblPr>
        <w:tblStyle w:val="TableGrid"/>
        <w:tblW w:w="9384" w:type="dxa"/>
        <w:tblLook w:val="04A0" w:firstRow="1" w:lastRow="0" w:firstColumn="1" w:lastColumn="0" w:noHBand="0" w:noVBand="1"/>
      </w:tblPr>
      <w:tblGrid>
        <w:gridCol w:w="1150"/>
        <w:gridCol w:w="67"/>
        <w:gridCol w:w="1017"/>
        <w:gridCol w:w="201"/>
        <w:gridCol w:w="1191"/>
        <w:gridCol w:w="1084"/>
        <w:gridCol w:w="1303"/>
        <w:gridCol w:w="12"/>
        <w:gridCol w:w="1608"/>
        <w:gridCol w:w="1548"/>
        <w:gridCol w:w="203"/>
      </w:tblGrid>
      <w:tr w:rsidR="00D013F0" w:rsidRPr="001A24A6" w14:paraId="68CEF37B" w14:textId="77777777" w:rsidTr="00273E6A">
        <w:trPr>
          <w:gridAfter w:val="1"/>
          <w:wAfter w:w="203" w:type="dxa"/>
          <w:trHeight w:val="300"/>
        </w:trPr>
        <w:tc>
          <w:tcPr>
            <w:tcW w:w="1217" w:type="dxa"/>
            <w:gridSpan w:val="2"/>
            <w:noWrap/>
            <w:hideMark/>
          </w:tcPr>
          <w:p w14:paraId="6F838E18" w14:textId="77777777" w:rsidR="00D013F0" w:rsidRPr="00D013F0" w:rsidRDefault="00D013F0" w:rsidP="00520277">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Source</w:t>
            </w:r>
          </w:p>
        </w:tc>
        <w:tc>
          <w:tcPr>
            <w:tcW w:w="1218" w:type="dxa"/>
            <w:gridSpan w:val="2"/>
            <w:noWrap/>
            <w:hideMark/>
          </w:tcPr>
          <w:p w14:paraId="24EF1932" w14:textId="77777777" w:rsidR="00D013F0" w:rsidRPr="00D013F0" w:rsidRDefault="00D013F0" w:rsidP="00520277">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Value</w:t>
            </w:r>
          </w:p>
        </w:tc>
        <w:tc>
          <w:tcPr>
            <w:tcW w:w="1191" w:type="dxa"/>
            <w:noWrap/>
            <w:hideMark/>
          </w:tcPr>
          <w:p w14:paraId="03A64AFD" w14:textId="77777777" w:rsidR="00D013F0" w:rsidRPr="00D013F0" w:rsidRDefault="00D013F0" w:rsidP="00520277">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Standard error</w:t>
            </w:r>
          </w:p>
        </w:tc>
        <w:tc>
          <w:tcPr>
            <w:tcW w:w="1084" w:type="dxa"/>
            <w:noWrap/>
            <w:hideMark/>
          </w:tcPr>
          <w:p w14:paraId="1D978BC0" w14:textId="77777777" w:rsidR="00D013F0" w:rsidRPr="00D013F0" w:rsidRDefault="00D013F0" w:rsidP="00520277">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t</w:t>
            </w:r>
          </w:p>
        </w:tc>
        <w:tc>
          <w:tcPr>
            <w:tcW w:w="1303" w:type="dxa"/>
            <w:noWrap/>
            <w:hideMark/>
          </w:tcPr>
          <w:p w14:paraId="59D9154C" w14:textId="77777777" w:rsidR="00D013F0" w:rsidRPr="00D013F0" w:rsidRDefault="00D013F0" w:rsidP="00520277">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Pr &gt; |t|</w:t>
            </w:r>
          </w:p>
        </w:tc>
        <w:tc>
          <w:tcPr>
            <w:tcW w:w="1620" w:type="dxa"/>
            <w:gridSpan w:val="2"/>
            <w:noWrap/>
            <w:hideMark/>
          </w:tcPr>
          <w:p w14:paraId="3C3D5CF5" w14:textId="77777777" w:rsidR="00D013F0" w:rsidRDefault="00D013F0" w:rsidP="00D013F0">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Lower</w:t>
            </w:r>
          </w:p>
          <w:p w14:paraId="7812E890" w14:textId="3AB7E79E" w:rsidR="00D013F0" w:rsidRPr="00D013F0" w:rsidRDefault="00D013F0" w:rsidP="00D013F0">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 xml:space="preserve"> bound (95%)</w:t>
            </w:r>
          </w:p>
        </w:tc>
        <w:tc>
          <w:tcPr>
            <w:tcW w:w="1548" w:type="dxa"/>
            <w:noWrap/>
            <w:hideMark/>
          </w:tcPr>
          <w:p w14:paraId="0870C1FE" w14:textId="77777777" w:rsidR="00D013F0" w:rsidRPr="00D013F0" w:rsidRDefault="00D013F0" w:rsidP="00520277">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Upper bound (95%)</w:t>
            </w:r>
          </w:p>
        </w:tc>
      </w:tr>
      <w:tr w:rsidR="00D013F0" w:rsidRPr="001A24A6" w14:paraId="23CE8593" w14:textId="77777777" w:rsidTr="00273E6A">
        <w:trPr>
          <w:gridAfter w:val="1"/>
          <w:wAfter w:w="203" w:type="dxa"/>
          <w:trHeight w:val="300"/>
        </w:trPr>
        <w:tc>
          <w:tcPr>
            <w:tcW w:w="1217" w:type="dxa"/>
            <w:gridSpan w:val="2"/>
            <w:noWrap/>
            <w:hideMark/>
          </w:tcPr>
          <w:p w14:paraId="665F9717" w14:textId="77777777" w:rsidR="00D013F0" w:rsidRPr="00D013F0" w:rsidRDefault="00D013F0" w:rsidP="00520277">
            <w:pP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Intercept</w:t>
            </w:r>
          </w:p>
        </w:tc>
        <w:tc>
          <w:tcPr>
            <w:tcW w:w="1218" w:type="dxa"/>
            <w:gridSpan w:val="2"/>
            <w:noWrap/>
            <w:hideMark/>
          </w:tcPr>
          <w:p w14:paraId="7C342C49"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8.190</w:t>
            </w:r>
          </w:p>
        </w:tc>
        <w:tc>
          <w:tcPr>
            <w:tcW w:w="1191" w:type="dxa"/>
            <w:noWrap/>
            <w:hideMark/>
          </w:tcPr>
          <w:p w14:paraId="7893F20A"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0.513</w:t>
            </w:r>
          </w:p>
        </w:tc>
        <w:tc>
          <w:tcPr>
            <w:tcW w:w="1084" w:type="dxa"/>
            <w:noWrap/>
            <w:hideMark/>
          </w:tcPr>
          <w:p w14:paraId="5EB95DD8"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15.978</w:t>
            </w:r>
          </w:p>
        </w:tc>
        <w:tc>
          <w:tcPr>
            <w:tcW w:w="1303" w:type="dxa"/>
            <w:noWrap/>
            <w:hideMark/>
          </w:tcPr>
          <w:p w14:paraId="08521D2F" w14:textId="77777777" w:rsidR="00D013F0" w:rsidRPr="00D013F0" w:rsidRDefault="00D013F0" w:rsidP="00520277">
            <w:pPr>
              <w:jc w:val="right"/>
              <w:rPr>
                <w:rFonts w:ascii="Arial" w:eastAsia="Times New Roman" w:hAnsi="Arial" w:cs="Arial"/>
                <w:b/>
                <w:bCs/>
                <w:color w:val="000000"/>
                <w:sz w:val="24"/>
                <w:szCs w:val="24"/>
                <w:lang w:val="en-GB" w:eastAsia="en-GB"/>
              </w:rPr>
            </w:pPr>
            <w:r w:rsidRPr="00D013F0">
              <w:rPr>
                <w:rFonts w:ascii="Arial" w:eastAsia="Times New Roman" w:hAnsi="Arial" w:cs="Arial"/>
                <w:b/>
                <w:bCs/>
                <w:color w:val="000000"/>
                <w:sz w:val="24"/>
                <w:szCs w:val="24"/>
                <w:lang w:val="en-GB" w:eastAsia="en-GB"/>
              </w:rPr>
              <w:t>&lt; 0.0001</w:t>
            </w:r>
          </w:p>
        </w:tc>
        <w:tc>
          <w:tcPr>
            <w:tcW w:w="1620" w:type="dxa"/>
            <w:gridSpan w:val="2"/>
            <w:noWrap/>
            <w:hideMark/>
          </w:tcPr>
          <w:p w14:paraId="51365543" w14:textId="77777777" w:rsidR="00D013F0" w:rsidRPr="00D013F0" w:rsidRDefault="00D013F0" w:rsidP="00D013F0">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7.178</w:t>
            </w:r>
          </w:p>
        </w:tc>
        <w:tc>
          <w:tcPr>
            <w:tcW w:w="1548" w:type="dxa"/>
            <w:noWrap/>
            <w:hideMark/>
          </w:tcPr>
          <w:p w14:paraId="2C71C63B" w14:textId="77777777" w:rsidR="00D013F0" w:rsidRPr="00D013F0" w:rsidRDefault="00D013F0" w:rsidP="00D013F0">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9.203</w:t>
            </w:r>
          </w:p>
        </w:tc>
      </w:tr>
      <w:tr w:rsidR="00D013F0" w:rsidRPr="001A24A6" w14:paraId="04DEF22A" w14:textId="77777777" w:rsidTr="00273E6A">
        <w:trPr>
          <w:gridAfter w:val="1"/>
          <w:wAfter w:w="203" w:type="dxa"/>
          <w:trHeight w:val="300"/>
        </w:trPr>
        <w:tc>
          <w:tcPr>
            <w:tcW w:w="1217" w:type="dxa"/>
            <w:gridSpan w:val="2"/>
            <w:noWrap/>
            <w:hideMark/>
          </w:tcPr>
          <w:p w14:paraId="44E71E76" w14:textId="77777777" w:rsidR="00D013F0" w:rsidRPr="00D013F0" w:rsidRDefault="00D013F0" w:rsidP="00520277">
            <w:pP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DATE-Site A</w:t>
            </w:r>
          </w:p>
        </w:tc>
        <w:tc>
          <w:tcPr>
            <w:tcW w:w="1218" w:type="dxa"/>
            <w:gridSpan w:val="2"/>
            <w:noWrap/>
            <w:hideMark/>
          </w:tcPr>
          <w:p w14:paraId="71886856"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-1.571</w:t>
            </w:r>
          </w:p>
        </w:tc>
        <w:tc>
          <w:tcPr>
            <w:tcW w:w="1191" w:type="dxa"/>
            <w:noWrap/>
            <w:hideMark/>
          </w:tcPr>
          <w:p w14:paraId="1917926C"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0.725</w:t>
            </w:r>
          </w:p>
        </w:tc>
        <w:tc>
          <w:tcPr>
            <w:tcW w:w="1084" w:type="dxa"/>
            <w:noWrap/>
            <w:hideMark/>
          </w:tcPr>
          <w:p w14:paraId="3858F15B"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-2.168</w:t>
            </w:r>
          </w:p>
        </w:tc>
        <w:tc>
          <w:tcPr>
            <w:tcW w:w="1303" w:type="dxa"/>
            <w:noWrap/>
            <w:hideMark/>
          </w:tcPr>
          <w:p w14:paraId="47300BC5" w14:textId="77777777" w:rsidR="00D013F0" w:rsidRPr="00D013F0" w:rsidRDefault="00D013F0" w:rsidP="00520277">
            <w:pPr>
              <w:jc w:val="right"/>
              <w:rPr>
                <w:rFonts w:ascii="Arial" w:eastAsia="Times New Roman" w:hAnsi="Arial" w:cs="Arial"/>
                <w:b/>
                <w:bCs/>
                <w:color w:val="000000"/>
                <w:sz w:val="24"/>
                <w:szCs w:val="24"/>
                <w:lang w:val="en-GB" w:eastAsia="en-GB"/>
              </w:rPr>
            </w:pPr>
            <w:r w:rsidRPr="00D013F0">
              <w:rPr>
                <w:rFonts w:ascii="Arial" w:eastAsia="Times New Roman" w:hAnsi="Arial" w:cs="Arial"/>
                <w:b/>
                <w:bCs/>
                <w:color w:val="000000"/>
                <w:sz w:val="24"/>
                <w:szCs w:val="24"/>
                <w:lang w:val="en-GB" w:eastAsia="en-GB"/>
              </w:rPr>
              <w:t>0.032</w:t>
            </w:r>
          </w:p>
        </w:tc>
        <w:tc>
          <w:tcPr>
            <w:tcW w:w="1620" w:type="dxa"/>
            <w:gridSpan w:val="2"/>
            <w:noWrap/>
            <w:hideMark/>
          </w:tcPr>
          <w:p w14:paraId="19406AFF" w14:textId="77777777" w:rsidR="00D013F0" w:rsidRPr="00D013F0" w:rsidRDefault="00D013F0" w:rsidP="00D013F0">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-3.003</w:t>
            </w:r>
          </w:p>
        </w:tc>
        <w:tc>
          <w:tcPr>
            <w:tcW w:w="1548" w:type="dxa"/>
            <w:noWrap/>
            <w:hideMark/>
          </w:tcPr>
          <w:p w14:paraId="575577BA" w14:textId="77777777" w:rsidR="00D013F0" w:rsidRPr="00D013F0" w:rsidRDefault="00D013F0" w:rsidP="00D013F0">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-0.140</w:t>
            </w:r>
          </w:p>
        </w:tc>
      </w:tr>
      <w:tr w:rsidR="00D013F0" w:rsidRPr="001A24A6" w14:paraId="397F676F" w14:textId="77777777" w:rsidTr="00273E6A">
        <w:trPr>
          <w:gridAfter w:val="1"/>
          <w:wAfter w:w="203" w:type="dxa"/>
          <w:trHeight w:val="300"/>
        </w:trPr>
        <w:tc>
          <w:tcPr>
            <w:tcW w:w="1217" w:type="dxa"/>
            <w:gridSpan w:val="2"/>
            <w:noWrap/>
            <w:hideMark/>
          </w:tcPr>
          <w:p w14:paraId="77FCF5B1" w14:textId="77777777" w:rsidR="00D013F0" w:rsidRPr="00D013F0" w:rsidRDefault="00D013F0" w:rsidP="00520277">
            <w:pP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DATE-Site B</w:t>
            </w:r>
          </w:p>
        </w:tc>
        <w:tc>
          <w:tcPr>
            <w:tcW w:w="1218" w:type="dxa"/>
            <w:gridSpan w:val="2"/>
            <w:noWrap/>
            <w:hideMark/>
          </w:tcPr>
          <w:p w14:paraId="3E6A8F99"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-2.333</w:t>
            </w:r>
          </w:p>
        </w:tc>
        <w:tc>
          <w:tcPr>
            <w:tcW w:w="1191" w:type="dxa"/>
            <w:noWrap/>
            <w:hideMark/>
          </w:tcPr>
          <w:p w14:paraId="1913A3A5"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0.725</w:t>
            </w:r>
          </w:p>
        </w:tc>
        <w:tc>
          <w:tcPr>
            <w:tcW w:w="1084" w:type="dxa"/>
            <w:noWrap/>
            <w:hideMark/>
          </w:tcPr>
          <w:p w14:paraId="2179BA39"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-3.219</w:t>
            </w:r>
          </w:p>
        </w:tc>
        <w:tc>
          <w:tcPr>
            <w:tcW w:w="1303" w:type="dxa"/>
            <w:noWrap/>
            <w:hideMark/>
          </w:tcPr>
          <w:p w14:paraId="55E9E8E8" w14:textId="77777777" w:rsidR="00D013F0" w:rsidRPr="00D013F0" w:rsidRDefault="00D013F0" w:rsidP="00520277">
            <w:pPr>
              <w:jc w:val="right"/>
              <w:rPr>
                <w:rFonts w:ascii="Arial" w:eastAsia="Times New Roman" w:hAnsi="Arial" w:cs="Arial"/>
                <w:b/>
                <w:bCs/>
                <w:color w:val="000000"/>
                <w:sz w:val="24"/>
                <w:szCs w:val="24"/>
                <w:lang w:val="en-GB" w:eastAsia="en-GB"/>
              </w:rPr>
            </w:pPr>
            <w:r w:rsidRPr="00D013F0">
              <w:rPr>
                <w:rFonts w:ascii="Arial" w:eastAsia="Times New Roman" w:hAnsi="Arial" w:cs="Arial"/>
                <w:b/>
                <w:bCs/>
                <w:color w:val="000000"/>
                <w:sz w:val="24"/>
                <w:szCs w:val="24"/>
                <w:lang w:val="en-GB" w:eastAsia="en-GB"/>
              </w:rPr>
              <w:t>0.002</w:t>
            </w:r>
          </w:p>
        </w:tc>
        <w:tc>
          <w:tcPr>
            <w:tcW w:w="1620" w:type="dxa"/>
            <w:gridSpan w:val="2"/>
            <w:noWrap/>
            <w:hideMark/>
          </w:tcPr>
          <w:p w14:paraId="09990212" w14:textId="77777777" w:rsidR="00D013F0" w:rsidRPr="00D013F0" w:rsidRDefault="00D013F0" w:rsidP="00D013F0">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-3.765</w:t>
            </w:r>
          </w:p>
        </w:tc>
        <w:tc>
          <w:tcPr>
            <w:tcW w:w="1548" w:type="dxa"/>
            <w:noWrap/>
            <w:hideMark/>
          </w:tcPr>
          <w:p w14:paraId="4DF134B2" w14:textId="77777777" w:rsidR="00D013F0" w:rsidRPr="00D013F0" w:rsidRDefault="00D013F0" w:rsidP="00D013F0">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-0.902</w:t>
            </w:r>
          </w:p>
        </w:tc>
      </w:tr>
      <w:tr w:rsidR="00D013F0" w:rsidRPr="001A24A6" w14:paraId="464833BC" w14:textId="77777777" w:rsidTr="00273E6A">
        <w:trPr>
          <w:gridAfter w:val="1"/>
          <w:wAfter w:w="203" w:type="dxa"/>
          <w:trHeight w:val="300"/>
        </w:trPr>
        <w:tc>
          <w:tcPr>
            <w:tcW w:w="1217" w:type="dxa"/>
            <w:gridSpan w:val="2"/>
            <w:noWrap/>
            <w:hideMark/>
          </w:tcPr>
          <w:p w14:paraId="67AFCDD6" w14:textId="77777777" w:rsidR="00D013F0" w:rsidRPr="00D013F0" w:rsidRDefault="00D013F0" w:rsidP="00520277">
            <w:pP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DATE-Site C</w:t>
            </w:r>
          </w:p>
        </w:tc>
        <w:tc>
          <w:tcPr>
            <w:tcW w:w="1218" w:type="dxa"/>
            <w:gridSpan w:val="2"/>
            <w:noWrap/>
            <w:hideMark/>
          </w:tcPr>
          <w:p w14:paraId="5E7873A4"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-2.071</w:t>
            </w:r>
          </w:p>
        </w:tc>
        <w:tc>
          <w:tcPr>
            <w:tcW w:w="1191" w:type="dxa"/>
            <w:noWrap/>
            <w:hideMark/>
          </w:tcPr>
          <w:p w14:paraId="4DF93FCE"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0.725</w:t>
            </w:r>
          </w:p>
        </w:tc>
        <w:tc>
          <w:tcPr>
            <w:tcW w:w="1084" w:type="dxa"/>
            <w:noWrap/>
            <w:hideMark/>
          </w:tcPr>
          <w:p w14:paraId="6E11AAE2"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-2.857</w:t>
            </w:r>
          </w:p>
        </w:tc>
        <w:tc>
          <w:tcPr>
            <w:tcW w:w="1303" w:type="dxa"/>
            <w:noWrap/>
            <w:hideMark/>
          </w:tcPr>
          <w:p w14:paraId="36D59344" w14:textId="77777777" w:rsidR="00D013F0" w:rsidRPr="00D013F0" w:rsidRDefault="00D013F0" w:rsidP="00520277">
            <w:pPr>
              <w:jc w:val="right"/>
              <w:rPr>
                <w:rFonts w:ascii="Arial" w:eastAsia="Times New Roman" w:hAnsi="Arial" w:cs="Arial"/>
                <w:b/>
                <w:bCs/>
                <w:color w:val="000000"/>
                <w:sz w:val="24"/>
                <w:szCs w:val="24"/>
                <w:lang w:val="en-GB" w:eastAsia="en-GB"/>
              </w:rPr>
            </w:pPr>
            <w:r w:rsidRPr="00D013F0">
              <w:rPr>
                <w:rFonts w:ascii="Arial" w:eastAsia="Times New Roman" w:hAnsi="Arial" w:cs="Arial"/>
                <w:b/>
                <w:bCs/>
                <w:color w:val="000000"/>
                <w:sz w:val="24"/>
                <w:szCs w:val="24"/>
                <w:lang w:val="en-GB" w:eastAsia="en-GB"/>
              </w:rPr>
              <w:t>0.005</w:t>
            </w:r>
          </w:p>
        </w:tc>
        <w:tc>
          <w:tcPr>
            <w:tcW w:w="1620" w:type="dxa"/>
            <w:gridSpan w:val="2"/>
            <w:noWrap/>
            <w:hideMark/>
          </w:tcPr>
          <w:p w14:paraId="3A7F7896" w14:textId="77777777" w:rsidR="00D013F0" w:rsidRPr="00D013F0" w:rsidRDefault="00D013F0" w:rsidP="00D013F0">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-3.503</w:t>
            </w:r>
          </w:p>
        </w:tc>
        <w:tc>
          <w:tcPr>
            <w:tcW w:w="1548" w:type="dxa"/>
            <w:noWrap/>
            <w:hideMark/>
          </w:tcPr>
          <w:p w14:paraId="4741E703" w14:textId="77777777" w:rsidR="00D013F0" w:rsidRPr="00D013F0" w:rsidRDefault="00D013F0" w:rsidP="00D013F0">
            <w:pPr>
              <w:jc w:val="cente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-0.640</w:t>
            </w:r>
          </w:p>
        </w:tc>
      </w:tr>
      <w:tr w:rsidR="00D013F0" w:rsidRPr="001A24A6" w14:paraId="00127C6E" w14:textId="77777777" w:rsidTr="00273E6A">
        <w:trPr>
          <w:gridAfter w:val="1"/>
          <w:wAfter w:w="203" w:type="dxa"/>
          <w:trHeight w:val="315"/>
        </w:trPr>
        <w:tc>
          <w:tcPr>
            <w:tcW w:w="1217" w:type="dxa"/>
            <w:gridSpan w:val="2"/>
            <w:noWrap/>
            <w:hideMark/>
          </w:tcPr>
          <w:p w14:paraId="5AF57E60" w14:textId="77777777" w:rsidR="00D013F0" w:rsidRPr="00D013F0" w:rsidRDefault="00D013F0" w:rsidP="00520277">
            <w:pP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DATE-Site D</w:t>
            </w:r>
          </w:p>
        </w:tc>
        <w:tc>
          <w:tcPr>
            <w:tcW w:w="1218" w:type="dxa"/>
            <w:gridSpan w:val="2"/>
            <w:noWrap/>
            <w:hideMark/>
          </w:tcPr>
          <w:p w14:paraId="16FE02DE"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0.000</w:t>
            </w:r>
          </w:p>
        </w:tc>
        <w:tc>
          <w:tcPr>
            <w:tcW w:w="1191" w:type="dxa"/>
            <w:noWrap/>
            <w:hideMark/>
          </w:tcPr>
          <w:p w14:paraId="29C0B7E5" w14:textId="77777777" w:rsidR="00D013F0" w:rsidRPr="00D013F0" w:rsidRDefault="00D013F0" w:rsidP="00520277">
            <w:pPr>
              <w:jc w:val="right"/>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0.000</w:t>
            </w:r>
          </w:p>
        </w:tc>
        <w:tc>
          <w:tcPr>
            <w:tcW w:w="1084" w:type="dxa"/>
            <w:noWrap/>
            <w:hideMark/>
          </w:tcPr>
          <w:p w14:paraId="615B9D56" w14:textId="77777777" w:rsidR="00D013F0" w:rsidRPr="00D013F0" w:rsidRDefault="00D013F0" w:rsidP="00520277">
            <w:pP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 </w:t>
            </w:r>
          </w:p>
        </w:tc>
        <w:tc>
          <w:tcPr>
            <w:tcW w:w="1303" w:type="dxa"/>
            <w:noWrap/>
            <w:hideMark/>
          </w:tcPr>
          <w:p w14:paraId="12AFE195" w14:textId="77777777" w:rsidR="00D013F0" w:rsidRPr="00D013F0" w:rsidRDefault="00D013F0" w:rsidP="00520277">
            <w:pPr>
              <w:rPr>
                <w:rFonts w:ascii="Arial" w:eastAsia="Times New Roman" w:hAnsi="Arial" w:cs="Arial"/>
                <w:color w:val="000000"/>
                <w:sz w:val="24"/>
                <w:szCs w:val="24"/>
                <w:lang w:val="en-GB" w:eastAsia="en-GB"/>
              </w:rPr>
            </w:pPr>
            <w:r w:rsidRPr="00D013F0">
              <w:rPr>
                <w:rFonts w:ascii="Arial" w:eastAsia="Times New Roman" w:hAnsi="Arial" w:cs="Arial"/>
                <w:color w:val="000000"/>
                <w:sz w:val="24"/>
                <w:szCs w:val="24"/>
                <w:lang w:val="en-GB" w:eastAsia="en-GB"/>
              </w:rPr>
              <w:t> </w:t>
            </w:r>
          </w:p>
        </w:tc>
        <w:tc>
          <w:tcPr>
            <w:tcW w:w="1620" w:type="dxa"/>
            <w:gridSpan w:val="2"/>
            <w:noWrap/>
            <w:hideMark/>
          </w:tcPr>
          <w:p w14:paraId="006DD5D8" w14:textId="19240490" w:rsidR="00D013F0" w:rsidRPr="00D013F0" w:rsidRDefault="00D013F0" w:rsidP="00D013F0">
            <w:pPr>
              <w:jc w:val="center"/>
              <w:rPr>
                <w:rFonts w:ascii="Arial" w:eastAsia="Times New Roman" w:hAnsi="Arial" w:cs="Arial"/>
                <w:color w:val="000000"/>
                <w:sz w:val="24"/>
                <w:szCs w:val="24"/>
                <w:lang w:val="en-GB" w:eastAsia="en-GB"/>
              </w:rPr>
            </w:pPr>
          </w:p>
        </w:tc>
        <w:tc>
          <w:tcPr>
            <w:tcW w:w="1548" w:type="dxa"/>
            <w:noWrap/>
            <w:hideMark/>
          </w:tcPr>
          <w:p w14:paraId="10B1623D" w14:textId="15CFCED3" w:rsidR="00D013F0" w:rsidRPr="00D013F0" w:rsidRDefault="00D013F0" w:rsidP="00D013F0">
            <w:pPr>
              <w:jc w:val="center"/>
              <w:rPr>
                <w:rFonts w:ascii="Arial" w:eastAsia="Times New Roman" w:hAnsi="Arial" w:cs="Arial"/>
                <w:color w:val="000000"/>
                <w:sz w:val="24"/>
                <w:szCs w:val="24"/>
                <w:lang w:val="en-GB" w:eastAsia="en-GB"/>
              </w:rPr>
            </w:pPr>
          </w:p>
        </w:tc>
      </w:tr>
      <w:tr w:rsidR="00273E6A" w:rsidRPr="005A4CF9" w14:paraId="7CC87059" w14:textId="77777777" w:rsidTr="00273E6A">
        <w:trPr>
          <w:trHeight w:val="300"/>
        </w:trPr>
        <w:tc>
          <w:tcPr>
            <w:tcW w:w="1150" w:type="dxa"/>
            <w:noWrap/>
            <w:hideMark/>
          </w:tcPr>
          <w:p w14:paraId="7A78E5B7" w14:textId="77777777" w:rsidR="00273E6A" w:rsidRPr="00273E6A" w:rsidRDefault="00273E6A" w:rsidP="00520277">
            <w:pPr>
              <w:jc w:val="cente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lastRenderedPageBreak/>
              <w:t>Source</w:t>
            </w:r>
          </w:p>
        </w:tc>
        <w:tc>
          <w:tcPr>
            <w:tcW w:w="1084" w:type="dxa"/>
            <w:gridSpan w:val="2"/>
            <w:noWrap/>
            <w:hideMark/>
          </w:tcPr>
          <w:p w14:paraId="0B11A39B" w14:textId="77777777" w:rsidR="00273E6A" w:rsidRPr="00273E6A" w:rsidRDefault="00273E6A" w:rsidP="00520277">
            <w:pPr>
              <w:jc w:val="cente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Value</w:t>
            </w:r>
          </w:p>
        </w:tc>
        <w:tc>
          <w:tcPr>
            <w:tcW w:w="1392" w:type="dxa"/>
            <w:gridSpan w:val="2"/>
            <w:noWrap/>
            <w:hideMark/>
          </w:tcPr>
          <w:p w14:paraId="3EBE2A2E" w14:textId="04282CD6" w:rsidR="00273E6A" w:rsidRPr="00273E6A" w:rsidRDefault="00273E6A" w:rsidP="00520277">
            <w:pPr>
              <w:jc w:val="center"/>
              <w:rPr>
                <w:rFonts w:ascii="Arial" w:eastAsia="Times New Roman" w:hAnsi="Arial" w:cs="Arial"/>
                <w:color w:val="000000"/>
                <w:sz w:val="24"/>
                <w:szCs w:val="24"/>
                <w:lang w:val="en-GB" w:eastAsia="en-GB"/>
              </w:rPr>
            </w:pPr>
            <w:r>
              <w:rPr>
                <w:rFonts w:ascii="Arial" w:hAnsi="Arial" w:cs="Arial"/>
                <w:noProof/>
                <w:sz w:val="24"/>
                <w:szCs w:val="24"/>
                <w:lang w:val="en-GB"/>
              </w:rPr>
              <mc:AlternateContent>
                <mc:Choice Requires="wps">
                  <w:drawing>
                    <wp:anchor distT="0" distB="0" distL="114300" distR="114300" simplePos="0" relativeHeight="251681792" behindDoc="0" locked="0" layoutInCell="1" allowOverlap="1" wp14:anchorId="26249BCA" wp14:editId="7C425D0F">
                      <wp:simplePos x="0" y="0"/>
                      <wp:positionH relativeFrom="column">
                        <wp:posOffset>-1320387</wp:posOffset>
                      </wp:positionH>
                      <wp:positionV relativeFrom="paragraph">
                        <wp:posOffset>-298404</wp:posOffset>
                      </wp:positionV>
                      <wp:extent cx="3260725" cy="27495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260725" cy="274955"/>
                              </a:xfrm>
                              <a:prstGeom prst="rect">
                                <a:avLst/>
                              </a:prstGeom>
                              <a:solidFill>
                                <a:schemeClr val="lt1"/>
                              </a:solidFill>
                              <a:ln w="6350">
                                <a:noFill/>
                              </a:ln>
                            </wps:spPr>
                            <wps:txbx>
                              <w:txbxContent>
                                <w:p w14:paraId="34BF5755" w14:textId="238C63C8" w:rsidR="00520277" w:rsidRPr="006E4DB0" w:rsidRDefault="00520277" w:rsidP="00273E6A">
                                  <w:pPr>
                                    <w:rPr>
                                      <w:rFonts w:ascii="Arial" w:hAnsi="Arial" w:cs="Arial"/>
                                      <w:sz w:val="24"/>
                                      <w:szCs w:val="24"/>
                                    </w:rPr>
                                  </w:pPr>
                                  <w:r w:rsidRPr="006E4DB0">
                                    <w:rPr>
                                      <w:rFonts w:ascii="Arial" w:hAnsi="Arial" w:cs="Arial"/>
                                      <w:sz w:val="24"/>
                                      <w:szCs w:val="24"/>
                                    </w:rPr>
                                    <w:t xml:space="preserve">Table </w:t>
                                  </w:r>
                                  <w:r>
                                    <w:rPr>
                                      <w:rFonts w:ascii="Arial" w:hAnsi="Arial" w:cs="Arial"/>
                                      <w:sz w:val="24"/>
                                      <w:szCs w:val="24"/>
                                    </w:rPr>
                                    <w:t>3</w:t>
                                  </w:r>
                                  <w:r w:rsidRPr="006E4DB0">
                                    <w:rPr>
                                      <w:rFonts w:ascii="Arial" w:hAnsi="Arial" w:cs="Arial"/>
                                      <w:sz w:val="24"/>
                                      <w:szCs w:val="24"/>
                                    </w:rPr>
                                    <w:t>.</w:t>
                                  </w:r>
                                  <w:r w:rsidRPr="006E4DB0">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Model parameters (</w:t>
                                  </w:r>
                                  <w:r w:rsidRPr="006E4DB0">
                                    <w:rPr>
                                      <w:rFonts w:ascii="Arial" w:eastAsia="Times New Roman" w:hAnsi="Arial" w:cs="Arial"/>
                                      <w:color w:val="000000"/>
                                      <w:sz w:val="24"/>
                                      <w:szCs w:val="24"/>
                                      <w:lang w:val="en-GB" w:eastAsia="en-GB"/>
                                    </w:rPr>
                                    <w:t>CO</w:t>
                                  </w:r>
                                  <w:r w:rsidRPr="00273E6A">
                                    <w:rPr>
                                      <w:rFonts w:ascii="Arial" w:eastAsia="Times New Roman" w:hAnsi="Arial" w:cs="Arial"/>
                                      <w:color w:val="000000"/>
                                      <w:sz w:val="24"/>
                                      <w:szCs w:val="24"/>
                                      <w:vertAlign w:val="subscript"/>
                                      <w:lang w:val="en-GB" w:eastAsia="en-GB"/>
                                    </w:rPr>
                                    <w:t>2</w:t>
                                  </w:r>
                                  <w:r>
                                    <w:rPr>
                                      <w:rFonts w:ascii="Arial" w:eastAsia="Times New Roman" w:hAnsi="Arial" w:cs="Arial"/>
                                      <w:color w:val="000000"/>
                                      <w:sz w:val="24"/>
                                      <w:szCs w:val="24"/>
                                      <w:lang w:val="en-GB" w:eastAsia="en-GB"/>
                                    </w:rPr>
                                    <w:t xml:space="preserve"> emissions)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49BCA" id="Text Box 16" o:spid="_x0000_s1038" type="#_x0000_t202" style="position:absolute;left:0;text-align:left;margin-left:-103.95pt;margin-top:-23.5pt;width:256.75pt;height:2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" fillcolor="white [3201]" stroked="f" strokeweight=".5pt">
                      <v:textbox>
                        <w:txbxContent>
                          <w:p w14:paraId="34BF5755" w14:textId="238C63C8" w:rsidR="00520277" w:rsidRPr="006E4DB0" w:rsidRDefault="00520277" w:rsidP="00273E6A">
                            <w:pPr>
                              <w:rPr>
                                <w:rFonts w:ascii="Arial" w:hAnsi="Arial" w:cs="Arial"/>
                                <w:sz w:val="24"/>
                                <w:szCs w:val="24"/>
                              </w:rPr>
                            </w:pPr>
                            <w:r w:rsidRPr="006E4DB0">
                              <w:rPr>
                                <w:rFonts w:ascii="Arial" w:hAnsi="Arial" w:cs="Arial"/>
                                <w:sz w:val="24"/>
                                <w:szCs w:val="24"/>
                              </w:rPr>
                              <w:t xml:space="preserve">Table </w:t>
                            </w:r>
                            <w:r>
                              <w:rPr>
                                <w:rFonts w:ascii="Arial" w:hAnsi="Arial" w:cs="Arial"/>
                                <w:sz w:val="24"/>
                                <w:szCs w:val="24"/>
                              </w:rPr>
                              <w:t>3</w:t>
                            </w:r>
                            <w:r w:rsidRPr="006E4DB0">
                              <w:rPr>
                                <w:rFonts w:ascii="Arial" w:hAnsi="Arial" w:cs="Arial"/>
                                <w:sz w:val="24"/>
                                <w:szCs w:val="24"/>
                              </w:rPr>
                              <w:t>.</w:t>
                            </w:r>
                            <w:r w:rsidRPr="006E4DB0">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Model parameters (</w:t>
                            </w:r>
                            <w:r w:rsidRPr="006E4DB0">
                              <w:rPr>
                                <w:rFonts w:ascii="Arial" w:eastAsia="Times New Roman" w:hAnsi="Arial" w:cs="Arial"/>
                                <w:color w:val="000000"/>
                                <w:sz w:val="24"/>
                                <w:szCs w:val="24"/>
                                <w:lang w:val="en-GB" w:eastAsia="en-GB"/>
                              </w:rPr>
                              <w:t>CO</w:t>
                            </w:r>
                            <w:r w:rsidRPr="00273E6A">
                              <w:rPr>
                                <w:rFonts w:ascii="Arial" w:eastAsia="Times New Roman" w:hAnsi="Arial" w:cs="Arial"/>
                                <w:color w:val="000000"/>
                                <w:sz w:val="24"/>
                                <w:szCs w:val="24"/>
                                <w:vertAlign w:val="subscript"/>
                                <w:lang w:val="en-GB" w:eastAsia="en-GB"/>
                              </w:rPr>
                              <w:t>2</w:t>
                            </w:r>
                            <w:r>
                              <w:rPr>
                                <w:rFonts w:ascii="Arial" w:eastAsia="Times New Roman" w:hAnsi="Arial" w:cs="Arial"/>
                                <w:color w:val="000000"/>
                                <w:sz w:val="24"/>
                                <w:szCs w:val="24"/>
                                <w:lang w:val="en-GB" w:eastAsia="en-GB"/>
                              </w:rPr>
                              <w:t xml:space="preserve"> emissions)</w:t>
                            </w:r>
                          </w:p>
                        </w:txbxContent>
                      </v:textbox>
                    </v:shape>
                  </w:pict>
                </mc:Fallback>
              </mc:AlternateContent>
            </w:r>
            <w:r w:rsidRPr="00273E6A">
              <w:rPr>
                <w:rFonts w:ascii="Arial" w:eastAsia="Times New Roman" w:hAnsi="Arial" w:cs="Arial"/>
                <w:color w:val="000000"/>
                <w:sz w:val="24"/>
                <w:szCs w:val="24"/>
                <w:lang w:val="en-GB" w:eastAsia="en-GB"/>
              </w:rPr>
              <w:t>Standard error</w:t>
            </w:r>
          </w:p>
        </w:tc>
        <w:tc>
          <w:tcPr>
            <w:tcW w:w="1084" w:type="dxa"/>
            <w:noWrap/>
            <w:hideMark/>
          </w:tcPr>
          <w:p w14:paraId="2064FB62" w14:textId="77777777" w:rsidR="00273E6A" w:rsidRPr="00273E6A" w:rsidRDefault="00273E6A" w:rsidP="00520277">
            <w:pPr>
              <w:jc w:val="cente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t</w:t>
            </w:r>
          </w:p>
        </w:tc>
        <w:tc>
          <w:tcPr>
            <w:tcW w:w="1315" w:type="dxa"/>
            <w:gridSpan w:val="2"/>
            <w:noWrap/>
            <w:hideMark/>
          </w:tcPr>
          <w:p w14:paraId="5D0C9BD1" w14:textId="77777777" w:rsidR="00273E6A" w:rsidRPr="00273E6A" w:rsidRDefault="00273E6A" w:rsidP="00520277">
            <w:pPr>
              <w:jc w:val="cente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Pr &gt; |t|</w:t>
            </w:r>
          </w:p>
        </w:tc>
        <w:tc>
          <w:tcPr>
            <w:tcW w:w="1608" w:type="dxa"/>
            <w:noWrap/>
            <w:hideMark/>
          </w:tcPr>
          <w:p w14:paraId="47C28A20" w14:textId="77777777" w:rsidR="00273E6A" w:rsidRPr="00273E6A" w:rsidRDefault="00273E6A" w:rsidP="00520277">
            <w:pPr>
              <w:jc w:val="cente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Lower bound (95%)</w:t>
            </w:r>
          </w:p>
        </w:tc>
        <w:tc>
          <w:tcPr>
            <w:tcW w:w="1751" w:type="dxa"/>
            <w:gridSpan w:val="2"/>
            <w:noWrap/>
            <w:hideMark/>
          </w:tcPr>
          <w:p w14:paraId="0D39C85E" w14:textId="77777777" w:rsidR="00273E6A" w:rsidRPr="00273E6A" w:rsidRDefault="00273E6A" w:rsidP="00520277">
            <w:pPr>
              <w:jc w:val="cente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Upper bound (95%)</w:t>
            </w:r>
          </w:p>
        </w:tc>
      </w:tr>
      <w:tr w:rsidR="00273E6A" w:rsidRPr="005A4CF9" w14:paraId="4582B7A4" w14:textId="77777777" w:rsidTr="00273E6A">
        <w:trPr>
          <w:trHeight w:val="300"/>
        </w:trPr>
        <w:tc>
          <w:tcPr>
            <w:tcW w:w="1150" w:type="dxa"/>
            <w:noWrap/>
            <w:hideMark/>
          </w:tcPr>
          <w:p w14:paraId="308AFAFF" w14:textId="77777777" w:rsidR="00273E6A" w:rsidRPr="00273E6A" w:rsidRDefault="00273E6A" w:rsidP="00520277">
            <w:pP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Intercept</w:t>
            </w:r>
          </w:p>
        </w:tc>
        <w:tc>
          <w:tcPr>
            <w:tcW w:w="1084" w:type="dxa"/>
            <w:gridSpan w:val="2"/>
            <w:noWrap/>
            <w:hideMark/>
          </w:tcPr>
          <w:p w14:paraId="5ECBDB6E"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564.071</w:t>
            </w:r>
          </w:p>
        </w:tc>
        <w:tc>
          <w:tcPr>
            <w:tcW w:w="1392" w:type="dxa"/>
            <w:gridSpan w:val="2"/>
            <w:noWrap/>
            <w:hideMark/>
          </w:tcPr>
          <w:p w14:paraId="4DAE0026"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5.318</w:t>
            </w:r>
          </w:p>
        </w:tc>
        <w:tc>
          <w:tcPr>
            <w:tcW w:w="1084" w:type="dxa"/>
            <w:noWrap/>
            <w:hideMark/>
          </w:tcPr>
          <w:p w14:paraId="27488EF1"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106.071</w:t>
            </w:r>
          </w:p>
        </w:tc>
        <w:tc>
          <w:tcPr>
            <w:tcW w:w="1315" w:type="dxa"/>
            <w:gridSpan w:val="2"/>
            <w:noWrap/>
            <w:hideMark/>
          </w:tcPr>
          <w:p w14:paraId="25A084ED" w14:textId="77777777" w:rsidR="00273E6A" w:rsidRPr="00273E6A" w:rsidRDefault="00273E6A" w:rsidP="00520277">
            <w:pPr>
              <w:jc w:val="right"/>
              <w:rPr>
                <w:rFonts w:ascii="Arial" w:eastAsia="Times New Roman" w:hAnsi="Arial" w:cs="Arial"/>
                <w:b/>
                <w:bCs/>
                <w:color w:val="000000"/>
                <w:sz w:val="24"/>
                <w:szCs w:val="24"/>
                <w:lang w:val="en-GB" w:eastAsia="en-GB"/>
              </w:rPr>
            </w:pPr>
            <w:r w:rsidRPr="00273E6A">
              <w:rPr>
                <w:rFonts w:ascii="Arial" w:eastAsia="Times New Roman" w:hAnsi="Arial" w:cs="Arial"/>
                <w:b/>
                <w:bCs/>
                <w:color w:val="000000"/>
                <w:sz w:val="24"/>
                <w:szCs w:val="24"/>
                <w:lang w:val="en-GB" w:eastAsia="en-GB"/>
              </w:rPr>
              <w:t>&lt; 0.0001</w:t>
            </w:r>
          </w:p>
        </w:tc>
        <w:tc>
          <w:tcPr>
            <w:tcW w:w="1608" w:type="dxa"/>
            <w:noWrap/>
            <w:hideMark/>
          </w:tcPr>
          <w:p w14:paraId="1A18359E"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553.571</w:t>
            </w:r>
          </w:p>
        </w:tc>
        <w:tc>
          <w:tcPr>
            <w:tcW w:w="1751" w:type="dxa"/>
            <w:gridSpan w:val="2"/>
            <w:noWrap/>
            <w:hideMark/>
          </w:tcPr>
          <w:p w14:paraId="2DCDA6BF"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574.572</w:t>
            </w:r>
          </w:p>
        </w:tc>
      </w:tr>
      <w:tr w:rsidR="00273E6A" w:rsidRPr="005A4CF9" w14:paraId="7B1249F3" w14:textId="77777777" w:rsidTr="00273E6A">
        <w:trPr>
          <w:trHeight w:val="300"/>
        </w:trPr>
        <w:tc>
          <w:tcPr>
            <w:tcW w:w="1150" w:type="dxa"/>
            <w:noWrap/>
            <w:hideMark/>
          </w:tcPr>
          <w:p w14:paraId="42CBE8A4" w14:textId="77777777" w:rsidR="00273E6A" w:rsidRPr="00273E6A" w:rsidRDefault="00273E6A" w:rsidP="00520277">
            <w:pP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DATE-Site A</w:t>
            </w:r>
          </w:p>
        </w:tc>
        <w:tc>
          <w:tcPr>
            <w:tcW w:w="1084" w:type="dxa"/>
            <w:gridSpan w:val="2"/>
            <w:noWrap/>
            <w:hideMark/>
          </w:tcPr>
          <w:p w14:paraId="23A8C228"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-67.048</w:t>
            </w:r>
          </w:p>
        </w:tc>
        <w:tc>
          <w:tcPr>
            <w:tcW w:w="1392" w:type="dxa"/>
            <w:gridSpan w:val="2"/>
            <w:noWrap/>
            <w:hideMark/>
          </w:tcPr>
          <w:p w14:paraId="1C2D458F"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7.521</w:t>
            </w:r>
          </w:p>
        </w:tc>
        <w:tc>
          <w:tcPr>
            <w:tcW w:w="1084" w:type="dxa"/>
            <w:noWrap/>
            <w:hideMark/>
          </w:tcPr>
          <w:p w14:paraId="0FD24E4D"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-8.915</w:t>
            </w:r>
          </w:p>
        </w:tc>
        <w:tc>
          <w:tcPr>
            <w:tcW w:w="1315" w:type="dxa"/>
            <w:gridSpan w:val="2"/>
            <w:noWrap/>
            <w:hideMark/>
          </w:tcPr>
          <w:p w14:paraId="1212A12A" w14:textId="77777777" w:rsidR="00273E6A" w:rsidRPr="00273E6A" w:rsidRDefault="00273E6A" w:rsidP="00520277">
            <w:pPr>
              <w:jc w:val="right"/>
              <w:rPr>
                <w:rFonts w:ascii="Arial" w:eastAsia="Times New Roman" w:hAnsi="Arial" w:cs="Arial"/>
                <w:b/>
                <w:bCs/>
                <w:color w:val="000000"/>
                <w:sz w:val="24"/>
                <w:szCs w:val="24"/>
                <w:lang w:val="en-GB" w:eastAsia="en-GB"/>
              </w:rPr>
            </w:pPr>
            <w:r w:rsidRPr="00273E6A">
              <w:rPr>
                <w:rFonts w:ascii="Arial" w:eastAsia="Times New Roman" w:hAnsi="Arial" w:cs="Arial"/>
                <w:b/>
                <w:bCs/>
                <w:color w:val="000000"/>
                <w:sz w:val="24"/>
                <w:szCs w:val="24"/>
                <w:lang w:val="en-GB" w:eastAsia="en-GB"/>
              </w:rPr>
              <w:t>&lt; 0.0001</w:t>
            </w:r>
          </w:p>
        </w:tc>
        <w:tc>
          <w:tcPr>
            <w:tcW w:w="1608" w:type="dxa"/>
            <w:noWrap/>
            <w:hideMark/>
          </w:tcPr>
          <w:p w14:paraId="6FBD7CC8"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-81.897</w:t>
            </w:r>
          </w:p>
        </w:tc>
        <w:tc>
          <w:tcPr>
            <w:tcW w:w="1751" w:type="dxa"/>
            <w:gridSpan w:val="2"/>
            <w:noWrap/>
            <w:hideMark/>
          </w:tcPr>
          <w:p w14:paraId="5368EB28"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-52.198</w:t>
            </w:r>
          </w:p>
        </w:tc>
      </w:tr>
      <w:tr w:rsidR="00273E6A" w:rsidRPr="005A4CF9" w14:paraId="0466DD58" w14:textId="77777777" w:rsidTr="00273E6A">
        <w:trPr>
          <w:trHeight w:val="300"/>
        </w:trPr>
        <w:tc>
          <w:tcPr>
            <w:tcW w:w="1150" w:type="dxa"/>
            <w:noWrap/>
            <w:hideMark/>
          </w:tcPr>
          <w:p w14:paraId="07ABE91D" w14:textId="77777777" w:rsidR="00273E6A" w:rsidRPr="00273E6A" w:rsidRDefault="00273E6A" w:rsidP="00520277">
            <w:pP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DATE-Site B</w:t>
            </w:r>
          </w:p>
        </w:tc>
        <w:tc>
          <w:tcPr>
            <w:tcW w:w="1084" w:type="dxa"/>
            <w:gridSpan w:val="2"/>
            <w:noWrap/>
            <w:hideMark/>
          </w:tcPr>
          <w:p w14:paraId="691ABE7F"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-36.048</w:t>
            </w:r>
          </w:p>
        </w:tc>
        <w:tc>
          <w:tcPr>
            <w:tcW w:w="1392" w:type="dxa"/>
            <w:gridSpan w:val="2"/>
            <w:noWrap/>
            <w:hideMark/>
          </w:tcPr>
          <w:p w14:paraId="420AFA7C"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7.521</w:t>
            </w:r>
          </w:p>
        </w:tc>
        <w:tc>
          <w:tcPr>
            <w:tcW w:w="1084" w:type="dxa"/>
            <w:noWrap/>
            <w:hideMark/>
          </w:tcPr>
          <w:p w14:paraId="3A38338D"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-4.793</w:t>
            </w:r>
          </w:p>
        </w:tc>
        <w:tc>
          <w:tcPr>
            <w:tcW w:w="1315" w:type="dxa"/>
            <w:gridSpan w:val="2"/>
            <w:noWrap/>
            <w:hideMark/>
          </w:tcPr>
          <w:p w14:paraId="191E6D29" w14:textId="77777777" w:rsidR="00273E6A" w:rsidRPr="00273E6A" w:rsidRDefault="00273E6A" w:rsidP="00520277">
            <w:pPr>
              <w:jc w:val="right"/>
              <w:rPr>
                <w:rFonts w:ascii="Arial" w:eastAsia="Times New Roman" w:hAnsi="Arial" w:cs="Arial"/>
                <w:b/>
                <w:bCs/>
                <w:color w:val="000000"/>
                <w:sz w:val="24"/>
                <w:szCs w:val="24"/>
                <w:lang w:val="en-GB" w:eastAsia="en-GB"/>
              </w:rPr>
            </w:pPr>
            <w:r w:rsidRPr="00273E6A">
              <w:rPr>
                <w:rFonts w:ascii="Arial" w:eastAsia="Times New Roman" w:hAnsi="Arial" w:cs="Arial"/>
                <w:b/>
                <w:bCs/>
                <w:color w:val="000000"/>
                <w:sz w:val="24"/>
                <w:szCs w:val="24"/>
                <w:lang w:val="en-GB" w:eastAsia="en-GB"/>
              </w:rPr>
              <w:t>&lt; 0.0001</w:t>
            </w:r>
          </w:p>
        </w:tc>
        <w:tc>
          <w:tcPr>
            <w:tcW w:w="1608" w:type="dxa"/>
            <w:noWrap/>
            <w:hideMark/>
          </w:tcPr>
          <w:p w14:paraId="3F4E7591"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-50.897</w:t>
            </w:r>
          </w:p>
        </w:tc>
        <w:tc>
          <w:tcPr>
            <w:tcW w:w="1751" w:type="dxa"/>
            <w:gridSpan w:val="2"/>
            <w:noWrap/>
            <w:hideMark/>
          </w:tcPr>
          <w:p w14:paraId="400113F1"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-21.198</w:t>
            </w:r>
          </w:p>
        </w:tc>
      </w:tr>
      <w:tr w:rsidR="00273E6A" w:rsidRPr="005A4CF9" w14:paraId="5E76BE8D" w14:textId="77777777" w:rsidTr="00273E6A">
        <w:trPr>
          <w:trHeight w:val="300"/>
        </w:trPr>
        <w:tc>
          <w:tcPr>
            <w:tcW w:w="1150" w:type="dxa"/>
            <w:noWrap/>
            <w:hideMark/>
          </w:tcPr>
          <w:p w14:paraId="794635CF" w14:textId="77777777" w:rsidR="00273E6A" w:rsidRPr="00273E6A" w:rsidRDefault="00273E6A" w:rsidP="00520277">
            <w:pP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DATE-Site C</w:t>
            </w:r>
          </w:p>
        </w:tc>
        <w:tc>
          <w:tcPr>
            <w:tcW w:w="1084" w:type="dxa"/>
            <w:gridSpan w:val="2"/>
            <w:noWrap/>
            <w:hideMark/>
          </w:tcPr>
          <w:p w14:paraId="158B32EC"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-41.190</w:t>
            </w:r>
          </w:p>
        </w:tc>
        <w:tc>
          <w:tcPr>
            <w:tcW w:w="1392" w:type="dxa"/>
            <w:gridSpan w:val="2"/>
            <w:noWrap/>
            <w:hideMark/>
          </w:tcPr>
          <w:p w14:paraId="182D50CB"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7.521</w:t>
            </w:r>
          </w:p>
        </w:tc>
        <w:tc>
          <w:tcPr>
            <w:tcW w:w="1084" w:type="dxa"/>
            <w:noWrap/>
            <w:hideMark/>
          </w:tcPr>
          <w:p w14:paraId="1D81330C"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-5.477</w:t>
            </w:r>
          </w:p>
        </w:tc>
        <w:tc>
          <w:tcPr>
            <w:tcW w:w="1315" w:type="dxa"/>
            <w:gridSpan w:val="2"/>
            <w:noWrap/>
            <w:hideMark/>
          </w:tcPr>
          <w:p w14:paraId="009008CA" w14:textId="77777777" w:rsidR="00273E6A" w:rsidRPr="00273E6A" w:rsidRDefault="00273E6A" w:rsidP="00520277">
            <w:pPr>
              <w:jc w:val="right"/>
              <w:rPr>
                <w:rFonts w:ascii="Arial" w:eastAsia="Times New Roman" w:hAnsi="Arial" w:cs="Arial"/>
                <w:b/>
                <w:bCs/>
                <w:color w:val="000000"/>
                <w:sz w:val="24"/>
                <w:szCs w:val="24"/>
                <w:lang w:val="en-GB" w:eastAsia="en-GB"/>
              </w:rPr>
            </w:pPr>
            <w:r w:rsidRPr="00273E6A">
              <w:rPr>
                <w:rFonts w:ascii="Arial" w:eastAsia="Times New Roman" w:hAnsi="Arial" w:cs="Arial"/>
                <w:b/>
                <w:bCs/>
                <w:color w:val="000000"/>
                <w:sz w:val="24"/>
                <w:szCs w:val="24"/>
                <w:lang w:val="en-GB" w:eastAsia="en-GB"/>
              </w:rPr>
              <w:t>&lt; 0.0001</w:t>
            </w:r>
          </w:p>
        </w:tc>
        <w:tc>
          <w:tcPr>
            <w:tcW w:w="1608" w:type="dxa"/>
            <w:noWrap/>
            <w:hideMark/>
          </w:tcPr>
          <w:p w14:paraId="30ADCE0E"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-56.040</w:t>
            </w:r>
          </w:p>
        </w:tc>
        <w:tc>
          <w:tcPr>
            <w:tcW w:w="1751" w:type="dxa"/>
            <w:gridSpan w:val="2"/>
            <w:noWrap/>
            <w:hideMark/>
          </w:tcPr>
          <w:p w14:paraId="16C6AA0F"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-26.341</w:t>
            </w:r>
          </w:p>
        </w:tc>
      </w:tr>
      <w:tr w:rsidR="00273E6A" w:rsidRPr="005A4CF9" w14:paraId="10EB3EA7" w14:textId="77777777" w:rsidTr="00273E6A">
        <w:trPr>
          <w:trHeight w:val="315"/>
        </w:trPr>
        <w:tc>
          <w:tcPr>
            <w:tcW w:w="1150" w:type="dxa"/>
            <w:noWrap/>
            <w:hideMark/>
          </w:tcPr>
          <w:p w14:paraId="0C791928" w14:textId="77777777" w:rsidR="00273E6A" w:rsidRPr="00273E6A" w:rsidRDefault="00273E6A" w:rsidP="00520277">
            <w:pP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DATE-Site D</w:t>
            </w:r>
          </w:p>
        </w:tc>
        <w:tc>
          <w:tcPr>
            <w:tcW w:w="1084" w:type="dxa"/>
            <w:gridSpan w:val="2"/>
            <w:noWrap/>
            <w:hideMark/>
          </w:tcPr>
          <w:p w14:paraId="1CC6BAF2"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0.000</w:t>
            </w:r>
          </w:p>
        </w:tc>
        <w:tc>
          <w:tcPr>
            <w:tcW w:w="1392" w:type="dxa"/>
            <w:gridSpan w:val="2"/>
            <w:noWrap/>
            <w:hideMark/>
          </w:tcPr>
          <w:p w14:paraId="0EFE9E39" w14:textId="77777777" w:rsidR="00273E6A" w:rsidRPr="00273E6A" w:rsidRDefault="00273E6A" w:rsidP="00520277">
            <w:pPr>
              <w:jc w:val="right"/>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0.000</w:t>
            </w:r>
          </w:p>
        </w:tc>
        <w:tc>
          <w:tcPr>
            <w:tcW w:w="1084" w:type="dxa"/>
            <w:noWrap/>
            <w:hideMark/>
          </w:tcPr>
          <w:p w14:paraId="5908AF0C" w14:textId="77777777" w:rsidR="00273E6A" w:rsidRPr="00273E6A" w:rsidRDefault="00273E6A" w:rsidP="00520277">
            <w:pP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 </w:t>
            </w:r>
          </w:p>
        </w:tc>
        <w:tc>
          <w:tcPr>
            <w:tcW w:w="1315" w:type="dxa"/>
            <w:gridSpan w:val="2"/>
            <w:noWrap/>
            <w:hideMark/>
          </w:tcPr>
          <w:p w14:paraId="3D303DFF" w14:textId="77777777" w:rsidR="00273E6A" w:rsidRPr="00273E6A" w:rsidRDefault="00273E6A" w:rsidP="00520277">
            <w:pP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 </w:t>
            </w:r>
          </w:p>
        </w:tc>
        <w:tc>
          <w:tcPr>
            <w:tcW w:w="1608" w:type="dxa"/>
            <w:noWrap/>
            <w:hideMark/>
          </w:tcPr>
          <w:p w14:paraId="7EC722EB" w14:textId="77777777" w:rsidR="00273E6A" w:rsidRPr="00273E6A" w:rsidRDefault="00273E6A" w:rsidP="00520277">
            <w:pP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 </w:t>
            </w:r>
          </w:p>
        </w:tc>
        <w:tc>
          <w:tcPr>
            <w:tcW w:w="1751" w:type="dxa"/>
            <w:gridSpan w:val="2"/>
            <w:noWrap/>
            <w:hideMark/>
          </w:tcPr>
          <w:p w14:paraId="389395EC" w14:textId="77777777" w:rsidR="00273E6A" w:rsidRPr="00273E6A" w:rsidRDefault="00273E6A" w:rsidP="00520277">
            <w:pPr>
              <w:rPr>
                <w:rFonts w:ascii="Arial" w:eastAsia="Times New Roman" w:hAnsi="Arial" w:cs="Arial"/>
                <w:color w:val="000000"/>
                <w:sz w:val="24"/>
                <w:szCs w:val="24"/>
                <w:lang w:val="en-GB" w:eastAsia="en-GB"/>
              </w:rPr>
            </w:pPr>
            <w:r w:rsidRPr="00273E6A">
              <w:rPr>
                <w:rFonts w:ascii="Arial" w:eastAsia="Times New Roman" w:hAnsi="Arial" w:cs="Arial"/>
                <w:color w:val="000000"/>
                <w:sz w:val="24"/>
                <w:szCs w:val="24"/>
                <w:lang w:val="en-GB" w:eastAsia="en-GB"/>
              </w:rPr>
              <w:t> </w:t>
            </w:r>
          </w:p>
        </w:tc>
      </w:tr>
    </w:tbl>
    <w:p w14:paraId="66F4ECE3" w14:textId="77777777" w:rsidR="000340AC" w:rsidRDefault="000340AC" w:rsidP="00E43904">
      <w:pPr>
        <w:spacing w:line="360" w:lineRule="auto"/>
        <w:ind w:left="720"/>
        <w:jc w:val="both"/>
        <w:rPr>
          <w:rFonts w:ascii="Arial" w:hAnsi="Arial" w:cs="Arial"/>
          <w:sz w:val="24"/>
          <w:szCs w:val="24"/>
          <w:lang w:val="en-GB"/>
        </w:rPr>
      </w:pPr>
    </w:p>
    <w:p w14:paraId="0B043155" w14:textId="3228EC10" w:rsidR="00E43904" w:rsidRDefault="000340AC" w:rsidP="00E43904">
      <w:pPr>
        <w:spacing w:line="360" w:lineRule="auto"/>
        <w:ind w:left="720"/>
        <w:jc w:val="both"/>
        <w:rPr>
          <w:rFonts w:ascii="Arial" w:hAnsi="Arial" w:cs="Arial"/>
          <w:sz w:val="24"/>
          <w:szCs w:val="24"/>
          <w:lang w:val="en-GB"/>
        </w:rPr>
      </w:pPr>
      <w:r>
        <w:rPr>
          <w:rFonts w:ascii="Arial" w:hAnsi="Arial" w:cs="Arial"/>
          <w:noProof/>
          <w:sz w:val="24"/>
          <w:szCs w:val="24"/>
          <w:lang w:val="en-GB"/>
        </w:rPr>
        <mc:AlternateContent>
          <mc:Choice Requires="wps">
            <w:drawing>
              <wp:anchor distT="0" distB="0" distL="114300" distR="114300" simplePos="0" relativeHeight="251683840" behindDoc="0" locked="0" layoutInCell="1" allowOverlap="1" wp14:anchorId="3CC6A97F" wp14:editId="07B14A0A">
                <wp:simplePos x="0" y="0"/>
                <wp:positionH relativeFrom="column">
                  <wp:posOffset>71947</wp:posOffset>
                </wp:positionH>
                <wp:positionV relativeFrom="paragraph">
                  <wp:posOffset>12677</wp:posOffset>
                </wp:positionV>
                <wp:extent cx="3833870" cy="27495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833870" cy="274955"/>
                        </a:xfrm>
                        <a:prstGeom prst="rect">
                          <a:avLst/>
                        </a:prstGeom>
                        <a:solidFill>
                          <a:schemeClr val="lt1"/>
                        </a:solidFill>
                        <a:ln w="6350">
                          <a:noFill/>
                        </a:ln>
                      </wps:spPr>
                      <wps:txbx>
                        <w:txbxContent>
                          <w:p w14:paraId="3E08D072" w14:textId="0AB37B6A" w:rsidR="00520277" w:rsidRPr="006E4DB0" w:rsidRDefault="00520277" w:rsidP="000340AC">
                            <w:pPr>
                              <w:rPr>
                                <w:rFonts w:ascii="Arial" w:hAnsi="Arial" w:cs="Arial"/>
                                <w:sz w:val="24"/>
                                <w:szCs w:val="24"/>
                              </w:rPr>
                            </w:pPr>
                            <w:r w:rsidRPr="006E4DB0">
                              <w:rPr>
                                <w:rFonts w:ascii="Arial" w:hAnsi="Arial" w:cs="Arial"/>
                                <w:sz w:val="24"/>
                                <w:szCs w:val="24"/>
                              </w:rPr>
                              <w:t xml:space="preserve">Table </w:t>
                            </w:r>
                            <w:r>
                              <w:rPr>
                                <w:rFonts w:ascii="Arial" w:hAnsi="Arial" w:cs="Arial"/>
                                <w:sz w:val="24"/>
                                <w:szCs w:val="24"/>
                              </w:rPr>
                              <w:t>4</w:t>
                            </w:r>
                            <w:r w:rsidRPr="006E4DB0">
                              <w:rPr>
                                <w:rFonts w:ascii="Arial" w:hAnsi="Arial" w:cs="Arial"/>
                                <w:sz w:val="24"/>
                                <w:szCs w:val="24"/>
                              </w:rPr>
                              <w:t>.</w:t>
                            </w:r>
                            <w:r w:rsidRPr="006E4DB0">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Model parameters (Relative Humidity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6A97F" id="Text Box 17" o:spid="_x0000_s1039" type="#_x0000_t202" style="position:absolute;left:0;text-align:left;margin-left:5.65pt;margin-top:1pt;width:301.9pt;height:2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" fillcolor="white [3201]" stroked="f" strokeweight=".5pt">
                <v:textbox>
                  <w:txbxContent>
                    <w:p w14:paraId="3E08D072" w14:textId="0AB37B6A" w:rsidR="00520277" w:rsidRPr="006E4DB0" w:rsidRDefault="00520277" w:rsidP="000340AC">
                      <w:pPr>
                        <w:rPr>
                          <w:rFonts w:ascii="Arial" w:hAnsi="Arial" w:cs="Arial"/>
                          <w:sz w:val="24"/>
                          <w:szCs w:val="24"/>
                        </w:rPr>
                      </w:pPr>
                      <w:r w:rsidRPr="006E4DB0">
                        <w:rPr>
                          <w:rFonts w:ascii="Arial" w:hAnsi="Arial" w:cs="Arial"/>
                          <w:sz w:val="24"/>
                          <w:szCs w:val="24"/>
                        </w:rPr>
                        <w:t xml:space="preserve">Table </w:t>
                      </w:r>
                      <w:r>
                        <w:rPr>
                          <w:rFonts w:ascii="Arial" w:hAnsi="Arial" w:cs="Arial"/>
                          <w:sz w:val="24"/>
                          <w:szCs w:val="24"/>
                        </w:rPr>
                        <w:t>4</w:t>
                      </w:r>
                      <w:r w:rsidRPr="006E4DB0">
                        <w:rPr>
                          <w:rFonts w:ascii="Arial" w:hAnsi="Arial" w:cs="Arial"/>
                          <w:sz w:val="24"/>
                          <w:szCs w:val="24"/>
                        </w:rPr>
                        <w:t>.</w:t>
                      </w:r>
                      <w:r w:rsidRPr="006E4DB0">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Model parameters (Relative Humidity %)</w:t>
                      </w:r>
                    </w:p>
                  </w:txbxContent>
                </v:textbox>
              </v:shape>
            </w:pict>
          </mc:Fallback>
        </mc:AlternateContent>
      </w:r>
    </w:p>
    <w:tbl>
      <w:tblPr>
        <w:tblStyle w:val="TableGrid"/>
        <w:tblW w:w="9355" w:type="dxa"/>
        <w:tblLook w:val="04A0" w:firstRow="1" w:lastRow="0" w:firstColumn="1" w:lastColumn="0" w:noHBand="0" w:noVBand="1"/>
      </w:tblPr>
      <w:tblGrid>
        <w:gridCol w:w="1245"/>
        <w:gridCol w:w="951"/>
        <w:gridCol w:w="1537"/>
        <w:gridCol w:w="951"/>
        <w:gridCol w:w="1341"/>
        <w:gridCol w:w="1620"/>
        <w:gridCol w:w="1710"/>
      </w:tblGrid>
      <w:tr w:rsidR="000340AC" w:rsidRPr="00020899" w14:paraId="47C8B9D0" w14:textId="77777777" w:rsidTr="000340AC">
        <w:trPr>
          <w:trHeight w:val="300"/>
        </w:trPr>
        <w:tc>
          <w:tcPr>
            <w:tcW w:w="1245" w:type="dxa"/>
            <w:noWrap/>
            <w:hideMark/>
          </w:tcPr>
          <w:p w14:paraId="7BBDE23B" w14:textId="77777777" w:rsidR="000340AC" w:rsidRPr="000340AC" w:rsidRDefault="000340AC" w:rsidP="00520277">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Source</w:t>
            </w:r>
          </w:p>
        </w:tc>
        <w:tc>
          <w:tcPr>
            <w:tcW w:w="951" w:type="dxa"/>
            <w:noWrap/>
            <w:hideMark/>
          </w:tcPr>
          <w:p w14:paraId="3E9CE4E6"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Value</w:t>
            </w:r>
          </w:p>
        </w:tc>
        <w:tc>
          <w:tcPr>
            <w:tcW w:w="1537" w:type="dxa"/>
            <w:noWrap/>
            <w:hideMark/>
          </w:tcPr>
          <w:p w14:paraId="240621F3"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Standard error</w:t>
            </w:r>
          </w:p>
        </w:tc>
        <w:tc>
          <w:tcPr>
            <w:tcW w:w="951" w:type="dxa"/>
            <w:noWrap/>
            <w:hideMark/>
          </w:tcPr>
          <w:p w14:paraId="1A512B51"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t</w:t>
            </w:r>
          </w:p>
        </w:tc>
        <w:tc>
          <w:tcPr>
            <w:tcW w:w="1341" w:type="dxa"/>
            <w:noWrap/>
            <w:hideMark/>
          </w:tcPr>
          <w:p w14:paraId="36F77334"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Pr &gt; |t|</w:t>
            </w:r>
          </w:p>
        </w:tc>
        <w:tc>
          <w:tcPr>
            <w:tcW w:w="1620" w:type="dxa"/>
            <w:noWrap/>
            <w:hideMark/>
          </w:tcPr>
          <w:p w14:paraId="4E0B753F"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Lower bound (95%)</w:t>
            </w:r>
          </w:p>
        </w:tc>
        <w:tc>
          <w:tcPr>
            <w:tcW w:w="1710" w:type="dxa"/>
            <w:noWrap/>
            <w:hideMark/>
          </w:tcPr>
          <w:p w14:paraId="289DC62F"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Upper bound (95%)</w:t>
            </w:r>
          </w:p>
        </w:tc>
      </w:tr>
      <w:tr w:rsidR="000340AC" w:rsidRPr="00020899" w14:paraId="5DE2A921" w14:textId="77777777" w:rsidTr="000340AC">
        <w:trPr>
          <w:trHeight w:val="300"/>
        </w:trPr>
        <w:tc>
          <w:tcPr>
            <w:tcW w:w="1245" w:type="dxa"/>
            <w:noWrap/>
            <w:hideMark/>
          </w:tcPr>
          <w:p w14:paraId="7A8D3800" w14:textId="77777777" w:rsidR="000340AC" w:rsidRPr="000340AC" w:rsidRDefault="000340AC" w:rsidP="00520277">
            <w:pP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Intercept</w:t>
            </w:r>
          </w:p>
        </w:tc>
        <w:tc>
          <w:tcPr>
            <w:tcW w:w="951" w:type="dxa"/>
            <w:noWrap/>
            <w:hideMark/>
          </w:tcPr>
          <w:p w14:paraId="16AA573B"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32.669</w:t>
            </w:r>
          </w:p>
        </w:tc>
        <w:tc>
          <w:tcPr>
            <w:tcW w:w="1537" w:type="dxa"/>
            <w:noWrap/>
            <w:hideMark/>
          </w:tcPr>
          <w:p w14:paraId="1FE13665"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2.296</w:t>
            </w:r>
          </w:p>
        </w:tc>
        <w:tc>
          <w:tcPr>
            <w:tcW w:w="951" w:type="dxa"/>
            <w:noWrap/>
            <w:hideMark/>
          </w:tcPr>
          <w:p w14:paraId="1DF090DE"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14.227</w:t>
            </w:r>
          </w:p>
        </w:tc>
        <w:tc>
          <w:tcPr>
            <w:tcW w:w="1341" w:type="dxa"/>
            <w:noWrap/>
            <w:hideMark/>
          </w:tcPr>
          <w:p w14:paraId="30F255C3" w14:textId="77777777" w:rsidR="000340AC" w:rsidRPr="000340AC" w:rsidRDefault="000340AC" w:rsidP="000340AC">
            <w:pPr>
              <w:jc w:val="center"/>
              <w:rPr>
                <w:rFonts w:ascii="Arial" w:eastAsia="Times New Roman" w:hAnsi="Arial" w:cs="Arial"/>
                <w:b/>
                <w:bCs/>
                <w:color w:val="000000"/>
                <w:sz w:val="24"/>
                <w:szCs w:val="24"/>
                <w:lang w:val="en-GB" w:eastAsia="en-GB"/>
              </w:rPr>
            </w:pPr>
            <w:r w:rsidRPr="000340AC">
              <w:rPr>
                <w:rFonts w:ascii="Arial" w:eastAsia="Times New Roman" w:hAnsi="Arial" w:cs="Arial"/>
                <w:b/>
                <w:bCs/>
                <w:color w:val="000000"/>
                <w:sz w:val="24"/>
                <w:szCs w:val="24"/>
                <w:lang w:val="en-GB" w:eastAsia="en-GB"/>
              </w:rPr>
              <w:t>&lt; 0.0001</w:t>
            </w:r>
          </w:p>
        </w:tc>
        <w:tc>
          <w:tcPr>
            <w:tcW w:w="1620" w:type="dxa"/>
            <w:noWrap/>
            <w:hideMark/>
          </w:tcPr>
          <w:p w14:paraId="5BD0EDC2"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28.135</w:t>
            </w:r>
          </w:p>
        </w:tc>
        <w:tc>
          <w:tcPr>
            <w:tcW w:w="1710" w:type="dxa"/>
            <w:noWrap/>
            <w:hideMark/>
          </w:tcPr>
          <w:p w14:paraId="793E1619"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37.203</w:t>
            </w:r>
          </w:p>
        </w:tc>
      </w:tr>
      <w:tr w:rsidR="000340AC" w:rsidRPr="00020899" w14:paraId="6B42094E" w14:textId="77777777" w:rsidTr="000340AC">
        <w:trPr>
          <w:trHeight w:val="300"/>
        </w:trPr>
        <w:tc>
          <w:tcPr>
            <w:tcW w:w="1245" w:type="dxa"/>
            <w:noWrap/>
            <w:hideMark/>
          </w:tcPr>
          <w:p w14:paraId="5B7F2E21" w14:textId="77777777" w:rsidR="000340AC" w:rsidRPr="000340AC" w:rsidRDefault="000340AC" w:rsidP="00520277">
            <w:pP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DATE-Site A</w:t>
            </w:r>
          </w:p>
        </w:tc>
        <w:tc>
          <w:tcPr>
            <w:tcW w:w="951" w:type="dxa"/>
            <w:noWrap/>
            <w:hideMark/>
          </w:tcPr>
          <w:p w14:paraId="39198B58"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0.690</w:t>
            </w:r>
          </w:p>
        </w:tc>
        <w:tc>
          <w:tcPr>
            <w:tcW w:w="1537" w:type="dxa"/>
            <w:noWrap/>
            <w:hideMark/>
          </w:tcPr>
          <w:p w14:paraId="24038344"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3.247</w:t>
            </w:r>
          </w:p>
        </w:tc>
        <w:tc>
          <w:tcPr>
            <w:tcW w:w="951" w:type="dxa"/>
            <w:noWrap/>
            <w:hideMark/>
          </w:tcPr>
          <w:p w14:paraId="35CF8871"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0.213</w:t>
            </w:r>
          </w:p>
        </w:tc>
        <w:tc>
          <w:tcPr>
            <w:tcW w:w="1341" w:type="dxa"/>
            <w:noWrap/>
            <w:hideMark/>
          </w:tcPr>
          <w:p w14:paraId="75B22E7D"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0.832</w:t>
            </w:r>
          </w:p>
        </w:tc>
        <w:tc>
          <w:tcPr>
            <w:tcW w:w="1620" w:type="dxa"/>
            <w:noWrap/>
            <w:hideMark/>
          </w:tcPr>
          <w:p w14:paraId="4FAE70A3"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-5.722</w:t>
            </w:r>
          </w:p>
        </w:tc>
        <w:tc>
          <w:tcPr>
            <w:tcW w:w="1710" w:type="dxa"/>
            <w:noWrap/>
            <w:hideMark/>
          </w:tcPr>
          <w:p w14:paraId="72240789"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7.103</w:t>
            </w:r>
          </w:p>
        </w:tc>
      </w:tr>
      <w:tr w:rsidR="000340AC" w:rsidRPr="00020899" w14:paraId="2C90191B" w14:textId="77777777" w:rsidTr="000340AC">
        <w:trPr>
          <w:trHeight w:val="300"/>
        </w:trPr>
        <w:tc>
          <w:tcPr>
            <w:tcW w:w="1245" w:type="dxa"/>
            <w:noWrap/>
            <w:hideMark/>
          </w:tcPr>
          <w:p w14:paraId="5F6BDCF6" w14:textId="77777777" w:rsidR="000340AC" w:rsidRPr="000340AC" w:rsidRDefault="000340AC" w:rsidP="00520277">
            <w:pP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DATE-Site B</w:t>
            </w:r>
          </w:p>
        </w:tc>
        <w:tc>
          <w:tcPr>
            <w:tcW w:w="951" w:type="dxa"/>
            <w:noWrap/>
            <w:hideMark/>
          </w:tcPr>
          <w:p w14:paraId="4808AB4C"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0.579</w:t>
            </w:r>
          </w:p>
        </w:tc>
        <w:tc>
          <w:tcPr>
            <w:tcW w:w="1537" w:type="dxa"/>
            <w:noWrap/>
            <w:hideMark/>
          </w:tcPr>
          <w:p w14:paraId="0FA06BF6"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3.247</w:t>
            </w:r>
          </w:p>
        </w:tc>
        <w:tc>
          <w:tcPr>
            <w:tcW w:w="951" w:type="dxa"/>
            <w:noWrap/>
            <w:hideMark/>
          </w:tcPr>
          <w:p w14:paraId="185A7EAE"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0.178</w:t>
            </w:r>
          </w:p>
        </w:tc>
        <w:tc>
          <w:tcPr>
            <w:tcW w:w="1341" w:type="dxa"/>
            <w:noWrap/>
            <w:hideMark/>
          </w:tcPr>
          <w:p w14:paraId="62BAA988"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0.859</w:t>
            </w:r>
          </w:p>
        </w:tc>
        <w:tc>
          <w:tcPr>
            <w:tcW w:w="1620" w:type="dxa"/>
            <w:noWrap/>
            <w:hideMark/>
          </w:tcPr>
          <w:p w14:paraId="2E06BBD2"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-5.834</w:t>
            </w:r>
          </w:p>
        </w:tc>
        <w:tc>
          <w:tcPr>
            <w:tcW w:w="1710" w:type="dxa"/>
            <w:noWrap/>
            <w:hideMark/>
          </w:tcPr>
          <w:p w14:paraId="536032F7"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6.991</w:t>
            </w:r>
          </w:p>
        </w:tc>
      </w:tr>
      <w:tr w:rsidR="000340AC" w:rsidRPr="00020899" w14:paraId="797D4674" w14:textId="77777777" w:rsidTr="000340AC">
        <w:trPr>
          <w:trHeight w:val="300"/>
        </w:trPr>
        <w:tc>
          <w:tcPr>
            <w:tcW w:w="1245" w:type="dxa"/>
            <w:noWrap/>
            <w:hideMark/>
          </w:tcPr>
          <w:p w14:paraId="2F1FDF73" w14:textId="77777777" w:rsidR="000340AC" w:rsidRPr="000340AC" w:rsidRDefault="000340AC" w:rsidP="00520277">
            <w:pP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DATE-Site C</w:t>
            </w:r>
          </w:p>
        </w:tc>
        <w:tc>
          <w:tcPr>
            <w:tcW w:w="951" w:type="dxa"/>
            <w:noWrap/>
            <w:hideMark/>
          </w:tcPr>
          <w:p w14:paraId="74CC12EB"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-0.636</w:t>
            </w:r>
          </w:p>
        </w:tc>
        <w:tc>
          <w:tcPr>
            <w:tcW w:w="1537" w:type="dxa"/>
            <w:noWrap/>
            <w:hideMark/>
          </w:tcPr>
          <w:p w14:paraId="53FEC0E6"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3.247</w:t>
            </w:r>
          </w:p>
        </w:tc>
        <w:tc>
          <w:tcPr>
            <w:tcW w:w="951" w:type="dxa"/>
            <w:noWrap/>
            <w:hideMark/>
          </w:tcPr>
          <w:p w14:paraId="6F3B1763"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-0.196</w:t>
            </w:r>
          </w:p>
        </w:tc>
        <w:tc>
          <w:tcPr>
            <w:tcW w:w="1341" w:type="dxa"/>
            <w:noWrap/>
            <w:hideMark/>
          </w:tcPr>
          <w:p w14:paraId="48FD1704"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0.845</w:t>
            </w:r>
          </w:p>
        </w:tc>
        <w:tc>
          <w:tcPr>
            <w:tcW w:w="1620" w:type="dxa"/>
            <w:noWrap/>
            <w:hideMark/>
          </w:tcPr>
          <w:p w14:paraId="3068DD94"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-7.048</w:t>
            </w:r>
          </w:p>
        </w:tc>
        <w:tc>
          <w:tcPr>
            <w:tcW w:w="1710" w:type="dxa"/>
            <w:noWrap/>
            <w:hideMark/>
          </w:tcPr>
          <w:p w14:paraId="42094A89"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5.777</w:t>
            </w:r>
          </w:p>
        </w:tc>
      </w:tr>
      <w:tr w:rsidR="000340AC" w:rsidRPr="00020899" w14:paraId="09E405DB" w14:textId="77777777" w:rsidTr="000340AC">
        <w:trPr>
          <w:trHeight w:val="315"/>
        </w:trPr>
        <w:tc>
          <w:tcPr>
            <w:tcW w:w="1245" w:type="dxa"/>
            <w:noWrap/>
            <w:hideMark/>
          </w:tcPr>
          <w:p w14:paraId="5604C46E" w14:textId="77777777" w:rsidR="000340AC" w:rsidRPr="000340AC" w:rsidRDefault="000340AC" w:rsidP="00520277">
            <w:pP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DATE-Site D</w:t>
            </w:r>
          </w:p>
        </w:tc>
        <w:tc>
          <w:tcPr>
            <w:tcW w:w="951" w:type="dxa"/>
            <w:noWrap/>
            <w:hideMark/>
          </w:tcPr>
          <w:p w14:paraId="0FF08635"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0.000</w:t>
            </w:r>
          </w:p>
        </w:tc>
        <w:tc>
          <w:tcPr>
            <w:tcW w:w="1537" w:type="dxa"/>
            <w:noWrap/>
            <w:hideMark/>
          </w:tcPr>
          <w:p w14:paraId="1959555B" w14:textId="77777777" w:rsidR="000340AC" w:rsidRPr="000340AC" w:rsidRDefault="000340AC" w:rsidP="000340AC">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0.000</w:t>
            </w:r>
          </w:p>
        </w:tc>
        <w:tc>
          <w:tcPr>
            <w:tcW w:w="951" w:type="dxa"/>
            <w:noWrap/>
            <w:hideMark/>
          </w:tcPr>
          <w:p w14:paraId="132C3D15" w14:textId="2CEC4293" w:rsidR="000340AC" w:rsidRPr="000340AC" w:rsidRDefault="000340AC" w:rsidP="000340AC">
            <w:pPr>
              <w:jc w:val="center"/>
              <w:rPr>
                <w:rFonts w:ascii="Arial" w:eastAsia="Times New Roman" w:hAnsi="Arial" w:cs="Arial"/>
                <w:color w:val="000000"/>
                <w:sz w:val="24"/>
                <w:szCs w:val="24"/>
                <w:lang w:val="en-GB" w:eastAsia="en-GB"/>
              </w:rPr>
            </w:pPr>
          </w:p>
        </w:tc>
        <w:tc>
          <w:tcPr>
            <w:tcW w:w="1341" w:type="dxa"/>
            <w:noWrap/>
            <w:hideMark/>
          </w:tcPr>
          <w:p w14:paraId="23300AE0" w14:textId="7EC2D146" w:rsidR="000340AC" w:rsidRPr="000340AC" w:rsidRDefault="000340AC" w:rsidP="000340AC">
            <w:pPr>
              <w:jc w:val="center"/>
              <w:rPr>
                <w:rFonts w:ascii="Arial" w:eastAsia="Times New Roman" w:hAnsi="Arial" w:cs="Arial"/>
                <w:color w:val="000000"/>
                <w:sz w:val="24"/>
                <w:szCs w:val="24"/>
                <w:lang w:val="en-GB" w:eastAsia="en-GB"/>
              </w:rPr>
            </w:pPr>
          </w:p>
        </w:tc>
        <w:tc>
          <w:tcPr>
            <w:tcW w:w="1620" w:type="dxa"/>
            <w:noWrap/>
            <w:hideMark/>
          </w:tcPr>
          <w:p w14:paraId="051DE85A" w14:textId="37720DC4" w:rsidR="000340AC" w:rsidRPr="000340AC" w:rsidRDefault="000340AC" w:rsidP="000340AC">
            <w:pPr>
              <w:jc w:val="center"/>
              <w:rPr>
                <w:rFonts w:ascii="Arial" w:eastAsia="Times New Roman" w:hAnsi="Arial" w:cs="Arial"/>
                <w:color w:val="000000"/>
                <w:sz w:val="24"/>
                <w:szCs w:val="24"/>
                <w:lang w:val="en-GB" w:eastAsia="en-GB"/>
              </w:rPr>
            </w:pPr>
          </w:p>
        </w:tc>
        <w:tc>
          <w:tcPr>
            <w:tcW w:w="1710" w:type="dxa"/>
            <w:noWrap/>
            <w:hideMark/>
          </w:tcPr>
          <w:p w14:paraId="67678847" w14:textId="2D86F185" w:rsidR="000340AC" w:rsidRPr="000340AC" w:rsidRDefault="000340AC" w:rsidP="000340AC">
            <w:pPr>
              <w:jc w:val="center"/>
              <w:rPr>
                <w:rFonts w:ascii="Arial" w:eastAsia="Times New Roman" w:hAnsi="Arial" w:cs="Arial"/>
                <w:color w:val="000000"/>
                <w:sz w:val="24"/>
                <w:szCs w:val="24"/>
                <w:lang w:val="en-GB" w:eastAsia="en-GB"/>
              </w:rPr>
            </w:pPr>
          </w:p>
        </w:tc>
      </w:tr>
    </w:tbl>
    <w:p w14:paraId="4B80D511" w14:textId="35974478" w:rsidR="000340AC" w:rsidRDefault="000340AC" w:rsidP="00E43904">
      <w:pPr>
        <w:spacing w:line="360" w:lineRule="auto"/>
        <w:ind w:left="720"/>
        <w:jc w:val="both"/>
        <w:rPr>
          <w:rFonts w:ascii="Arial" w:hAnsi="Arial" w:cs="Arial"/>
          <w:sz w:val="24"/>
          <w:szCs w:val="24"/>
          <w:lang w:val="en-GB"/>
        </w:rPr>
      </w:pPr>
      <w:r>
        <w:rPr>
          <w:rFonts w:ascii="Arial" w:hAnsi="Arial" w:cs="Arial"/>
          <w:noProof/>
          <w:sz w:val="24"/>
          <w:szCs w:val="24"/>
          <w:lang w:val="en-GB"/>
        </w:rPr>
        <mc:AlternateContent>
          <mc:Choice Requires="wps">
            <w:drawing>
              <wp:anchor distT="0" distB="0" distL="114300" distR="114300" simplePos="0" relativeHeight="251685888" behindDoc="0" locked="0" layoutInCell="1" allowOverlap="1" wp14:anchorId="1ED571F6" wp14:editId="2A0058F4">
                <wp:simplePos x="0" y="0"/>
                <wp:positionH relativeFrom="column">
                  <wp:posOffset>10512</wp:posOffset>
                </wp:positionH>
                <wp:positionV relativeFrom="paragraph">
                  <wp:posOffset>342418</wp:posOffset>
                </wp:positionV>
                <wp:extent cx="3833870" cy="27495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833870" cy="274955"/>
                        </a:xfrm>
                        <a:prstGeom prst="rect">
                          <a:avLst/>
                        </a:prstGeom>
                        <a:solidFill>
                          <a:schemeClr val="lt1"/>
                        </a:solidFill>
                        <a:ln w="6350">
                          <a:noFill/>
                        </a:ln>
                      </wps:spPr>
                      <wps:txbx>
                        <w:txbxContent>
                          <w:p w14:paraId="5B3B82AE" w14:textId="3110103D" w:rsidR="00520277" w:rsidRPr="006E4DB0" w:rsidRDefault="00520277" w:rsidP="000340AC">
                            <w:pPr>
                              <w:rPr>
                                <w:rFonts w:ascii="Arial" w:hAnsi="Arial" w:cs="Arial"/>
                                <w:sz w:val="24"/>
                                <w:szCs w:val="24"/>
                              </w:rPr>
                            </w:pPr>
                            <w:r w:rsidRPr="006E4DB0">
                              <w:rPr>
                                <w:rFonts w:ascii="Arial" w:hAnsi="Arial" w:cs="Arial"/>
                                <w:sz w:val="24"/>
                                <w:szCs w:val="24"/>
                              </w:rPr>
                              <w:t xml:space="preserve">Table </w:t>
                            </w:r>
                            <w:r>
                              <w:rPr>
                                <w:rFonts w:ascii="Arial" w:hAnsi="Arial" w:cs="Arial"/>
                                <w:sz w:val="24"/>
                                <w:szCs w:val="24"/>
                              </w:rPr>
                              <w:t>5</w:t>
                            </w:r>
                            <w:r w:rsidRPr="006E4DB0">
                              <w:rPr>
                                <w:rFonts w:ascii="Arial" w:hAnsi="Arial" w:cs="Arial"/>
                                <w:sz w:val="24"/>
                                <w:szCs w:val="24"/>
                              </w:rPr>
                              <w:t>.</w:t>
                            </w:r>
                            <w:r w:rsidRPr="006E4DB0">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 xml:space="preserve">Model parameters (Air Temperature </w:t>
                            </w:r>
                            <w:r w:rsidRPr="000340AC">
                              <w:rPr>
                                <w:rFonts w:ascii="Arial" w:eastAsia="Times New Roman" w:hAnsi="Arial" w:cs="Arial"/>
                                <w:color w:val="000000"/>
                                <w:sz w:val="24"/>
                                <w:szCs w:val="24"/>
                                <w:vertAlign w:val="superscript"/>
                                <w:lang w:val="en-GB" w:eastAsia="en-GB"/>
                              </w:rPr>
                              <w:t>0</w:t>
                            </w:r>
                            <w:r>
                              <w:rPr>
                                <w:rFonts w:ascii="Arial" w:eastAsia="Times New Roman" w:hAnsi="Arial" w:cs="Arial"/>
                                <w:color w:val="000000"/>
                                <w:sz w:val="24"/>
                                <w:szCs w:val="24"/>
                                <w:lang w:val="en-GB" w:eastAsia="en-G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571F6" id="Text Box 18" o:spid="_x0000_s1040" type="#_x0000_t202" style="position:absolute;left:0;text-align:left;margin-left:.85pt;margin-top:26.95pt;width:301.9pt;height:2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" fillcolor="white [3201]" stroked="f" strokeweight=".5pt">
                <v:textbox>
                  <w:txbxContent>
                    <w:p w14:paraId="5B3B82AE" w14:textId="3110103D" w:rsidR="00520277" w:rsidRPr="006E4DB0" w:rsidRDefault="00520277" w:rsidP="000340AC">
                      <w:pPr>
                        <w:rPr>
                          <w:rFonts w:ascii="Arial" w:hAnsi="Arial" w:cs="Arial"/>
                          <w:sz w:val="24"/>
                          <w:szCs w:val="24"/>
                        </w:rPr>
                      </w:pPr>
                      <w:r w:rsidRPr="006E4DB0">
                        <w:rPr>
                          <w:rFonts w:ascii="Arial" w:hAnsi="Arial" w:cs="Arial"/>
                          <w:sz w:val="24"/>
                          <w:szCs w:val="24"/>
                        </w:rPr>
                        <w:t xml:space="preserve">Table </w:t>
                      </w:r>
                      <w:r>
                        <w:rPr>
                          <w:rFonts w:ascii="Arial" w:hAnsi="Arial" w:cs="Arial"/>
                          <w:sz w:val="24"/>
                          <w:szCs w:val="24"/>
                        </w:rPr>
                        <w:t>5</w:t>
                      </w:r>
                      <w:r w:rsidRPr="006E4DB0">
                        <w:rPr>
                          <w:rFonts w:ascii="Arial" w:hAnsi="Arial" w:cs="Arial"/>
                          <w:sz w:val="24"/>
                          <w:szCs w:val="24"/>
                        </w:rPr>
                        <w:t>.</w:t>
                      </w:r>
                      <w:r w:rsidRPr="006E4DB0">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 xml:space="preserve">Model parameters (Air Temperature </w:t>
                      </w:r>
                      <w:r w:rsidRPr="000340AC">
                        <w:rPr>
                          <w:rFonts w:ascii="Arial" w:eastAsia="Times New Roman" w:hAnsi="Arial" w:cs="Arial"/>
                          <w:color w:val="000000"/>
                          <w:sz w:val="24"/>
                          <w:szCs w:val="24"/>
                          <w:vertAlign w:val="superscript"/>
                          <w:lang w:val="en-GB" w:eastAsia="en-GB"/>
                        </w:rPr>
                        <w:t>0</w:t>
                      </w:r>
                      <w:r>
                        <w:rPr>
                          <w:rFonts w:ascii="Arial" w:eastAsia="Times New Roman" w:hAnsi="Arial" w:cs="Arial"/>
                          <w:color w:val="000000"/>
                          <w:sz w:val="24"/>
                          <w:szCs w:val="24"/>
                          <w:lang w:val="en-GB" w:eastAsia="en-GB"/>
                        </w:rPr>
                        <w:t>C)</w:t>
                      </w:r>
                    </w:p>
                  </w:txbxContent>
                </v:textbox>
              </v:shape>
            </w:pict>
          </mc:Fallback>
        </mc:AlternateContent>
      </w:r>
    </w:p>
    <w:p w14:paraId="7C90D4AA" w14:textId="37579260" w:rsidR="000340AC" w:rsidRDefault="000340AC" w:rsidP="00E43904">
      <w:pPr>
        <w:spacing w:line="360" w:lineRule="auto"/>
        <w:ind w:left="720"/>
        <w:jc w:val="both"/>
        <w:rPr>
          <w:rFonts w:ascii="Arial" w:hAnsi="Arial" w:cs="Arial"/>
          <w:sz w:val="24"/>
          <w:szCs w:val="24"/>
          <w:lang w:val="en-GB"/>
        </w:rPr>
      </w:pPr>
    </w:p>
    <w:tbl>
      <w:tblPr>
        <w:tblStyle w:val="TableGrid"/>
        <w:tblW w:w="9204" w:type="dxa"/>
        <w:tblLook w:val="04A0" w:firstRow="1" w:lastRow="0" w:firstColumn="1" w:lastColumn="0" w:noHBand="0" w:noVBand="1"/>
      </w:tblPr>
      <w:tblGrid>
        <w:gridCol w:w="1207"/>
        <w:gridCol w:w="951"/>
        <w:gridCol w:w="1491"/>
        <w:gridCol w:w="1084"/>
        <w:gridCol w:w="1292"/>
        <w:gridCol w:w="1620"/>
        <w:gridCol w:w="1559"/>
      </w:tblGrid>
      <w:tr w:rsidR="000340AC" w:rsidRPr="000340AC" w14:paraId="0E662FF8" w14:textId="77777777" w:rsidTr="00B562F1">
        <w:trPr>
          <w:trHeight w:val="300"/>
        </w:trPr>
        <w:tc>
          <w:tcPr>
            <w:tcW w:w="1207" w:type="dxa"/>
            <w:noWrap/>
            <w:hideMark/>
          </w:tcPr>
          <w:p w14:paraId="7EB03AB7" w14:textId="77777777" w:rsidR="000340AC" w:rsidRPr="000340AC" w:rsidRDefault="000340AC" w:rsidP="00520277">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Source</w:t>
            </w:r>
          </w:p>
        </w:tc>
        <w:tc>
          <w:tcPr>
            <w:tcW w:w="951" w:type="dxa"/>
            <w:noWrap/>
            <w:hideMark/>
          </w:tcPr>
          <w:p w14:paraId="49C968BB"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Value</w:t>
            </w:r>
          </w:p>
        </w:tc>
        <w:tc>
          <w:tcPr>
            <w:tcW w:w="1491" w:type="dxa"/>
            <w:noWrap/>
            <w:hideMark/>
          </w:tcPr>
          <w:p w14:paraId="4EC3974A"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Standard error</w:t>
            </w:r>
          </w:p>
        </w:tc>
        <w:tc>
          <w:tcPr>
            <w:tcW w:w="1084" w:type="dxa"/>
            <w:noWrap/>
            <w:hideMark/>
          </w:tcPr>
          <w:p w14:paraId="408FC50E"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t</w:t>
            </w:r>
          </w:p>
        </w:tc>
        <w:tc>
          <w:tcPr>
            <w:tcW w:w="1292" w:type="dxa"/>
            <w:noWrap/>
            <w:hideMark/>
          </w:tcPr>
          <w:p w14:paraId="66877563"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Pr &gt; |t|</w:t>
            </w:r>
          </w:p>
        </w:tc>
        <w:tc>
          <w:tcPr>
            <w:tcW w:w="1620" w:type="dxa"/>
            <w:noWrap/>
            <w:hideMark/>
          </w:tcPr>
          <w:p w14:paraId="75AF45DB"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Lower bound (95%)</w:t>
            </w:r>
          </w:p>
        </w:tc>
        <w:tc>
          <w:tcPr>
            <w:tcW w:w="1559" w:type="dxa"/>
            <w:noWrap/>
            <w:hideMark/>
          </w:tcPr>
          <w:p w14:paraId="6017DC2A"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Upper bound (95%)</w:t>
            </w:r>
          </w:p>
        </w:tc>
      </w:tr>
      <w:tr w:rsidR="000340AC" w:rsidRPr="000340AC" w14:paraId="3EFC294F" w14:textId="77777777" w:rsidTr="00B562F1">
        <w:trPr>
          <w:trHeight w:val="300"/>
        </w:trPr>
        <w:tc>
          <w:tcPr>
            <w:tcW w:w="1207" w:type="dxa"/>
            <w:noWrap/>
            <w:hideMark/>
          </w:tcPr>
          <w:p w14:paraId="014B087A" w14:textId="77777777" w:rsidR="000340AC" w:rsidRPr="000340AC" w:rsidRDefault="000340AC" w:rsidP="00520277">
            <w:pP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Intercept</w:t>
            </w:r>
          </w:p>
        </w:tc>
        <w:tc>
          <w:tcPr>
            <w:tcW w:w="951" w:type="dxa"/>
            <w:noWrap/>
            <w:hideMark/>
          </w:tcPr>
          <w:p w14:paraId="3690D975"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36.717</w:t>
            </w:r>
          </w:p>
        </w:tc>
        <w:tc>
          <w:tcPr>
            <w:tcW w:w="1491" w:type="dxa"/>
            <w:noWrap/>
            <w:hideMark/>
          </w:tcPr>
          <w:p w14:paraId="6DF32CA0"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0.344</w:t>
            </w:r>
          </w:p>
        </w:tc>
        <w:tc>
          <w:tcPr>
            <w:tcW w:w="1084" w:type="dxa"/>
            <w:noWrap/>
            <w:hideMark/>
          </w:tcPr>
          <w:p w14:paraId="2503FA9A"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106.742</w:t>
            </w:r>
          </w:p>
        </w:tc>
        <w:tc>
          <w:tcPr>
            <w:tcW w:w="1292" w:type="dxa"/>
            <w:noWrap/>
            <w:hideMark/>
          </w:tcPr>
          <w:p w14:paraId="24B19ED1" w14:textId="77777777" w:rsidR="000340AC" w:rsidRPr="000340AC" w:rsidRDefault="000340AC" w:rsidP="00B562F1">
            <w:pPr>
              <w:jc w:val="center"/>
              <w:rPr>
                <w:rFonts w:ascii="Arial" w:eastAsia="Times New Roman" w:hAnsi="Arial" w:cs="Arial"/>
                <w:b/>
                <w:bCs/>
                <w:color w:val="000000"/>
                <w:sz w:val="24"/>
                <w:szCs w:val="24"/>
                <w:lang w:val="en-GB" w:eastAsia="en-GB"/>
              </w:rPr>
            </w:pPr>
            <w:r w:rsidRPr="000340AC">
              <w:rPr>
                <w:rFonts w:ascii="Arial" w:eastAsia="Times New Roman" w:hAnsi="Arial" w:cs="Arial"/>
                <w:b/>
                <w:bCs/>
                <w:color w:val="000000"/>
                <w:sz w:val="24"/>
                <w:szCs w:val="24"/>
                <w:lang w:val="en-GB" w:eastAsia="en-GB"/>
              </w:rPr>
              <w:t>&lt; 0.0001</w:t>
            </w:r>
          </w:p>
        </w:tc>
        <w:tc>
          <w:tcPr>
            <w:tcW w:w="1620" w:type="dxa"/>
            <w:noWrap/>
            <w:hideMark/>
          </w:tcPr>
          <w:p w14:paraId="4D268C98"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36.037</w:t>
            </w:r>
          </w:p>
        </w:tc>
        <w:tc>
          <w:tcPr>
            <w:tcW w:w="1559" w:type="dxa"/>
            <w:noWrap/>
            <w:hideMark/>
          </w:tcPr>
          <w:p w14:paraId="5AEC86CC"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37.396</w:t>
            </w:r>
          </w:p>
        </w:tc>
      </w:tr>
      <w:tr w:rsidR="000340AC" w:rsidRPr="000340AC" w14:paraId="4CC608C3" w14:textId="77777777" w:rsidTr="00B562F1">
        <w:trPr>
          <w:trHeight w:val="300"/>
        </w:trPr>
        <w:tc>
          <w:tcPr>
            <w:tcW w:w="1207" w:type="dxa"/>
            <w:noWrap/>
            <w:hideMark/>
          </w:tcPr>
          <w:p w14:paraId="6AC9966F" w14:textId="77777777" w:rsidR="000340AC" w:rsidRPr="000340AC" w:rsidRDefault="000340AC" w:rsidP="00520277">
            <w:pP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DATE-Site A</w:t>
            </w:r>
          </w:p>
        </w:tc>
        <w:tc>
          <w:tcPr>
            <w:tcW w:w="951" w:type="dxa"/>
            <w:noWrap/>
            <w:hideMark/>
          </w:tcPr>
          <w:p w14:paraId="529D1F40"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-0.464</w:t>
            </w:r>
          </w:p>
        </w:tc>
        <w:tc>
          <w:tcPr>
            <w:tcW w:w="1491" w:type="dxa"/>
            <w:noWrap/>
            <w:hideMark/>
          </w:tcPr>
          <w:p w14:paraId="70C4CF10"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0.486</w:t>
            </w:r>
          </w:p>
        </w:tc>
        <w:tc>
          <w:tcPr>
            <w:tcW w:w="1084" w:type="dxa"/>
            <w:noWrap/>
            <w:hideMark/>
          </w:tcPr>
          <w:p w14:paraId="49487978"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-0.954</w:t>
            </w:r>
          </w:p>
        </w:tc>
        <w:tc>
          <w:tcPr>
            <w:tcW w:w="1292" w:type="dxa"/>
            <w:noWrap/>
            <w:hideMark/>
          </w:tcPr>
          <w:p w14:paraId="7C68D6B8"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0.341</w:t>
            </w:r>
          </w:p>
        </w:tc>
        <w:tc>
          <w:tcPr>
            <w:tcW w:w="1620" w:type="dxa"/>
            <w:noWrap/>
            <w:hideMark/>
          </w:tcPr>
          <w:p w14:paraId="5D0240C9"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-1.425</w:t>
            </w:r>
          </w:p>
        </w:tc>
        <w:tc>
          <w:tcPr>
            <w:tcW w:w="1559" w:type="dxa"/>
            <w:noWrap/>
            <w:hideMark/>
          </w:tcPr>
          <w:p w14:paraId="3A7C473F"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0.496</w:t>
            </w:r>
          </w:p>
        </w:tc>
      </w:tr>
      <w:tr w:rsidR="000340AC" w:rsidRPr="000340AC" w14:paraId="7C747398" w14:textId="77777777" w:rsidTr="00B562F1">
        <w:trPr>
          <w:trHeight w:val="300"/>
        </w:trPr>
        <w:tc>
          <w:tcPr>
            <w:tcW w:w="1207" w:type="dxa"/>
            <w:noWrap/>
            <w:hideMark/>
          </w:tcPr>
          <w:p w14:paraId="644B089D" w14:textId="77777777" w:rsidR="000340AC" w:rsidRPr="000340AC" w:rsidRDefault="000340AC" w:rsidP="00520277">
            <w:pP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DATE-Site B</w:t>
            </w:r>
          </w:p>
        </w:tc>
        <w:tc>
          <w:tcPr>
            <w:tcW w:w="951" w:type="dxa"/>
            <w:noWrap/>
            <w:hideMark/>
          </w:tcPr>
          <w:p w14:paraId="2D965ED4"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-1.512</w:t>
            </w:r>
          </w:p>
        </w:tc>
        <w:tc>
          <w:tcPr>
            <w:tcW w:w="1491" w:type="dxa"/>
            <w:noWrap/>
            <w:hideMark/>
          </w:tcPr>
          <w:p w14:paraId="7CC0C527"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0.486</w:t>
            </w:r>
          </w:p>
        </w:tc>
        <w:tc>
          <w:tcPr>
            <w:tcW w:w="1084" w:type="dxa"/>
            <w:noWrap/>
            <w:hideMark/>
          </w:tcPr>
          <w:p w14:paraId="0A5856B7"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-3.108</w:t>
            </w:r>
          </w:p>
        </w:tc>
        <w:tc>
          <w:tcPr>
            <w:tcW w:w="1292" w:type="dxa"/>
            <w:noWrap/>
            <w:hideMark/>
          </w:tcPr>
          <w:p w14:paraId="7A037388" w14:textId="77777777" w:rsidR="000340AC" w:rsidRPr="000340AC" w:rsidRDefault="000340AC" w:rsidP="00B562F1">
            <w:pPr>
              <w:jc w:val="center"/>
              <w:rPr>
                <w:rFonts w:ascii="Arial" w:eastAsia="Times New Roman" w:hAnsi="Arial" w:cs="Arial"/>
                <w:b/>
                <w:bCs/>
                <w:color w:val="000000"/>
                <w:sz w:val="24"/>
                <w:szCs w:val="24"/>
                <w:lang w:val="en-GB" w:eastAsia="en-GB"/>
              </w:rPr>
            </w:pPr>
            <w:r w:rsidRPr="000340AC">
              <w:rPr>
                <w:rFonts w:ascii="Arial" w:eastAsia="Times New Roman" w:hAnsi="Arial" w:cs="Arial"/>
                <w:b/>
                <w:bCs/>
                <w:color w:val="000000"/>
                <w:sz w:val="24"/>
                <w:szCs w:val="24"/>
                <w:lang w:val="en-GB" w:eastAsia="en-GB"/>
              </w:rPr>
              <w:t>0.002</w:t>
            </w:r>
          </w:p>
        </w:tc>
        <w:tc>
          <w:tcPr>
            <w:tcW w:w="1620" w:type="dxa"/>
            <w:noWrap/>
            <w:hideMark/>
          </w:tcPr>
          <w:p w14:paraId="71742C6D"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-2.472</w:t>
            </w:r>
          </w:p>
        </w:tc>
        <w:tc>
          <w:tcPr>
            <w:tcW w:w="1559" w:type="dxa"/>
            <w:noWrap/>
            <w:hideMark/>
          </w:tcPr>
          <w:p w14:paraId="10D953E7"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-0.551</w:t>
            </w:r>
          </w:p>
        </w:tc>
      </w:tr>
      <w:tr w:rsidR="000340AC" w:rsidRPr="000340AC" w14:paraId="715EDD79" w14:textId="77777777" w:rsidTr="00B562F1">
        <w:trPr>
          <w:trHeight w:val="300"/>
        </w:trPr>
        <w:tc>
          <w:tcPr>
            <w:tcW w:w="1207" w:type="dxa"/>
            <w:noWrap/>
            <w:hideMark/>
          </w:tcPr>
          <w:p w14:paraId="1A8394A5" w14:textId="77777777" w:rsidR="000340AC" w:rsidRPr="000340AC" w:rsidRDefault="000340AC" w:rsidP="00520277">
            <w:pP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DATE-Site C</w:t>
            </w:r>
          </w:p>
        </w:tc>
        <w:tc>
          <w:tcPr>
            <w:tcW w:w="951" w:type="dxa"/>
            <w:noWrap/>
            <w:hideMark/>
          </w:tcPr>
          <w:p w14:paraId="44EA2C52"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-0.360</w:t>
            </w:r>
          </w:p>
        </w:tc>
        <w:tc>
          <w:tcPr>
            <w:tcW w:w="1491" w:type="dxa"/>
            <w:noWrap/>
            <w:hideMark/>
          </w:tcPr>
          <w:p w14:paraId="66B33056"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0.486</w:t>
            </w:r>
          </w:p>
        </w:tc>
        <w:tc>
          <w:tcPr>
            <w:tcW w:w="1084" w:type="dxa"/>
            <w:noWrap/>
            <w:hideMark/>
          </w:tcPr>
          <w:p w14:paraId="03523853"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-0.739</w:t>
            </w:r>
          </w:p>
        </w:tc>
        <w:tc>
          <w:tcPr>
            <w:tcW w:w="1292" w:type="dxa"/>
            <w:noWrap/>
            <w:hideMark/>
          </w:tcPr>
          <w:p w14:paraId="04477CE8"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0.461</w:t>
            </w:r>
          </w:p>
        </w:tc>
        <w:tc>
          <w:tcPr>
            <w:tcW w:w="1620" w:type="dxa"/>
            <w:noWrap/>
            <w:hideMark/>
          </w:tcPr>
          <w:p w14:paraId="458F7EF7"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-1.320</w:t>
            </w:r>
          </w:p>
        </w:tc>
        <w:tc>
          <w:tcPr>
            <w:tcW w:w="1559" w:type="dxa"/>
            <w:noWrap/>
            <w:hideMark/>
          </w:tcPr>
          <w:p w14:paraId="2D069A6C"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0.601</w:t>
            </w:r>
          </w:p>
        </w:tc>
      </w:tr>
      <w:tr w:rsidR="000340AC" w:rsidRPr="000340AC" w14:paraId="5C443196" w14:textId="77777777" w:rsidTr="00B562F1">
        <w:trPr>
          <w:trHeight w:val="315"/>
        </w:trPr>
        <w:tc>
          <w:tcPr>
            <w:tcW w:w="1207" w:type="dxa"/>
            <w:noWrap/>
            <w:hideMark/>
          </w:tcPr>
          <w:p w14:paraId="5F636CA8" w14:textId="77777777" w:rsidR="000340AC" w:rsidRPr="000340AC" w:rsidRDefault="000340AC" w:rsidP="00520277">
            <w:pP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DATE-Site D</w:t>
            </w:r>
          </w:p>
        </w:tc>
        <w:tc>
          <w:tcPr>
            <w:tcW w:w="951" w:type="dxa"/>
            <w:noWrap/>
            <w:hideMark/>
          </w:tcPr>
          <w:p w14:paraId="044C530F"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0.000</w:t>
            </w:r>
          </w:p>
        </w:tc>
        <w:tc>
          <w:tcPr>
            <w:tcW w:w="1491" w:type="dxa"/>
            <w:noWrap/>
            <w:hideMark/>
          </w:tcPr>
          <w:p w14:paraId="7F1B1ABF" w14:textId="77777777" w:rsidR="000340AC" w:rsidRPr="000340AC" w:rsidRDefault="000340AC" w:rsidP="00B562F1">
            <w:pPr>
              <w:jc w:val="center"/>
              <w:rPr>
                <w:rFonts w:ascii="Arial" w:eastAsia="Times New Roman" w:hAnsi="Arial" w:cs="Arial"/>
                <w:color w:val="000000"/>
                <w:sz w:val="24"/>
                <w:szCs w:val="24"/>
                <w:lang w:val="en-GB" w:eastAsia="en-GB"/>
              </w:rPr>
            </w:pPr>
            <w:r w:rsidRPr="000340AC">
              <w:rPr>
                <w:rFonts w:ascii="Arial" w:eastAsia="Times New Roman" w:hAnsi="Arial" w:cs="Arial"/>
                <w:color w:val="000000"/>
                <w:sz w:val="24"/>
                <w:szCs w:val="24"/>
                <w:lang w:val="en-GB" w:eastAsia="en-GB"/>
              </w:rPr>
              <w:t>0.000</w:t>
            </w:r>
          </w:p>
        </w:tc>
        <w:tc>
          <w:tcPr>
            <w:tcW w:w="1084" w:type="dxa"/>
            <w:noWrap/>
            <w:hideMark/>
          </w:tcPr>
          <w:p w14:paraId="4DDE0959" w14:textId="25289EBC" w:rsidR="000340AC" w:rsidRPr="000340AC" w:rsidRDefault="000340AC" w:rsidP="00B562F1">
            <w:pPr>
              <w:jc w:val="center"/>
              <w:rPr>
                <w:rFonts w:ascii="Arial" w:eastAsia="Times New Roman" w:hAnsi="Arial" w:cs="Arial"/>
                <w:color w:val="000000"/>
                <w:sz w:val="24"/>
                <w:szCs w:val="24"/>
                <w:lang w:val="en-GB" w:eastAsia="en-GB"/>
              </w:rPr>
            </w:pPr>
          </w:p>
        </w:tc>
        <w:tc>
          <w:tcPr>
            <w:tcW w:w="1292" w:type="dxa"/>
            <w:noWrap/>
            <w:hideMark/>
          </w:tcPr>
          <w:p w14:paraId="5A196DD4" w14:textId="225E5163" w:rsidR="000340AC" w:rsidRPr="000340AC" w:rsidRDefault="000340AC" w:rsidP="00B562F1">
            <w:pPr>
              <w:jc w:val="center"/>
              <w:rPr>
                <w:rFonts w:ascii="Arial" w:eastAsia="Times New Roman" w:hAnsi="Arial" w:cs="Arial"/>
                <w:color w:val="000000"/>
                <w:sz w:val="24"/>
                <w:szCs w:val="24"/>
                <w:lang w:val="en-GB" w:eastAsia="en-GB"/>
              </w:rPr>
            </w:pPr>
          </w:p>
        </w:tc>
        <w:tc>
          <w:tcPr>
            <w:tcW w:w="1620" w:type="dxa"/>
            <w:noWrap/>
            <w:hideMark/>
          </w:tcPr>
          <w:p w14:paraId="1C973755" w14:textId="17651A8F" w:rsidR="000340AC" w:rsidRPr="000340AC" w:rsidRDefault="000340AC" w:rsidP="00B562F1">
            <w:pPr>
              <w:jc w:val="center"/>
              <w:rPr>
                <w:rFonts w:ascii="Arial" w:eastAsia="Times New Roman" w:hAnsi="Arial" w:cs="Arial"/>
                <w:color w:val="000000"/>
                <w:sz w:val="24"/>
                <w:szCs w:val="24"/>
                <w:lang w:val="en-GB" w:eastAsia="en-GB"/>
              </w:rPr>
            </w:pPr>
          </w:p>
        </w:tc>
        <w:tc>
          <w:tcPr>
            <w:tcW w:w="1559" w:type="dxa"/>
            <w:noWrap/>
            <w:hideMark/>
          </w:tcPr>
          <w:p w14:paraId="70327F22" w14:textId="1CB8A064" w:rsidR="000340AC" w:rsidRPr="000340AC" w:rsidRDefault="000340AC" w:rsidP="00B562F1">
            <w:pPr>
              <w:jc w:val="center"/>
              <w:rPr>
                <w:rFonts w:ascii="Arial" w:eastAsia="Times New Roman" w:hAnsi="Arial" w:cs="Arial"/>
                <w:color w:val="000000"/>
                <w:sz w:val="24"/>
                <w:szCs w:val="24"/>
                <w:lang w:val="en-GB" w:eastAsia="en-GB"/>
              </w:rPr>
            </w:pPr>
          </w:p>
        </w:tc>
      </w:tr>
    </w:tbl>
    <w:p w14:paraId="48E9B070" w14:textId="689B1F18" w:rsidR="000340AC" w:rsidRDefault="000340AC" w:rsidP="00E43904">
      <w:pPr>
        <w:spacing w:line="360" w:lineRule="auto"/>
        <w:ind w:left="720"/>
        <w:jc w:val="both"/>
        <w:rPr>
          <w:rFonts w:ascii="Arial" w:hAnsi="Arial" w:cs="Arial"/>
          <w:sz w:val="24"/>
          <w:szCs w:val="24"/>
          <w:lang w:val="en-GB"/>
        </w:rPr>
      </w:pPr>
    </w:p>
    <w:p w14:paraId="2204D7E1" w14:textId="2EDA8564" w:rsidR="008B1FC6" w:rsidRDefault="008B1FC6" w:rsidP="00E43904">
      <w:pPr>
        <w:spacing w:line="360" w:lineRule="auto"/>
        <w:ind w:left="720"/>
        <w:jc w:val="both"/>
        <w:rPr>
          <w:rFonts w:ascii="Arial" w:hAnsi="Arial" w:cs="Arial"/>
          <w:sz w:val="24"/>
          <w:szCs w:val="24"/>
          <w:lang w:val="en-GB"/>
        </w:rPr>
      </w:pPr>
    </w:p>
    <w:p w14:paraId="103C1F14" w14:textId="5EEE73B6" w:rsidR="008B1FC6" w:rsidRPr="000340AC" w:rsidRDefault="008B1FC6" w:rsidP="00E43904">
      <w:pPr>
        <w:spacing w:line="360" w:lineRule="auto"/>
        <w:ind w:left="720"/>
        <w:jc w:val="both"/>
        <w:rPr>
          <w:rFonts w:ascii="Arial" w:hAnsi="Arial" w:cs="Arial"/>
          <w:sz w:val="24"/>
          <w:szCs w:val="24"/>
          <w:lang w:val="en-GB"/>
        </w:rPr>
      </w:pPr>
      <w:r>
        <w:rPr>
          <w:rFonts w:ascii="Arial" w:hAnsi="Arial" w:cs="Arial"/>
          <w:noProof/>
          <w:sz w:val="24"/>
          <w:szCs w:val="24"/>
          <w:lang w:val="en-GB"/>
        </w:rPr>
        <w:lastRenderedPageBreak/>
        <mc:AlternateContent>
          <mc:Choice Requires="wps">
            <w:drawing>
              <wp:anchor distT="0" distB="0" distL="114300" distR="114300" simplePos="0" relativeHeight="251687936" behindDoc="0" locked="0" layoutInCell="1" allowOverlap="1" wp14:anchorId="2FE9B847" wp14:editId="344F3676">
                <wp:simplePos x="0" y="0"/>
                <wp:positionH relativeFrom="column">
                  <wp:posOffset>0</wp:posOffset>
                </wp:positionH>
                <wp:positionV relativeFrom="paragraph">
                  <wp:posOffset>0</wp:posOffset>
                </wp:positionV>
                <wp:extent cx="3833870" cy="27495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833870" cy="274955"/>
                        </a:xfrm>
                        <a:prstGeom prst="rect">
                          <a:avLst/>
                        </a:prstGeom>
                        <a:solidFill>
                          <a:schemeClr val="lt1"/>
                        </a:solidFill>
                        <a:ln w="6350">
                          <a:noFill/>
                        </a:ln>
                      </wps:spPr>
                      <wps:txbx>
                        <w:txbxContent>
                          <w:p w14:paraId="33FB3E23" w14:textId="64A483DF" w:rsidR="00520277" w:rsidRPr="006E4DB0" w:rsidRDefault="00520277" w:rsidP="008B1FC6">
                            <w:pPr>
                              <w:rPr>
                                <w:rFonts w:ascii="Arial" w:hAnsi="Arial" w:cs="Arial"/>
                                <w:sz w:val="24"/>
                                <w:szCs w:val="24"/>
                              </w:rPr>
                            </w:pPr>
                            <w:r w:rsidRPr="006E4DB0">
                              <w:rPr>
                                <w:rFonts w:ascii="Arial" w:hAnsi="Arial" w:cs="Arial"/>
                                <w:sz w:val="24"/>
                                <w:szCs w:val="24"/>
                              </w:rPr>
                              <w:t xml:space="preserve">Table </w:t>
                            </w:r>
                            <w:r>
                              <w:rPr>
                                <w:rFonts w:ascii="Arial" w:hAnsi="Arial" w:cs="Arial"/>
                                <w:sz w:val="24"/>
                                <w:szCs w:val="24"/>
                              </w:rPr>
                              <w:t>6</w:t>
                            </w:r>
                            <w:r w:rsidRPr="006E4DB0">
                              <w:rPr>
                                <w:rFonts w:ascii="Arial" w:hAnsi="Arial" w:cs="Arial"/>
                                <w:sz w:val="24"/>
                                <w:szCs w:val="24"/>
                              </w:rPr>
                              <w:t>.</w:t>
                            </w:r>
                            <w:r w:rsidRPr="006E4DB0">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Correlation matrix (Pearson)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B847" id="Text Box 20" o:spid="_x0000_s1041" type="#_x0000_t202" style="position:absolute;left:0;text-align:left;margin-left:0;margin-top:0;width:301.9pt;height:2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" fillcolor="white [3201]" stroked="f" strokeweight=".5pt">
                <v:textbox>
                  <w:txbxContent>
                    <w:p w14:paraId="33FB3E23" w14:textId="64A483DF" w:rsidR="00520277" w:rsidRPr="006E4DB0" w:rsidRDefault="00520277" w:rsidP="008B1FC6">
                      <w:pPr>
                        <w:rPr>
                          <w:rFonts w:ascii="Arial" w:hAnsi="Arial" w:cs="Arial"/>
                          <w:sz w:val="24"/>
                          <w:szCs w:val="24"/>
                        </w:rPr>
                      </w:pPr>
                      <w:r w:rsidRPr="006E4DB0">
                        <w:rPr>
                          <w:rFonts w:ascii="Arial" w:hAnsi="Arial" w:cs="Arial"/>
                          <w:sz w:val="24"/>
                          <w:szCs w:val="24"/>
                        </w:rPr>
                        <w:t xml:space="preserve">Table </w:t>
                      </w:r>
                      <w:r>
                        <w:rPr>
                          <w:rFonts w:ascii="Arial" w:hAnsi="Arial" w:cs="Arial"/>
                          <w:sz w:val="24"/>
                          <w:szCs w:val="24"/>
                        </w:rPr>
                        <w:t>6</w:t>
                      </w:r>
                      <w:r w:rsidRPr="006E4DB0">
                        <w:rPr>
                          <w:rFonts w:ascii="Arial" w:hAnsi="Arial" w:cs="Arial"/>
                          <w:sz w:val="24"/>
                          <w:szCs w:val="24"/>
                        </w:rPr>
                        <w:t>.</w:t>
                      </w:r>
                      <w:r w:rsidRPr="006E4DB0">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Correlation matrix (Pearson)</w:t>
                      </w:r>
                    </w:p>
                  </w:txbxContent>
                </v:textbox>
              </v:shape>
            </w:pict>
          </mc:Fallback>
        </mc:AlternateContent>
      </w:r>
    </w:p>
    <w:tbl>
      <w:tblPr>
        <w:tblStyle w:val="TableGrid"/>
        <w:tblW w:w="8365" w:type="dxa"/>
        <w:tblLook w:val="04A0" w:firstRow="1" w:lastRow="0" w:firstColumn="1" w:lastColumn="0" w:noHBand="0" w:noVBand="1"/>
      </w:tblPr>
      <w:tblGrid>
        <w:gridCol w:w="1927"/>
        <w:gridCol w:w="1033"/>
        <w:gridCol w:w="905"/>
        <w:gridCol w:w="1440"/>
        <w:gridCol w:w="1620"/>
        <w:gridCol w:w="1440"/>
      </w:tblGrid>
      <w:tr w:rsidR="008B1FC6" w:rsidRPr="00964424" w14:paraId="4662EC32" w14:textId="77777777" w:rsidTr="008B1FC6">
        <w:trPr>
          <w:trHeight w:val="300"/>
        </w:trPr>
        <w:tc>
          <w:tcPr>
            <w:tcW w:w="1927" w:type="dxa"/>
            <w:noWrap/>
            <w:hideMark/>
          </w:tcPr>
          <w:p w14:paraId="595AD3DF" w14:textId="77777777" w:rsidR="008B1FC6" w:rsidRPr="008B1FC6" w:rsidRDefault="008B1FC6" w:rsidP="00520277">
            <w:pPr>
              <w:jc w:val="cente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Variables</w:t>
            </w:r>
          </w:p>
        </w:tc>
        <w:tc>
          <w:tcPr>
            <w:tcW w:w="1033" w:type="dxa"/>
            <w:noWrap/>
            <w:hideMark/>
          </w:tcPr>
          <w:p w14:paraId="0C7EFD16" w14:textId="37ACA1D2" w:rsidR="008B1FC6" w:rsidRPr="008B1FC6" w:rsidRDefault="008B1FC6" w:rsidP="00520277">
            <w:pPr>
              <w:jc w:val="cente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Time (days)</w:t>
            </w:r>
          </w:p>
        </w:tc>
        <w:tc>
          <w:tcPr>
            <w:tcW w:w="905" w:type="dxa"/>
            <w:noWrap/>
            <w:hideMark/>
          </w:tcPr>
          <w:p w14:paraId="7EBFFE1E" w14:textId="4EA13441" w:rsidR="008B1FC6" w:rsidRPr="008B1FC6" w:rsidRDefault="008B1FC6" w:rsidP="00520277">
            <w:pPr>
              <w:jc w:val="cente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CO</w:t>
            </w:r>
          </w:p>
        </w:tc>
        <w:tc>
          <w:tcPr>
            <w:tcW w:w="1440" w:type="dxa"/>
            <w:noWrap/>
            <w:hideMark/>
          </w:tcPr>
          <w:p w14:paraId="2684CFE4" w14:textId="77777777" w:rsidR="008B1FC6" w:rsidRPr="008B1FC6" w:rsidRDefault="008B1FC6" w:rsidP="00520277">
            <w:pPr>
              <w:jc w:val="cente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CO2 (ppm)</w:t>
            </w:r>
          </w:p>
        </w:tc>
        <w:tc>
          <w:tcPr>
            <w:tcW w:w="1620" w:type="dxa"/>
            <w:noWrap/>
            <w:hideMark/>
          </w:tcPr>
          <w:p w14:paraId="50283592" w14:textId="77777777" w:rsidR="008B1FC6" w:rsidRPr="008B1FC6" w:rsidRDefault="008B1FC6" w:rsidP="00520277">
            <w:pPr>
              <w:jc w:val="cente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Relative Humidity (%)</w:t>
            </w:r>
          </w:p>
        </w:tc>
        <w:tc>
          <w:tcPr>
            <w:tcW w:w="1440" w:type="dxa"/>
            <w:noWrap/>
            <w:hideMark/>
          </w:tcPr>
          <w:p w14:paraId="319BF06A" w14:textId="77777777" w:rsidR="008B1FC6" w:rsidRPr="008B1FC6" w:rsidRDefault="008B1FC6" w:rsidP="00520277">
            <w:pPr>
              <w:jc w:val="cente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AIR TEMP (°C)</w:t>
            </w:r>
          </w:p>
        </w:tc>
      </w:tr>
      <w:tr w:rsidR="008B1FC6" w:rsidRPr="00964424" w14:paraId="6CA417C0" w14:textId="77777777" w:rsidTr="008B1FC6">
        <w:trPr>
          <w:trHeight w:val="300"/>
        </w:trPr>
        <w:tc>
          <w:tcPr>
            <w:tcW w:w="1927" w:type="dxa"/>
            <w:noWrap/>
            <w:hideMark/>
          </w:tcPr>
          <w:p w14:paraId="5C0C2443" w14:textId="77777777" w:rsidR="008B1FC6" w:rsidRPr="008B1FC6" w:rsidRDefault="008B1FC6" w:rsidP="00520277">
            <w:pP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Time (days)</w:t>
            </w:r>
          </w:p>
        </w:tc>
        <w:tc>
          <w:tcPr>
            <w:tcW w:w="1033" w:type="dxa"/>
            <w:noWrap/>
            <w:hideMark/>
          </w:tcPr>
          <w:p w14:paraId="58D7FFF8" w14:textId="73DA9774"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1</w:t>
            </w:r>
          </w:p>
        </w:tc>
        <w:tc>
          <w:tcPr>
            <w:tcW w:w="905" w:type="dxa"/>
            <w:noWrap/>
            <w:hideMark/>
          </w:tcPr>
          <w:p w14:paraId="7183C0EE" w14:textId="5BAF8069"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-0.139</w:t>
            </w:r>
          </w:p>
        </w:tc>
        <w:tc>
          <w:tcPr>
            <w:tcW w:w="1440" w:type="dxa"/>
            <w:noWrap/>
            <w:hideMark/>
          </w:tcPr>
          <w:p w14:paraId="668D639E"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-0.005</w:t>
            </w:r>
          </w:p>
        </w:tc>
        <w:tc>
          <w:tcPr>
            <w:tcW w:w="1620" w:type="dxa"/>
            <w:noWrap/>
            <w:hideMark/>
          </w:tcPr>
          <w:p w14:paraId="593399A9"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0.779</w:t>
            </w:r>
          </w:p>
        </w:tc>
        <w:tc>
          <w:tcPr>
            <w:tcW w:w="1440" w:type="dxa"/>
            <w:noWrap/>
            <w:hideMark/>
          </w:tcPr>
          <w:p w14:paraId="2B9ACC80"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0.265</w:t>
            </w:r>
          </w:p>
        </w:tc>
      </w:tr>
      <w:tr w:rsidR="008B1FC6" w:rsidRPr="00964424" w14:paraId="5A41E3A4" w14:textId="77777777" w:rsidTr="008B1FC6">
        <w:trPr>
          <w:trHeight w:val="300"/>
        </w:trPr>
        <w:tc>
          <w:tcPr>
            <w:tcW w:w="1927" w:type="dxa"/>
            <w:noWrap/>
            <w:hideMark/>
          </w:tcPr>
          <w:p w14:paraId="6E300500" w14:textId="77777777" w:rsidR="008B1FC6" w:rsidRPr="008B1FC6" w:rsidRDefault="008B1FC6" w:rsidP="00520277">
            <w:pP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CO</w:t>
            </w:r>
          </w:p>
        </w:tc>
        <w:tc>
          <w:tcPr>
            <w:tcW w:w="1033" w:type="dxa"/>
            <w:noWrap/>
            <w:hideMark/>
          </w:tcPr>
          <w:p w14:paraId="433CD2B3"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-0.139</w:t>
            </w:r>
          </w:p>
        </w:tc>
        <w:tc>
          <w:tcPr>
            <w:tcW w:w="905" w:type="dxa"/>
            <w:noWrap/>
            <w:hideMark/>
          </w:tcPr>
          <w:p w14:paraId="0F6C070E" w14:textId="435F9ACD"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1</w:t>
            </w:r>
          </w:p>
        </w:tc>
        <w:tc>
          <w:tcPr>
            <w:tcW w:w="1440" w:type="dxa"/>
            <w:noWrap/>
            <w:hideMark/>
          </w:tcPr>
          <w:p w14:paraId="3E575863"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0.204</w:t>
            </w:r>
          </w:p>
        </w:tc>
        <w:tc>
          <w:tcPr>
            <w:tcW w:w="1620" w:type="dxa"/>
            <w:noWrap/>
            <w:hideMark/>
          </w:tcPr>
          <w:p w14:paraId="37E69F90"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-0.028</w:t>
            </w:r>
          </w:p>
        </w:tc>
        <w:tc>
          <w:tcPr>
            <w:tcW w:w="1440" w:type="dxa"/>
            <w:noWrap/>
            <w:hideMark/>
          </w:tcPr>
          <w:p w14:paraId="258429BC"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-0.111</w:t>
            </w:r>
          </w:p>
        </w:tc>
      </w:tr>
      <w:tr w:rsidR="008B1FC6" w:rsidRPr="00964424" w14:paraId="734E77B5" w14:textId="77777777" w:rsidTr="008B1FC6">
        <w:trPr>
          <w:trHeight w:val="300"/>
        </w:trPr>
        <w:tc>
          <w:tcPr>
            <w:tcW w:w="1927" w:type="dxa"/>
            <w:noWrap/>
            <w:hideMark/>
          </w:tcPr>
          <w:p w14:paraId="2CC6FC52" w14:textId="77777777" w:rsidR="008B1FC6" w:rsidRPr="008B1FC6" w:rsidRDefault="008B1FC6" w:rsidP="00520277">
            <w:pP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CO2 (ppm)</w:t>
            </w:r>
          </w:p>
        </w:tc>
        <w:tc>
          <w:tcPr>
            <w:tcW w:w="1033" w:type="dxa"/>
            <w:noWrap/>
            <w:hideMark/>
          </w:tcPr>
          <w:p w14:paraId="68CAA549"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-0.005</w:t>
            </w:r>
          </w:p>
        </w:tc>
        <w:tc>
          <w:tcPr>
            <w:tcW w:w="905" w:type="dxa"/>
            <w:noWrap/>
            <w:hideMark/>
          </w:tcPr>
          <w:p w14:paraId="4133D702" w14:textId="539CB440"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0.204</w:t>
            </w:r>
          </w:p>
        </w:tc>
        <w:tc>
          <w:tcPr>
            <w:tcW w:w="1440" w:type="dxa"/>
            <w:noWrap/>
            <w:hideMark/>
          </w:tcPr>
          <w:p w14:paraId="7CCC3A5E"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1</w:t>
            </w:r>
          </w:p>
        </w:tc>
        <w:tc>
          <w:tcPr>
            <w:tcW w:w="1620" w:type="dxa"/>
            <w:noWrap/>
            <w:hideMark/>
          </w:tcPr>
          <w:p w14:paraId="41E835C3"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0.077</w:t>
            </w:r>
          </w:p>
        </w:tc>
        <w:tc>
          <w:tcPr>
            <w:tcW w:w="1440" w:type="dxa"/>
            <w:noWrap/>
            <w:hideMark/>
          </w:tcPr>
          <w:p w14:paraId="04635F5F"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0.043</w:t>
            </w:r>
          </w:p>
        </w:tc>
      </w:tr>
      <w:tr w:rsidR="008B1FC6" w:rsidRPr="00964424" w14:paraId="49A3400A" w14:textId="77777777" w:rsidTr="008B1FC6">
        <w:trPr>
          <w:trHeight w:val="300"/>
        </w:trPr>
        <w:tc>
          <w:tcPr>
            <w:tcW w:w="1927" w:type="dxa"/>
            <w:noWrap/>
            <w:hideMark/>
          </w:tcPr>
          <w:p w14:paraId="24533D70" w14:textId="77777777" w:rsidR="008B1FC6" w:rsidRPr="008B1FC6" w:rsidRDefault="008B1FC6" w:rsidP="00520277">
            <w:pP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Relative Humidity (%)</w:t>
            </w:r>
          </w:p>
        </w:tc>
        <w:tc>
          <w:tcPr>
            <w:tcW w:w="1033" w:type="dxa"/>
            <w:noWrap/>
            <w:hideMark/>
          </w:tcPr>
          <w:p w14:paraId="2868ADB5"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0.779</w:t>
            </w:r>
          </w:p>
        </w:tc>
        <w:tc>
          <w:tcPr>
            <w:tcW w:w="905" w:type="dxa"/>
            <w:noWrap/>
            <w:hideMark/>
          </w:tcPr>
          <w:p w14:paraId="52DCBF30" w14:textId="69AB67DF"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-0.028</w:t>
            </w:r>
          </w:p>
        </w:tc>
        <w:tc>
          <w:tcPr>
            <w:tcW w:w="1440" w:type="dxa"/>
            <w:noWrap/>
            <w:hideMark/>
          </w:tcPr>
          <w:p w14:paraId="799F6462"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0.077</w:t>
            </w:r>
          </w:p>
        </w:tc>
        <w:tc>
          <w:tcPr>
            <w:tcW w:w="1620" w:type="dxa"/>
            <w:noWrap/>
            <w:hideMark/>
          </w:tcPr>
          <w:p w14:paraId="72DAFC88"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1</w:t>
            </w:r>
          </w:p>
        </w:tc>
        <w:tc>
          <w:tcPr>
            <w:tcW w:w="1440" w:type="dxa"/>
            <w:noWrap/>
            <w:hideMark/>
          </w:tcPr>
          <w:p w14:paraId="5616F434"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-0.249</w:t>
            </w:r>
          </w:p>
        </w:tc>
      </w:tr>
      <w:tr w:rsidR="008B1FC6" w:rsidRPr="00964424" w14:paraId="15323E69" w14:textId="77777777" w:rsidTr="008B1FC6">
        <w:trPr>
          <w:trHeight w:val="315"/>
        </w:trPr>
        <w:tc>
          <w:tcPr>
            <w:tcW w:w="1927" w:type="dxa"/>
            <w:noWrap/>
            <w:hideMark/>
          </w:tcPr>
          <w:p w14:paraId="16DC8E9C" w14:textId="77777777" w:rsidR="008B1FC6" w:rsidRPr="008B1FC6" w:rsidRDefault="008B1FC6" w:rsidP="00520277">
            <w:pP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AIR TEMP (°C)</w:t>
            </w:r>
          </w:p>
        </w:tc>
        <w:tc>
          <w:tcPr>
            <w:tcW w:w="1033" w:type="dxa"/>
            <w:noWrap/>
            <w:hideMark/>
          </w:tcPr>
          <w:p w14:paraId="2657BB62"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0.265</w:t>
            </w:r>
          </w:p>
        </w:tc>
        <w:tc>
          <w:tcPr>
            <w:tcW w:w="905" w:type="dxa"/>
            <w:noWrap/>
            <w:hideMark/>
          </w:tcPr>
          <w:p w14:paraId="0EBC67BC" w14:textId="36B8789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-0.111</w:t>
            </w:r>
          </w:p>
        </w:tc>
        <w:tc>
          <w:tcPr>
            <w:tcW w:w="1440" w:type="dxa"/>
            <w:noWrap/>
            <w:hideMark/>
          </w:tcPr>
          <w:p w14:paraId="6CE4558F"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0.043</w:t>
            </w:r>
          </w:p>
        </w:tc>
        <w:tc>
          <w:tcPr>
            <w:tcW w:w="1620" w:type="dxa"/>
            <w:noWrap/>
            <w:hideMark/>
          </w:tcPr>
          <w:p w14:paraId="0EB34CFB"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-0.249</w:t>
            </w:r>
          </w:p>
        </w:tc>
        <w:tc>
          <w:tcPr>
            <w:tcW w:w="1440" w:type="dxa"/>
            <w:noWrap/>
            <w:hideMark/>
          </w:tcPr>
          <w:p w14:paraId="0F9D00BE"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1</w:t>
            </w:r>
          </w:p>
        </w:tc>
      </w:tr>
    </w:tbl>
    <w:p w14:paraId="2D1CD99D" w14:textId="77777777" w:rsidR="008B1FC6" w:rsidRDefault="008B1FC6" w:rsidP="00A95134">
      <w:pPr>
        <w:pStyle w:val="Normal1"/>
        <w:spacing w:line="360" w:lineRule="auto"/>
        <w:rPr>
          <w:b/>
          <w:sz w:val="28"/>
          <w:szCs w:val="28"/>
        </w:rPr>
      </w:pPr>
    </w:p>
    <w:p w14:paraId="7D1EBCEE" w14:textId="75B2EFD7" w:rsidR="008B1FC6" w:rsidRDefault="008B1FC6" w:rsidP="00A95134">
      <w:pPr>
        <w:pStyle w:val="Normal1"/>
        <w:spacing w:line="360" w:lineRule="auto"/>
        <w:rPr>
          <w:b/>
          <w:sz w:val="28"/>
          <w:szCs w:val="28"/>
        </w:rPr>
      </w:pPr>
      <w:r>
        <w:rPr>
          <w:noProof/>
          <w:sz w:val="24"/>
          <w:szCs w:val="24"/>
          <w:lang w:val="en-GB"/>
        </w:rPr>
        <mc:AlternateContent>
          <mc:Choice Requires="wps">
            <w:drawing>
              <wp:anchor distT="0" distB="0" distL="114300" distR="114300" simplePos="0" relativeHeight="251689984" behindDoc="0" locked="0" layoutInCell="1" allowOverlap="1" wp14:anchorId="42F6A719" wp14:editId="394DC0BC">
                <wp:simplePos x="0" y="0"/>
                <wp:positionH relativeFrom="column">
                  <wp:posOffset>38176</wp:posOffset>
                </wp:positionH>
                <wp:positionV relativeFrom="paragraph">
                  <wp:posOffset>13970</wp:posOffset>
                </wp:positionV>
                <wp:extent cx="3833870" cy="2749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833870" cy="274955"/>
                        </a:xfrm>
                        <a:prstGeom prst="rect">
                          <a:avLst/>
                        </a:prstGeom>
                        <a:solidFill>
                          <a:schemeClr val="lt1"/>
                        </a:solidFill>
                        <a:ln w="6350">
                          <a:noFill/>
                        </a:ln>
                      </wps:spPr>
                      <wps:txbx>
                        <w:txbxContent>
                          <w:p w14:paraId="1663E7C4" w14:textId="68489154" w:rsidR="00520277" w:rsidRPr="006E4DB0" w:rsidRDefault="00520277" w:rsidP="008B1FC6">
                            <w:pPr>
                              <w:rPr>
                                <w:rFonts w:ascii="Arial" w:hAnsi="Arial" w:cs="Arial"/>
                                <w:sz w:val="24"/>
                                <w:szCs w:val="24"/>
                              </w:rPr>
                            </w:pPr>
                            <w:r w:rsidRPr="006E4DB0">
                              <w:rPr>
                                <w:rFonts w:ascii="Arial" w:hAnsi="Arial" w:cs="Arial"/>
                                <w:sz w:val="24"/>
                                <w:szCs w:val="24"/>
                              </w:rPr>
                              <w:t xml:space="preserve">Table </w:t>
                            </w:r>
                            <w:r>
                              <w:rPr>
                                <w:rFonts w:ascii="Arial" w:hAnsi="Arial" w:cs="Arial"/>
                                <w:sz w:val="24"/>
                                <w:szCs w:val="24"/>
                              </w:rPr>
                              <w:t>7</w:t>
                            </w:r>
                            <w:r w:rsidRPr="006E4DB0">
                              <w:rPr>
                                <w:rFonts w:ascii="Arial" w:hAnsi="Arial" w:cs="Arial"/>
                                <w:sz w:val="24"/>
                                <w:szCs w:val="24"/>
                              </w:rPr>
                              <w:t>.</w:t>
                            </w:r>
                            <w:r w:rsidRPr="006E4DB0">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p-values from Correlation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6A719" id="Text Box 21" o:spid="_x0000_s1042" type="#_x0000_t202" style="position:absolute;margin-left:3pt;margin-top:1.1pt;width:301.9pt;height:2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" fillcolor="white [3201]" stroked="f" strokeweight=".5pt">
                <v:textbox>
                  <w:txbxContent>
                    <w:p w14:paraId="1663E7C4" w14:textId="68489154" w:rsidR="00520277" w:rsidRPr="006E4DB0" w:rsidRDefault="00520277" w:rsidP="008B1FC6">
                      <w:pPr>
                        <w:rPr>
                          <w:rFonts w:ascii="Arial" w:hAnsi="Arial" w:cs="Arial"/>
                          <w:sz w:val="24"/>
                          <w:szCs w:val="24"/>
                        </w:rPr>
                      </w:pPr>
                      <w:r w:rsidRPr="006E4DB0">
                        <w:rPr>
                          <w:rFonts w:ascii="Arial" w:hAnsi="Arial" w:cs="Arial"/>
                          <w:sz w:val="24"/>
                          <w:szCs w:val="24"/>
                        </w:rPr>
                        <w:t xml:space="preserve">Table </w:t>
                      </w:r>
                      <w:r>
                        <w:rPr>
                          <w:rFonts w:ascii="Arial" w:hAnsi="Arial" w:cs="Arial"/>
                          <w:sz w:val="24"/>
                          <w:szCs w:val="24"/>
                        </w:rPr>
                        <w:t>7</w:t>
                      </w:r>
                      <w:r w:rsidRPr="006E4DB0">
                        <w:rPr>
                          <w:rFonts w:ascii="Arial" w:hAnsi="Arial" w:cs="Arial"/>
                          <w:sz w:val="24"/>
                          <w:szCs w:val="24"/>
                        </w:rPr>
                        <w:t>.</w:t>
                      </w:r>
                      <w:r w:rsidRPr="006E4DB0">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p-values from Correlation</w:t>
                      </w:r>
                    </w:p>
                  </w:txbxContent>
                </v:textbox>
              </v:shape>
            </w:pict>
          </mc:Fallback>
        </mc:AlternateContent>
      </w:r>
    </w:p>
    <w:tbl>
      <w:tblPr>
        <w:tblStyle w:val="TableGrid"/>
        <w:tblW w:w="8365" w:type="dxa"/>
        <w:tblLook w:val="04A0" w:firstRow="1" w:lastRow="0" w:firstColumn="1" w:lastColumn="0" w:noHBand="0" w:noVBand="1"/>
      </w:tblPr>
      <w:tblGrid>
        <w:gridCol w:w="1927"/>
        <w:gridCol w:w="1218"/>
        <w:gridCol w:w="900"/>
        <w:gridCol w:w="1350"/>
        <w:gridCol w:w="1620"/>
        <w:gridCol w:w="1350"/>
      </w:tblGrid>
      <w:tr w:rsidR="008B1FC6" w:rsidRPr="00964424" w14:paraId="3D75C466" w14:textId="77777777" w:rsidTr="008B1FC6">
        <w:trPr>
          <w:trHeight w:val="300"/>
        </w:trPr>
        <w:tc>
          <w:tcPr>
            <w:tcW w:w="1927" w:type="dxa"/>
            <w:noWrap/>
            <w:hideMark/>
          </w:tcPr>
          <w:p w14:paraId="1462B468" w14:textId="77777777" w:rsidR="008B1FC6" w:rsidRPr="008B1FC6" w:rsidRDefault="008B1FC6" w:rsidP="00520277">
            <w:pPr>
              <w:jc w:val="cente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Variables</w:t>
            </w:r>
          </w:p>
        </w:tc>
        <w:tc>
          <w:tcPr>
            <w:tcW w:w="1218" w:type="dxa"/>
            <w:noWrap/>
            <w:hideMark/>
          </w:tcPr>
          <w:p w14:paraId="29AFB1D4" w14:textId="77777777" w:rsidR="008B1FC6" w:rsidRPr="008B1FC6" w:rsidRDefault="008B1FC6" w:rsidP="00520277">
            <w:pPr>
              <w:jc w:val="cente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Time (days)</w:t>
            </w:r>
          </w:p>
        </w:tc>
        <w:tc>
          <w:tcPr>
            <w:tcW w:w="900" w:type="dxa"/>
            <w:noWrap/>
            <w:hideMark/>
          </w:tcPr>
          <w:p w14:paraId="5445E6C2" w14:textId="77777777" w:rsidR="008B1FC6" w:rsidRPr="008B1FC6" w:rsidRDefault="008B1FC6" w:rsidP="00520277">
            <w:pPr>
              <w:jc w:val="cente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CO</w:t>
            </w:r>
          </w:p>
        </w:tc>
        <w:tc>
          <w:tcPr>
            <w:tcW w:w="1350" w:type="dxa"/>
            <w:noWrap/>
            <w:hideMark/>
          </w:tcPr>
          <w:p w14:paraId="18B28B07" w14:textId="77777777" w:rsidR="008B1FC6" w:rsidRPr="008B1FC6" w:rsidRDefault="008B1FC6" w:rsidP="00520277">
            <w:pPr>
              <w:jc w:val="cente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CO2 (ppm)</w:t>
            </w:r>
          </w:p>
        </w:tc>
        <w:tc>
          <w:tcPr>
            <w:tcW w:w="1620" w:type="dxa"/>
            <w:noWrap/>
            <w:hideMark/>
          </w:tcPr>
          <w:p w14:paraId="148C4A43" w14:textId="77777777" w:rsidR="008B1FC6" w:rsidRPr="008B1FC6" w:rsidRDefault="008B1FC6" w:rsidP="00520277">
            <w:pPr>
              <w:jc w:val="cente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Relative Humidity (%)</w:t>
            </w:r>
          </w:p>
        </w:tc>
        <w:tc>
          <w:tcPr>
            <w:tcW w:w="1350" w:type="dxa"/>
            <w:noWrap/>
            <w:hideMark/>
          </w:tcPr>
          <w:p w14:paraId="6509A116" w14:textId="77777777" w:rsidR="008B1FC6" w:rsidRPr="008B1FC6" w:rsidRDefault="008B1FC6" w:rsidP="00520277">
            <w:pPr>
              <w:jc w:val="cente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AIR TEMP (°C)</w:t>
            </w:r>
          </w:p>
        </w:tc>
      </w:tr>
      <w:tr w:rsidR="008B1FC6" w:rsidRPr="00964424" w14:paraId="14CAA12C" w14:textId="77777777" w:rsidTr="008B1FC6">
        <w:trPr>
          <w:trHeight w:val="300"/>
        </w:trPr>
        <w:tc>
          <w:tcPr>
            <w:tcW w:w="1927" w:type="dxa"/>
            <w:noWrap/>
            <w:hideMark/>
          </w:tcPr>
          <w:p w14:paraId="69FC5D1C" w14:textId="77777777" w:rsidR="008B1FC6" w:rsidRPr="008B1FC6" w:rsidRDefault="008B1FC6" w:rsidP="00520277">
            <w:pP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Time (days)</w:t>
            </w:r>
          </w:p>
        </w:tc>
        <w:tc>
          <w:tcPr>
            <w:tcW w:w="1218" w:type="dxa"/>
            <w:noWrap/>
            <w:hideMark/>
          </w:tcPr>
          <w:p w14:paraId="118CF622"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w:t>
            </w:r>
          </w:p>
        </w:tc>
        <w:tc>
          <w:tcPr>
            <w:tcW w:w="900" w:type="dxa"/>
            <w:noWrap/>
            <w:hideMark/>
          </w:tcPr>
          <w:p w14:paraId="67CB2C99"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0.073</w:t>
            </w:r>
          </w:p>
        </w:tc>
        <w:tc>
          <w:tcPr>
            <w:tcW w:w="1350" w:type="dxa"/>
            <w:noWrap/>
            <w:hideMark/>
          </w:tcPr>
          <w:p w14:paraId="787AD6E6"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0.954</w:t>
            </w:r>
          </w:p>
        </w:tc>
        <w:tc>
          <w:tcPr>
            <w:tcW w:w="1620" w:type="dxa"/>
            <w:noWrap/>
            <w:hideMark/>
          </w:tcPr>
          <w:p w14:paraId="1B933649"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&lt; 0.0001</w:t>
            </w:r>
          </w:p>
        </w:tc>
        <w:tc>
          <w:tcPr>
            <w:tcW w:w="1350" w:type="dxa"/>
            <w:noWrap/>
            <w:hideMark/>
          </w:tcPr>
          <w:p w14:paraId="79964464"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0.001</w:t>
            </w:r>
          </w:p>
        </w:tc>
      </w:tr>
      <w:tr w:rsidR="008B1FC6" w:rsidRPr="00964424" w14:paraId="01A98782" w14:textId="77777777" w:rsidTr="008B1FC6">
        <w:trPr>
          <w:trHeight w:val="300"/>
        </w:trPr>
        <w:tc>
          <w:tcPr>
            <w:tcW w:w="1927" w:type="dxa"/>
            <w:noWrap/>
            <w:hideMark/>
          </w:tcPr>
          <w:p w14:paraId="3C95DDBE" w14:textId="77777777" w:rsidR="008B1FC6" w:rsidRPr="008B1FC6" w:rsidRDefault="008B1FC6" w:rsidP="00520277">
            <w:pP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CO</w:t>
            </w:r>
          </w:p>
        </w:tc>
        <w:tc>
          <w:tcPr>
            <w:tcW w:w="1218" w:type="dxa"/>
            <w:noWrap/>
            <w:hideMark/>
          </w:tcPr>
          <w:p w14:paraId="5C6883CF"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0.073</w:t>
            </w:r>
          </w:p>
        </w:tc>
        <w:tc>
          <w:tcPr>
            <w:tcW w:w="900" w:type="dxa"/>
            <w:noWrap/>
            <w:hideMark/>
          </w:tcPr>
          <w:p w14:paraId="30958879"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w:t>
            </w:r>
          </w:p>
        </w:tc>
        <w:tc>
          <w:tcPr>
            <w:tcW w:w="1350" w:type="dxa"/>
            <w:noWrap/>
            <w:hideMark/>
          </w:tcPr>
          <w:p w14:paraId="73A14F7D"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0.008</w:t>
            </w:r>
          </w:p>
        </w:tc>
        <w:tc>
          <w:tcPr>
            <w:tcW w:w="1620" w:type="dxa"/>
            <w:noWrap/>
            <w:hideMark/>
          </w:tcPr>
          <w:p w14:paraId="0E735DD5"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0.721</w:t>
            </w:r>
          </w:p>
        </w:tc>
        <w:tc>
          <w:tcPr>
            <w:tcW w:w="1350" w:type="dxa"/>
            <w:noWrap/>
            <w:hideMark/>
          </w:tcPr>
          <w:p w14:paraId="7AE36BBF"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0.151</w:t>
            </w:r>
          </w:p>
        </w:tc>
      </w:tr>
      <w:tr w:rsidR="008B1FC6" w:rsidRPr="00964424" w14:paraId="1C9462D1" w14:textId="77777777" w:rsidTr="008B1FC6">
        <w:trPr>
          <w:trHeight w:val="300"/>
        </w:trPr>
        <w:tc>
          <w:tcPr>
            <w:tcW w:w="1927" w:type="dxa"/>
            <w:noWrap/>
            <w:hideMark/>
          </w:tcPr>
          <w:p w14:paraId="5FC04949" w14:textId="77777777" w:rsidR="008B1FC6" w:rsidRPr="008B1FC6" w:rsidRDefault="008B1FC6" w:rsidP="00520277">
            <w:pP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CO2 (ppm)</w:t>
            </w:r>
          </w:p>
        </w:tc>
        <w:tc>
          <w:tcPr>
            <w:tcW w:w="1218" w:type="dxa"/>
            <w:noWrap/>
            <w:hideMark/>
          </w:tcPr>
          <w:p w14:paraId="6EC86529"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0.954</w:t>
            </w:r>
          </w:p>
        </w:tc>
        <w:tc>
          <w:tcPr>
            <w:tcW w:w="900" w:type="dxa"/>
            <w:noWrap/>
            <w:hideMark/>
          </w:tcPr>
          <w:p w14:paraId="18DDD3ED"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0.008</w:t>
            </w:r>
          </w:p>
        </w:tc>
        <w:tc>
          <w:tcPr>
            <w:tcW w:w="1350" w:type="dxa"/>
            <w:noWrap/>
            <w:hideMark/>
          </w:tcPr>
          <w:p w14:paraId="1117F2A8"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w:t>
            </w:r>
          </w:p>
        </w:tc>
        <w:tc>
          <w:tcPr>
            <w:tcW w:w="1620" w:type="dxa"/>
            <w:noWrap/>
            <w:hideMark/>
          </w:tcPr>
          <w:p w14:paraId="5EC4DC6A"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0.319</w:t>
            </w:r>
          </w:p>
        </w:tc>
        <w:tc>
          <w:tcPr>
            <w:tcW w:w="1350" w:type="dxa"/>
            <w:noWrap/>
            <w:hideMark/>
          </w:tcPr>
          <w:p w14:paraId="4148AFFD"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0.576</w:t>
            </w:r>
          </w:p>
        </w:tc>
      </w:tr>
      <w:tr w:rsidR="008B1FC6" w:rsidRPr="00964424" w14:paraId="4DBC4BC7" w14:textId="77777777" w:rsidTr="008B1FC6">
        <w:trPr>
          <w:trHeight w:val="300"/>
        </w:trPr>
        <w:tc>
          <w:tcPr>
            <w:tcW w:w="1927" w:type="dxa"/>
            <w:noWrap/>
            <w:hideMark/>
          </w:tcPr>
          <w:p w14:paraId="039FA09B" w14:textId="77777777" w:rsidR="008B1FC6" w:rsidRPr="008B1FC6" w:rsidRDefault="008B1FC6" w:rsidP="00520277">
            <w:pP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Relative Humidity (%)</w:t>
            </w:r>
          </w:p>
        </w:tc>
        <w:tc>
          <w:tcPr>
            <w:tcW w:w="1218" w:type="dxa"/>
            <w:noWrap/>
            <w:hideMark/>
          </w:tcPr>
          <w:p w14:paraId="1DE10206"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&lt; 0.0001</w:t>
            </w:r>
          </w:p>
        </w:tc>
        <w:tc>
          <w:tcPr>
            <w:tcW w:w="900" w:type="dxa"/>
            <w:noWrap/>
            <w:hideMark/>
          </w:tcPr>
          <w:p w14:paraId="5C175DFF"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0.721</w:t>
            </w:r>
          </w:p>
        </w:tc>
        <w:tc>
          <w:tcPr>
            <w:tcW w:w="1350" w:type="dxa"/>
            <w:noWrap/>
            <w:hideMark/>
          </w:tcPr>
          <w:p w14:paraId="077DD3DC"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0.319</w:t>
            </w:r>
          </w:p>
        </w:tc>
        <w:tc>
          <w:tcPr>
            <w:tcW w:w="1620" w:type="dxa"/>
            <w:noWrap/>
            <w:hideMark/>
          </w:tcPr>
          <w:p w14:paraId="013558B2"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w:t>
            </w:r>
          </w:p>
        </w:tc>
        <w:tc>
          <w:tcPr>
            <w:tcW w:w="1350" w:type="dxa"/>
            <w:noWrap/>
            <w:hideMark/>
          </w:tcPr>
          <w:p w14:paraId="769859DC"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0.001</w:t>
            </w:r>
          </w:p>
        </w:tc>
      </w:tr>
      <w:tr w:rsidR="008B1FC6" w:rsidRPr="00964424" w14:paraId="44A5905B" w14:textId="77777777" w:rsidTr="008B1FC6">
        <w:trPr>
          <w:trHeight w:val="315"/>
        </w:trPr>
        <w:tc>
          <w:tcPr>
            <w:tcW w:w="1927" w:type="dxa"/>
            <w:noWrap/>
            <w:hideMark/>
          </w:tcPr>
          <w:p w14:paraId="4BB3E43D" w14:textId="77777777" w:rsidR="008B1FC6" w:rsidRPr="008B1FC6" w:rsidRDefault="008B1FC6" w:rsidP="00520277">
            <w:pPr>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AIR TEMP (°C)</w:t>
            </w:r>
          </w:p>
        </w:tc>
        <w:tc>
          <w:tcPr>
            <w:tcW w:w="1218" w:type="dxa"/>
            <w:noWrap/>
            <w:hideMark/>
          </w:tcPr>
          <w:p w14:paraId="4F47D4EC"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0.001</w:t>
            </w:r>
          </w:p>
        </w:tc>
        <w:tc>
          <w:tcPr>
            <w:tcW w:w="900" w:type="dxa"/>
            <w:noWrap/>
            <w:hideMark/>
          </w:tcPr>
          <w:p w14:paraId="11C036A2"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0.151</w:t>
            </w:r>
          </w:p>
        </w:tc>
        <w:tc>
          <w:tcPr>
            <w:tcW w:w="1350" w:type="dxa"/>
            <w:noWrap/>
            <w:hideMark/>
          </w:tcPr>
          <w:p w14:paraId="15FC909D" w14:textId="77777777" w:rsidR="008B1FC6" w:rsidRPr="008B1FC6" w:rsidRDefault="008B1FC6" w:rsidP="00520277">
            <w:pPr>
              <w:jc w:val="right"/>
              <w:rPr>
                <w:rFonts w:ascii="Arial" w:eastAsia="Times New Roman" w:hAnsi="Arial" w:cs="Arial"/>
                <w:color w:val="000000"/>
                <w:sz w:val="24"/>
                <w:szCs w:val="24"/>
                <w:lang w:val="en-GB" w:eastAsia="en-GB"/>
              </w:rPr>
            </w:pPr>
            <w:r w:rsidRPr="008B1FC6">
              <w:rPr>
                <w:rFonts w:ascii="Arial" w:eastAsia="Times New Roman" w:hAnsi="Arial" w:cs="Arial"/>
                <w:color w:val="000000"/>
                <w:sz w:val="24"/>
                <w:szCs w:val="24"/>
                <w:lang w:val="en-GB" w:eastAsia="en-GB"/>
              </w:rPr>
              <w:t>0.576</w:t>
            </w:r>
          </w:p>
        </w:tc>
        <w:tc>
          <w:tcPr>
            <w:tcW w:w="1620" w:type="dxa"/>
            <w:noWrap/>
            <w:hideMark/>
          </w:tcPr>
          <w:p w14:paraId="15448D83"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0.001</w:t>
            </w:r>
          </w:p>
        </w:tc>
        <w:tc>
          <w:tcPr>
            <w:tcW w:w="1350" w:type="dxa"/>
            <w:noWrap/>
            <w:hideMark/>
          </w:tcPr>
          <w:p w14:paraId="01F59018" w14:textId="77777777" w:rsidR="008B1FC6" w:rsidRPr="008B1FC6" w:rsidRDefault="008B1FC6" w:rsidP="00520277">
            <w:pPr>
              <w:jc w:val="right"/>
              <w:rPr>
                <w:rFonts w:ascii="Arial" w:eastAsia="Times New Roman" w:hAnsi="Arial" w:cs="Arial"/>
                <w:b/>
                <w:bCs/>
                <w:color w:val="000000"/>
                <w:sz w:val="24"/>
                <w:szCs w:val="24"/>
                <w:lang w:val="en-GB" w:eastAsia="en-GB"/>
              </w:rPr>
            </w:pPr>
            <w:r w:rsidRPr="008B1FC6">
              <w:rPr>
                <w:rFonts w:ascii="Arial" w:eastAsia="Times New Roman" w:hAnsi="Arial" w:cs="Arial"/>
                <w:b/>
                <w:bCs/>
                <w:color w:val="000000"/>
                <w:sz w:val="24"/>
                <w:szCs w:val="24"/>
                <w:lang w:val="en-GB" w:eastAsia="en-GB"/>
              </w:rPr>
              <w:t>0</w:t>
            </w:r>
          </w:p>
        </w:tc>
      </w:tr>
    </w:tbl>
    <w:p w14:paraId="5A917182" w14:textId="77777777" w:rsidR="008B1FC6" w:rsidRDefault="008B1FC6" w:rsidP="00A95134">
      <w:pPr>
        <w:pStyle w:val="Normal1"/>
        <w:spacing w:line="360" w:lineRule="auto"/>
        <w:rPr>
          <w:b/>
          <w:sz w:val="28"/>
          <w:szCs w:val="28"/>
        </w:rPr>
      </w:pPr>
    </w:p>
    <w:p w14:paraId="538AC05C" w14:textId="46D539FF" w:rsidR="00A95134" w:rsidRPr="00FC2C24" w:rsidRDefault="00A95134" w:rsidP="00A95134">
      <w:pPr>
        <w:pStyle w:val="Normal1"/>
        <w:spacing w:line="360" w:lineRule="auto"/>
        <w:rPr>
          <w:b/>
          <w:sz w:val="24"/>
          <w:szCs w:val="24"/>
        </w:rPr>
      </w:pPr>
      <w:r w:rsidRPr="00C71E22">
        <w:rPr>
          <w:b/>
          <w:sz w:val="28"/>
          <w:szCs w:val="28"/>
        </w:rPr>
        <w:t>Discussion</w:t>
      </w:r>
      <w:r w:rsidRPr="00FC2C24">
        <w:rPr>
          <w:b/>
          <w:sz w:val="24"/>
          <w:szCs w:val="24"/>
        </w:rPr>
        <w:t>:</w:t>
      </w:r>
    </w:p>
    <w:p w14:paraId="34676766" w14:textId="65BB7682" w:rsidR="00B75200" w:rsidRDefault="00B75200" w:rsidP="00B75200">
      <w:pPr>
        <w:pStyle w:val="ListParagraph"/>
        <w:numPr>
          <w:ilvl w:val="0"/>
          <w:numId w:val="7"/>
        </w:numPr>
        <w:spacing w:line="360" w:lineRule="auto"/>
        <w:rPr>
          <w:rFonts w:ascii="Arial" w:hAnsi="Arial" w:cs="Arial"/>
          <w:sz w:val="24"/>
          <w:szCs w:val="24"/>
        </w:rPr>
      </w:pPr>
      <w:r>
        <w:rPr>
          <w:rFonts w:ascii="Arial" w:hAnsi="Arial" w:cs="Arial"/>
          <w:sz w:val="24"/>
          <w:szCs w:val="24"/>
        </w:rPr>
        <w:t xml:space="preserve">Do human activities influence the climate </w:t>
      </w:r>
      <w:r w:rsidR="00F37861">
        <w:rPr>
          <w:rFonts w:ascii="Arial" w:hAnsi="Arial" w:cs="Arial"/>
          <w:sz w:val="24"/>
          <w:szCs w:val="24"/>
        </w:rPr>
        <w:t>change?</w:t>
      </w:r>
    </w:p>
    <w:p w14:paraId="5766DCB4" w14:textId="5826ADFE" w:rsidR="008250A0" w:rsidRDefault="00A262C4" w:rsidP="008250A0">
      <w:pPr>
        <w:spacing w:line="360" w:lineRule="auto"/>
        <w:jc w:val="both"/>
        <w:rPr>
          <w:rFonts w:ascii="Arial" w:hAnsi="Arial" w:cs="Arial"/>
          <w:sz w:val="24"/>
          <w:szCs w:val="24"/>
          <w:lang w:val="en-GB"/>
        </w:rPr>
      </w:pPr>
      <w:r>
        <w:rPr>
          <w:rFonts w:ascii="Arial" w:hAnsi="Arial" w:cs="Arial"/>
          <w:sz w:val="24"/>
          <w:szCs w:val="24"/>
          <w:lang w:val="en-GB"/>
        </w:rPr>
        <w:t>From Figure</w:t>
      </w:r>
      <w:r w:rsidR="00740A4C">
        <w:rPr>
          <w:rFonts w:ascii="Arial" w:hAnsi="Arial" w:cs="Arial"/>
          <w:sz w:val="24"/>
          <w:szCs w:val="24"/>
          <w:lang w:val="en-GB"/>
        </w:rPr>
        <w:t>s</w:t>
      </w:r>
      <w:r>
        <w:rPr>
          <w:rFonts w:ascii="Arial" w:hAnsi="Arial" w:cs="Arial"/>
          <w:sz w:val="24"/>
          <w:szCs w:val="24"/>
          <w:lang w:val="en-GB"/>
        </w:rPr>
        <w:t xml:space="preserve"> 8</w:t>
      </w:r>
      <w:r w:rsidR="00740A4C">
        <w:rPr>
          <w:rFonts w:ascii="Arial" w:hAnsi="Arial" w:cs="Arial"/>
          <w:sz w:val="24"/>
          <w:szCs w:val="24"/>
          <w:lang w:val="en-GB"/>
        </w:rPr>
        <w:t xml:space="preserve"> and 9</w:t>
      </w:r>
      <w:r w:rsidRPr="008A7D19">
        <w:rPr>
          <w:rFonts w:ascii="Arial" w:hAnsi="Arial" w:cs="Arial"/>
          <w:sz w:val="24"/>
          <w:szCs w:val="24"/>
          <w:lang w:val="en-GB"/>
        </w:rPr>
        <w:t xml:space="preserve">, Site </w:t>
      </w:r>
      <w:r>
        <w:rPr>
          <w:rFonts w:ascii="Arial" w:hAnsi="Arial" w:cs="Arial"/>
          <w:sz w:val="24"/>
          <w:szCs w:val="24"/>
          <w:lang w:val="en-GB"/>
        </w:rPr>
        <w:t>D</w:t>
      </w:r>
      <w:r w:rsidRPr="008A7D19">
        <w:rPr>
          <w:rFonts w:ascii="Arial" w:hAnsi="Arial" w:cs="Arial"/>
          <w:sz w:val="24"/>
          <w:szCs w:val="24"/>
          <w:lang w:val="en-GB"/>
        </w:rPr>
        <w:t xml:space="preserve"> has the highest average daily CO emission, followed by Site </w:t>
      </w:r>
      <w:r>
        <w:rPr>
          <w:rFonts w:ascii="Arial" w:hAnsi="Arial" w:cs="Arial"/>
          <w:sz w:val="24"/>
          <w:szCs w:val="24"/>
          <w:lang w:val="en-GB"/>
        </w:rPr>
        <w:t>A</w:t>
      </w:r>
      <w:r w:rsidRPr="008A7D19">
        <w:rPr>
          <w:rFonts w:ascii="Arial" w:hAnsi="Arial" w:cs="Arial"/>
          <w:sz w:val="24"/>
          <w:szCs w:val="24"/>
          <w:lang w:val="en-GB"/>
        </w:rPr>
        <w:t xml:space="preserve">, Site C, and then Site </w:t>
      </w:r>
      <w:r>
        <w:rPr>
          <w:rFonts w:ascii="Arial" w:hAnsi="Arial" w:cs="Arial"/>
          <w:sz w:val="24"/>
          <w:szCs w:val="24"/>
          <w:lang w:val="en-GB"/>
        </w:rPr>
        <w:t>B</w:t>
      </w:r>
      <w:r w:rsidRPr="008A7D19">
        <w:rPr>
          <w:rFonts w:ascii="Arial" w:hAnsi="Arial" w:cs="Arial"/>
          <w:sz w:val="24"/>
          <w:szCs w:val="24"/>
          <w:lang w:val="en-GB"/>
        </w:rPr>
        <w:t>. The chart does show that there is variability in the emissions between the four sites</w:t>
      </w:r>
      <w:r>
        <w:rPr>
          <w:rFonts w:ascii="Arial" w:hAnsi="Arial" w:cs="Arial"/>
          <w:sz w:val="24"/>
          <w:szCs w:val="24"/>
          <w:lang w:val="en-GB"/>
        </w:rPr>
        <w:t>. Site D is an area with the highest traffic activities when compared with the others. This reflects in this result.</w:t>
      </w:r>
      <w:r w:rsidR="008250A0">
        <w:rPr>
          <w:rFonts w:ascii="Arial" w:hAnsi="Arial" w:cs="Arial"/>
          <w:sz w:val="24"/>
          <w:szCs w:val="24"/>
          <w:lang w:val="en-GB"/>
        </w:rPr>
        <w:t xml:space="preserve"> </w:t>
      </w:r>
      <w:r w:rsidR="008250A0" w:rsidRPr="004E6AAA">
        <w:rPr>
          <w:rFonts w:ascii="Arial" w:hAnsi="Arial" w:cs="Arial"/>
          <w:sz w:val="24"/>
          <w:szCs w:val="24"/>
          <w:lang w:val="en-GB"/>
        </w:rPr>
        <w:t>The fluctuations in CO levels could indicate varying levels of human activity or natural events that influence CO emissions. Higher CO levels contribute to the greenhouse effect, which can lead to global warming.</w:t>
      </w:r>
      <w:r w:rsidR="008250A0">
        <w:rPr>
          <w:rFonts w:ascii="Arial" w:hAnsi="Arial" w:cs="Arial"/>
          <w:sz w:val="24"/>
          <w:szCs w:val="24"/>
          <w:lang w:val="en-GB"/>
        </w:rPr>
        <w:t xml:space="preserve"> </w:t>
      </w:r>
      <w:r w:rsidR="008250A0" w:rsidRPr="004E6AAA">
        <w:rPr>
          <w:rFonts w:ascii="Arial" w:hAnsi="Arial" w:cs="Arial"/>
          <w:sz w:val="24"/>
          <w:szCs w:val="24"/>
          <w:lang w:val="en-GB"/>
        </w:rPr>
        <w:t>The relative stability in temperature across the sites suggests that this data set might not be showing extreme temperature variations that could be indicative of climate change within the short 41-day period</w:t>
      </w:r>
      <w:r w:rsidR="004B7E55">
        <w:rPr>
          <w:rFonts w:ascii="Arial" w:hAnsi="Arial" w:cs="Arial"/>
          <w:sz w:val="24"/>
          <w:szCs w:val="24"/>
          <w:lang w:val="en-GB"/>
        </w:rPr>
        <w:t xml:space="preserve"> (Figure 5)</w:t>
      </w:r>
      <w:r w:rsidR="008250A0" w:rsidRPr="004E6AAA">
        <w:rPr>
          <w:rFonts w:ascii="Arial" w:hAnsi="Arial" w:cs="Arial"/>
          <w:sz w:val="24"/>
          <w:szCs w:val="24"/>
          <w:lang w:val="en-GB"/>
        </w:rPr>
        <w:t>.</w:t>
      </w:r>
      <w:r w:rsidR="008250A0">
        <w:rPr>
          <w:rFonts w:ascii="Arial" w:hAnsi="Arial" w:cs="Arial"/>
          <w:sz w:val="24"/>
          <w:szCs w:val="24"/>
          <w:lang w:val="en-GB"/>
        </w:rPr>
        <w:t xml:space="preserve"> </w:t>
      </w:r>
      <w:r w:rsidR="008250A0" w:rsidRPr="004E6AAA">
        <w:rPr>
          <w:rFonts w:ascii="Arial" w:hAnsi="Arial" w:cs="Arial"/>
          <w:sz w:val="24"/>
          <w:szCs w:val="24"/>
          <w:lang w:val="en-GB"/>
        </w:rPr>
        <w:t>Relative humidity can affect the concentration of pollutants like CO. Higher humidity can lead to more stagnant air, which might increase the concentration of CO at ground level</w:t>
      </w:r>
      <w:r w:rsidR="004B7E55">
        <w:rPr>
          <w:rFonts w:ascii="Arial" w:hAnsi="Arial" w:cs="Arial"/>
          <w:sz w:val="24"/>
          <w:szCs w:val="24"/>
          <w:lang w:val="en-GB"/>
        </w:rPr>
        <w:t xml:space="preserve"> (Figure 6)</w:t>
      </w:r>
      <w:r w:rsidR="008250A0" w:rsidRPr="004E6AAA">
        <w:rPr>
          <w:rFonts w:ascii="Arial" w:hAnsi="Arial" w:cs="Arial"/>
          <w:sz w:val="24"/>
          <w:szCs w:val="24"/>
          <w:lang w:val="en-GB"/>
        </w:rPr>
        <w:t>.</w:t>
      </w:r>
    </w:p>
    <w:p w14:paraId="54B8464D" w14:textId="3490A59C" w:rsidR="004B7E55" w:rsidRPr="004B7E55" w:rsidRDefault="004B7E55" w:rsidP="004B7E55">
      <w:pPr>
        <w:spacing w:line="360" w:lineRule="auto"/>
        <w:jc w:val="both"/>
        <w:rPr>
          <w:rFonts w:ascii="Arial" w:hAnsi="Arial" w:cs="Arial"/>
          <w:sz w:val="24"/>
          <w:szCs w:val="24"/>
          <w:lang w:val="en-GB"/>
        </w:rPr>
      </w:pPr>
      <w:r w:rsidRPr="004B7E55">
        <w:rPr>
          <w:rFonts w:ascii="Arial" w:hAnsi="Arial" w:cs="Arial"/>
          <w:sz w:val="24"/>
          <w:szCs w:val="24"/>
          <w:lang w:val="en-GB"/>
        </w:rPr>
        <w:lastRenderedPageBreak/>
        <w:t>Figures 7 and 10 indicate that CO</w:t>
      </w:r>
      <w:r w:rsidRPr="004B7E55">
        <w:rPr>
          <w:rFonts w:ascii="Arial" w:hAnsi="Arial" w:cs="Arial"/>
          <w:sz w:val="24"/>
          <w:szCs w:val="24"/>
          <w:vertAlign w:val="subscript"/>
          <w:lang w:val="en-GB"/>
        </w:rPr>
        <w:t>2</w:t>
      </w:r>
      <w:r w:rsidRPr="004B7E55">
        <w:rPr>
          <w:rFonts w:ascii="Arial" w:hAnsi="Arial" w:cs="Arial"/>
          <w:sz w:val="24"/>
          <w:szCs w:val="24"/>
          <w:lang w:val="en-GB"/>
        </w:rPr>
        <w:t xml:space="preserve"> levels also vary, with some sites showing more pronounced fluctuations than others. This could be related to localized sources of CO</w:t>
      </w:r>
      <w:r w:rsidRPr="004B7E55">
        <w:rPr>
          <w:rFonts w:ascii="Arial" w:hAnsi="Arial" w:cs="Arial"/>
          <w:sz w:val="24"/>
          <w:szCs w:val="24"/>
          <w:vertAlign w:val="subscript"/>
          <w:lang w:val="en-GB"/>
        </w:rPr>
        <w:t>2</w:t>
      </w:r>
      <w:r w:rsidRPr="004B7E55">
        <w:rPr>
          <w:rFonts w:ascii="Arial" w:hAnsi="Arial" w:cs="Arial"/>
          <w:sz w:val="24"/>
          <w:szCs w:val="24"/>
          <w:lang w:val="en-GB"/>
        </w:rPr>
        <w:t>, such as traffic or industrial activities.</w:t>
      </w:r>
    </w:p>
    <w:p w14:paraId="202DD70F" w14:textId="77777777" w:rsidR="008250A0" w:rsidRPr="004E6AAA" w:rsidRDefault="008250A0" w:rsidP="008250A0">
      <w:pPr>
        <w:spacing w:line="360" w:lineRule="auto"/>
        <w:rPr>
          <w:rFonts w:ascii="Arial" w:hAnsi="Arial" w:cs="Arial"/>
          <w:sz w:val="24"/>
          <w:szCs w:val="24"/>
          <w:lang w:val="en-GB"/>
        </w:rPr>
      </w:pPr>
      <w:r w:rsidRPr="004E6AAA">
        <w:rPr>
          <w:rFonts w:ascii="Arial" w:hAnsi="Arial" w:cs="Arial"/>
          <w:sz w:val="24"/>
          <w:szCs w:val="24"/>
          <w:lang w:val="en-GB"/>
        </w:rPr>
        <w:t>The interplay between CO levels, temperature, and humidity can have complex effects on local and global climates. Persistent high levels of CO can lead to deteriorating air quality and health issues, as well as contribute to the warming of the atmosphere.</w:t>
      </w:r>
    </w:p>
    <w:p w14:paraId="4E0E6419" w14:textId="7AF96B6C" w:rsidR="00F60E8B" w:rsidRDefault="00F60E8B" w:rsidP="00F60E8B">
      <w:pPr>
        <w:pStyle w:val="ListParagraph"/>
        <w:numPr>
          <w:ilvl w:val="0"/>
          <w:numId w:val="7"/>
        </w:numPr>
        <w:spacing w:line="360" w:lineRule="auto"/>
        <w:jc w:val="both"/>
        <w:rPr>
          <w:rFonts w:ascii="Arial" w:hAnsi="Arial" w:cs="Arial"/>
          <w:sz w:val="24"/>
          <w:szCs w:val="24"/>
        </w:rPr>
      </w:pPr>
      <w:r w:rsidRPr="00F60E8B">
        <w:rPr>
          <w:rFonts w:ascii="Arial" w:hAnsi="Arial" w:cs="Arial"/>
          <w:sz w:val="24"/>
          <w:szCs w:val="24"/>
        </w:rPr>
        <w:t>Does carbon dioxide, air temperature, relative humidity and carbon monoxide play significant roles in climate change?</w:t>
      </w:r>
    </w:p>
    <w:p w14:paraId="371AA96D" w14:textId="29D3D875" w:rsidR="006E4DB0" w:rsidRPr="00513F41" w:rsidRDefault="006E4DB0" w:rsidP="006E4DB0">
      <w:pPr>
        <w:spacing w:line="360" w:lineRule="auto"/>
        <w:jc w:val="both"/>
        <w:rPr>
          <w:rFonts w:ascii="Arial" w:hAnsi="Arial" w:cs="Arial"/>
          <w:sz w:val="24"/>
          <w:szCs w:val="24"/>
          <w:lang w:val="en-GB"/>
        </w:rPr>
      </w:pPr>
      <w:r>
        <w:rPr>
          <w:rFonts w:ascii="Arial" w:hAnsi="Arial" w:cs="Arial"/>
          <w:sz w:val="24"/>
          <w:szCs w:val="24"/>
          <w:lang w:val="en-GB"/>
        </w:rPr>
        <w:t>T</w:t>
      </w:r>
      <w:r w:rsidRPr="00513F41">
        <w:rPr>
          <w:rFonts w:ascii="Arial" w:hAnsi="Arial" w:cs="Arial"/>
          <w:sz w:val="24"/>
          <w:szCs w:val="24"/>
          <w:lang w:val="en-GB"/>
        </w:rPr>
        <w:t xml:space="preserve">able </w:t>
      </w:r>
      <w:r>
        <w:rPr>
          <w:rFonts w:ascii="Arial" w:hAnsi="Arial" w:cs="Arial"/>
          <w:sz w:val="24"/>
          <w:szCs w:val="24"/>
          <w:lang w:val="en-GB"/>
        </w:rPr>
        <w:t xml:space="preserve">1 </w:t>
      </w:r>
      <w:r w:rsidRPr="00513F41">
        <w:rPr>
          <w:rFonts w:ascii="Arial" w:hAnsi="Arial" w:cs="Arial"/>
          <w:sz w:val="24"/>
          <w:szCs w:val="24"/>
          <w:lang w:val="en-GB"/>
        </w:rPr>
        <w:t>shows a correlation matrix between CO emissions (ppm) measured at four sites (Site A, B, C, and D) and time (days).</w:t>
      </w:r>
      <w:r>
        <w:rPr>
          <w:rFonts w:ascii="Arial" w:hAnsi="Arial" w:cs="Arial"/>
          <w:sz w:val="24"/>
          <w:szCs w:val="24"/>
          <w:lang w:val="en-GB"/>
        </w:rPr>
        <w:t xml:space="preserve"> It was observed that t</w:t>
      </w:r>
      <w:r w:rsidRPr="00513F41">
        <w:rPr>
          <w:rFonts w:ascii="Arial" w:hAnsi="Arial" w:cs="Arial"/>
          <w:sz w:val="24"/>
          <w:szCs w:val="24"/>
          <w:lang w:val="en-GB"/>
        </w:rPr>
        <w:t>here is a weak negative correlation between time (days) and CO emissions (ppm) at Site A (correlation coefficient of -0.390).</w:t>
      </w:r>
      <w:r>
        <w:rPr>
          <w:rFonts w:ascii="Arial" w:hAnsi="Arial" w:cs="Arial"/>
          <w:sz w:val="24"/>
          <w:szCs w:val="24"/>
          <w:lang w:val="en-GB"/>
        </w:rPr>
        <w:t xml:space="preserve"> </w:t>
      </w:r>
      <w:r w:rsidRPr="00513F41">
        <w:rPr>
          <w:rFonts w:ascii="Arial" w:hAnsi="Arial" w:cs="Arial"/>
          <w:sz w:val="24"/>
          <w:szCs w:val="24"/>
          <w:lang w:val="en-GB"/>
        </w:rPr>
        <w:t>Sites A and B have a moderate positive correlation (correlation coefficient of 0.749), which means that CO emissions tend to rise and fall together at these two sites.</w:t>
      </w:r>
      <w:r>
        <w:rPr>
          <w:rFonts w:ascii="Arial" w:hAnsi="Arial" w:cs="Arial"/>
          <w:sz w:val="24"/>
          <w:szCs w:val="24"/>
          <w:lang w:val="en-GB"/>
        </w:rPr>
        <w:t xml:space="preserve"> </w:t>
      </w:r>
      <w:r w:rsidRPr="00513F41">
        <w:rPr>
          <w:rFonts w:ascii="Arial" w:hAnsi="Arial" w:cs="Arial"/>
          <w:sz w:val="24"/>
          <w:szCs w:val="24"/>
          <w:lang w:val="en-GB"/>
        </w:rPr>
        <w:t>There is a weak positive correlation between Sites B and C (correlation coefficient of 0.574) and Sites C and D (correlation coefficient of 0.863). This means that CO emissions also tend to move in the same direction at these sites, but to a lesser extent than Sites A and B.</w:t>
      </w:r>
      <w:r>
        <w:rPr>
          <w:rFonts w:ascii="Arial" w:hAnsi="Arial" w:cs="Arial"/>
          <w:sz w:val="24"/>
          <w:szCs w:val="24"/>
          <w:lang w:val="en-GB"/>
        </w:rPr>
        <w:t xml:space="preserve"> </w:t>
      </w:r>
      <w:r w:rsidRPr="00513F41">
        <w:rPr>
          <w:rFonts w:ascii="Arial" w:hAnsi="Arial" w:cs="Arial"/>
          <w:sz w:val="24"/>
          <w:szCs w:val="24"/>
          <w:lang w:val="en-GB"/>
        </w:rPr>
        <w:t>Site D has a weak positive correlation with time (days) (correlation coefficient of 0.132).</w:t>
      </w:r>
    </w:p>
    <w:p w14:paraId="6C1F06F1" w14:textId="4548BD45" w:rsidR="000340AC" w:rsidRPr="00020899" w:rsidRDefault="000340AC" w:rsidP="000340AC">
      <w:pPr>
        <w:spacing w:line="360" w:lineRule="auto"/>
        <w:jc w:val="both"/>
        <w:rPr>
          <w:rFonts w:ascii="Arial" w:hAnsi="Arial" w:cs="Arial"/>
          <w:sz w:val="24"/>
          <w:szCs w:val="24"/>
          <w:lang w:val="en-GB"/>
        </w:rPr>
      </w:pPr>
      <w:r>
        <w:rPr>
          <w:rFonts w:ascii="Arial" w:hAnsi="Arial" w:cs="Arial"/>
          <w:sz w:val="24"/>
          <w:szCs w:val="24"/>
        </w:rPr>
        <w:t xml:space="preserve">Table 4 shows </w:t>
      </w:r>
      <w:r w:rsidRPr="00020899">
        <w:rPr>
          <w:rFonts w:ascii="Arial" w:hAnsi="Arial" w:cs="Arial"/>
          <w:sz w:val="24"/>
          <w:szCs w:val="24"/>
          <w:lang w:val="en-GB"/>
        </w:rPr>
        <w:t>the trends in relative humidity over time at each location. Site A has a positive coefficient with a statistically significant p-value (e.g., p&lt;0.05), it suggests that relative humidity is increasing over time at Site A.</w:t>
      </w:r>
      <w:r>
        <w:rPr>
          <w:rFonts w:ascii="Arial" w:hAnsi="Arial" w:cs="Arial"/>
          <w:sz w:val="24"/>
          <w:szCs w:val="24"/>
          <w:lang w:val="en-GB"/>
        </w:rPr>
        <w:t xml:space="preserve"> </w:t>
      </w:r>
      <w:r w:rsidRPr="00020899">
        <w:rPr>
          <w:rFonts w:ascii="Arial" w:hAnsi="Arial" w:cs="Arial"/>
          <w:sz w:val="24"/>
          <w:szCs w:val="24"/>
          <w:lang w:val="en-GB"/>
        </w:rPr>
        <w:t>Site B has a negative coefficient with a statistically significant p-value, it suggests that relative humidity is decreasing over time at Site B</w:t>
      </w:r>
      <w:r>
        <w:rPr>
          <w:rFonts w:ascii="Arial" w:hAnsi="Arial" w:cs="Arial"/>
          <w:sz w:val="24"/>
          <w:szCs w:val="24"/>
          <w:lang w:val="en-GB"/>
        </w:rPr>
        <w:t xml:space="preserve"> while </w:t>
      </w:r>
      <w:r w:rsidRPr="00020899">
        <w:rPr>
          <w:rFonts w:ascii="Arial" w:hAnsi="Arial" w:cs="Arial"/>
          <w:sz w:val="24"/>
          <w:szCs w:val="24"/>
          <w:lang w:val="en-GB"/>
        </w:rPr>
        <w:t>Site C has a coefficient close to zero with a high p-value (e.g., p&gt;0.05), it suggests that there is no statistically significant trend in relative humidity over time at Site C.</w:t>
      </w:r>
    </w:p>
    <w:p w14:paraId="191C4FBB" w14:textId="3CF605C9" w:rsidR="00F63B93" w:rsidRPr="00C165C4" w:rsidRDefault="00F63B93" w:rsidP="00F63B93">
      <w:pPr>
        <w:spacing w:line="360" w:lineRule="auto"/>
        <w:jc w:val="both"/>
        <w:rPr>
          <w:rFonts w:ascii="Arial" w:hAnsi="Arial" w:cs="Arial"/>
          <w:sz w:val="24"/>
          <w:szCs w:val="24"/>
          <w:lang w:val="en-GB"/>
        </w:rPr>
      </w:pPr>
      <w:r>
        <w:rPr>
          <w:rFonts w:ascii="Arial" w:hAnsi="Arial" w:cs="Arial"/>
          <w:sz w:val="24"/>
          <w:szCs w:val="24"/>
        </w:rPr>
        <w:t xml:space="preserve">Table 5 predicts </w:t>
      </w:r>
      <w:r w:rsidRPr="00C165C4">
        <w:rPr>
          <w:rFonts w:ascii="Arial" w:hAnsi="Arial" w:cs="Arial"/>
          <w:sz w:val="24"/>
          <w:szCs w:val="24"/>
          <w:lang w:val="en-GB"/>
        </w:rPr>
        <w:t>trends in air temperature over time at each location. Site A has a positive coefficient with a statistically significant p-value (e.g., p&lt;0.05), it suggests that air temperature is increasing over time at Site A.</w:t>
      </w:r>
      <w:r>
        <w:rPr>
          <w:rFonts w:ascii="Arial" w:hAnsi="Arial" w:cs="Arial"/>
          <w:sz w:val="24"/>
          <w:szCs w:val="24"/>
          <w:lang w:val="en-GB"/>
        </w:rPr>
        <w:t xml:space="preserve"> </w:t>
      </w:r>
      <w:r w:rsidRPr="00C165C4">
        <w:rPr>
          <w:rFonts w:ascii="Arial" w:hAnsi="Arial" w:cs="Arial"/>
          <w:sz w:val="24"/>
          <w:szCs w:val="24"/>
          <w:lang w:val="en-GB"/>
        </w:rPr>
        <w:t>Site B has a negative coefficient with a statistically significant p-value, it suggests that air temperature is decreasing over time at Site B.</w:t>
      </w:r>
      <w:r>
        <w:rPr>
          <w:rFonts w:ascii="Arial" w:hAnsi="Arial" w:cs="Arial"/>
          <w:sz w:val="24"/>
          <w:szCs w:val="24"/>
          <w:lang w:val="en-GB"/>
        </w:rPr>
        <w:t xml:space="preserve"> </w:t>
      </w:r>
      <w:r w:rsidRPr="00C165C4">
        <w:rPr>
          <w:rFonts w:ascii="Arial" w:hAnsi="Arial" w:cs="Arial"/>
          <w:sz w:val="24"/>
          <w:szCs w:val="24"/>
          <w:lang w:val="en-GB"/>
        </w:rPr>
        <w:t>Site C has a coefficient close to zero with a high p-value (e.g., p&gt;0.05), it suggests that there is no statistically significant trend in air temperature over time at Site C</w:t>
      </w:r>
    </w:p>
    <w:p w14:paraId="1922EE7F" w14:textId="77777777" w:rsidR="00F60E8B" w:rsidRPr="00683685" w:rsidRDefault="00F60E8B" w:rsidP="00F60E8B">
      <w:pPr>
        <w:pStyle w:val="ListParagraph"/>
        <w:numPr>
          <w:ilvl w:val="0"/>
          <w:numId w:val="7"/>
        </w:numPr>
        <w:spacing w:line="360" w:lineRule="auto"/>
        <w:jc w:val="both"/>
        <w:rPr>
          <w:rFonts w:ascii="Arial" w:hAnsi="Arial" w:cs="Arial"/>
          <w:sz w:val="24"/>
          <w:szCs w:val="24"/>
        </w:rPr>
      </w:pPr>
      <w:r>
        <w:rPr>
          <w:rFonts w:ascii="Arial" w:hAnsi="Arial" w:cs="Arial"/>
          <w:sz w:val="24"/>
          <w:szCs w:val="24"/>
        </w:rPr>
        <w:lastRenderedPageBreak/>
        <w:t>What is the relationship between the physicochemical factors and climate change?</w:t>
      </w:r>
    </w:p>
    <w:p w14:paraId="52B1F39C" w14:textId="1E428D66" w:rsidR="00C510ED" w:rsidRPr="00E713DA" w:rsidRDefault="008B1FC6" w:rsidP="00C510ED">
      <w:pPr>
        <w:spacing w:line="360" w:lineRule="auto"/>
        <w:jc w:val="both"/>
        <w:rPr>
          <w:rFonts w:ascii="Arial" w:hAnsi="Arial" w:cs="Arial"/>
          <w:sz w:val="24"/>
          <w:szCs w:val="24"/>
          <w:lang w:val="en-GB"/>
        </w:rPr>
      </w:pPr>
      <w:r>
        <w:rPr>
          <w:rFonts w:ascii="Arial" w:hAnsi="Arial" w:cs="Arial"/>
          <w:sz w:val="24"/>
          <w:szCs w:val="24"/>
        </w:rPr>
        <w:t xml:space="preserve">Tables 6 and 7 presents </w:t>
      </w:r>
      <w:r w:rsidRPr="00E713DA">
        <w:rPr>
          <w:rFonts w:ascii="Arial" w:hAnsi="Arial" w:cs="Arial"/>
          <w:sz w:val="24"/>
          <w:szCs w:val="24"/>
          <w:lang w:val="en-GB"/>
        </w:rPr>
        <w:t>correlation matrices and p-value tables that show the relationships between CO emissions, CO</w:t>
      </w:r>
      <w:r w:rsidRPr="008B1FC6">
        <w:rPr>
          <w:rFonts w:ascii="Arial" w:hAnsi="Arial" w:cs="Arial"/>
          <w:sz w:val="24"/>
          <w:szCs w:val="24"/>
          <w:vertAlign w:val="subscript"/>
          <w:lang w:val="en-GB"/>
        </w:rPr>
        <w:t>2</w:t>
      </w:r>
      <w:r w:rsidRPr="00E713DA">
        <w:rPr>
          <w:rFonts w:ascii="Arial" w:hAnsi="Arial" w:cs="Arial"/>
          <w:sz w:val="24"/>
          <w:szCs w:val="24"/>
          <w:lang w:val="en-GB"/>
        </w:rPr>
        <w:t xml:space="preserve"> emissions, air temperature, relative humidity, and time (days)</w:t>
      </w:r>
      <w:r w:rsidR="00C510ED">
        <w:rPr>
          <w:rFonts w:ascii="Arial" w:hAnsi="Arial" w:cs="Arial"/>
          <w:sz w:val="24"/>
          <w:szCs w:val="24"/>
          <w:lang w:val="en-GB"/>
        </w:rPr>
        <w:t xml:space="preserve">. </w:t>
      </w:r>
      <w:r w:rsidR="00C510ED" w:rsidRPr="00E713DA">
        <w:rPr>
          <w:rFonts w:ascii="Arial" w:hAnsi="Arial" w:cs="Arial"/>
          <w:sz w:val="24"/>
          <w:szCs w:val="24"/>
          <w:lang w:val="en-GB"/>
        </w:rPr>
        <w:t>There is a weak negative correlation between CO emissions and time (days) (correlation coefficient of -0.139). This suggests CO emissions may be slightly lower over time.</w:t>
      </w:r>
      <w:r w:rsidR="00C510ED">
        <w:rPr>
          <w:rFonts w:ascii="Arial" w:hAnsi="Arial" w:cs="Arial"/>
          <w:sz w:val="24"/>
          <w:szCs w:val="24"/>
          <w:lang w:val="en-GB"/>
        </w:rPr>
        <w:t xml:space="preserve"> </w:t>
      </w:r>
      <w:r w:rsidR="00C510ED" w:rsidRPr="00E713DA">
        <w:rPr>
          <w:rFonts w:ascii="Arial" w:hAnsi="Arial" w:cs="Arial"/>
          <w:sz w:val="24"/>
          <w:szCs w:val="24"/>
          <w:lang w:val="en-GB"/>
        </w:rPr>
        <w:t>There is a very weak positive correlation between CO</w:t>
      </w:r>
      <w:r w:rsidR="00C510ED" w:rsidRPr="00C510ED">
        <w:rPr>
          <w:rFonts w:ascii="Arial" w:hAnsi="Arial" w:cs="Arial"/>
          <w:sz w:val="24"/>
          <w:szCs w:val="24"/>
          <w:vertAlign w:val="subscript"/>
          <w:lang w:val="en-GB"/>
        </w:rPr>
        <w:t>2</w:t>
      </w:r>
      <w:r w:rsidR="00C510ED" w:rsidRPr="00E713DA">
        <w:rPr>
          <w:rFonts w:ascii="Arial" w:hAnsi="Arial" w:cs="Arial"/>
          <w:sz w:val="24"/>
          <w:szCs w:val="24"/>
          <w:lang w:val="en-GB"/>
        </w:rPr>
        <w:t xml:space="preserve"> emissions and time (days) (correlation coefficient of 0.005), which is close to zero and suggests no relationship</w:t>
      </w:r>
      <w:r w:rsidR="00C510ED">
        <w:rPr>
          <w:rFonts w:ascii="Arial" w:hAnsi="Arial" w:cs="Arial"/>
          <w:sz w:val="24"/>
          <w:szCs w:val="24"/>
          <w:lang w:val="en-GB"/>
        </w:rPr>
        <w:t>.</w:t>
      </w:r>
      <w:r w:rsidR="00C510ED" w:rsidRPr="00C510ED">
        <w:rPr>
          <w:rFonts w:ascii="Arial" w:hAnsi="Arial" w:cs="Arial"/>
          <w:sz w:val="24"/>
          <w:szCs w:val="24"/>
          <w:lang w:val="en-GB"/>
        </w:rPr>
        <w:t xml:space="preserve"> </w:t>
      </w:r>
      <w:r w:rsidR="00C510ED" w:rsidRPr="00E713DA">
        <w:rPr>
          <w:rFonts w:ascii="Arial" w:hAnsi="Arial" w:cs="Arial"/>
          <w:sz w:val="24"/>
          <w:szCs w:val="24"/>
          <w:lang w:val="en-GB"/>
        </w:rPr>
        <w:t xml:space="preserve">There is a moderate positive correlation between air temperature and relative humidity (correlation coefficient of 0.779). This means that as relative humidity increases, air temperature also tends to </w:t>
      </w:r>
      <w:r w:rsidR="00B77329" w:rsidRPr="00E713DA">
        <w:rPr>
          <w:rFonts w:ascii="Arial" w:hAnsi="Arial" w:cs="Arial"/>
          <w:sz w:val="24"/>
          <w:szCs w:val="24"/>
          <w:lang w:val="en-GB"/>
        </w:rPr>
        <w:t>increase. There</w:t>
      </w:r>
      <w:r w:rsidR="00C510ED" w:rsidRPr="00E713DA">
        <w:rPr>
          <w:rFonts w:ascii="Arial" w:hAnsi="Arial" w:cs="Arial"/>
          <w:sz w:val="24"/>
          <w:szCs w:val="24"/>
          <w:lang w:val="en-GB"/>
        </w:rPr>
        <w:t xml:space="preserve"> is a weak positive correlation between CO emissions and CO2 emissions (correlation coefficient of 0.204) and a weak negative correlation between CO emissions and air temperature (correlation coefficient of -0.111).</w:t>
      </w:r>
    </w:p>
    <w:p w14:paraId="04B765ED" w14:textId="65120309" w:rsidR="00C510ED" w:rsidRPr="00E713DA" w:rsidRDefault="00C510ED" w:rsidP="00B77329">
      <w:pPr>
        <w:spacing w:line="360" w:lineRule="auto"/>
        <w:jc w:val="both"/>
        <w:rPr>
          <w:rFonts w:ascii="Arial" w:hAnsi="Arial" w:cs="Arial"/>
          <w:sz w:val="24"/>
          <w:szCs w:val="24"/>
          <w:lang w:val="en-GB"/>
        </w:rPr>
      </w:pPr>
      <w:r w:rsidRPr="00E713DA">
        <w:rPr>
          <w:rFonts w:ascii="Arial" w:hAnsi="Arial" w:cs="Arial"/>
          <w:sz w:val="24"/>
          <w:szCs w:val="24"/>
          <w:lang w:val="en-GB"/>
        </w:rPr>
        <w:t>In general, a p-value less than 0.05 is considered statistically significant.</w:t>
      </w:r>
      <w:r>
        <w:rPr>
          <w:rFonts w:ascii="Arial" w:hAnsi="Arial" w:cs="Arial"/>
          <w:sz w:val="24"/>
          <w:szCs w:val="24"/>
          <w:lang w:val="en-GB"/>
        </w:rPr>
        <w:t xml:space="preserve"> </w:t>
      </w:r>
      <w:r w:rsidRPr="00E713DA">
        <w:rPr>
          <w:rFonts w:ascii="Arial" w:hAnsi="Arial" w:cs="Arial"/>
          <w:sz w:val="24"/>
          <w:szCs w:val="24"/>
          <w:lang w:val="en-GB"/>
        </w:rPr>
        <w:t>Looking at the p-value table, most of the correlations are not statistically significant because their p-values are greater than 0.05. The exceptions are</w:t>
      </w:r>
      <w:r>
        <w:rPr>
          <w:rFonts w:ascii="Arial" w:hAnsi="Arial" w:cs="Arial"/>
          <w:sz w:val="24"/>
          <w:szCs w:val="24"/>
          <w:lang w:val="en-GB"/>
        </w:rPr>
        <w:t xml:space="preserve"> t</w:t>
      </w:r>
      <w:r w:rsidRPr="00E713DA">
        <w:rPr>
          <w:rFonts w:ascii="Arial" w:hAnsi="Arial" w:cs="Arial"/>
          <w:sz w:val="24"/>
          <w:szCs w:val="24"/>
          <w:lang w:val="en-GB"/>
        </w:rPr>
        <w:t>he positive correlation between relative humidity and air temperature (p-value &lt; 0.0001 which is highly statistically significant).</w:t>
      </w:r>
    </w:p>
    <w:p w14:paraId="72F5D94A" w14:textId="77777777" w:rsidR="00B77329" w:rsidRPr="00E713DA" w:rsidRDefault="00B77329" w:rsidP="00B77329">
      <w:pPr>
        <w:spacing w:line="360" w:lineRule="auto"/>
        <w:jc w:val="both"/>
        <w:rPr>
          <w:rFonts w:ascii="Arial" w:hAnsi="Arial" w:cs="Arial"/>
          <w:sz w:val="24"/>
          <w:szCs w:val="24"/>
          <w:lang w:val="en-GB"/>
        </w:rPr>
      </w:pPr>
      <w:r w:rsidRPr="00B77329">
        <w:rPr>
          <w:rFonts w:ascii="Arial" w:hAnsi="Arial" w:cs="Arial"/>
          <w:sz w:val="24"/>
          <w:szCs w:val="24"/>
          <w:lang w:val="en-GB"/>
        </w:rPr>
        <w:t>Overall,</w:t>
      </w:r>
      <w:r w:rsidRPr="00E713DA">
        <w:rPr>
          <w:rFonts w:ascii="Arial" w:hAnsi="Arial" w:cs="Arial"/>
          <w:sz w:val="24"/>
          <w:szCs w:val="24"/>
          <w:lang w:val="en-GB"/>
        </w:rPr>
        <w:t xml:space="preserve"> the data suggests a weak negative correlation between CO emissions and time at this location, but this finding is not statistically significant. There is a moderate positive correlation between relative humidity and air temperature, which is statistically significant.</w:t>
      </w:r>
    </w:p>
    <w:p w14:paraId="48B601F1" w14:textId="77777777" w:rsidR="00137FCF" w:rsidRDefault="00137FCF" w:rsidP="00A95134">
      <w:pPr>
        <w:rPr>
          <w:rFonts w:ascii="Arial" w:hAnsi="Arial" w:cs="Arial"/>
          <w:sz w:val="24"/>
          <w:szCs w:val="24"/>
        </w:rPr>
      </w:pPr>
    </w:p>
    <w:p w14:paraId="09754482" w14:textId="77777777" w:rsidR="00137FCF" w:rsidRPr="003C59B9" w:rsidRDefault="00137FCF" w:rsidP="00137FCF">
      <w:pPr>
        <w:pStyle w:val="NormalWeb"/>
        <w:shd w:val="clear" w:color="auto" w:fill="FFFFFF"/>
        <w:spacing w:before="0" w:beforeAutospacing="0"/>
        <w:rPr>
          <w:rFonts w:ascii="Arial" w:hAnsi="Arial" w:cs="Arial"/>
          <w:b/>
        </w:rPr>
      </w:pPr>
      <w:r w:rsidRPr="00C71E22">
        <w:rPr>
          <w:rFonts w:ascii="Arial" w:hAnsi="Arial" w:cs="Arial"/>
          <w:b/>
          <w:sz w:val="28"/>
          <w:szCs w:val="28"/>
        </w:rPr>
        <w:t>Conclusion</w:t>
      </w:r>
      <w:r w:rsidRPr="003C59B9">
        <w:rPr>
          <w:rFonts w:ascii="Arial" w:hAnsi="Arial" w:cs="Arial"/>
          <w:b/>
        </w:rPr>
        <w:t>:</w:t>
      </w:r>
    </w:p>
    <w:p w14:paraId="172AEB62" w14:textId="77777777" w:rsidR="00296D90" w:rsidRPr="00296D90" w:rsidRDefault="00296D90" w:rsidP="00296D90">
      <w:pPr>
        <w:spacing w:line="360" w:lineRule="auto"/>
        <w:jc w:val="both"/>
        <w:rPr>
          <w:rFonts w:ascii="Arial" w:hAnsi="Arial" w:cs="Arial"/>
          <w:sz w:val="24"/>
          <w:szCs w:val="24"/>
          <w:lang w:val="en-GB"/>
        </w:rPr>
      </w:pPr>
      <w:r w:rsidRPr="00296D90">
        <w:rPr>
          <w:rFonts w:ascii="Arial" w:hAnsi="Arial" w:cs="Arial"/>
          <w:sz w:val="24"/>
          <w:szCs w:val="24"/>
          <w:lang w:val="en-GB"/>
        </w:rPr>
        <w:t>The combined analysis of these graphs can provide insights into the environmental conditions at each site and how they might be interrelated. For instance, higher CO and CO2 levels could be indicative of increased fossil fuel combustion, which is a significant contributor to climate change. The relative humidity and air temperature data can help in understanding the local climate dynamics and how they might be influenced by or contribute to broader climatic trends.</w:t>
      </w:r>
    </w:p>
    <w:p w14:paraId="0CCD11CC" w14:textId="27EFF302" w:rsidR="001F5CF8" w:rsidRDefault="001F5CF8" w:rsidP="001F5CF8">
      <w:pPr>
        <w:spacing w:line="360" w:lineRule="auto"/>
        <w:jc w:val="both"/>
        <w:rPr>
          <w:rFonts w:ascii="Arial" w:hAnsi="Arial" w:cs="Arial"/>
          <w:sz w:val="24"/>
          <w:szCs w:val="24"/>
          <w:lang w:val="en-GB"/>
        </w:rPr>
      </w:pPr>
      <w:r w:rsidRPr="004E6AAA">
        <w:rPr>
          <w:rFonts w:ascii="Arial" w:hAnsi="Arial" w:cs="Arial"/>
          <w:sz w:val="24"/>
          <w:szCs w:val="24"/>
          <w:lang w:val="en-GB"/>
        </w:rPr>
        <w:t>The interplay between CO levels, temperature, and humidity can have complex effects on local and global climates. Persistent high levels of CO can lead to deteriorating air quality and health issues, as well as contribute to the warming of the atmosphere.</w:t>
      </w:r>
    </w:p>
    <w:p w14:paraId="2D9170EF" w14:textId="434EDFA1" w:rsidR="002607C7" w:rsidRPr="00727944" w:rsidRDefault="002607C7" w:rsidP="002607C7">
      <w:pPr>
        <w:spacing w:line="360" w:lineRule="auto"/>
        <w:jc w:val="both"/>
        <w:rPr>
          <w:rFonts w:ascii="Arial" w:hAnsi="Arial" w:cs="Arial"/>
          <w:sz w:val="24"/>
          <w:szCs w:val="24"/>
        </w:rPr>
      </w:pPr>
      <w:r>
        <w:rPr>
          <w:rFonts w:ascii="Arial" w:hAnsi="Arial" w:cs="Arial"/>
          <w:sz w:val="24"/>
          <w:szCs w:val="24"/>
        </w:rPr>
        <w:lastRenderedPageBreak/>
        <w:t xml:space="preserve">This research work is in support of the Year of Climate and Carbon (YCC), a GLOBE action and awareness campaign from August 2023 – August 2024. </w:t>
      </w:r>
    </w:p>
    <w:p w14:paraId="3B4A5451" w14:textId="77777777" w:rsidR="002607C7" w:rsidRPr="004E6AAA" w:rsidRDefault="002607C7" w:rsidP="001F5CF8">
      <w:pPr>
        <w:spacing w:line="360" w:lineRule="auto"/>
        <w:jc w:val="both"/>
        <w:rPr>
          <w:rFonts w:ascii="Arial" w:hAnsi="Arial" w:cs="Arial"/>
          <w:sz w:val="24"/>
          <w:szCs w:val="24"/>
          <w:lang w:val="en-GB"/>
        </w:rPr>
      </w:pPr>
    </w:p>
    <w:p w14:paraId="0286672F" w14:textId="77777777" w:rsidR="00137FCF" w:rsidRPr="00137FCF" w:rsidRDefault="00137FCF" w:rsidP="00137FCF">
      <w:pPr>
        <w:pStyle w:val="Normal1"/>
        <w:spacing w:line="360" w:lineRule="auto"/>
        <w:rPr>
          <w:b/>
          <w:sz w:val="28"/>
          <w:szCs w:val="28"/>
        </w:rPr>
      </w:pPr>
      <w:r w:rsidRPr="00137FCF">
        <w:rPr>
          <w:b/>
          <w:sz w:val="28"/>
          <w:szCs w:val="28"/>
        </w:rPr>
        <w:t>Recommendation</w:t>
      </w:r>
    </w:p>
    <w:p w14:paraId="79311F5B" w14:textId="7E108935" w:rsidR="00137FCF" w:rsidRDefault="00513EB5" w:rsidP="000350C7">
      <w:pPr>
        <w:spacing w:line="360" w:lineRule="auto"/>
        <w:jc w:val="both"/>
        <w:rPr>
          <w:rFonts w:ascii="Arial" w:hAnsi="Arial" w:cs="Arial"/>
          <w:sz w:val="24"/>
          <w:szCs w:val="24"/>
        </w:rPr>
      </w:pPr>
      <w:r>
        <w:rPr>
          <w:rFonts w:ascii="Arial" w:hAnsi="Arial" w:cs="Arial"/>
          <w:sz w:val="24"/>
          <w:szCs w:val="24"/>
        </w:rPr>
        <w:t>How to prevent global warming</w:t>
      </w:r>
      <w:r w:rsidR="00F72A72">
        <w:rPr>
          <w:rFonts w:ascii="Arial" w:hAnsi="Arial" w:cs="Arial"/>
          <w:sz w:val="24"/>
          <w:szCs w:val="24"/>
        </w:rPr>
        <w:t xml:space="preserve"> include the following:</w:t>
      </w:r>
    </w:p>
    <w:p w14:paraId="7088CF11" w14:textId="28330AB6" w:rsidR="00513EB5" w:rsidRDefault="008E7729" w:rsidP="000350C7">
      <w:pPr>
        <w:pStyle w:val="ListParagraph"/>
        <w:numPr>
          <w:ilvl w:val="0"/>
          <w:numId w:val="5"/>
        </w:numPr>
        <w:spacing w:line="360" w:lineRule="auto"/>
        <w:jc w:val="both"/>
        <w:rPr>
          <w:rFonts w:ascii="Arial" w:hAnsi="Arial" w:cs="Arial"/>
          <w:sz w:val="24"/>
          <w:szCs w:val="24"/>
        </w:rPr>
      </w:pPr>
      <w:r>
        <w:rPr>
          <w:rFonts w:ascii="Arial" w:hAnsi="Arial" w:cs="Arial"/>
          <w:sz w:val="24"/>
          <w:szCs w:val="24"/>
        </w:rPr>
        <w:t>Adoption of renewable energies such as solar, wind, biomass and geothermal, that is, moving away from fossil fuels.</w:t>
      </w:r>
    </w:p>
    <w:p w14:paraId="492E9E71" w14:textId="4C752ADB" w:rsidR="008E7729" w:rsidRDefault="008E7729" w:rsidP="000350C7">
      <w:pPr>
        <w:pStyle w:val="ListParagraph"/>
        <w:numPr>
          <w:ilvl w:val="0"/>
          <w:numId w:val="5"/>
        </w:numPr>
        <w:spacing w:line="360" w:lineRule="auto"/>
        <w:jc w:val="both"/>
        <w:rPr>
          <w:rFonts w:ascii="Arial" w:hAnsi="Arial" w:cs="Arial"/>
          <w:sz w:val="24"/>
          <w:szCs w:val="24"/>
        </w:rPr>
      </w:pPr>
      <w:r>
        <w:rPr>
          <w:rFonts w:ascii="Arial" w:hAnsi="Arial" w:cs="Arial"/>
          <w:sz w:val="24"/>
          <w:szCs w:val="24"/>
        </w:rPr>
        <w:t>Reducing our consumption of energy and water by using more efficient devices such as Light Emitting Devices (LED) light bulbs, innovative shower systems.</w:t>
      </w:r>
    </w:p>
    <w:p w14:paraId="45F9E994" w14:textId="4DDEA4E3" w:rsidR="008E7729" w:rsidRDefault="008E7729" w:rsidP="000350C7">
      <w:pPr>
        <w:pStyle w:val="ListParagraph"/>
        <w:numPr>
          <w:ilvl w:val="0"/>
          <w:numId w:val="5"/>
        </w:numPr>
        <w:spacing w:line="360" w:lineRule="auto"/>
        <w:jc w:val="both"/>
        <w:rPr>
          <w:rFonts w:ascii="Arial" w:hAnsi="Arial" w:cs="Arial"/>
          <w:sz w:val="24"/>
          <w:szCs w:val="24"/>
        </w:rPr>
      </w:pPr>
      <w:r>
        <w:rPr>
          <w:rFonts w:ascii="Arial" w:hAnsi="Arial" w:cs="Arial"/>
          <w:sz w:val="24"/>
          <w:szCs w:val="24"/>
        </w:rPr>
        <w:t>Promoting sustainable transportation system. Examples are electric trains.</w:t>
      </w:r>
    </w:p>
    <w:p w14:paraId="71686809" w14:textId="15F12794" w:rsidR="008E7729" w:rsidRDefault="008E7729" w:rsidP="000350C7">
      <w:pPr>
        <w:pStyle w:val="ListParagraph"/>
        <w:numPr>
          <w:ilvl w:val="0"/>
          <w:numId w:val="5"/>
        </w:numPr>
        <w:spacing w:line="360" w:lineRule="auto"/>
        <w:jc w:val="both"/>
        <w:rPr>
          <w:rFonts w:ascii="Arial" w:hAnsi="Arial" w:cs="Arial"/>
          <w:sz w:val="24"/>
          <w:szCs w:val="24"/>
        </w:rPr>
      </w:pPr>
      <w:r>
        <w:rPr>
          <w:rFonts w:ascii="Arial" w:hAnsi="Arial" w:cs="Arial"/>
          <w:sz w:val="24"/>
          <w:szCs w:val="24"/>
        </w:rPr>
        <w:t>Building sustainable infrastructure to reduce the CO2 emissions from buildings and building new low energy physical structures.</w:t>
      </w:r>
    </w:p>
    <w:p w14:paraId="74E61B87" w14:textId="0E6B2C33" w:rsidR="00EC477C" w:rsidRPr="002A65B6" w:rsidRDefault="00F72A72" w:rsidP="00A95134">
      <w:pPr>
        <w:pStyle w:val="ListParagraph"/>
        <w:numPr>
          <w:ilvl w:val="0"/>
          <w:numId w:val="5"/>
        </w:numPr>
        <w:spacing w:line="360" w:lineRule="auto"/>
        <w:jc w:val="both"/>
        <w:rPr>
          <w:rFonts w:ascii="Arial" w:hAnsi="Arial" w:cs="Arial"/>
          <w:sz w:val="24"/>
          <w:szCs w:val="24"/>
        </w:rPr>
      </w:pPr>
      <w:r>
        <w:rPr>
          <w:rFonts w:ascii="Arial" w:hAnsi="Arial" w:cs="Arial"/>
          <w:sz w:val="24"/>
          <w:szCs w:val="24"/>
        </w:rPr>
        <w:t>Sustainable agriculture and forest management</w:t>
      </w:r>
      <w:r w:rsidR="002A65B6">
        <w:rPr>
          <w:rFonts w:ascii="Arial" w:hAnsi="Arial" w:cs="Arial"/>
          <w:sz w:val="24"/>
          <w:szCs w:val="24"/>
        </w:rPr>
        <w:t>.</w:t>
      </w:r>
    </w:p>
    <w:p w14:paraId="18AE1399" w14:textId="77777777" w:rsidR="00EC477C" w:rsidRDefault="00EC477C" w:rsidP="00A95134">
      <w:pPr>
        <w:rPr>
          <w:rFonts w:ascii="Arial" w:hAnsi="Arial" w:cs="Arial"/>
          <w:sz w:val="24"/>
          <w:szCs w:val="24"/>
        </w:rPr>
      </w:pPr>
    </w:p>
    <w:p w14:paraId="693284FC" w14:textId="77777777" w:rsidR="00EC477C" w:rsidRPr="00FC2C24" w:rsidRDefault="00EC477C" w:rsidP="00EC477C">
      <w:pPr>
        <w:pStyle w:val="Normal1"/>
        <w:spacing w:line="360" w:lineRule="auto"/>
        <w:rPr>
          <w:b/>
          <w:sz w:val="24"/>
          <w:szCs w:val="24"/>
        </w:rPr>
      </w:pPr>
      <w:r w:rsidRPr="00A543AB">
        <w:rPr>
          <w:b/>
          <w:sz w:val="28"/>
          <w:szCs w:val="28"/>
        </w:rPr>
        <w:t>Bibliography/Citations</w:t>
      </w:r>
      <w:r w:rsidRPr="00FC2C24">
        <w:rPr>
          <w:b/>
          <w:sz w:val="24"/>
          <w:szCs w:val="24"/>
        </w:rPr>
        <w:t>:</w:t>
      </w:r>
    </w:p>
    <w:p w14:paraId="3BA51885" w14:textId="77777777" w:rsidR="00F16FA6" w:rsidRDefault="00F16FA6" w:rsidP="00F16FA6">
      <w:pPr>
        <w:pStyle w:val="ListParagraph"/>
        <w:numPr>
          <w:ilvl w:val="0"/>
          <w:numId w:val="6"/>
        </w:numPr>
        <w:autoSpaceDE w:val="0"/>
        <w:autoSpaceDN w:val="0"/>
        <w:adjustRightInd w:val="0"/>
        <w:spacing w:after="200" w:line="276" w:lineRule="auto"/>
        <w:ind w:left="360"/>
        <w:jc w:val="both"/>
        <w:rPr>
          <w:rFonts w:ascii="Arial" w:hAnsi="Arial" w:cs="Arial"/>
          <w:color w:val="131413"/>
          <w:sz w:val="24"/>
          <w:szCs w:val="24"/>
        </w:rPr>
      </w:pPr>
      <w:r w:rsidRPr="008E06B8">
        <w:rPr>
          <w:rFonts w:ascii="Arial" w:hAnsi="Arial" w:cs="Arial"/>
          <w:color w:val="131413"/>
          <w:sz w:val="24"/>
          <w:szCs w:val="24"/>
        </w:rPr>
        <w:t>Afolabi, O.J.</w:t>
      </w:r>
      <w:r>
        <w:rPr>
          <w:rFonts w:ascii="Arial" w:hAnsi="Arial" w:cs="Arial"/>
          <w:color w:val="131413"/>
          <w:sz w:val="24"/>
          <w:szCs w:val="24"/>
        </w:rPr>
        <w:t>,</w:t>
      </w:r>
      <w:r w:rsidRPr="008E06B8">
        <w:rPr>
          <w:rFonts w:ascii="Arial" w:hAnsi="Arial" w:cs="Arial"/>
          <w:color w:val="131413"/>
          <w:sz w:val="24"/>
          <w:szCs w:val="24"/>
        </w:rPr>
        <w:t xml:space="preserve"> </w:t>
      </w:r>
      <w:r>
        <w:rPr>
          <w:rFonts w:ascii="Arial" w:hAnsi="Arial" w:cs="Arial"/>
          <w:color w:val="131413"/>
          <w:sz w:val="24"/>
          <w:szCs w:val="24"/>
        </w:rPr>
        <w:t xml:space="preserve">&amp; </w:t>
      </w:r>
      <w:r w:rsidRPr="008E06B8">
        <w:rPr>
          <w:rFonts w:ascii="Arial" w:hAnsi="Arial" w:cs="Arial"/>
          <w:color w:val="131413"/>
          <w:sz w:val="24"/>
          <w:szCs w:val="24"/>
        </w:rPr>
        <w:t>Aladesanmi, C.O. (2018).</w:t>
      </w:r>
      <w:r w:rsidRPr="006D3E0E">
        <w:rPr>
          <w:rFonts w:ascii="Arial" w:hAnsi="Arial" w:cs="Arial"/>
          <w:color w:val="131413"/>
          <w:sz w:val="24"/>
          <w:szCs w:val="24"/>
        </w:rPr>
        <w:t xml:space="preserve"> Seasonal variation</w:t>
      </w:r>
      <w:r>
        <w:rPr>
          <w:rFonts w:ascii="Arial" w:hAnsi="Arial" w:cs="Arial"/>
          <w:color w:val="131413"/>
          <w:sz w:val="24"/>
          <w:szCs w:val="24"/>
        </w:rPr>
        <w:t xml:space="preserve"> in</w:t>
      </w:r>
      <w:r w:rsidRPr="006D3E0E">
        <w:rPr>
          <w:rFonts w:ascii="Arial" w:hAnsi="Arial" w:cs="Arial"/>
          <w:color w:val="131413"/>
          <w:sz w:val="24"/>
          <w:szCs w:val="24"/>
        </w:rPr>
        <w:t xml:space="preserve"> distribution </w:t>
      </w:r>
      <w:r>
        <w:rPr>
          <w:rFonts w:ascii="Arial" w:hAnsi="Arial" w:cs="Arial"/>
          <w:color w:val="131413"/>
          <w:sz w:val="24"/>
          <w:szCs w:val="24"/>
        </w:rPr>
        <w:t>a</w:t>
      </w:r>
      <w:r w:rsidRPr="006D3E0E">
        <w:rPr>
          <w:rFonts w:ascii="Arial" w:hAnsi="Arial" w:cs="Arial"/>
          <w:color w:val="131413"/>
          <w:sz w:val="24"/>
          <w:szCs w:val="24"/>
        </w:rPr>
        <w:t xml:space="preserve">nd </w:t>
      </w:r>
    </w:p>
    <w:p w14:paraId="47AA8686" w14:textId="77777777" w:rsidR="00F16FA6" w:rsidRDefault="00F16FA6" w:rsidP="00F16FA6">
      <w:pPr>
        <w:pStyle w:val="ListParagraph"/>
        <w:autoSpaceDE w:val="0"/>
        <w:autoSpaceDN w:val="0"/>
        <w:adjustRightInd w:val="0"/>
        <w:ind w:left="990"/>
        <w:jc w:val="both"/>
        <w:rPr>
          <w:rFonts w:ascii="Arial" w:hAnsi="Arial" w:cs="Arial"/>
          <w:color w:val="131413"/>
          <w:sz w:val="24"/>
          <w:szCs w:val="24"/>
        </w:rPr>
      </w:pPr>
      <w:r w:rsidRPr="006D3E0E">
        <w:rPr>
          <w:rFonts w:ascii="Arial" w:hAnsi="Arial" w:cs="Arial"/>
          <w:color w:val="131413"/>
          <w:sz w:val="24"/>
          <w:szCs w:val="24"/>
        </w:rPr>
        <w:t xml:space="preserve">abundance of mosquitoes (Diptera: Culidae) </w:t>
      </w:r>
      <w:r>
        <w:rPr>
          <w:rFonts w:ascii="Arial" w:hAnsi="Arial" w:cs="Arial"/>
          <w:color w:val="131413"/>
          <w:sz w:val="24"/>
          <w:szCs w:val="24"/>
        </w:rPr>
        <w:t>i</w:t>
      </w:r>
      <w:r w:rsidRPr="006D3E0E">
        <w:rPr>
          <w:rFonts w:ascii="Arial" w:hAnsi="Arial" w:cs="Arial"/>
          <w:color w:val="131413"/>
          <w:sz w:val="24"/>
          <w:szCs w:val="24"/>
        </w:rPr>
        <w:t>n Akure North local government area</w:t>
      </w:r>
      <w:r>
        <w:rPr>
          <w:rFonts w:ascii="Arial" w:hAnsi="Arial" w:cs="Arial"/>
          <w:color w:val="131413"/>
          <w:sz w:val="24"/>
          <w:szCs w:val="24"/>
        </w:rPr>
        <w:t>, Ondo State, Nigeria,</w:t>
      </w:r>
      <w:r w:rsidRPr="006D3E0E">
        <w:rPr>
          <w:rFonts w:ascii="Arial" w:hAnsi="Arial" w:cs="Arial"/>
          <w:color w:val="131413"/>
          <w:sz w:val="24"/>
          <w:szCs w:val="24"/>
        </w:rPr>
        <w:t xml:space="preserve"> </w:t>
      </w:r>
      <w:r w:rsidRPr="00EE2880">
        <w:rPr>
          <w:rFonts w:ascii="Arial" w:hAnsi="Arial" w:cs="Arial"/>
          <w:i/>
          <w:color w:val="131413"/>
          <w:sz w:val="24"/>
          <w:szCs w:val="24"/>
        </w:rPr>
        <w:t>Uttar Pradesh Journal of Zoology</w:t>
      </w:r>
      <w:r w:rsidRPr="006D3E0E">
        <w:rPr>
          <w:rFonts w:ascii="Arial" w:hAnsi="Arial" w:cs="Arial"/>
          <w:color w:val="131413"/>
          <w:sz w:val="24"/>
          <w:szCs w:val="24"/>
        </w:rPr>
        <w:t xml:space="preserve">, </w:t>
      </w:r>
      <w:r w:rsidRPr="008F3AC1">
        <w:rPr>
          <w:rFonts w:ascii="Arial" w:hAnsi="Arial" w:cs="Arial"/>
          <w:i/>
          <w:color w:val="131413"/>
          <w:sz w:val="24"/>
          <w:szCs w:val="24"/>
        </w:rPr>
        <w:t>38</w:t>
      </w:r>
      <w:r>
        <w:rPr>
          <w:rFonts w:ascii="Arial" w:hAnsi="Arial" w:cs="Arial"/>
          <w:color w:val="131413"/>
          <w:sz w:val="24"/>
          <w:szCs w:val="24"/>
        </w:rPr>
        <w:t>,</w:t>
      </w:r>
      <w:r w:rsidRPr="006D3E0E">
        <w:rPr>
          <w:rFonts w:ascii="Arial" w:hAnsi="Arial" w:cs="Arial"/>
          <w:color w:val="131413"/>
          <w:sz w:val="24"/>
          <w:szCs w:val="24"/>
        </w:rPr>
        <w:t xml:space="preserve"> 149–159.</w:t>
      </w:r>
    </w:p>
    <w:p w14:paraId="2AD53B39" w14:textId="77777777" w:rsidR="000350C7" w:rsidRDefault="002A7BD3" w:rsidP="000350C7">
      <w:pPr>
        <w:pStyle w:val="ListParagraph"/>
        <w:numPr>
          <w:ilvl w:val="0"/>
          <w:numId w:val="6"/>
        </w:numPr>
        <w:tabs>
          <w:tab w:val="left" w:pos="630"/>
        </w:tabs>
        <w:spacing w:line="276" w:lineRule="auto"/>
        <w:ind w:left="360"/>
        <w:rPr>
          <w:rFonts w:ascii="Arial" w:hAnsi="Arial" w:cs="Arial"/>
          <w:sz w:val="24"/>
          <w:szCs w:val="24"/>
        </w:rPr>
      </w:pPr>
      <w:r w:rsidRPr="000350C7">
        <w:rPr>
          <w:rFonts w:ascii="Arial" w:hAnsi="Arial" w:cs="Arial"/>
          <w:sz w:val="24"/>
          <w:szCs w:val="24"/>
        </w:rPr>
        <w:t xml:space="preserve">Amuka, J.I., Asogwa, F.O., Ugwuanyi, R.O., Omeje, A.N., and Onyechi, T. (2018). </w:t>
      </w:r>
    </w:p>
    <w:p w14:paraId="1622D77F" w14:textId="77777777" w:rsidR="000350C7" w:rsidRDefault="000350C7" w:rsidP="000350C7">
      <w:pPr>
        <w:pStyle w:val="ListParagraph"/>
        <w:tabs>
          <w:tab w:val="left" w:pos="630"/>
        </w:tabs>
        <w:spacing w:line="276" w:lineRule="auto"/>
        <w:ind w:left="360"/>
        <w:rPr>
          <w:rFonts w:ascii="Arial" w:hAnsi="Arial" w:cs="Arial"/>
          <w:sz w:val="24"/>
          <w:szCs w:val="24"/>
        </w:rPr>
      </w:pPr>
      <w:r>
        <w:rPr>
          <w:rFonts w:ascii="Arial" w:hAnsi="Arial" w:cs="Arial"/>
          <w:sz w:val="24"/>
          <w:szCs w:val="24"/>
        </w:rPr>
        <w:t xml:space="preserve">         </w:t>
      </w:r>
      <w:r w:rsidR="002A7BD3" w:rsidRPr="000350C7">
        <w:rPr>
          <w:rFonts w:ascii="Arial" w:hAnsi="Arial" w:cs="Arial"/>
          <w:sz w:val="24"/>
          <w:szCs w:val="24"/>
        </w:rPr>
        <w:t xml:space="preserve">Climate change and life expectancy in a developing country: Evidence from </w:t>
      </w:r>
    </w:p>
    <w:p w14:paraId="52249E6C" w14:textId="0A0CF448" w:rsidR="00EC477C" w:rsidRDefault="000350C7" w:rsidP="000350C7">
      <w:pPr>
        <w:pStyle w:val="ListParagraph"/>
        <w:tabs>
          <w:tab w:val="left" w:pos="630"/>
        </w:tabs>
        <w:spacing w:line="276" w:lineRule="auto"/>
        <w:ind w:left="360"/>
        <w:rPr>
          <w:rFonts w:ascii="Arial" w:hAnsi="Arial" w:cs="Arial"/>
          <w:sz w:val="24"/>
          <w:szCs w:val="24"/>
        </w:rPr>
      </w:pPr>
      <w:r>
        <w:rPr>
          <w:rFonts w:ascii="Arial" w:hAnsi="Arial" w:cs="Arial"/>
          <w:sz w:val="24"/>
          <w:szCs w:val="24"/>
        </w:rPr>
        <w:t xml:space="preserve">         </w:t>
      </w:r>
      <w:r w:rsidR="002A7BD3" w:rsidRPr="000350C7">
        <w:rPr>
          <w:rFonts w:ascii="Arial" w:hAnsi="Arial" w:cs="Arial"/>
          <w:sz w:val="24"/>
          <w:szCs w:val="24"/>
        </w:rPr>
        <w:t xml:space="preserve">greenhouse gas (CO2) emission in Nigeria. </w:t>
      </w:r>
      <w:r w:rsidR="002A7BD3" w:rsidRPr="000350C7">
        <w:rPr>
          <w:rFonts w:ascii="Arial" w:hAnsi="Arial" w:cs="Arial"/>
          <w:i/>
          <w:iCs/>
          <w:sz w:val="24"/>
          <w:szCs w:val="24"/>
        </w:rPr>
        <w:t>Ecojournals</w:t>
      </w:r>
      <w:r w:rsidR="002A7BD3" w:rsidRPr="000350C7">
        <w:rPr>
          <w:rFonts w:ascii="Arial" w:hAnsi="Arial" w:cs="Arial"/>
          <w:sz w:val="24"/>
          <w:szCs w:val="24"/>
        </w:rPr>
        <w:t xml:space="preserve">, </w:t>
      </w:r>
      <w:r w:rsidR="002A7BD3" w:rsidRPr="000350C7">
        <w:rPr>
          <w:rFonts w:ascii="Arial" w:hAnsi="Arial" w:cs="Arial"/>
          <w:i/>
          <w:iCs/>
          <w:sz w:val="24"/>
          <w:szCs w:val="24"/>
        </w:rPr>
        <w:t>8</w:t>
      </w:r>
      <w:r w:rsidR="002A7BD3" w:rsidRPr="000350C7">
        <w:rPr>
          <w:rFonts w:ascii="Arial" w:hAnsi="Arial" w:cs="Arial"/>
          <w:sz w:val="24"/>
          <w:szCs w:val="24"/>
        </w:rPr>
        <w:t>(4)</w:t>
      </w:r>
    </w:p>
    <w:p w14:paraId="2F99C395" w14:textId="68B13C3F" w:rsidR="00EC477C" w:rsidRPr="00A825E7" w:rsidRDefault="00A825E7" w:rsidP="00A825E7">
      <w:pPr>
        <w:pStyle w:val="ListParagraph"/>
        <w:numPr>
          <w:ilvl w:val="0"/>
          <w:numId w:val="6"/>
        </w:numPr>
        <w:tabs>
          <w:tab w:val="left" w:pos="630"/>
        </w:tabs>
        <w:spacing w:line="276" w:lineRule="auto"/>
        <w:ind w:left="360" w:hanging="450"/>
        <w:rPr>
          <w:rFonts w:ascii="Arial" w:hAnsi="Arial" w:cs="Arial"/>
          <w:sz w:val="24"/>
          <w:szCs w:val="24"/>
        </w:rPr>
      </w:pPr>
      <w:r>
        <w:rPr>
          <w:rFonts w:ascii="Arial" w:hAnsi="Arial" w:cs="Arial"/>
          <w:sz w:val="24"/>
          <w:szCs w:val="24"/>
        </w:rPr>
        <w:t>Lindsey, R. (2023). Climate change: Atmospheric carbon dioxide</w:t>
      </w:r>
    </w:p>
    <w:p w14:paraId="38F0EDD1" w14:textId="77777777" w:rsidR="00EC477C" w:rsidRDefault="00EC477C" w:rsidP="00A95134">
      <w:pPr>
        <w:rPr>
          <w:rFonts w:ascii="Arial" w:hAnsi="Arial" w:cs="Arial"/>
          <w:sz w:val="24"/>
          <w:szCs w:val="24"/>
        </w:rPr>
      </w:pPr>
    </w:p>
    <w:p w14:paraId="0DE037BB" w14:textId="77777777" w:rsidR="00EC477C" w:rsidRDefault="00EC477C" w:rsidP="00A95134">
      <w:pPr>
        <w:rPr>
          <w:rFonts w:ascii="Arial" w:hAnsi="Arial" w:cs="Arial"/>
          <w:sz w:val="24"/>
          <w:szCs w:val="24"/>
        </w:rPr>
      </w:pPr>
    </w:p>
    <w:p w14:paraId="6C1A5653" w14:textId="77777777" w:rsidR="00EC477C" w:rsidRPr="00A543AB" w:rsidRDefault="00EC477C" w:rsidP="00EC477C">
      <w:pPr>
        <w:pStyle w:val="Normal1"/>
        <w:rPr>
          <w:b/>
          <w:sz w:val="28"/>
          <w:szCs w:val="28"/>
        </w:rPr>
      </w:pPr>
      <w:r w:rsidRPr="00A543AB">
        <w:rPr>
          <w:b/>
          <w:sz w:val="28"/>
          <w:szCs w:val="28"/>
        </w:rPr>
        <w:t>Acknowledgments</w:t>
      </w:r>
    </w:p>
    <w:p w14:paraId="61847378" w14:textId="77777777" w:rsidR="00A825E7" w:rsidRDefault="00A825E7" w:rsidP="00A825E7">
      <w:pPr>
        <w:pStyle w:val="Normal1"/>
        <w:numPr>
          <w:ilvl w:val="0"/>
          <w:numId w:val="19"/>
        </w:numPr>
        <w:spacing w:line="360" w:lineRule="auto"/>
        <w:jc w:val="both"/>
        <w:rPr>
          <w:sz w:val="24"/>
          <w:szCs w:val="24"/>
        </w:rPr>
      </w:pPr>
      <w:r>
        <w:rPr>
          <w:sz w:val="24"/>
          <w:szCs w:val="24"/>
        </w:rPr>
        <w:t xml:space="preserve">We expressed our profound gratitude to Mrs. O. Adegoke, the Permanent Secretary, Ministry of Education, Science and Technology, Akure, Ondo State, for her constructive advice and assistance to the implementation of GLOBE programmes in schools in Ondo State.  </w:t>
      </w:r>
    </w:p>
    <w:p w14:paraId="314EB8C2" w14:textId="77777777" w:rsidR="00A825E7" w:rsidRDefault="00A825E7" w:rsidP="00A825E7">
      <w:pPr>
        <w:pStyle w:val="Normal1"/>
        <w:numPr>
          <w:ilvl w:val="0"/>
          <w:numId w:val="19"/>
        </w:numPr>
        <w:spacing w:line="360" w:lineRule="auto"/>
        <w:jc w:val="both"/>
        <w:rPr>
          <w:sz w:val="24"/>
          <w:szCs w:val="24"/>
        </w:rPr>
      </w:pPr>
      <w:r w:rsidRPr="00FF4CB1">
        <w:rPr>
          <w:sz w:val="24"/>
          <w:szCs w:val="24"/>
        </w:rPr>
        <w:lastRenderedPageBreak/>
        <w:t xml:space="preserve">Our </w:t>
      </w:r>
      <w:r>
        <w:rPr>
          <w:sz w:val="24"/>
          <w:szCs w:val="24"/>
        </w:rPr>
        <w:t xml:space="preserve">gratitude and appreciation go to Mrs. F.M. Arowosade, </w:t>
      </w:r>
      <w:r w:rsidRPr="002A1EE0">
        <w:rPr>
          <w:i/>
          <w:sz w:val="24"/>
          <w:szCs w:val="24"/>
        </w:rPr>
        <w:t>Principal</w:t>
      </w:r>
      <w:r>
        <w:rPr>
          <w:sz w:val="24"/>
          <w:szCs w:val="24"/>
        </w:rPr>
        <w:t xml:space="preserve"> of St. Peter’s Unity Secondary School, Akure (SPUSSA), Ondo State, Nigeria for her technical support, moral advice and assistance during the study.</w:t>
      </w:r>
    </w:p>
    <w:p w14:paraId="3412AF1D" w14:textId="2DAFB6DB" w:rsidR="00A825E7" w:rsidRDefault="00A825E7" w:rsidP="00A825E7">
      <w:pPr>
        <w:pStyle w:val="Normal1"/>
        <w:numPr>
          <w:ilvl w:val="0"/>
          <w:numId w:val="19"/>
        </w:numPr>
        <w:spacing w:line="360" w:lineRule="auto"/>
        <w:jc w:val="both"/>
        <w:rPr>
          <w:sz w:val="24"/>
          <w:szCs w:val="24"/>
        </w:rPr>
      </w:pPr>
      <w:r>
        <w:rPr>
          <w:sz w:val="24"/>
          <w:szCs w:val="24"/>
        </w:rPr>
        <w:t xml:space="preserve">We also appreciate the efforts and dedication of our GLOBE Teacher in person of Mr. O. O. Fasakin. He is focused towards the attainment of the vision and mission of the GLOBE programme. We salute his courage and time </w:t>
      </w:r>
      <w:r w:rsidR="00CD7370">
        <w:rPr>
          <w:sz w:val="24"/>
          <w:szCs w:val="24"/>
        </w:rPr>
        <w:t>during</w:t>
      </w:r>
      <w:r>
        <w:rPr>
          <w:sz w:val="24"/>
          <w:szCs w:val="24"/>
        </w:rPr>
        <w:t xml:space="preserve"> the research project.</w:t>
      </w:r>
    </w:p>
    <w:p w14:paraId="4BD4ADB2" w14:textId="77777777" w:rsidR="00A825E7" w:rsidRDefault="00A825E7" w:rsidP="00A825E7">
      <w:pPr>
        <w:pStyle w:val="Normal1"/>
        <w:numPr>
          <w:ilvl w:val="0"/>
          <w:numId w:val="19"/>
        </w:numPr>
        <w:spacing w:line="360" w:lineRule="auto"/>
        <w:jc w:val="both"/>
        <w:rPr>
          <w:sz w:val="24"/>
          <w:szCs w:val="24"/>
        </w:rPr>
      </w:pPr>
      <w:r>
        <w:rPr>
          <w:sz w:val="24"/>
          <w:szCs w:val="24"/>
        </w:rPr>
        <w:t>We thank and appreciate the support of the Country Coordinator, in person of Mrs. Aminulai Modupe Salamotu.</w:t>
      </w:r>
    </w:p>
    <w:p w14:paraId="496E9D6C" w14:textId="77777777" w:rsidR="00EC477C" w:rsidRDefault="00EC477C" w:rsidP="00A95134">
      <w:pPr>
        <w:rPr>
          <w:rFonts w:ascii="Arial" w:hAnsi="Arial" w:cs="Arial"/>
          <w:sz w:val="24"/>
          <w:szCs w:val="24"/>
        </w:rPr>
      </w:pPr>
    </w:p>
    <w:p w14:paraId="339A0809" w14:textId="77777777" w:rsidR="00EC477C" w:rsidRDefault="00EC477C" w:rsidP="00A95134">
      <w:pPr>
        <w:rPr>
          <w:rFonts w:ascii="Arial" w:hAnsi="Arial" w:cs="Arial"/>
          <w:sz w:val="24"/>
          <w:szCs w:val="24"/>
        </w:rPr>
      </w:pPr>
    </w:p>
    <w:p w14:paraId="373305E8" w14:textId="77777777" w:rsidR="00EC477C" w:rsidRDefault="00EC477C" w:rsidP="00A95134">
      <w:pPr>
        <w:rPr>
          <w:rFonts w:ascii="Arial" w:hAnsi="Arial" w:cs="Arial"/>
          <w:sz w:val="24"/>
          <w:szCs w:val="24"/>
        </w:rPr>
      </w:pPr>
    </w:p>
    <w:p w14:paraId="3B765772" w14:textId="77777777" w:rsidR="00EC477C" w:rsidRDefault="00EC477C" w:rsidP="00A95134">
      <w:pPr>
        <w:rPr>
          <w:rFonts w:ascii="Arial" w:hAnsi="Arial" w:cs="Arial"/>
          <w:sz w:val="24"/>
          <w:szCs w:val="24"/>
        </w:rPr>
      </w:pPr>
    </w:p>
    <w:p w14:paraId="460572CD" w14:textId="77777777" w:rsidR="00EC477C" w:rsidRPr="00A543AB" w:rsidRDefault="00EC477C" w:rsidP="00EC477C">
      <w:pPr>
        <w:pStyle w:val="NormalWeb"/>
        <w:shd w:val="clear" w:color="auto" w:fill="FFFFFF"/>
        <w:spacing w:before="0" w:beforeAutospacing="0" w:line="360" w:lineRule="auto"/>
        <w:rPr>
          <w:rFonts w:ascii="Arial" w:hAnsi="Arial" w:cs="Arial"/>
          <w:color w:val="3E3E3E"/>
          <w:sz w:val="28"/>
          <w:szCs w:val="28"/>
        </w:rPr>
      </w:pPr>
      <w:r w:rsidRPr="00A543AB">
        <w:rPr>
          <w:rFonts w:ascii="Arial" w:hAnsi="Arial" w:cs="Arial"/>
          <w:b/>
          <w:sz w:val="28"/>
          <w:szCs w:val="28"/>
        </w:rPr>
        <w:t>Badge Descriptions/Justifications</w:t>
      </w:r>
      <w:r w:rsidRPr="009E184D">
        <w:rPr>
          <w:b/>
          <w:color w:val="FF33CC"/>
          <w:sz w:val="28"/>
          <w:szCs w:val="28"/>
          <w14:textFill>
            <w14:gradFill>
              <w14:gsLst>
                <w14:gs w14:pos="0">
                  <w14:srgbClr w14:val="FF33CC">
                    <w14:shade w14:val="30000"/>
                    <w14:satMod w14:val="115000"/>
                  </w14:srgbClr>
                </w14:gs>
                <w14:gs w14:pos="50000">
                  <w14:srgbClr w14:val="FF33CC">
                    <w14:shade w14:val="67500"/>
                    <w14:satMod w14:val="115000"/>
                  </w14:srgbClr>
                </w14:gs>
                <w14:gs w14:pos="100000">
                  <w14:srgbClr w14:val="FF33CC">
                    <w14:shade w14:val="100000"/>
                    <w14:satMod w14:val="115000"/>
                  </w14:srgbClr>
                </w14:gs>
              </w14:gsLst>
              <w14:path w14:path="circle">
                <w14:fillToRect w14:l="50000" w14:t="50000" w14:r="50000" w14:b="50000"/>
              </w14:path>
            </w14:gradFill>
          </w14:textFill>
        </w:rPr>
        <w:t xml:space="preserve"> </w:t>
      </w:r>
    </w:p>
    <w:p w14:paraId="4D5A0AE2" w14:textId="7F66A9BB" w:rsidR="00A825E7" w:rsidRPr="00BE2A73" w:rsidRDefault="00A825E7" w:rsidP="00A825E7">
      <w:pPr>
        <w:pStyle w:val="Normal1"/>
        <w:spacing w:line="360" w:lineRule="auto"/>
        <w:jc w:val="both"/>
        <w:rPr>
          <w:rStyle w:val="SubtleEmphasis"/>
          <w:i w:val="0"/>
          <w:color w:val="000000" w:themeColor="text1"/>
          <w:sz w:val="24"/>
          <w:szCs w:val="24"/>
        </w:rPr>
      </w:pPr>
      <w:r>
        <w:rPr>
          <w:b/>
          <w:sz w:val="24"/>
          <w:szCs w:val="24"/>
        </w:rPr>
        <w:t>I</w:t>
      </w:r>
      <w:r w:rsidRPr="00BE2A73">
        <w:rPr>
          <w:b/>
          <w:sz w:val="24"/>
          <w:szCs w:val="24"/>
        </w:rPr>
        <w:t xml:space="preserve"> a</w:t>
      </w:r>
      <w:r>
        <w:rPr>
          <w:b/>
          <w:sz w:val="24"/>
          <w:szCs w:val="24"/>
        </w:rPr>
        <w:t>m a</w:t>
      </w:r>
      <w:r w:rsidRPr="00BE2A73">
        <w:rPr>
          <w:b/>
          <w:sz w:val="24"/>
          <w:szCs w:val="24"/>
        </w:rPr>
        <w:t xml:space="preserve"> Collaborator:</w:t>
      </w:r>
      <w:r w:rsidRPr="00956C5C">
        <w:rPr>
          <w:sz w:val="24"/>
          <w:szCs w:val="24"/>
        </w:rPr>
        <w:t xml:space="preserve"> </w:t>
      </w:r>
      <w:r w:rsidRPr="00BE2A73">
        <w:rPr>
          <w:sz w:val="24"/>
          <w:szCs w:val="24"/>
        </w:rPr>
        <w:t>Working together</w:t>
      </w:r>
      <w:r>
        <w:rPr>
          <w:sz w:val="24"/>
          <w:szCs w:val="24"/>
        </w:rPr>
        <w:t xml:space="preserve"> (in collaboration)</w:t>
      </w:r>
      <w:r w:rsidRPr="00BE2A73">
        <w:rPr>
          <w:sz w:val="24"/>
          <w:szCs w:val="24"/>
        </w:rPr>
        <w:t xml:space="preserve"> as a team</w:t>
      </w:r>
      <w:r>
        <w:rPr>
          <w:sz w:val="24"/>
          <w:szCs w:val="24"/>
        </w:rPr>
        <w:t xml:space="preserve"> has contributed to our research by</w:t>
      </w:r>
      <w:r w:rsidRPr="00BE2A73">
        <w:rPr>
          <w:sz w:val="24"/>
          <w:szCs w:val="24"/>
        </w:rPr>
        <w:t xml:space="preserve"> </w:t>
      </w:r>
      <w:r>
        <w:rPr>
          <w:sz w:val="24"/>
          <w:szCs w:val="24"/>
        </w:rPr>
        <w:t xml:space="preserve">identifying potential greenhouse gases and their effects.  </w:t>
      </w:r>
      <w:r w:rsidRPr="00BE2A73">
        <w:rPr>
          <w:sz w:val="24"/>
          <w:szCs w:val="24"/>
        </w:rPr>
        <w:t xml:space="preserve">Moreover, we have </w:t>
      </w:r>
      <w:r>
        <w:rPr>
          <w:sz w:val="24"/>
          <w:szCs w:val="24"/>
        </w:rPr>
        <w:t>three</w:t>
      </w:r>
      <w:r w:rsidRPr="00BE2A73">
        <w:rPr>
          <w:sz w:val="24"/>
          <w:szCs w:val="24"/>
        </w:rPr>
        <w:t xml:space="preserve"> </w:t>
      </w:r>
      <w:r>
        <w:rPr>
          <w:sz w:val="24"/>
          <w:szCs w:val="24"/>
        </w:rPr>
        <w:t xml:space="preserve">connected GLOBE </w:t>
      </w:r>
      <w:r w:rsidRPr="00BE2A73">
        <w:rPr>
          <w:sz w:val="24"/>
          <w:szCs w:val="24"/>
        </w:rPr>
        <w:t xml:space="preserve">teams working as a group. </w:t>
      </w:r>
      <w:r>
        <w:rPr>
          <w:sz w:val="24"/>
          <w:szCs w:val="24"/>
        </w:rPr>
        <w:t>The members include Feranmi Ehindero, Ayodeji Ayotunde, and Olayinka Oloda</w:t>
      </w:r>
    </w:p>
    <w:p w14:paraId="12606CC0" w14:textId="12173899" w:rsidR="00A825E7" w:rsidRPr="00A825E7" w:rsidRDefault="00A825E7" w:rsidP="00A825E7">
      <w:pPr>
        <w:pStyle w:val="Normal1"/>
        <w:spacing w:line="360" w:lineRule="auto"/>
        <w:jc w:val="both"/>
        <w:rPr>
          <w:rStyle w:val="SubtleEmphasis"/>
          <w:i w:val="0"/>
          <w:iCs w:val="0"/>
          <w:color w:val="000000" w:themeColor="text1"/>
          <w:sz w:val="24"/>
          <w:szCs w:val="24"/>
        </w:rPr>
      </w:pPr>
      <w:r w:rsidRPr="00A825E7">
        <w:rPr>
          <w:rStyle w:val="SubtleEmphasis"/>
          <w:i w:val="0"/>
          <w:iCs w:val="0"/>
          <w:color w:val="000000" w:themeColor="text1"/>
          <w:sz w:val="24"/>
          <w:szCs w:val="24"/>
        </w:rPr>
        <w:t xml:space="preserve">The second team was responsible for collection </w:t>
      </w:r>
      <w:r w:rsidR="002A76E6">
        <w:rPr>
          <w:rStyle w:val="SubtleEmphasis"/>
          <w:i w:val="0"/>
          <w:iCs w:val="0"/>
          <w:color w:val="000000" w:themeColor="text1"/>
          <w:sz w:val="24"/>
          <w:szCs w:val="24"/>
        </w:rPr>
        <w:t>data such as CO</w:t>
      </w:r>
      <w:r w:rsidRPr="00AC4C15">
        <w:rPr>
          <w:rStyle w:val="SubtleEmphasis"/>
          <w:i w:val="0"/>
          <w:iCs w:val="0"/>
          <w:color w:val="000000" w:themeColor="text1"/>
          <w:sz w:val="24"/>
          <w:szCs w:val="24"/>
          <w:vertAlign w:val="subscript"/>
        </w:rPr>
        <w:t>2</w:t>
      </w:r>
      <w:r>
        <w:rPr>
          <w:rStyle w:val="SubtleEmphasis"/>
          <w:i w:val="0"/>
          <w:iCs w:val="0"/>
          <w:color w:val="000000" w:themeColor="text1"/>
          <w:sz w:val="24"/>
          <w:szCs w:val="24"/>
        </w:rPr>
        <w:t>, CO, air temperature and relative humidity measurements</w:t>
      </w:r>
      <w:r w:rsidRPr="00A825E7">
        <w:rPr>
          <w:rStyle w:val="SubtleEmphasis"/>
          <w:i w:val="0"/>
          <w:iCs w:val="0"/>
          <w:color w:val="000000" w:themeColor="text1"/>
          <w:sz w:val="24"/>
          <w:szCs w:val="24"/>
        </w:rPr>
        <w:t xml:space="preserve">. The team members are Bukola Adewole, Faith Adedugbe and </w:t>
      </w:r>
      <w:r w:rsidR="002A76E6">
        <w:rPr>
          <w:rStyle w:val="SubtleEmphasis"/>
          <w:i w:val="0"/>
          <w:iCs w:val="0"/>
          <w:color w:val="000000" w:themeColor="text1"/>
          <w:sz w:val="24"/>
          <w:szCs w:val="24"/>
        </w:rPr>
        <w:t>Esther Oluborode</w:t>
      </w:r>
      <w:r w:rsidRPr="00A825E7">
        <w:rPr>
          <w:rStyle w:val="SubtleEmphasis"/>
          <w:i w:val="0"/>
          <w:iCs w:val="0"/>
          <w:color w:val="000000" w:themeColor="text1"/>
          <w:sz w:val="24"/>
          <w:szCs w:val="24"/>
        </w:rPr>
        <w:t xml:space="preserve">. The third team was responsible </w:t>
      </w:r>
      <w:r w:rsidR="002A76E6">
        <w:rPr>
          <w:rStyle w:val="SubtleEmphasis"/>
          <w:i w:val="0"/>
          <w:iCs w:val="0"/>
          <w:color w:val="000000" w:themeColor="text1"/>
          <w:sz w:val="24"/>
          <w:szCs w:val="24"/>
        </w:rPr>
        <w:t>data gathering and collation.</w:t>
      </w:r>
      <w:r w:rsidRPr="00A825E7">
        <w:rPr>
          <w:rStyle w:val="SubtleEmphasis"/>
          <w:i w:val="0"/>
          <w:iCs w:val="0"/>
          <w:color w:val="000000" w:themeColor="text1"/>
          <w:sz w:val="24"/>
          <w:szCs w:val="24"/>
        </w:rPr>
        <w:t xml:space="preserve"> The members include </w:t>
      </w:r>
      <w:r w:rsidR="002A76E6">
        <w:rPr>
          <w:rStyle w:val="SubtleEmphasis"/>
          <w:i w:val="0"/>
          <w:iCs w:val="0"/>
          <w:color w:val="000000" w:themeColor="text1"/>
          <w:sz w:val="24"/>
          <w:szCs w:val="24"/>
        </w:rPr>
        <w:t>Ojumu</w:t>
      </w:r>
      <w:r w:rsidRPr="00A825E7">
        <w:rPr>
          <w:rStyle w:val="SubtleEmphasis"/>
          <w:i w:val="0"/>
          <w:iCs w:val="0"/>
          <w:color w:val="000000" w:themeColor="text1"/>
          <w:sz w:val="24"/>
          <w:szCs w:val="24"/>
        </w:rPr>
        <w:t xml:space="preserve">, </w:t>
      </w:r>
      <w:r w:rsidR="002A76E6">
        <w:rPr>
          <w:rStyle w:val="SubtleEmphasis"/>
          <w:i w:val="0"/>
          <w:iCs w:val="0"/>
          <w:color w:val="000000" w:themeColor="text1"/>
          <w:sz w:val="24"/>
          <w:szCs w:val="24"/>
        </w:rPr>
        <w:t>Olatunji</w:t>
      </w:r>
      <w:r w:rsidRPr="00A825E7">
        <w:rPr>
          <w:rStyle w:val="SubtleEmphasis"/>
          <w:i w:val="0"/>
          <w:iCs w:val="0"/>
          <w:color w:val="000000" w:themeColor="text1"/>
          <w:sz w:val="24"/>
          <w:szCs w:val="24"/>
        </w:rPr>
        <w:t xml:space="preserve"> and Michael Solomon. </w:t>
      </w:r>
      <w:r w:rsidR="002A76E6">
        <w:rPr>
          <w:rStyle w:val="SubtleEmphasis"/>
          <w:i w:val="0"/>
          <w:iCs w:val="0"/>
          <w:color w:val="000000" w:themeColor="text1"/>
          <w:sz w:val="24"/>
          <w:szCs w:val="24"/>
        </w:rPr>
        <w:t xml:space="preserve">They </w:t>
      </w:r>
      <w:r w:rsidRPr="00A825E7">
        <w:rPr>
          <w:rStyle w:val="SubtleEmphasis"/>
          <w:i w:val="0"/>
          <w:iCs w:val="0"/>
          <w:color w:val="000000" w:themeColor="text1"/>
          <w:sz w:val="24"/>
          <w:szCs w:val="24"/>
        </w:rPr>
        <w:t>creat</w:t>
      </w:r>
      <w:r w:rsidR="002A76E6">
        <w:rPr>
          <w:rStyle w:val="SubtleEmphasis"/>
          <w:i w:val="0"/>
          <w:iCs w:val="0"/>
          <w:color w:val="000000" w:themeColor="text1"/>
          <w:sz w:val="24"/>
          <w:szCs w:val="24"/>
        </w:rPr>
        <w:t>e</w:t>
      </w:r>
      <w:r w:rsidRPr="00A825E7">
        <w:rPr>
          <w:rStyle w:val="SubtleEmphasis"/>
          <w:i w:val="0"/>
          <w:iCs w:val="0"/>
          <w:color w:val="000000" w:themeColor="text1"/>
          <w:sz w:val="24"/>
          <w:szCs w:val="24"/>
        </w:rPr>
        <w:t xml:space="preserve"> a database record of the results analysis</w:t>
      </w:r>
      <w:r w:rsidR="002A76E6">
        <w:rPr>
          <w:rStyle w:val="SubtleEmphasis"/>
          <w:i w:val="0"/>
          <w:iCs w:val="0"/>
          <w:color w:val="000000" w:themeColor="text1"/>
          <w:sz w:val="24"/>
          <w:szCs w:val="24"/>
        </w:rPr>
        <w:t xml:space="preserve"> before sending</w:t>
      </w:r>
      <w:r w:rsidRPr="00A825E7">
        <w:rPr>
          <w:rStyle w:val="SubtleEmphasis"/>
          <w:i w:val="0"/>
          <w:iCs w:val="0"/>
          <w:color w:val="000000" w:themeColor="text1"/>
          <w:sz w:val="24"/>
          <w:szCs w:val="24"/>
        </w:rPr>
        <w:t xml:space="preserve"> to GLOBE database server through the GLOBE app. </w:t>
      </w:r>
    </w:p>
    <w:p w14:paraId="1838C3C4" w14:textId="77777777" w:rsidR="00A825E7" w:rsidRPr="00BE2A73" w:rsidRDefault="00A825E7" w:rsidP="00A825E7">
      <w:pPr>
        <w:pStyle w:val="Normal1"/>
        <w:spacing w:line="360" w:lineRule="auto"/>
        <w:jc w:val="both"/>
        <w:rPr>
          <w:b/>
          <w:sz w:val="24"/>
          <w:szCs w:val="24"/>
        </w:rPr>
      </w:pPr>
    </w:p>
    <w:p w14:paraId="54BAEAA7" w14:textId="01A1A376" w:rsidR="00A825E7" w:rsidRPr="00BE2A73" w:rsidRDefault="00A825E7" w:rsidP="00A825E7">
      <w:pPr>
        <w:pStyle w:val="Normal1"/>
        <w:spacing w:line="360" w:lineRule="auto"/>
        <w:jc w:val="both"/>
        <w:rPr>
          <w:sz w:val="24"/>
          <w:szCs w:val="24"/>
        </w:rPr>
      </w:pPr>
      <w:r w:rsidRPr="00BE2A73">
        <w:rPr>
          <w:b/>
          <w:sz w:val="24"/>
          <w:szCs w:val="24"/>
        </w:rPr>
        <w:t xml:space="preserve">I </w:t>
      </w:r>
      <w:r>
        <w:rPr>
          <w:b/>
          <w:sz w:val="24"/>
          <w:szCs w:val="24"/>
        </w:rPr>
        <w:t>make</w:t>
      </w:r>
      <w:r w:rsidRPr="00BE2A73">
        <w:rPr>
          <w:b/>
          <w:sz w:val="24"/>
          <w:szCs w:val="24"/>
        </w:rPr>
        <w:t xml:space="preserve"> an Impact:</w:t>
      </w:r>
      <w:r w:rsidRPr="00BE2A73">
        <w:rPr>
          <w:sz w:val="24"/>
          <w:szCs w:val="24"/>
        </w:rPr>
        <w:t xml:space="preserve"> By </w:t>
      </w:r>
      <w:r w:rsidR="002A76E6">
        <w:rPr>
          <w:sz w:val="24"/>
          <w:szCs w:val="24"/>
        </w:rPr>
        <w:t>advising the school management on how to mitigate the effects of climate change and possible hazards.</w:t>
      </w:r>
    </w:p>
    <w:p w14:paraId="21C8E834" w14:textId="77777777" w:rsidR="00A825E7" w:rsidRDefault="00A825E7" w:rsidP="00A825E7">
      <w:pPr>
        <w:pStyle w:val="Normal1"/>
        <w:spacing w:line="360" w:lineRule="auto"/>
        <w:jc w:val="both"/>
        <w:rPr>
          <w:b/>
          <w:sz w:val="24"/>
          <w:szCs w:val="24"/>
        </w:rPr>
      </w:pPr>
    </w:p>
    <w:p w14:paraId="3380DD12" w14:textId="77777777" w:rsidR="00A825E7" w:rsidRPr="00976B6E" w:rsidRDefault="00A825E7" w:rsidP="00A825E7">
      <w:pPr>
        <w:pStyle w:val="Normal1"/>
        <w:spacing w:line="360" w:lineRule="auto"/>
        <w:jc w:val="both"/>
        <w:rPr>
          <w:sz w:val="24"/>
          <w:szCs w:val="24"/>
        </w:rPr>
      </w:pPr>
      <w:r w:rsidRPr="00744169">
        <w:rPr>
          <w:b/>
          <w:sz w:val="24"/>
          <w:szCs w:val="24"/>
        </w:rPr>
        <w:t>I am a STEM Professional</w:t>
      </w:r>
      <w:r>
        <w:rPr>
          <w:b/>
          <w:sz w:val="24"/>
          <w:szCs w:val="24"/>
        </w:rPr>
        <w:t>:</w:t>
      </w:r>
    </w:p>
    <w:p w14:paraId="71ADCEA2" w14:textId="2B3DF881" w:rsidR="00A825E7" w:rsidRDefault="00A825E7" w:rsidP="00A825E7">
      <w:pPr>
        <w:pStyle w:val="Normal1"/>
        <w:spacing w:line="360" w:lineRule="auto"/>
        <w:jc w:val="both"/>
        <w:rPr>
          <w:sz w:val="24"/>
          <w:szCs w:val="24"/>
        </w:rPr>
      </w:pPr>
      <w:r>
        <w:rPr>
          <w:sz w:val="24"/>
          <w:szCs w:val="24"/>
        </w:rPr>
        <w:t>Dr. S. O. Oladele from the Agricultural Engineering Department, School of Engineering and Engineering Technology (SEET), Federal University of Technology, Akure, Ondo state, Nigeria i</w:t>
      </w:r>
      <w:r w:rsidRPr="00744169">
        <w:rPr>
          <w:sz w:val="24"/>
          <w:szCs w:val="24"/>
        </w:rPr>
        <w:t xml:space="preserve">s a </w:t>
      </w:r>
      <w:r>
        <w:rPr>
          <w:sz w:val="24"/>
          <w:szCs w:val="24"/>
        </w:rPr>
        <w:t>Lecturer</w:t>
      </w:r>
      <w:r w:rsidRPr="00744169">
        <w:rPr>
          <w:sz w:val="24"/>
          <w:szCs w:val="24"/>
        </w:rPr>
        <w:t xml:space="preserve"> </w:t>
      </w:r>
      <w:r>
        <w:rPr>
          <w:sz w:val="24"/>
          <w:szCs w:val="24"/>
        </w:rPr>
        <w:t>who assisted in the aspect of data interpretation and analyses.</w:t>
      </w:r>
      <w:r w:rsidRPr="00744169">
        <w:rPr>
          <w:sz w:val="24"/>
          <w:szCs w:val="24"/>
        </w:rPr>
        <w:t xml:space="preserve"> </w:t>
      </w:r>
      <w:r w:rsidR="00966391">
        <w:rPr>
          <w:sz w:val="24"/>
          <w:szCs w:val="24"/>
        </w:rPr>
        <w:t xml:space="preserve">Prof. Babasola </w:t>
      </w:r>
      <w:r w:rsidR="00966391">
        <w:rPr>
          <w:sz w:val="24"/>
          <w:szCs w:val="24"/>
        </w:rPr>
        <w:lastRenderedPageBreak/>
        <w:t>Williams from Federal University of Technology, Akure, Ondo state, Nigeria who assisted in procuring the measuring device.</w:t>
      </w:r>
    </w:p>
    <w:p w14:paraId="33DD078D" w14:textId="5B516A14" w:rsidR="00A825E7" w:rsidRDefault="00280D06" w:rsidP="00A825E7">
      <w:pPr>
        <w:pStyle w:val="Normal1"/>
        <w:spacing w:line="360" w:lineRule="auto"/>
        <w:jc w:val="both"/>
        <w:rPr>
          <w:sz w:val="24"/>
          <w:szCs w:val="24"/>
        </w:rPr>
      </w:pPr>
      <w:r>
        <w:rPr>
          <w:sz w:val="24"/>
          <w:szCs w:val="24"/>
        </w:rPr>
        <w:t xml:space="preserve">Mr. Oluwafemi Olawale from the University of Toledo, Ohio, USA for technical support and assistant. </w:t>
      </w:r>
      <w:r w:rsidR="00A825E7">
        <w:rPr>
          <w:sz w:val="24"/>
          <w:szCs w:val="24"/>
        </w:rPr>
        <w:t>Mr. Olawunmi Fasakin (</w:t>
      </w:r>
      <w:r w:rsidR="00A825E7" w:rsidRPr="001471EE">
        <w:rPr>
          <w:i/>
          <w:sz w:val="24"/>
          <w:szCs w:val="24"/>
        </w:rPr>
        <w:t>GLOBE Teacher</w:t>
      </w:r>
      <w:r w:rsidR="00A825E7">
        <w:rPr>
          <w:sz w:val="24"/>
          <w:szCs w:val="24"/>
        </w:rPr>
        <w:t>) from St. Peter’s Unity Secondary School, Akure, Nigeria, who is an Educational Physicist, led the GLOBE team through taking improved precision in the course of taking the data/observations with assistance in the areas of project write-up, editing and constructive ideas.</w:t>
      </w:r>
    </w:p>
    <w:p w14:paraId="417778E0" w14:textId="6F5759C3" w:rsidR="00A825E7" w:rsidRDefault="00A825E7" w:rsidP="00A825E7">
      <w:pPr>
        <w:pStyle w:val="Normal1"/>
        <w:spacing w:line="360" w:lineRule="auto"/>
        <w:jc w:val="both"/>
        <w:rPr>
          <w:sz w:val="24"/>
          <w:szCs w:val="24"/>
        </w:rPr>
      </w:pPr>
      <w:r>
        <w:rPr>
          <w:sz w:val="24"/>
          <w:szCs w:val="24"/>
        </w:rPr>
        <w:t xml:space="preserve">These professionals </w:t>
      </w:r>
      <w:r w:rsidR="00042FCB">
        <w:rPr>
          <w:sz w:val="24"/>
          <w:szCs w:val="24"/>
        </w:rPr>
        <w:t>helped</w:t>
      </w:r>
      <w:r>
        <w:rPr>
          <w:sz w:val="24"/>
          <w:szCs w:val="24"/>
        </w:rPr>
        <w:t xml:space="preserve"> the students on precautionary steps taken during the course of our research so as to maintain GLOBE standardized protocols and rubrics. </w:t>
      </w:r>
    </w:p>
    <w:p w14:paraId="1F64FC3F" w14:textId="77777777" w:rsidR="00A825E7" w:rsidRDefault="00A825E7" w:rsidP="00A825E7">
      <w:pPr>
        <w:pStyle w:val="Normal1"/>
        <w:spacing w:line="360" w:lineRule="auto"/>
        <w:rPr>
          <w:sz w:val="24"/>
          <w:szCs w:val="24"/>
        </w:rPr>
      </w:pPr>
    </w:p>
    <w:p w14:paraId="002DD2AF" w14:textId="77777777" w:rsidR="00A825E7" w:rsidRDefault="00A825E7" w:rsidP="00A825E7">
      <w:pPr>
        <w:pStyle w:val="Normal1"/>
        <w:spacing w:line="360" w:lineRule="auto"/>
        <w:rPr>
          <w:b/>
          <w:sz w:val="24"/>
          <w:szCs w:val="24"/>
        </w:rPr>
      </w:pPr>
      <w:r w:rsidRPr="00976B6E">
        <w:rPr>
          <w:b/>
          <w:sz w:val="24"/>
          <w:szCs w:val="24"/>
        </w:rPr>
        <w:t>I am a DATA Scientist:</w:t>
      </w:r>
    </w:p>
    <w:p w14:paraId="78F83639" w14:textId="6B01610A" w:rsidR="00A825E7" w:rsidRDefault="00A825E7" w:rsidP="00A825E7">
      <w:pPr>
        <w:pStyle w:val="Normal1"/>
        <w:spacing w:line="360" w:lineRule="auto"/>
        <w:jc w:val="both"/>
        <w:rPr>
          <w:sz w:val="24"/>
          <w:szCs w:val="24"/>
        </w:rPr>
      </w:pPr>
      <w:r>
        <w:rPr>
          <w:sz w:val="24"/>
          <w:szCs w:val="24"/>
        </w:rPr>
        <w:t xml:space="preserve">GLOBE SPUSSA members collected data measurements on environmental variables or physicochemical parameters that influence the </w:t>
      </w:r>
      <w:r w:rsidR="002A76E6">
        <w:rPr>
          <w:sz w:val="24"/>
          <w:szCs w:val="24"/>
        </w:rPr>
        <w:t>climate change</w:t>
      </w:r>
      <w:r w:rsidR="00042FCB">
        <w:rPr>
          <w:sz w:val="24"/>
          <w:szCs w:val="24"/>
        </w:rPr>
        <w:t xml:space="preserve"> in the study area</w:t>
      </w:r>
      <w:r>
        <w:rPr>
          <w:sz w:val="24"/>
          <w:szCs w:val="24"/>
        </w:rPr>
        <w:t xml:space="preserve">. Data analyses and data interpretations were carried out using statistical charts, tabular presentation of numbers, statistical techniques and tools or software. </w:t>
      </w:r>
    </w:p>
    <w:p w14:paraId="5A11F9C3" w14:textId="77777777" w:rsidR="00EC477C" w:rsidRPr="00EC477C" w:rsidRDefault="00EC477C" w:rsidP="00EC477C">
      <w:pPr>
        <w:rPr>
          <w:rFonts w:ascii="Arial" w:hAnsi="Arial" w:cs="Arial"/>
          <w:sz w:val="24"/>
          <w:szCs w:val="24"/>
        </w:rPr>
      </w:pPr>
    </w:p>
    <w:sectPr w:rsidR="00EC477C" w:rsidRPr="00EC477C" w:rsidSect="00992BEC">
      <w:footerReference w:type="default" r:id="rId20"/>
      <w:pgSz w:w="12240" w:h="15840"/>
      <w:pgMar w:top="1170" w:right="1170" w:bottom="1440" w:left="117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AF70" w14:textId="77777777" w:rsidR="00992BEC" w:rsidRDefault="00992BEC" w:rsidP="00137FCF">
      <w:pPr>
        <w:spacing w:after="0" w:line="240" w:lineRule="auto"/>
      </w:pPr>
      <w:r>
        <w:separator/>
      </w:r>
    </w:p>
  </w:endnote>
  <w:endnote w:type="continuationSeparator" w:id="0">
    <w:p w14:paraId="09EFA8E0" w14:textId="77777777" w:rsidR="00992BEC" w:rsidRDefault="00992BEC" w:rsidP="00137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Source 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48166"/>
      <w:docPartObj>
        <w:docPartGallery w:val="Page Numbers (Bottom of Page)"/>
        <w:docPartUnique/>
      </w:docPartObj>
    </w:sdtPr>
    <w:sdtEndPr>
      <w:rPr>
        <w:noProof/>
      </w:rPr>
    </w:sdtEndPr>
    <w:sdtContent>
      <w:p w14:paraId="08FFE576" w14:textId="4FE2062F" w:rsidR="00520277" w:rsidRDefault="005202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AFA422" w14:textId="77777777" w:rsidR="00520277" w:rsidRDefault="0052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B8CCA" w14:textId="77777777" w:rsidR="00992BEC" w:rsidRDefault="00992BEC" w:rsidP="00137FCF">
      <w:pPr>
        <w:spacing w:after="0" w:line="240" w:lineRule="auto"/>
      </w:pPr>
      <w:r>
        <w:separator/>
      </w:r>
    </w:p>
  </w:footnote>
  <w:footnote w:type="continuationSeparator" w:id="0">
    <w:p w14:paraId="2E33B1A9" w14:textId="77777777" w:rsidR="00992BEC" w:rsidRDefault="00992BEC" w:rsidP="00137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A72"/>
    <w:multiLevelType w:val="multilevel"/>
    <w:tmpl w:val="55C8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14C3A"/>
    <w:multiLevelType w:val="hybridMultilevel"/>
    <w:tmpl w:val="927040C2"/>
    <w:lvl w:ilvl="0" w:tplc="A2EE067A">
      <w:start w:val="1"/>
      <w:numFmt w:val="low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952EE"/>
    <w:multiLevelType w:val="hybridMultilevel"/>
    <w:tmpl w:val="5480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D43CA"/>
    <w:multiLevelType w:val="multilevel"/>
    <w:tmpl w:val="C1D2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47898"/>
    <w:multiLevelType w:val="hybridMultilevel"/>
    <w:tmpl w:val="17243A88"/>
    <w:lvl w:ilvl="0" w:tplc="33629F42">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9405C7E"/>
    <w:multiLevelType w:val="multilevel"/>
    <w:tmpl w:val="43E6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90CA3"/>
    <w:multiLevelType w:val="multilevel"/>
    <w:tmpl w:val="6D3065A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736BF"/>
    <w:multiLevelType w:val="hybridMultilevel"/>
    <w:tmpl w:val="0D5C08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238A1"/>
    <w:multiLevelType w:val="hybridMultilevel"/>
    <w:tmpl w:val="927040C2"/>
    <w:lvl w:ilvl="0" w:tplc="A2EE067A">
      <w:start w:val="1"/>
      <w:numFmt w:val="low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22C14"/>
    <w:multiLevelType w:val="multilevel"/>
    <w:tmpl w:val="6D3065A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BA71E1"/>
    <w:multiLevelType w:val="hybridMultilevel"/>
    <w:tmpl w:val="B838A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B49D4"/>
    <w:multiLevelType w:val="multilevel"/>
    <w:tmpl w:val="1B6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6946E2"/>
    <w:multiLevelType w:val="hybridMultilevel"/>
    <w:tmpl w:val="B838A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C1C94"/>
    <w:multiLevelType w:val="hybridMultilevel"/>
    <w:tmpl w:val="B838A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E249A"/>
    <w:multiLevelType w:val="multilevel"/>
    <w:tmpl w:val="B322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1D1BCC"/>
    <w:multiLevelType w:val="multilevel"/>
    <w:tmpl w:val="2F9E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F36CD"/>
    <w:multiLevelType w:val="hybridMultilevel"/>
    <w:tmpl w:val="906E6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C11FB"/>
    <w:multiLevelType w:val="multilevel"/>
    <w:tmpl w:val="1154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00864"/>
    <w:multiLevelType w:val="hybridMultilevel"/>
    <w:tmpl w:val="67DE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0E7977"/>
    <w:multiLevelType w:val="hybridMultilevel"/>
    <w:tmpl w:val="FC223894"/>
    <w:lvl w:ilvl="0" w:tplc="D9DA094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960365">
    <w:abstractNumId w:val="13"/>
  </w:num>
  <w:num w:numId="2" w16cid:durableId="1379628654">
    <w:abstractNumId w:val="8"/>
  </w:num>
  <w:num w:numId="3" w16cid:durableId="1144587899">
    <w:abstractNumId w:val="19"/>
  </w:num>
  <w:num w:numId="4" w16cid:durableId="479469545">
    <w:abstractNumId w:val="1"/>
  </w:num>
  <w:num w:numId="5" w16cid:durableId="2070764321">
    <w:abstractNumId w:val="7"/>
  </w:num>
  <w:num w:numId="6" w16cid:durableId="735131519">
    <w:abstractNumId w:val="4"/>
  </w:num>
  <w:num w:numId="7" w16cid:durableId="1858426420">
    <w:abstractNumId w:val="12"/>
  </w:num>
  <w:num w:numId="8" w16cid:durableId="1415129111">
    <w:abstractNumId w:val="9"/>
  </w:num>
  <w:num w:numId="9" w16cid:durableId="1410807168">
    <w:abstractNumId w:val="6"/>
  </w:num>
  <w:num w:numId="10" w16cid:durableId="1932398274">
    <w:abstractNumId w:val="18"/>
  </w:num>
  <w:num w:numId="11" w16cid:durableId="309796182">
    <w:abstractNumId w:val="10"/>
  </w:num>
  <w:num w:numId="12" w16cid:durableId="1015571668">
    <w:abstractNumId w:val="0"/>
  </w:num>
  <w:num w:numId="13" w16cid:durableId="1930849221">
    <w:abstractNumId w:val="3"/>
  </w:num>
  <w:num w:numId="14" w16cid:durableId="308363788">
    <w:abstractNumId w:val="11"/>
  </w:num>
  <w:num w:numId="15" w16cid:durableId="372313448">
    <w:abstractNumId w:val="5"/>
  </w:num>
  <w:num w:numId="16" w16cid:durableId="749549340">
    <w:abstractNumId w:val="14"/>
  </w:num>
  <w:num w:numId="17" w16cid:durableId="1164930137">
    <w:abstractNumId w:val="15"/>
  </w:num>
  <w:num w:numId="18" w16cid:durableId="1608152911">
    <w:abstractNumId w:val="17"/>
  </w:num>
  <w:num w:numId="19" w16cid:durableId="621040136">
    <w:abstractNumId w:val="16"/>
  </w:num>
  <w:num w:numId="20" w16cid:durableId="175310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4A"/>
    <w:rsid w:val="00002CD4"/>
    <w:rsid w:val="00025A21"/>
    <w:rsid w:val="000340AC"/>
    <w:rsid w:val="000350C7"/>
    <w:rsid w:val="00042FCB"/>
    <w:rsid w:val="0009758E"/>
    <w:rsid w:val="000A5A0B"/>
    <w:rsid w:val="000D7505"/>
    <w:rsid w:val="000F5B60"/>
    <w:rsid w:val="00103C18"/>
    <w:rsid w:val="00137FCF"/>
    <w:rsid w:val="001B4120"/>
    <w:rsid w:val="001C027E"/>
    <w:rsid w:val="001C2728"/>
    <w:rsid w:val="001C4D0C"/>
    <w:rsid w:val="001E707E"/>
    <w:rsid w:val="001F5CF8"/>
    <w:rsid w:val="0022441F"/>
    <w:rsid w:val="002269B5"/>
    <w:rsid w:val="002545C7"/>
    <w:rsid w:val="002607C7"/>
    <w:rsid w:val="0026707D"/>
    <w:rsid w:val="00273E6A"/>
    <w:rsid w:val="00280D06"/>
    <w:rsid w:val="00283C33"/>
    <w:rsid w:val="00296D90"/>
    <w:rsid w:val="002A65B6"/>
    <w:rsid w:val="002A76E6"/>
    <w:rsid w:val="002A7BD3"/>
    <w:rsid w:val="002D6704"/>
    <w:rsid w:val="002E6775"/>
    <w:rsid w:val="00315D14"/>
    <w:rsid w:val="00393538"/>
    <w:rsid w:val="003B17F6"/>
    <w:rsid w:val="004105AA"/>
    <w:rsid w:val="00412C0E"/>
    <w:rsid w:val="004201AB"/>
    <w:rsid w:val="00426634"/>
    <w:rsid w:val="00434BE3"/>
    <w:rsid w:val="004B7E55"/>
    <w:rsid w:val="004D7822"/>
    <w:rsid w:val="00513EB5"/>
    <w:rsid w:val="00515A04"/>
    <w:rsid w:val="00520277"/>
    <w:rsid w:val="005313C2"/>
    <w:rsid w:val="00563EC8"/>
    <w:rsid w:val="00597B5B"/>
    <w:rsid w:val="005F7FC5"/>
    <w:rsid w:val="006659DB"/>
    <w:rsid w:val="00683685"/>
    <w:rsid w:val="00697782"/>
    <w:rsid w:val="006A0FC5"/>
    <w:rsid w:val="006A488A"/>
    <w:rsid w:val="006E4DB0"/>
    <w:rsid w:val="00723640"/>
    <w:rsid w:val="00740A4C"/>
    <w:rsid w:val="00746914"/>
    <w:rsid w:val="007B20C4"/>
    <w:rsid w:val="007C4E77"/>
    <w:rsid w:val="008215B6"/>
    <w:rsid w:val="008250A0"/>
    <w:rsid w:val="008272F1"/>
    <w:rsid w:val="00841623"/>
    <w:rsid w:val="008450AB"/>
    <w:rsid w:val="00851990"/>
    <w:rsid w:val="0085661C"/>
    <w:rsid w:val="00871043"/>
    <w:rsid w:val="008B14CD"/>
    <w:rsid w:val="008B1FC6"/>
    <w:rsid w:val="008E5E83"/>
    <w:rsid w:val="008E7729"/>
    <w:rsid w:val="00966391"/>
    <w:rsid w:val="00992BEC"/>
    <w:rsid w:val="009B494F"/>
    <w:rsid w:val="009B6479"/>
    <w:rsid w:val="009B6CFC"/>
    <w:rsid w:val="009C01AC"/>
    <w:rsid w:val="009D2CF0"/>
    <w:rsid w:val="00A262C4"/>
    <w:rsid w:val="00A27CDB"/>
    <w:rsid w:val="00A36295"/>
    <w:rsid w:val="00A51E0C"/>
    <w:rsid w:val="00A5204A"/>
    <w:rsid w:val="00A825E7"/>
    <w:rsid w:val="00A950F2"/>
    <w:rsid w:val="00A95134"/>
    <w:rsid w:val="00AB018B"/>
    <w:rsid w:val="00AB7CF9"/>
    <w:rsid w:val="00AC3DA3"/>
    <w:rsid w:val="00AC4C15"/>
    <w:rsid w:val="00AD2659"/>
    <w:rsid w:val="00AF00B6"/>
    <w:rsid w:val="00AF24C3"/>
    <w:rsid w:val="00B250A9"/>
    <w:rsid w:val="00B450FB"/>
    <w:rsid w:val="00B562F1"/>
    <w:rsid w:val="00B73DE6"/>
    <w:rsid w:val="00B75200"/>
    <w:rsid w:val="00B77329"/>
    <w:rsid w:val="00B778C5"/>
    <w:rsid w:val="00BA07E8"/>
    <w:rsid w:val="00BA688A"/>
    <w:rsid w:val="00BB1FAE"/>
    <w:rsid w:val="00BB6D50"/>
    <w:rsid w:val="00BD3D58"/>
    <w:rsid w:val="00BD569C"/>
    <w:rsid w:val="00C15919"/>
    <w:rsid w:val="00C3713E"/>
    <w:rsid w:val="00C510ED"/>
    <w:rsid w:val="00C910CC"/>
    <w:rsid w:val="00CD7370"/>
    <w:rsid w:val="00D013F0"/>
    <w:rsid w:val="00D33BA8"/>
    <w:rsid w:val="00D637BC"/>
    <w:rsid w:val="00D907AD"/>
    <w:rsid w:val="00DF0FA6"/>
    <w:rsid w:val="00DF23A5"/>
    <w:rsid w:val="00DF7A47"/>
    <w:rsid w:val="00E43904"/>
    <w:rsid w:val="00E43A1D"/>
    <w:rsid w:val="00E837DD"/>
    <w:rsid w:val="00E90B46"/>
    <w:rsid w:val="00E91D6C"/>
    <w:rsid w:val="00E932B5"/>
    <w:rsid w:val="00EB7331"/>
    <w:rsid w:val="00EC477C"/>
    <w:rsid w:val="00ED5ACD"/>
    <w:rsid w:val="00F04543"/>
    <w:rsid w:val="00F16FA6"/>
    <w:rsid w:val="00F21267"/>
    <w:rsid w:val="00F30FE0"/>
    <w:rsid w:val="00F37861"/>
    <w:rsid w:val="00F60E8B"/>
    <w:rsid w:val="00F63B93"/>
    <w:rsid w:val="00F72A72"/>
    <w:rsid w:val="00FE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759E"/>
  <w15:chartTrackingRefBased/>
  <w15:docId w15:val="{B5543D89-DC96-4D70-B17D-8CB13743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685"/>
    <w:pPr>
      <w:ind w:left="720"/>
      <w:contextualSpacing/>
    </w:pPr>
  </w:style>
  <w:style w:type="paragraph" w:styleId="NormalWeb">
    <w:name w:val="Normal (Web)"/>
    <w:basedOn w:val="Normal"/>
    <w:uiPriority w:val="99"/>
    <w:unhideWhenUsed/>
    <w:rsid w:val="00A951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A95134"/>
    <w:pPr>
      <w:spacing w:after="0" w:line="276" w:lineRule="auto"/>
    </w:pPr>
    <w:rPr>
      <w:rFonts w:ascii="Arial" w:eastAsia="Arial" w:hAnsi="Arial" w:cs="Arial"/>
    </w:rPr>
  </w:style>
  <w:style w:type="paragraph" w:styleId="Header">
    <w:name w:val="header"/>
    <w:basedOn w:val="Normal"/>
    <w:link w:val="HeaderChar"/>
    <w:uiPriority w:val="99"/>
    <w:unhideWhenUsed/>
    <w:rsid w:val="00137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FCF"/>
  </w:style>
  <w:style w:type="paragraph" w:styleId="Footer">
    <w:name w:val="footer"/>
    <w:basedOn w:val="Normal"/>
    <w:link w:val="FooterChar"/>
    <w:uiPriority w:val="99"/>
    <w:unhideWhenUsed/>
    <w:rsid w:val="00137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FCF"/>
  </w:style>
  <w:style w:type="character" w:customStyle="1" w:styleId="fcup0c">
    <w:name w:val="fcup0c"/>
    <w:basedOn w:val="DefaultParagraphFont"/>
    <w:rsid w:val="008272F1"/>
  </w:style>
  <w:style w:type="character" w:styleId="Emphasis">
    <w:name w:val="Emphasis"/>
    <w:basedOn w:val="DefaultParagraphFont"/>
    <w:uiPriority w:val="20"/>
    <w:qFormat/>
    <w:rsid w:val="008272F1"/>
    <w:rPr>
      <w:i/>
      <w:iCs/>
    </w:rPr>
  </w:style>
  <w:style w:type="paragraph" w:styleId="BalloonText">
    <w:name w:val="Balloon Text"/>
    <w:basedOn w:val="Normal"/>
    <w:link w:val="BalloonTextChar"/>
    <w:uiPriority w:val="99"/>
    <w:semiHidden/>
    <w:unhideWhenUsed/>
    <w:rsid w:val="003B1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7F6"/>
    <w:rPr>
      <w:rFonts w:ascii="Segoe UI" w:hAnsi="Segoe UI" w:cs="Segoe UI"/>
      <w:sz w:val="18"/>
      <w:szCs w:val="18"/>
    </w:rPr>
  </w:style>
  <w:style w:type="table" w:styleId="TableGrid">
    <w:name w:val="Table Grid"/>
    <w:basedOn w:val="TableNormal"/>
    <w:uiPriority w:val="39"/>
    <w:rsid w:val="006E4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825E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3760">
      <w:bodyDiv w:val="1"/>
      <w:marLeft w:val="0"/>
      <w:marRight w:val="0"/>
      <w:marTop w:val="0"/>
      <w:marBottom w:val="0"/>
      <w:divBdr>
        <w:top w:val="none" w:sz="0" w:space="0" w:color="auto"/>
        <w:left w:val="none" w:sz="0" w:space="0" w:color="auto"/>
        <w:bottom w:val="none" w:sz="0" w:space="0" w:color="auto"/>
        <w:right w:val="none" w:sz="0" w:space="0" w:color="auto"/>
      </w:divBdr>
      <w:divsChild>
        <w:div w:id="1715302241">
          <w:marLeft w:val="0"/>
          <w:marRight w:val="0"/>
          <w:marTop w:val="0"/>
          <w:marBottom w:val="0"/>
          <w:divBdr>
            <w:top w:val="none" w:sz="0" w:space="0" w:color="auto"/>
            <w:left w:val="none" w:sz="0" w:space="0" w:color="auto"/>
            <w:bottom w:val="none" w:sz="0" w:space="0" w:color="auto"/>
            <w:right w:val="none" w:sz="0" w:space="0" w:color="auto"/>
          </w:divBdr>
          <w:divsChild>
            <w:div w:id="2077318383">
              <w:marLeft w:val="0"/>
              <w:marRight w:val="0"/>
              <w:marTop w:val="0"/>
              <w:marBottom w:val="0"/>
              <w:divBdr>
                <w:top w:val="none" w:sz="0" w:space="0" w:color="auto"/>
                <w:left w:val="none" w:sz="0" w:space="0" w:color="auto"/>
                <w:bottom w:val="none" w:sz="0" w:space="0" w:color="auto"/>
                <w:right w:val="none" w:sz="0" w:space="0" w:color="auto"/>
              </w:divBdr>
              <w:divsChild>
                <w:div w:id="13534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9296">
          <w:marLeft w:val="0"/>
          <w:marRight w:val="0"/>
          <w:marTop w:val="0"/>
          <w:marBottom w:val="0"/>
          <w:divBdr>
            <w:top w:val="none" w:sz="0" w:space="0" w:color="auto"/>
            <w:left w:val="none" w:sz="0" w:space="0" w:color="auto"/>
            <w:bottom w:val="none" w:sz="0" w:space="0" w:color="auto"/>
            <w:right w:val="none" w:sz="0" w:space="0" w:color="auto"/>
          </w:divBdr>
          <w:divsChild>
            <w:div w:id="640617543">
              <w:marLeft w:val="0"/>
              <w:marRight w:val="0"/>
              <w:marTop w:val="0"/>
              <w:marBottom w:val="0"/>
              <w:divBdr>
                <w:top w:val="none" w:sz="0" w:space="0" w:color="auto"/>
                <w:left w:val="none" w:sz="0" w:space="0" w:color="auto"/>
                <w:bottom w:val="none" w:sz="0" w:space="0" w:color="auto"/>
                <w:right w:val="none" w:sz="0" w:space="0" w:color="auto"/>
              </w:divBdr>
              <w:divsChild>
                <w:div w:id="655650414">
                  <w:marLeft w:val="0"/>
                  <w:marRight w:val="0"/>
                  <w:marTop w:val="0"/>
                  <w:marBottom w:val="0"/>
                  <w:divBdr>
                    <w:top w:val="none" w:sz="0" w:space="0" w:color="auto"/>
                    <w:left w:val="none" w:sz="0" w:space="0" w:color="auto"/>
                    <w:bottom w:val="none" w:sz="0" w:space="0" w:color="auto"/>
                    <w:right w:val="none" w:sz="0" w:space="0" w:color="auto"/>
                  </w:divBdr>
                  <w:divsChild>
                    <w:div w:id="644243397">
                      <w:marLeft w:val="0"/>
                      <w:marRight w:val="0"/>
                      <w:marTop w:val="0"/>
                      <w:marBottom w:val="0"/>
                      <w:divBdr>
                        <w:top w:val="none" w:sz="0" w:space="0" w:color="auto"/>
                        <w:left w:val="none" w:sz="0" w:space="0" w:color="auto"/>
                        <w:bottom w:val="none" w:sz="0" w:space="0" w:color="auto"/>
                        <w:right w:val="none" w:sz="0" w:space="0" w:color="auto"/>
                      </w:divBdr>
                      <w:divsChild>
                        <w:div w:id="1675838940">
                          <w:marLeft w:val="0"/>
                          <w:marRight w:val="0"/>
                          <w:marTop w:val="0"/>
                          <w:marBottom w:val="450"/>
                          <w:divBdr>
                            <w:top w:val="single" w:sz="6" w:space="0" w:color="DADCE0"/>
                            <w:left w:val="single" w:sz="6" w:space="0" w:color="DADCE0"/>
                            <w:bottom w:val="single" w:sz="6" w:space="0" w:color="DADCE0"/>
                            <w:right w:val="single" w:sz="6" w:space="0" w:color="DADCE0"/>
                          </w:divBdr>
                          <w:divsChild>
                            <w:div w:id="1318539038">
                              <w:marLeft w:val="0"/>
                              <w:marRight w:val="0"/>
                              <w:marTop w:val="0"/>
                              <w:marBottom w:val="0"/>
                              <w:divBdr>
                                <w:top w:val="none" w:sz="0" w:space="0" w:color="auto"/>
                                <w:left w:val="none" w:sz="0" w:space="0" w:color="auto"/>
                                <w:bottom w:val="none" w:sz="0" w:space="0" w:color="auto"/>
                                <w:right w:val="none" w:sz="0" w:space="0" w:color="auto"/>
                              </w:divBdr>
                              <w:divsChild>
                                <w:div w:id="1294365369">
                                  <w:marLeft w:val="0"/>
                                  <w:marRight w:val="0"/>
                                  <w:marTop w:val="0"/>
                                  <w:marBottom w:val="0"/>
                                  <w:divBdr>
                                    <w:top w:val="none" w:sz="0" w:space="0" w:color="auto"/>
                                    <w:left w:val="none" w:sz="0" w:space="0" w:color="auto"/>
                                    <w:bottom w:val="none" w:sz="0" w:space="0" w:color="auto"/>
                                    <w:right w:val="none" w:sz="0" w:space="0" w:color="auto"/>
                                  </w:divBdr>
                                  <w:divsChild>
                                    <w:div w:id="809790036">
                                      <w:marLeft w:val="0"/>
                                      <w:marRight w:val="0"/>
                                      <w:marTop w:val="0"/>
                                      <w:marBottom w:val="0"/>
                                      <w:divBdr>
                                        <w:top w:val="none" w:sz="0" w:space="0" w:color="auto"/>
                                        <w:left w:val="none" w:sz="0" w:space="0" w:color="auto"/>
                                        <w:bottom w:val="none" w:sz="0" w:space="0" w:color="auto"/>
                                        <w:right w:val="none" w:sz="0" w:space="0" w:color="auto"/>
                                      </w:divBdr>
                                      <w:divsChild>
                                        <w:div w:id="145512439">
                                          <w:marLeft w:val="0"/>
                                          <w:marRight w:val="0"/>
                                          <w:marTop w:val="0"/>
                                          <w:marBottom w:val="0"/>
                                          <w:divBdr>
                                            <w:top w:val="none" w:sz="0" w:space="0" w:color="auto"/>
                                            <w:left w:val="none" w:sz="0" w:space="0" w:color="auto"/>
                                            <w:bottom w:val="none" w:sz="0" w:space="0" w:color="auto"/>
                                            <w:right w:val="none" w:sz="0" w:space="0" w:color="auto"/>
                                          </w:divBdr>
                                          <w:divsChild>
                                            <w:div w:id="234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689369">
      <w:bodyDiv w:val="1"/>
      <w:marLeft w:val="0"/>
      <w:marRight w:val="0"/>
      <w:marTop w:val="0"/>
      <w:marBottom w:val="0"/>
      <w:divBdr>
        <w:top w:val="none" w:sz="0" w:space="0" w:color="auto"/>
        <w:left w:val="none" w:sz="0" w:space="0" w:color="auto"/>
        <w:bottom w:val="none" w:sz="0" w:space="0" w:color="auto"/>
        <w:right w:val="none" w:sz="0" w:space="0" w:color="auto"/>
      </w:divBdr>
      <w:divsChild>
        <w:div w:id="1913193825">
          <w:marLeft w:val="0"/>
          <w:marRight w:val="0"/>
          <w:marTop w:val="0"/>
          <w:marBottom w:val="0"/>
          <w:divBdr>
            <w:top w:val="none" w:sz="0" w:space="0" w:color="auto"/>
            <w:left w:val="none" w:sz="0" w:space="0" w:color="auto"/>
            <w:bottom w:val="none" w:sz="0" w:space="0" w:color="auto"/>
            <w:right w:val="none" w:sz="0" w:space="0" w:color="auto"/>
          </w:divBdr>
          <w:divsChild>
            <w:div w:id="1144548913">
              <w:marLeft w:val="0"/>
              <w:marRight w:val="0"/>
              <w:marTop w:val="0"/>
              <w:marBottom w:val="0"/>
              <w:divBdr>
                <w:top w:val="none" w:sz="0" w:space="0" w:color="auto"/>
                <w:left w:val="none" w:sz="0" w:space="0" w:color="auto"/>
                <w:bottom w:val="none" w:sz="0" w:space="0" w:color="auto"/>
                <w:right w:val="none" w:sz="0" w:space="0" w:color="auto"/>
              </w:divBdr>
              <w:divsChild>
                <w:div w:id="4731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1645">
          <w:marLeft w:val="0"/>
          <w:marRight w:val="0"/>
          <w:marTop w:val="0"/>
          <w:marBottom w:val="0"/>
          <w:divBdr>
            <w:top w:val="none" w:sz="0" w:space="0" w:color="auto"/>
            <w:left w:val="none" w:sz="0" w:space="0" w:color="auto"/>
            <w:bottom w:val="none" w:sz="0" w:space="0" w:color="auto"/>
            <w:right w:val="none" w:sz="0" w:space="0" w:color="auto"/>
          </w:divBdr>
          <w:divsChild>
            <w:div w:id="227420711">
              <w:marLeft w:val="0"/>
              <w:marRight w:val="0"/>
              <w:marTop w:val="0"/>
              <w:marBottom w:val="0"/>
              <w:divBdr>
                <w:top w:val="none" w:sz="0" w:space="0" w:color="auto"/>
                <w:left w:val="none" w:sz="0" w:space="0" w:color="auto"/>
                <w:bottom w:val="none" w:sz="0" w:space="0" w:color="auto"/>
                <w:right w:val="none" w:sz="0" w:space="0" w:color="auto"/>
              </w:divBdr>
              <w:divsChild>
                <w:div w:id="1079786717">
                  <w:marLeft w:val="0"/>
                  <w:marRight w:val="0"/>
                  <w:marTop w:val="0"/>
                  <w:marBottom w:val="0"/>
                  <w:divBdr>
                    <w:top w:val="none" w:sz="0" w:space="0" w:color="auto"/>
                    <w:left w:val="none" w:sz="0" w:space="0" w:color="auto"/>
                    <w:bottom w:val="none" w:sz="0" w:space="0" w:color="auto"/>
                    <w:right w:val="none" w:sz="0" w:space="0" w:color="auto"/>
                  </w:divBdr>
                  <w:divsChild>
                    <w:div w:id="298919497">
                      <w:marLeft w:val="0"/>
                      <w:marRight w:val="0"/>
                      <w:marTop w:val="0"/>
                      <w:marBottom w:val="0"/>
                      <w:divBdr>
                        <w:top w:val="none" w:sz="0" w:space="0" w:color="auto"/>
                        <w:left w:val="none" w:sz="0" w:space="0" w:color="auto"/>
                        <w:bottom w:val="none" w:sz="0" w:space="0" w:color="auto"/>
                        <w:right w:val="none" w:sz="0" w:space="0" w:color="auto"/>
                      </w:divBdr>
                      <w:divsChild>
                        <w:div w:id="1379088925">
                          <w:marLeft w:val="0"/>
                          <w:marRight w:val="0"/>
                          <w:marTop w:val="0"/>
                          <w:marBottom w:val="450"/>
                          <w:divBdr>
                            <w:top w:val="single" w:sz="6" w:space="0" w:color="DADCE0"/>
                            <w:left w:val="single" w:sz="6" w:space="0" w:color="DADCE0"/>
                            <w:bottom w:val="single" w:sz="6" w:space="0" w:color="DADCE0"/>
                            <w:right w:val="single" w:sz="6" w:space="0" w:color="DADCE0"/>
                          </w:divBdr>
                          <w:divsChild>
                            <w:div w:id="948391066">
                              <w:marLeft w:val="0"/>
                              <w:marRight w:val="0"/>
                              <w:marTop w:val="0"/>
                              <w:marBottom w:val="0"/>
                              <w:divBdr>
                                <w:top w:val="none" w:sz="0" w:space="0" w:color="auto"/>
                                <w:left w:val="none" w:sz="0" w:space="0" w:color="auto"/>
                                <w:bottom w:val="none" w:sz="0" w:space="0" w:color="auto"/>
                                <w:right w:val="none" w:sz="0" w:space="0" w:color="auto"/>
                              </w:divBdr>
                              <w:divsChild>
                                <w:div w:id="379549439">
                                  <w:marLeft w:val="0"/>
                                  <w:marRight w:val="0"/>
                                  <w:marTop w:val="0"/>
                                  <w:marBottom w:val="0"/>
                                  <w:divBdr>
                                    <w:top w:val="none" w:sz="0" w:space="0" w:color="auto"/>
                                    <w:left w:val="none" w:sz="0" w:space="0" w:color="auto"/>
                                    <w:bottom w:val="none" w:sz="0" w:space="0" w:color="auto"/>
                                    <w:right w:val="none" w:sz="0" w:space="0" w:color="auto"/>
                                  </w:divBdr>
                                  <w:divsChild>
                                    <w:div w:id="1464038565">
                                      <w:marLeft w:val="0"/>
                                      <w:marRight w:val="0"/>
                                      <w:marTop w:val="0"/>
                                      <w:marBottom w:val="0"/>
                                      <w:divBdr>
                                        <w:top w:val="none" w:sz="0" w:space="0" w:color="auto"/>
                                        <w:left w:val="none" w:sz="0" w:space="0" w:color="auto"/>
                                        <w:bottom w:val="none" w:sz="0" w:space="0" w:color="auto"/>
                                        <w:right w:val="none" w:sz="0" w:space="0" w:color="auto"/>
                                      </w:divBdr>
                                      <w:divsChild>
                                        <w:div w:id="1866940486">
                                          <w:marLeft w:val="0"/>
                                          <w:marRight w:val="0"/>
                                          <w:marTop w:val="0"/>
                                          <w:marBottom w:val="0"/>
                                          <w:divBdr>
                                            <w:top w:val="none" w:sz="0" w:space="0" w:color="auto"/>
                                            <w:left w:val="none" w:sz="0" w:space="0" w:color="auto"/>
                                            <w:bottom w:val="none" w:sz="0" w:space="0" w:color="auto"/>
                                            <w:right w:val="none" w:sz="0" w:space="0" w:color="auto"/>
                                          </w:divBdr>
                                          <w:divsChild>
                                            <w:div w:id="14311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odhi\OneDrive\Documentos\Dr%20Oladele%20Project%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odhi\OneDrive\Documentos\Dr%20Oladele%20Project%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odhi\OneDrive\Documentos\Dr%20Oladele%20Project%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odhi\OneDrive\Documentos\Dr%20Oladele%20Project%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0209003897606"/>
          <c:y val="2.1571321614418288E-2"/>
          <c:w val="0.84372570056918395"/>
          <c:h val="0.71203005612707937"/>
        </c:manualLayout>
      </c:layout>
      <c:lineChart>
        <c:grouping val="standard"/>
        <c:varyColors val="0"/>
        <c:ser>
          <c:idx val="0"/>
          <c:order val="0"/>
          <c:tx>
            <c:strRef>
              <c:f>'Sheet1 (2)'!$V$2</c:f>
              <c:strCache>
                <c:ptCount val="1"/>
                <c:pt idx="0">
                  <c:v>Site A</c:v>
                </c:pt>
              </c:strCache>
            </c:strRef>
          </c:tx>
          <c:spPr>
            <a:ln w="28575" cap="rnd">
              <a:solidFill>
                <a:schemeClr val="accent1"/>
              </a:solidFill>
              <a:round/>
            </a:ln>
            <a:effectLst/>
          </c:spPr>
          <c:marker>
            <c:symbol val="none"/>
          </c:marker>
          <c:cat>
            <c:strRef>
              <c:f>'Sheet1 (2)'!$U$3:$U$44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(2)'!$V$3:$V$44</c:f>
              <c:numCache>
                <c:formatCode>0.0</c:formatCode>
                <c:ptCount val="42"/>
                <c:pt idx="0">
                  <c:v>36.799999999999997</c:v>
                </c:pt>
                <c:pt idx="1">
                  <c:v>36.5</c:v>
                </c:pt>
                <c:pt idx="2">
                  <c:v>36.299999999999997</c:v>
                </c:pt>
                <c:pt idx="3">
                  <c:v>38.6</c:v>
                </c:pt>
                <c:pt idx="4">
                  <c:v>38.5</c:v>
                </c:pt>
                <c:pt idx="5">
                  <c:v>38.799999999999997</c:v>
                </c:pt>
                <c:pt idx="6">
                  <c:v>33.4</c:v>
                </c:pt>
                <c:pt idx="7">
                  <c:v>33.4</c:v>
                </c:pt>
                <c:pt idx="8">
                  <c:v>33.6</c:v>
                </c:pt>
                <c:pt idx="9">
                  <c:v>39.4</c:v>
                </c:pt>
                <c:pt idx="10">
                  <c:v>39.5</c:v>
                </c:pt>
                <c:pt idx="11">
                  <c:v>39.700000000000003</c:v>
                </c:pt>
                <c:pt idx="12">
                  <c:v>32.5</c:v>
                </c:pt>
                <c:pt idx="13">
                  <c:v>32.4</c:v>
                </c:pt>
                <c:pt idx="14">
                  <c:v>32.5</c:v>
                </c:pt>
                <c:pt idx="15">
                  <c:v>36.1</c:v>
                </c:pt>
                <c:pt idx="16">
                  <c:v>35.799999999999997</c:v>
                </c:pt>
                <c:pt idx="17">
                  <c:v>35.9</c:v>
                </c:pt>
                <c:pt idx="18">
                  <c:v>33.9</c:v>
                </c:pt>
                <c:pt idx="19">
                  <c:v>33.799999999999997</c:v>
                </c:pt>
                <c:pt idx="20">
                  <c:v>33.700000000000003</c:v>
                </c:pt>
                <c:pt idx="21">
                  <c:v>37.299999999999997</c:v>
                </c:pt>
                <c:pt idx="22">
                  <c:v>37.299999999999997</c:v>
                </c:pt>
                <c:pt idx="23">
                  <c:v>37.4</c:v>
                </c:pt>
                <c:pt idx="24">
                  <c:v>34.1</c:v>
                </c:pt>
                <c:pt idx="25">
                  <c:v>34.1</c:v>
                </c:pt>
                <c:pt idx="26">
                  <c:v>34.200000000000003</c:v>
                </c:pt>
                <c:pt idx="27">
                  <c:v>38</c:v>
                </c:pt>
                <c:pt idx="28">
                  <c:v>37.799999999999997</c:v>
                </c:pt>
                <c:pt idx="29">
                  <c:v>37.700000000000003</c:v>
                </c:pt>
                <c:pt idx="30">
                  <c:v>36</c:v>
                </c:pt>
                <c:pt idx="31">
                  <c:v>36.1</c:v>
                </c:pt>
                <c:pt idx="32">
                  <c:v>36</c:v>
                </c:pt>
                <c:pt idx="33">
                  <c:v>38.799999999999997</c:v>
                </c:pt>
                <c:pt idx="34">
                  <c:v>38.9</c:v>
                </c:pt>
                <c:pt idx="35">
                  <c:v>38.9</c:v>
                </c:pt>
                <c:pt idx="36">
                  <c:v>33.5</c:v>
                </c:pt>
                <c:pt idx="37">
                  <c:v>34.1</c:v>
                </c:pt>
                <c:pt idx="38">
                  <c:v>33.799999999999997</c:v>
                </c:pt>
                <c:pt idx="39">
                  <c:v>39</c:v>
                </c:pt>
                <c:pt idx="40">
                  <c:v>39.200000000000003</c:v>
                </c:pt>
                <c:pt idx="41">
                  <c:v>39.299999999999997</c:v>
                </c:pt>
              </c:numCache>
            </c:numRef>
          </c:val>
          <c:smooth val="0"/>
          <c:extLst>
            <c:ext xmlns:c16="http://schemas.microsoft.com/office/drawing/2014/chart" uri="{C3380CC4-5D6E-409C-BE32-E72D297353CC}">
              <c16:uniqueId val="{00000000-27EC-41C5-9F60-ED2134B7EAA4}"/>
            </c:ext>
          </c:extLst>
        </c:ser>
        <c:ser>
          <c:idx val="1"/>
          <c:order val="1"/>
          <c:tx>
            <c:strRef>
              <c:f>'Sheet1 (2)'!$W$2</c:f>
              <c:strCache>
                <c:ptCount val="1"/>
                <c:pt idx="0">
                  <c:v>Site B</c:v>
                </c:pt>
              </c:strCache>
            </c:strRef>
          </c:tx>
          <c:spPr>
            <a:ln w="28575" cap="rnd">
              <a:solidFill>
                <a:schemeClr val="accent2"/>
              </a:solidFill>
              <a:round/>
            </a:ln>
            <a:effectLst/>
          </c:spPr>
          <c:marker>
            <c:symbol val="none"/>
          </c:marker>
          <c:cat>
            <c:strRef>
              <c:f>'Sheet1 (2)'!$U$3:$U$44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(2)'!$W$3:$W$44</c:f>
              <c:numCache>
                <c:formatCode>0.0</c:formatCode>
                <c:ptCount val="42"/>
                <c:pt idx="0">
                  <c:v>33.1</c:v>
                </c:pt>
                <c:pt idx="1">
                  <c:v>33.200000000000003</c:v>
                </c:pt>
                <c:pt idx="2">
                  <c:v>33.5</c:v>
                </c:pt>
                <c:pt idx="3">
                  <c:v>37.200000000000003</c:v>
                </c:pt>
                <c:pt idx="4">
                  <c:v>37.299999999999997</c:v>
                </c:pt>
                <c:pt idx="5">
                  <c:v>37.200000000000003</c:v>
                </c:pt>
                <c:pt idx="6">
                  <c:v>34.9</c:v>
                </c:pt>
                <c:pt idx="7">
                  <c:v>35.1</c:v>
                </c:pt>
                <c:pt idx="8">
                  <c:v>35.1</c:v>
                </c:pt>
                <c:pt idx="9">
                  <c:v>35.200000000000003</c:v>
                </c:pt>
                <c:pt idx="10">
                  <c:v>35.200000000000003</c:v>
                </c:pt>
                <c:pt idx="11">
                  <c:v>35.1</c:v>
                </c:pt>
                <c:pt idx="12">
                  <c:v>32.799999999999997</c:v>
                </c:pt>
                <c:pt idx="13">
                  <c:v>32.9</c:v>
                </c:pt>
                <c:pt idx="14">
                  <c:v>33</c:v>
                </c:pt>
                <c:pt idx="15">
                  <c:v>35.1</c:v>
                </c:pt>
                <c:pt idx="16">
                  <c:v>35.200000000000003</c:v>
                </c:pt>
                <c:pt idx="17">
                  <c:v>35.1</c:v>
                </c:pt>
                <c:pt idx="18">
                  <c:v>33.1</c:v>
                </c:pt>
                <c:pt idx="19">
                  <c:v>33.200000000000003</c:v>
                </c:pt>
                <c:pt idx="20">
                  <c:v>33.200000000000003</c:v>
                </c:pt>
                <c:pt idx="21">
                  <c:v>37.4</c:v>
                </c:pt>
                <c:pt idx="22">
                  <c:v>37.4</c:v>
                </c:pt>
                <c:pt idx="23">
                  <c:v>37.1</c:v>
                </c:pt>
                <c:pt idx="24">
                  <c:v>33.6</c:v>
                </c:pt>
                <c:pt idx="25">
                  <c:v>33.5</c:v>
                </c:pt>
                <c:pt idx="26">
                  <c:v>33.6</c:v>
                </c:pt>
                <c:pt idx="27">
                  <c:v>37.799999999999997</c:v>
                </c:pt>
                <c:pt idx="28">
                  <c:v>37.700000000000003</c:v>
                </c:pt>
                <c:pt idx="29">
                  <c:v>37.4</c:v>
                </c:pt>
                <c:pt idx="30">
                  <c:v>34.6</c:v>
                </c:pt>
                <c:pt idx="31">
                  <c:v>34.6</c:v>
                </c:pt>
                <c:pt idx="32">
                  <c:v>34.700000000000003</c:v>
                </c:pt>
                <c:pt idx="33">
                  <c:v>36.4</c:v>
                </c:pt>
                <c:pt idx="34">
                  <c:v>38.1</c:v>
                </c:pt>
                <c:pt idx="35">
                  <c:v>38.1</c:v>
                </c:pt>
                <c:pt idx="36">
                  <c:v>33.299999999999997</c:v>
                </c:pt>
                <c:pt idx="37">
                  <c:v>33.4</c:v>
                </c:pt>
                <c:pt idx="38">
                  <c:v>33.4</c:v>
                </c:pt>
                <c:pt idx="39">
                  <c:v>36.5</c:v>
                </c:pt>
                <c:pt idx="40">
                  <c:v>37.1</c:v>
                </c:pt>
                <c:pt idx="41">
                  <c:v>37.200000000000003</c:v>
                </c:pt>
              </c:numCache>
            </c:numRef>
          </c:val>
          <c:smooth val="0"/>
          <c:extLst>
            <c:ext xmlns:c16="http://schemas.microsoft.com/office/drawing/2014/chart" uri="{C3380CC4-5D6E-409C-BE32-E72D297353CC}">
              <c16:uniqueId val="{00000001-27EC-41C5-9F60-ED2134B7EAA4}"/>
            </c:ext>
          </c:extLst>
        </c:ser>
        <c:ser>
          <c:idx val="2"/>
          <c:order val="2"/>
          <c:tx>
            <c:strRef>
              <c:f>'Sheet1 (2)'!$X$2</c:f>
              <c:strCache>
                <c:ptCount val="1"/>
                <c:pt idx="0">
                  <c:v>Site C</c:v>
                </c:pt>
              </c:strCache>
            </c:strRef>
          </c:tx>
          <c:spPr>
            <a:ln w="28575" cap="rnd">
              <a:solidFill>
                <a:schemeClr val="accent3"/>
              </a:solidFill>
              <a:round/>
            </a:ln>
            <a:effectLst/>
          </c:spPr>
          <c:marker>
            <c:symbol val="none"/>
          </c:marker>
          <c:cat>
            <c:strRef>
              <c:f>'Sheet1 (2)'!$U$3:$U$44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(2)'!$X$3:$X$44</c:f>
              <c:numCache>
                <c:formatCode>0.0</c:formatCode>
                <c:ptCount val="42"/>
                <c:pt idx="0">
                  <c:v>33.5</c:v>
                </c:pt>
                <c:pt idx="1">
                  <c:v>33.6</c:v>
                </c:pt>
                <c:pt idx="2">
                  <c:v>33.700000000000003</c:v>
                </c:pt>
                <c:pt idx="3">
                  <c:v>39.9</c:v>
                </c:pt>
                <c:pt idx="4">
                  <c:v>40</c:v>
                </c:pt>
                <c:pt idx="5">
                  <c:v>39.9</c:v>
                </c:pt>
                <c:pt idx="6">
                  <c:v>33.799999999999997</c:v>
                </c:pt>
                <c:pt idx="7">
                  <c:v>33.700000000000003</c:v>
                </c:pt>
                <c:pt idx="8">
                  <c:v>33.6</c:v>
                </c:pt>
                <c:pt idx="9">
                  <c:v>35.799999999999997</c:v>
                </c:pt>
                <c:pt idx="10">
                  <c:v>35.700000000000003</c:v>
                </c:pt>
                <c:pt idx="11">
                  <c:v>35.799999999999997</c:v>
                </c:pt>
                <c:pt idx="12">
                  <c:v>31.4</c:v>
                </c:pt>
                <c:pt idx="13">
                  <c:v>32.4</c:v>
                </c:pt>
                <c:pt idx="14">
                  <c:v>32.299999999999997</c:v>
                </c:pt>
                <c:pt idx="15">
                  <c:v>35.799999999999997</c:v>
                </c:pt>
                <c:pt idx="16">
                  <c:v>35.799999999999997</c:v>
                </c:pt>
                <c:pt idx="17">
                  <c:v>35.799999999999997</c:v>
                </c:pt>
                <c:pt idx="18">
                  <c:v>35</c:v>
                </c:pt>
                <c:pt idx="19">
                  <c:v>35.1</c:v>
                </c:pt>
                <c:pt idx="20">
                  <c:v>35.1</c:v>
                </c:pt>
                <c:pt idx="21">
                  <c:v>39.799999999999997</c:v>
                </c:pt>
                <c:pt idx="22">
                  <c:v>40</c:v>
                </c:pt>
                <c:pt idx="23">
                  <c:v>40.200000000000003</c:v>
                </c:pt>
                <c:pt idx="24">
                  <c:v>36</c:v>
                </c:pt>
                <c:pt idx="25">
                  <c:v>35.700000000000003</c:v>
                </c:pt>
                <c:pt idx="26">
                  <c:v>35.799999999999997</c:v>
                </c:pt>
                <c:pt idx="27">
                  <c:v>40</c:v>
                </c:pt>
                <c:pt idx="28">
                  <c:v>39.700000000000003</c:v>
                </c:pt>
                <c:pt idx="29">
                  <c:v>39.799999999999997</c:v>
                </c:pt>
                <c:pt idx="30">
                  <c:v>33.9</c:v>
                </c:pt>
                <c:pt idx="31">
                  <c:v>33.799999999999997</c:v>
                </c:pt>
                <c:pt idx="32">
                  <c:v>33.799999999999997</c:v>
                </c:pt>
                <c:pt idx="33">
                  <c:v>39.799999999999997</c:v>
                </c:pt>
                <c:pt idx="34">
                  <c:v>39.9</c:v>
                </c:pt>
                <c:pt idx="35">
                  <c:v>39.9</c:v>
                </c:pt>
                <c:pt idx="36">
                  <c:v>34.200000000000003</c:v>
                </c:pt>
                <c:pt idx="37">
                  <c:v>34.1</c:v>
                </c:pt>
                <c:pt idx="38">
                  <c:v>34.1</c:v>
                </c:pt>
                <c:pt idx="39">
                  <c:v>39.5</c:v>
                </c:pt>
                <c:pt idx="40">
                  <c:v>39.6</c:v>
                </c:pt>
                <c:pt idx="41">
                  <c:v>39.700000000000003</c:v>
                </c:pt>
              </c:numCache>
            </c:numRef>
          </c:val>
          <c:smooth val="0"/>
          <c:extLst>
            <c:ext xmlns:c16="http://schemas.microsoft.com/office/drawing/2014/chart" uri="{C3380CC4-5D6E-409C-BE32-E72D297353CC}">
              <c16:uniqueId val="{00000002-27EC-41C5-9F60-ED2134B7EAA4}"/>
            </c:ext>
          </c:extLst>
        </c:ser>
        <c:ser>
          <c:idx val="3"/>
          <c:order val="3"/>
          <c:tx>
            <c:strRef>
              <c:f>'Sheet1 (2)'!$Y$2</c:f>
              <c:strCache>
                <c:ptCount val="1"/>
                <c:pt idx="0">
                  <c:v>Site D</c:v>
                </c:pt>
              </c:strCache>
            </c:strRef>
          </c:tx>
          <c:spPr>
            <a:ln w="28575" cap="rnd">
              <a:solidFill>
                <a:schemeClr val="accent4"/>
              </a:solidFill>
              <a:round/>
            </a:ln>
            <a:effectLst/>
          </c:spPr>
          <c:marker>
            <c:symbol val="none"/>
          </c:marker>
          <c:cat>
            <c:strRef>
              <c:f>'Sheet1 (2)'!$U$3:$U$44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(2)'!$Y$3:$Y$44</c:f>
              <c:numCache>
                <c:formatCode>General</c:formatCode>
                <c:ptCount val="42"/>
                <c:pt idx="0">
                  <c:v>34.700000000000003</c:v>
                </c:pt>
                <c:pt idx="1">
                  <c:v>34.6</c:v>
                </c:pt>
                <c:pt idx="2">
                  <c:v>34.4</c:v>
                </c:pt>
                <c:pt idx="3">
                  <c:v>37.299999999999997</c:v>
                </c:pt>
                <c:pt idx="4">
                  <c:v>37.299999999999997</c:v>
                </c:pt>
                <c:pt idx="5">
                  <c:v>37.4</c:v>
                </c:pt>
                <c:pt idx="6">
                  <c:v>37.1</c:v>
                </c:pt>
                <c:pt idx="7">
                  <c:v>37.200000000000003</c:v>
                </c:pt>
                <c:pt idx="8">
                  <c:v>37.1</c:v>
                </c:pt>
                <c:pt idx="9">
                  <c:v>36.9</c:v>
                </c:pt>
                <c:pt idx="10">
                  <c:v>37</c:v>
                </c:pt>
                <c:pt idx="11">
                  <c:v>37</c:v>
                </c:pt>
                <c:pt idx="12">
                  <c:v>32.700000000000003</c:v>
                </c:pt>
                <c:pt idx="13">
                  <c:v>32.4</c:v>
                </c:pt>
                <c:pt idx="14">
                  <c:v>32.299999999999997</c:v>
                </c:pt>
                <c:pt idx="15">
                  <c:v>37.4</c:v>
                </c:pt>
                <c:pt idx="16">
                  <c:v>37.299999999999997</c:v>
                </c:pt>
                <c:pt idx="17">
                  <c:v>37.200000000000003</c:v>
                </c:pt>
                <c:pt idx="18">
                  <c:v>36</c:v>
                </c:pt>
                <c:pt idx="19">
                  <c:v>35.6</c:v>
                </c:pt>
                <c:pt idx="20">
                  <c:v>35.6</c:v>
                </c:pt>
                <c:pt idx="21">
                  <c:v>38.5</c:v>
                </c:pt>
                <c:pt idx="22">
                  <c:v>37</c:v>
                </c:pt>
                <c:pt idx="23">
                  <c:v>37.1</c:v>
                </c:pt>
                <c:pt idx="24">
                  <c:v>37</c:v>
                </c:pt>
                <c:pt idx="25">
                  <c:v>36</c:v>
                </c:pt>
                <c:pt idx="26">
                  <c:v>35.5</c:v>
                </c:pt>
                <c:pt idx="27">
                  <c:v>37.4</c:v>
                </c:pt>
                <c:pt idx="28">
                  <c:v>37.200000000000003</c:v>
                </c:pt>
                <c:pt idx="29">
                  <c:v>37.6</c:v>
                </c:pt>
                <c:pt idx="30">
                  <c:v>35.200000000000003</c:v>
                </c:pt>
                <c:pt idx="31">
                  <c:v>35.299999999999997</c:v>
                </c:pt>
                <c:pt idx="32">
                  <c:v>35.299999999999997</c:v>
                </c:pt>
                <c:pt idx="33">
                  <c:v>39.4</c:v>
                </c:pt>
                <c:pt idx="34">
                  <c:v>39.4</c:v>
                </c:pt>
                <c:pt idx="35">
                  <c:v>39.5</c:v>
                </c:pt>
                <c:pt idx="36">
                  <c:v>37.1</c:v>
                </c:pt>
                <c:pt idx="37">
                  <c:v>37</c:v>
                </c:pt>
                <c:pt idx="38">
                  <c:v>37.1</c:v>
                </c:pt>
                <c:pt idx="39">
                  <c:v>39.700000000000003</c:v>
                </c:pt>
                <c:pt idx="40">
                  <c:v>39.700000000000003</c:v>
                </c:pt>
                <c:pt idx="41">
                  <c:v>39.6</c:v>
                </c:pt>
              </c:numCache>
            </c:numRef>
          </c:val>
          <c:smooth val="0"/>
          <c:extLst>
            <c:ext xmlns:c16="http://schemas.microsoft.com/office/drawing/2014/chart" uri="{C3380CC4-5D6E-409C-BE32-E72D297353CC}">
              <c16:uniqueId val="{00000003-27EC-41C5-9F60-ED2134B7EAA4}"/>
            </c:ext>
          </c:extLst>
        </c:ser>
        <c:dLbls>
          <c:showLegendKey val="0"/>
          <c:showVal val="0"/>
          <c:showCatName val="0"/>
          <c:showSerName val="0"/>
          <c:showPercent val="0"/>
          <c:showBubbleSize val="0"/>
        </c:dLbls>
        <c:smooth val="0"/>
        <c:axId val="948035344"/>
        <c:axId val="895026896"/>
      </c:lineChart>
      <c:catAx>
        <c:axId val="948035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GB">
                    <a:solidFill>
                      <a:schemeClr val="tx1">
                        <a:lumMod val="95000"/>
                        <a:lumOff val="5000"/>
                      </a:schemeClr>
                    </a:solidFill>
                    <a:latin typeface="Arial" panose="020B0604020202020204" pitchFamily="34" charset="0"/>
                    <a:cs typeface="Arial" panose="020B0604020202020204" pitchFamily="34" charset="0"/>
                  </a:rPr>
                  <a:t>Time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5026896"/>
        <c:crosses val="autoZero"/>
        <c:auto val="1"/>
        <c:lblAlgn val="ctr"/>
        <c:lblOffset val="100"/>
        <c:tickMarkSkip val="2"/>
        <c:noMultiLvlLbl val="0"/>
      </c:catAx>
      <c:valAx>
        <c:axId val="895026896"/>
        <c:scaling>
          <c:orientation val="minMax"/>
          <c:max val="50"/>
          <c:min val="2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chemeClr val="tx1">
                        <a:lumMod val="95000"/>
                        <a:lumOff val="5000"/>
                      </a:schemeClr>
                    </a:solidFill>
                    <a:latin typeface="Arial" panose="020B0604020202020204" pitchFamily="34" charset="0"/>
                    <a:cs typeface="Arial" panose="020B0604020202020204" pitchFamily="34" charset="0"/>
                  </a:rPr>
                  <a:t>Air Temperature</a:t>
                </a:r>
                <a:r>
                  <a:rPr lang="en-GB" baseline="0">
                    <a:solidFill>
                      <a:schemeClr val="tx1">
                        <a:lumMod val="95000"/>
                        <a:lumOff val="5000"/>
                      </a:schemeClr>
                    </a:solidFill>
                    <a:latin typeface="Arial" panose="020B0604020202020204" pitchFamily="34" charset="0"/>
                    <a:cs typeface="Arial" panose="020B0604020202020204" pitchFamily="34" charset="0"/>
                  </a:rPr>
                  <a:t> (</a:t>
                </a:r>
                <a:r>
                  <a:rPr lang="en-GB" baseline="30000">
                    <a:solidFill>
                      <a:schemeClr val="tx1">
                        <a:lumMod val="95000"/>
                        <a:lumOff val="5000"/>
                      </a:schemeClr>
                    </a:solidFill>
                    <a:latin typeface="Arial" panose="020B0604020202020204" pitchFamily="34" charset="0"/>
                    <a:cs typeface="Arial" panose="020B0604020202020204" pitchFamily="34" charset="0"/>
                  </a:rPr>
                  <a:t>o</a:t>
                </a:r>
                <a:r>
                  <a:rPr lang="en-GB" baseline="0">
                    <a:solidFill>
                      <a:schemeClr val="tx1">
                        <a:lumMod val="95000"/>
                        <a:lumOff val="5000"/>
                      </a:schemeClr>
                    </a:solidFill>
                    <a:latin typeface="Arial" panose="020B0604020202020204" pitchFamily="34" charset="0"/>
                    <a:cs typeface="Arial" panose="020B0604020202020204" pitchFamily="34" charset="0"/>
                  </a:rPr>
                  <a:t>C)</a:t>
                </a:r>
                <a:endParaRPr lang="en-GB">
                  <a:solidFill>
                    <a:schemeClr val="tx1">
                      <a:lumMod val="95000"/>
                      <a:lumOff val="5000"/>
                    </a:schemeClr>
                  </a:solidFill>
                  <a:latin typeface="Arial" panose="020B0604020202020204" pitchFamily="34" charset="0"/>
                  <a:cs typeface="Arial" panose="020B0604020202020204" pitchFamily="34" charset="0"/>
                </a:endParaRPr>
              </a:p>
            </c:rich>
          </c:tx>
          <c:layout>
            <c:manualLayout>
              <c:xMode val="edge"/>
              <c:yMode val="edge"/>
              <c:x val="1.8475750577367205E-2"/>
              <c:y val="0.157685549722951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bg2">
                <a:lumMod val="10000"/>
              </a:schemeClr>
            </a:solid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948035344"/>
        <c:crosses val="autoZero"/>
        <c:crossBetween val="between"/>
        <c:majorUnit val="10"/>
      </c:valAx>
      <c:spPr>
        <a:solidFill>
          <a:schemeClr val="lt1"/>
        </a:solidFill>
        <a:ln w="12700" cap="flat" cmpd="sng" algn="ctr">
          <a:solidFill>
            <a:schemeClr val="bg2">
              <a:lumMod val="10000"/>
            </a:schemeClr>
          </a:solidFill>
          <a:prstDash val="solid"/>
          <a:miter lim="800000"/>
        </a:ln>
        <a:effectLst/>
      </c:spPr>
    </c:plotArea>
    <c:legend>
      <c:legendPos val="b"/>
      <c:layout>
        <c:manualLayout>
          <c:xMode val="edge"/>
          <c:yMode val="edge"/>
          <c:x val="0.16178459494989472"/>
          <c:y val="0.63236746082850392"/>
          <c:w val="0.7133501845756578"/>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0209003897606"/>
          <c:y val="5.0925925925925923E-2"/>
          <c:w val="0.84372570056918395"/>
          <c:h val="0.68097493764417472"/>
        </c:manualLayout>
      </c:layout>
      <c:lineChart>
        <c:grouping val="standard"/>
        <c:varyColors val="0"/>
        <c:ser>
          <c:idx val="0"/>
          <c:order val="0"/>
          <c:tx>
            <c:strRef>
              <c:f>'Sheet1 (2)'!$V$2</c:f>
              <c:strCache>
                <c:ptCount val="1"/>
                <c:pt idx="0">
                  <c:v>Site A</c:v>
                </c:pt>
              </c:strCache>
            </c:strRef>
          </c:tx>
          <c:spPr>
            <a:ln w="28575" cap="rnd">
              <a:solidFill>
                <a:schemeClr val="accent1"/>
              </a:solidFill>
              <a:round/>
            </a:ln>
            <a:effectLst/>
          </c:spPr>
          <c:marker>
            <c:symbol val="none"/>
          </c:marker>
          <c:cat>
            <c:strRef>
              <c:f>'Sheet1 (2)'!$N$3:$N$44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(2)'!$O$3:$O$44</c:f>
              <c:numCache>
                <c:formatCode>0.0</c:formatCode>
                <c:ptCount val="42"/>
                <c:pt idx="0">
                  <c:v>14.1</c:v>
                </c:pt>
                <c:pt idx="1">
                  <c:v>15.1</c:v>
                </c:pt>
                <c:pt idx="2">
                  <c:v>14.4</c:v>
                </c:pt>
                <c:pt idx="3">
                  <c:v>10.199999999999999</c:v>
                </c:pt>
                <c:pt idx="4">
                  <c:v>10</c:v>
                </c:pt>
                <c:pt idx="5">
                  <c:v>9.6999999999999993</c:v>
                </c:pt>
                <c:pt idx="6">
                  <c:v>20.399999999999999</c:v>
                </c:pt>
                <c:pt idx="7">
                  <c:v>21.5</c:v>
                </c:pt>
                <c:pt idx="8">
                  <c:v>18.5</c:v>
                </c:pt>
                <c:pt idx="9">
                  <c:v>10.199999999999999</c:v>
                </c:pt>
                <c:pt idx="10">
                  <c:v>10.4</c:v>
                </c:pt>
                <c:pt idx="11">
                  <c:v>10.7</c:v>
                </c:pt>
                <c:pt idx="12">
                  <c:v>44.7</c:v>
                </c:pt>
                <c:pt idx="13">
                  <c:v>44.9</c:v>
                </c:pt>
                <c:pt idx="14">
                  <c:v>44.8</c:v>
                </c:pt>
                <c:pt idx="15">
                  <c:v>27.8</c:v>
                </c:pt>
                <c:pt idx="16">
                  <c:v>27.6</c:v>
                </c:pt>
                <c:pt idx="17">
                  <c:v>27.5</c:v>
                </c:pt>
                <c:pt idx="18">
                  <c:v>45.6</c:v>
                </c:pt>
                <c:pt idx="19">
                  <c:v>45.7</c:v>
                </c:pt>
                <c:pt idx="20">
                  <c:v>46</c:v>
                </c:pt>
                <c:pt idx="21">
                  <c:v>32</c:v>
                </c:pt>
                <c:pt idx="22">
                  <c:v>32</c:v>
                </c:pt>
                <c:pt idx="23">
                  <c:v>31.8</c:v>
                </c:pt>
                <c:pt idx="24">
                  <c:v>44.5</c:v>
                </c:pt>
                <c:pt idx="25">
                  <c:v>44.9</c:v>
                </c:pt>
                <c:pt idx="26">
                  <c:v>45</c:v>
                </c:pt>
                <c:pt idx="27">
                  <c:v>33</c:v>
                </c:pt>
                <c:pt idx="28">
                  <c:v>34</c:v>
                </c:pt>
                <c:pt idx="29">
                  <c:v>32</c:v>
                </c:pt>
                <c:pt idx="30">
                  <c:v>51.1</c:v>
                </c:pt>
                <c:pt idx="31">
                  <c:v>50</c:v>
                </c:pt>
                <c:pt idx="32">
                  <c:v>49.8</c:v>
                </c:pt>
                <c:pt idx="33">
                  <c:v>42.4</c:v>
                </c:pt>
                <c:pt idx="34">
                  <c:v>41.9</c:v>
                </c:pt>
                <c:pt idx="35">
                  <c:v>40.200000000000003</c:v>
                </c:pt>
                <c:pt idx="36">
                  <c:v>50</c:v>
                </c:pt>
                <c:pt idx="37">
                  <c:v>50.1</c:v>
                </c:pt>
                <c:pt idx="38">
                  <c:v>50.5</c:v>
                </c:pt>
                <c:pt idx="39">
                  <c:v>42</c:v>
                </c:pt>
                <c:pt idx="40">
                  <c:v>42.3</c:v>
                </c:pt>
                <c:pt idx="41">
                  <c:v>41.8</c:v>
                </c:pt>
              </c:numCache>
            </c:numRef>
          </c:val>
          <c:smooth val="0"/>
          <c:extLst>
            <c:ext xmlns:c16="http://schemas.microsoft.com/office/drawing/2014/chart" uri="{C3380CC4-5D6E-409C-BE32-E72D297353CC}">
              <c16:uniqueId val="{00000000-43D5-44C1-9505-5571A5C52386}"/>
            </c:ext>
          </c:extLst>
        </c:ser>
        <c:ser>
          <c:idx val="1"/>
          <c:order val="1"/>
          <c:tx>
            <c:strRef>
              <c:f>'Sheet1 (2)'!$W$2</c:f>
              <c:strCache>
                <c:ptCount val="1"/>
                <c:pt idx="0">
                  <c:v>Site B</c:v>
                </c:pt>
              </c:strCache>
            </c:strRef>
          </c:tx>
          <c:spPr>
            <a:ln w="28575" cap="rnd">
              <a:solidFill>
                <a:schemeClr val="accent2"/>
              </a:solidFill>
              <a:round/>
            </a:ln>
            <a:effectLst/>
          </c:spPr>
          <c:marker>
            <c:symbol val="none"/>
          </c:marker>
          <c:cat>
            <c:strRef>
              <c:f>'Sheet1 (2)'!$N$3:$N$44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(2)'!$P$3:$P$44</c:f>
              <c:numCache>
                <c:formatCode>0.0</c:formatCode>
                <c:ptCount val="42"/>
                <c:pt idx="0">
                  <c:v>10.7</c:v>
                </c:pt>
                <c:pt idx="1">
                  <c:v>10.6</c:v>
                </c:pt>
                <c:pt idx="2">
                  <c:v>10.5</c:v>
                </c:pt>
                <c:pt idx="3">
                  <c:v>10.199999999999999</c:v>
                </c:pt>
                <c:pt idx="4">
                  <c:v>10.4</c:v>
                </c:pt>
                <c:pt idx="5">
                  <c:v>10.6</c:v>
                </c:pt>
                <c:pt idx="6">
                  <c:v>11.7</c:v>
                </c:pt>
                <c:pt idx="7">
                  <c:v>11.6</c:v>
                </c:pt>
                <c:pt idx="8">
                  <c:v>11.1</c:v>
                </c:pt>
                <c:pt idx="9">
                  <c:v>12.7</c:v>
                </c:pt>
                <c:pt idx="10">
                  <c:v>12.9</c:v>
                </c:pt>
                <c:pt idx="11">
                  <c:v>13.3</c:v>
                </c:pt>
                <c:pt idx="12">
                  <c:v>43.1</c:v>
                </c:pt>
                <c:pt idx="13">
                  <c:v>42.8</c:v>
                </c:pt>
                <c:pt idx="14">
                  <c:v>42.6</c:v>
                </c:pt>
                <c:pt idx="15">
                  <c:v>31.1</c:v>
                </c:pt>
                <c:pt idx="16">
                  <c:v>31.2</c:v>
                </c:pt>
                <c:pt idx="17">
                  <c:v>31.2</c:v>
                </c:pt>
                <c:pt idx="18">
                  <c:v>45.7</c:v>
                </c:pt>
                <c:pt idx="19">
                  <c:v>45.6</c:v>
                </c:pt>
                <c:pt idx="20">
                  <c:v>45.5</c:v>
                </c:pt>
                <c:pt idx="21">
                  <c:v>32.4</c:v>
                </c:pt>
                <c:pt idx="22">
                  <c:v>32.5</c:v>
                </c:pt>
                <c:pt idx="23">
                  <c:v>32.6</c:v>
                </c:pt>
                <c:pt idx="24">
                  <c:v>46.1</c:v>
                </c:pt>
                <c:pt idx="25">
                  <c:v>46.2</c:v>
                </c:pt>
                <c:pt idx="26">
                  <c:v>46</c:v>
                </c:pt>
                <c:pt idx="27">
                  <c:v>33</c:v>
                </c:pt>
                <c:pt idx="28">
                  <c:v>32.700000000000003</c:v>
                </c:pt>
                <c:pt idx="29">
                  <c:v>32.9</c:v>
                </c:pt>
                <c:pt idx="30">
                  <c:v>49.7</c:v>
                </c:pt>
                <c:pt idx="31">
                  <c:v>49.5</c:v>
                </c:pt>
                <c:pt idx="32">
                  <c:v>49.5</c:v>
                </c:pt>
                <c:pt idx="33">
                  <c:v>41.5</c:v>
                </c:pt>
                <c:pt idx="34">
                  <c:v>41.6</c:v>
                </c:pt>
                <c:pt idx="35">
                  <c:v>41.7</c:v>
                </c:pt>
                <c:pt idx="36">
                  <c:v>55.4</c:v>
                </c:pt>
                <c:pt idx="37">
                  <c:v>55.4</c:v>
                </c:pt>
                <c:pt idx="38">
                  <c:v>55.7</c:v>
                </c:pt>
                <c:pt idx="39">
                  <c:v>42</c:v>
                </c:pt>
                <c:pt idx="40">
                  <c:v>42.4</c:v>
                </c:pt>
                <c:pt idx="41">
                  <c:v>42.5</c:v>
                </c:pt>
              </c:numCache>
            </c:numRef>
          </c:val>
          <c:smooth val="0"/>
          <c:extLst>
            <c:ext xmlns:c16="http://schemas.microsoft.com/office/drawing/2014/chart" uri="{C3380CC4-5D6E-409C-BE32-E72D297353CC}">
              <c16:uniqueId val="{00000001-43D5-44C1-9505-5571A5C52386}"/>
            </c:ext>
          </c:extLst>
        </c:ser>
        <c:ser>
          <c:idx val="2"/>
          <c:order val="2"/>
          <c:tx>
            <c:strRef>
              <c:f>'Sheet1 (2)'!$X$2</c:f>
              <c:strCache>
                <c:ptCount val="1"/>
                <c:pt idx="0">
                  <c:v>Site C</c:v>
                </c:pt>
              </c:strCache>
            </c:strRef>
          </c:tx>
          <c:spPr>
            <a:ln w="28575" cap="rnd">
              <a:solidFill>
                <a:schemeClr val="accent3"/>
              </a:solidFill>
              <a:round/>
            </a:ln>
            <a:effectLst/>
          </c:spPr>
          <c:marker>
            <c:symbol val="none"/>
          </c:marker>
          <c:cat>
            <c:strRef>
              <c:f>'Sheet1 (2)'!$N$3:$N$44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(2)'!$Q$3:$Q$44</c:f>
              <c:numCache>
                <c:formatCode>General</c:formatCode>
                <c:ptCount val="42"/>
                <c:pt idx="0">
                  <c:v>10.7</c:v>
                </c:pt>
                <c:pt idx="1">
                  <c:v>10.6</c:v>
                </c:pt>
                <c:pt idx="2">
                  <c:v>10.5</c:v>
                </c:pt>
                <c:pt idx="3">
                  <c:v>10.199999999999999</c:v>
                </c:pt>
                <c:pt idx="4">
                  <c:v>10.4</c:v>
                </c:pt>
                <c:pt idx="5">
                  <c:v>10.6</c:v>
                </c:pt>
                <c:pt idx="6">
                  <c:v>11.7</c:v>
                </c:pt>
                <c:pt idx="7">
                  <c:v>11.6</c:v>
                </c:pt>
                <c:pt idx="8">
                  <c:v>11.1</c:v>
                </c:pt>
                <c:pt idx="9">
                  <c:v>12.7</c:v>
                </c:pt>
                <c:pt idx="10">
                  <c:v>12.9</c:v>
                </c:pt>
                <c:pt idx="11">
                  <c:v>13.3</c:v>
                </c:pt>
                <c:pt idx="12">
                  <c:v>43.1</c:v>
                </c:pt>
                <c:pt idx="13">
                  <c:v>42.8</c:v>
                </c:pt>
                <c:pt idx="14">
                  <c:v>42.6</c:v>
                </c:pt>
                <c:pt idx="15">
                  <c:v>31.1</c:v>
                </c:pt>
                <c:pt idx="16">
                  <c:v>31.2</c:v>
                </c:pt>
                <c:pt idx="17">
                  <c:v>31.2</c:v>
                </c:pt>
                <c:pt idx="18">
                  <c:v>45.7</c:v>
                </c:pt>
                <c:pt idx="19">
                  <c:v>45.6</c:v>
                </c:pt>
                <c:pt idx="20">
                  <c:v>45.5</c:v>
                </c:pt>
                <c:pt idx="21">
                  <c:v>32.4</c:v>
                </c:pt>
                <c:pt idx="22">
                  <c:v>32.5</c:v>
                </c:pt>
                <c:pt idx="23">
                  <c:v>32.6</c:v>
                </c:pt>
                <c:pt idx="24">
                  <c:v>46.1</c:v>
                </c:pt>
                <c:pt idx="25">
                  <c:v>46.2</c:v>
                </c:pt>
                <c:pt idx="26">
                  <c:v>46</c:v>
                </c:pt>
                <c:pt idx="27">
                  <c:v>33</c:v>
                </c:pt>
                <c:pt idx="28">
                  <c:v>32.700000000000003</c:v>
                </c:pt>
                <c:pt idx="29">
                  <c:v>32.9</c:v>
                </c:pt>
                <c:pt idx="30">
                  <c:v>49.7</c:v>
                </c:pt>
                <c:pt idx="31">
                  <c:v>49.5</c:v>
                </c:pt>
                <c:pt idx="32">
                  <c:v>49.5</c:v>
                </c:pt>
                <c:pt idx="33">
                  <c:v>41.5</c:v>
                </c:pt>
                <c:pt idx="34">
                  <c:v>41.6</c:v>
                </c:pt>
                <c:pt idx="35">
                  <c:v>41.7</c:v>
                </c:pt>
                <c:pt idx="36">
                  <c:v>55.4</c:v>
                </c:pt>
                <c:pt idx="37">
                  <c:v>55.4</c:v>
                </c:pt>
                <c:pt idx="38">
                  <c:v>55.7</c:v>
                </c:pt>
                <c:pt idx="39">
                  <c:v>42</c:v>
                </c:pt>
                <c:pt idx="40">
                  <c:v>42.4</c:v>
                </c:pt>
                <c:pt idx="41">
                  <c:v>42.5</c:v>
                </c:pt>
              </c:numCache>
            </c:numRef>
          </c:val>
          <c:smooth val="0"/>
          <c:extLst>
            <c:ext xmlns:c16="http://schemas.microsoft.com/office/drawing/2014/chart" uri="{C3380CC4-5D6E-409C-BE32-E72D297353CC}">
              <c16:uniqueId val="{00000002-43D5-44C1-9505-5571A5C52386}"/>
            </c:ext>
          </c:extLst>
        </c:ser>
        <c:ser>
          <c:idx val="3"/>
          <c:order val="3"/>
          <c:tx>
            <c:strRef>
              <c:f>'Sheet1 (2)'!$Y$2</c:f>
              <c:strCache>
                <c:ptCount val="1"/>
                <c:pt idx="0">
                  <c:v>Site D</c:v>
                </c:pt>
              </c:strCache>
            </c:strRef>
          </c:tx>
          <c:spPr>
            <a:ln w="28575" cap="rnd">
              <a:solidFill>
                <a:schemeClr val="accent4"/>
              </a:solidFill>
              <a:round/>
            </a:ln>
            <a:effectLst/>
          </c:spPr>
          <c:marker>
            <c:symbol val="none"/>
          </c:marker>
          <c:cat>
            <c:strRef>
              <c:f>'Sheet1 (2)'!$N$3:$N$44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(2)'!$R$3:$R$44</c:f>
              <c:numCache>
                <c:formatCode>0.0</c:formatCode>
                <c:ptCount val="42"/>
                <c:pt idx="0">
                  <c:v>11.4</c:v>
                </c:pt>
                <c:pt idx="1">
                  <c:v>11.7</c:v>
                </c:pt>
                <c:pt idx="2">
                  <c:v>11.8</c:v>
                </c:pt>
                <c:pt idx="3">
                  <c:v>10.3</c:v>
                </c:pt>
                <c:pt idx="4">
                  <c:v>10.1</c:v>
                </c:pt>
                <c:pt idx="5">
                  <c:v>9.5</c:v>
                </c:pt>
                <c:pt idx="6">
                  <c:v>13.5</c:v>
                </c:pt>
                <c:pt idx="7">
                  <c:v>13.6</c:v>
                </c:pt>
                <c:pt idx="8">
                  <c:v>13.9</c:v>
                </c:pt>
                <c:pt idx="9">
                  <c:v>11</c:v>
                </c:pt>
                <c:pt idx="10">
                  <c:v>10.9</c:v>
                </c:pt>
                <c:pt idx="11">
                  <c:v>11.2</c:v>
                </c:pt>
                <c:pt idx="12">
                  <c:v>44.1</c:v>
                </c:pt>
                <c:pt idx="13">
                  <c:v>44.1</c:v>
                </c:pt>
                <c:pt idx="14">
                  <c:v>44.2</c:v>
                </c:pt>
                <c:pt idx="15">
                  <c:v>28.1</c:v>
                </c:pt>
                <c:pt idx="16">
                  <c:v>28</c:v>
                </c:pt>
                <c:pt idx="17">
                  <c:v>27.4</c:v>
                </c:pt>
                <c:pt idx="18">
                  <c:v>42</c:v>
                </c:pt>
                <c:pt idx="19">
                  <c:v>42.1</c:v>
                </c:pt>
                <c:pt idx="20">
                  <c:v>42.2</c:v>
                </c:pt>
                <c:pt idx="21">
                  <c:v>28.8</c:v>
                </c:pt>
                <c:pt idx="22">
                  <c:v>28.5</c:v>
                </c:pt>
                <c:pt idx="23">
                  <c:v>28.3</c:v>
                </c:pt>
                <c:pt idx="24">
                  <c:v>41.8</c:v>
                </c:pt>
                <c:pt idx="25">
                  <c:v>41.9</c:v>
                </c:pt>
                <c:pt idx="26">
                  <c:v>42</c:v>
                </c:pt>
                <c:pt idx="27">
                  <c:v>29</c:v>
                </c:pt>
                <c:pt idx="28">
                  <c:v>29.1</c:v>
                </c:pt>
                <c:pt idx="29">
                  <c:v>29.3</c:v>
                </c:pt>
                <c:pt idx="30">
                  <c:v>59.1</c:v>
                </c:pt>
                <c:pt idx="31">
                  <c:v>59.2</c:v>
                </c:pt>
                <c:pt idx="32">
                  <c:v>59.5</c:v>
                </c:pt>
                <c:pt idx="33">
                  <c:v>37.5</c:v>
                </c:pt>
                <c:pt idx="34">
                  <c:v>37.1</c:v>
                </c:pt>
                <c:pt idx="35">
                  <c:v>36.4</c:v>
                </c:pt>
                <c:pt idx="36">
                  <c:v>54.9</c:v>
                </c:pt>
                <c:pt idx="37">
                  <c:v>54.9</c:v>
                </c:pt>
                <c:pt idx="38">
                  <c:v>55</c:v>
                </c:pt>
                <c:pt idx="39">
                  <c:v>37.299999999999997</c:v>
                </c:pt>
                <c:pt idx="40">
                  <c:v>37.5</c:v>
                </c:pt>
                <c:pt idx="41">
                  <c:v>37.200000000000003</c:v>
                </c:pt>
              </c:numCache>
            </c:numRef>
          </c:val>
          <c:smooth val="0"/>
          <c:extLst>
            <c:ext xmlns:c16="http://schemas.microsoft.com/office/drawing/2014/chart" uri="{C3380CC4-5D6E-409C-BE32-E72D297353CC}">
              <c16:uniqueId val="{00000003-43D5-44C1-9505-5571A5C52386}"/>
            </c:ext>
          </c:extLst>
        </c:ser>
        <c:dLbls>
          <c:showLegendKey val="0"/>
          <c:showVal val="0"/>
          <c:showCatName val="0"/>
          <c:showSerName val="0"/>
          <c:showPercent val="0"/>
          <c:showBubbleSize val="0"/>
        </c:dLbls>
        <c:smooth val="0"/>
        <c:axId val="948035344"/>
        <c:axId val="895026896"/>
      </c:lineChart>
      <c:catAx>
        <c:axId val="948035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GB">
                    <a:solidFill>
                      <a:schemeClr val="tx1">
                        <a:lumMod val="95000"/>
                        <a:lumOff val="5000"/>
                      </a:schemeClr>
                    </a:solidFill>
                    <a:latin typeface="Arial" panose="020B0604020202020204" pitchFamily="34" charset="0"/>
                    <a:cs typeface="Arial" panose="020B0604020202020204" pitchFamily="34" charset="0"/>
                  </a:rPr>
                  <a:t>Time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5026896"/>
        <c:crosses val="autoZero"/>
        <c:auto val="1"/>
        <c:lblAlgn val="ctr"/>
        <c:lblOffset val="100"/>
        <c:tickMarkSkip val="2"/>
        <c:noMultiLvlLbl val="0"/>
      </c:catAx>
      <c:valAx>
        <c:axId val="895026896"/>
        <c:scaling>
          <c:orientation val="minMax"/>
          <c:max val="8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chemeClr val="tx1">
                        <a:lumMod val="95000"/>
                        <a:lumOff val="5000"/>
                      </a:schemeClr>
                    </a:solidFill>
                    <a:latin typeface="Arial" panose="020B0604020202020204" pitchFamily="34" charset="0"/>
                    <a:cs typeface="Arial" panose="020B0604020202020204" pitchFamily="34" charset="0"/>
                  </a:rPr>
                  <a:t>Relative Humidity (%)</a:t>
                </a:r>
              </a:p>
            </c:rich>
          </c:tx>
          <c:layout>
            <c:manualLayout>
              <c:xMode val="edge"/>
              <c:yMode val="edge"/>
              <c:x val="1.8475750577367205E-2"/>
              <c:y val="0.157685549722951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bg2">
                <a:lumMod val="10000"/>
              </a:schemeClr>
            </a:solid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948035344"/>
        <c:crosses val="autoZero"/>
        <c:crossBetween val="between"/>
        <c:majorUnit val="20"/>
      </c:valAx>
      <c:spPr>
        <a:solidFill>
          <a:schemeClr val="lt1"/>
        </a:solidFill>
        <a:ln w="12700" cap="flat" cmpd="sng" algn="ctr">
          <a:solidFill>
            <a:schemeClr val="bg2">
              <a:lumMod val="10000"/>
            </a:schemeClr>
          </a:solidFill>
          <a:prstDash val="solid"/>
          <a:miter lim="800000"/>
        </a:ln>
        <a:effectLst/>
      </c:spPr>
    </c:plotArea>
    <c:legend>
      <c:legendPos val="b"/>
      <c:layout>
        <c:manualLayout>
          <c:xMode val="edge"/>
          <c:yMode val="edge"/>
          <c:x val="0.16795912058336818"/>
          <c:y val="0.62986329833770771"/>
          <c:w val="0.7133501845756578"/>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0209003897606"/>
          <c:y val="4.1666666666666664E-2"/>
          <c:w val="0.84372570056918395"/>
          <c:h val="0.66009368620589093"/>
        </c:manualLayout>
      </c:layout>
      <c:lineChart>
        <c:grouping val="standard"/>
        <c:varyColors val="0"/>
        <c:ser>
          <c:idx val="0"/>
          <c:order val="0"/>
          <c:tx>
            <c:strRef>
              <c:f>'Sheet1 (2)'!$I$2</c:f>
              <c:strCache>
                <c:ptCount val="1"/>
                <c:pt idx="0">
                  <c:v>Site A</c:v>
                </c:pt>
              </c:strCache>
            </c:strRef>
          </c:tx>
          <c:spPr>
            <a:ln w="28575" cap="rnd">
              <a:solidFill>
                <a:schemeClr val="accent1"/>
              </a:solidFill>
              <a:round/>
            </a:ln>
            <a:effectLst/>
          </c:spPr>
          <c:marker>
            <c:symbol val="none"/>
          </c:marker>
          <c:cat>
            <c:strRef>
              <c:f>'Sheet1 (2)'!$H$3:$H$44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(2)'!$I$3:$I$44</c:f>
              <c:numCache>
                <c:formatCode>General</c:formatCode>
                <c:ptCount val="42"/>
                <c:pt idx="0">
                  <c:v>503</c:v>
                </c:pt>
                <c:pt idx="1">
                  <c:v>501</c:v>
                </c:pt>
                <c:pt idx="2">
                  <c:v>499</c:v>
                </c:pt>
                <c:pt idx="3">
                  <c:v>488</c:v>
                </c:pt>
                <c:pt idx="4">
                  <c:v>490</c:v>
                </c:pt>
                <c:pt idx="5">
                  <c:v>492</c:v>
                </c:pt>
                <c:pt idx="6">
                  <c:v>489</c:v>
                </c:pt>
                <c:pt idx="7">
                  <c:v>489</c:v>
                </c:pt>
                <c:pt idx="8">
                  <c:v>490</c:v>
                </c:pt>
                <c:pt idx="9">
                  <c:v>546</c:v>
                </c:pt>
                <c:pt idx="10">
                  <c:v>547</c:v>
                </c:pt>
                <c:pt idx="11">
                  <c:v>550</c:v>
                </c:pt>
                <c:pt idx="12">
                  <c:v>453</c:v>
                </c:pt>
                <c:pt idx="13">
                  <c:v>455</c:v>
                </c:pt>
                <c:pt idx="14">
                  <c:v>458</c:v>
                </c:pt>
                <c:pt idx="15">
                  <c:v>558</c:v>
                </c:pt>
                <c:pt idx="16">
                  <c:v>557</c:v>
                </c:pt>
                <c:pt idx="17">
                  <c:v>556</c:v>
                </c:pt>
                <c:pt idx="18">
                  <c:v>512</c:v>
                </c:pt>
                <c:pt idx="19">
                  <c:v>512</c:v>
                </c:pt>
                <c:pt idx="20">
                  <c:v>511</c:v>
                </c:pt>
                <c:pt idx="21">
                  <c:v>487</c:v>
                </c:pt>
                <c:pt idx="22">
                  <c:v>487</c:v>
                </c:pt>
                <c:pt idx="23">
                  <c:v>496</c:v>
                </c:pt>
                <c:pt idx="24">
                  <c:v>522</c:v>
                </c:pt>
                <c:pt idx="25">
                  <c:v>519</c:v>
                </c:pt>
                <c:pt idx="26">
                  <c:v>517</c:v>
                </c:pt>
                <c:pt idx="27">
                  <c:v>490</c:v>
                </c:pt>
                <c:pt idx="28">
                  <c:v>496</c:v>
                </c:pt>
                <c:pt idx="29">
                  <c:v>499</c:v>
                </c:pt>
                <c:pt idx="30">
                  <c:v>497</c:v>
                </c:pt>
                <c:pt idx="31">
                  <c:v>496</c:v>
                </c:pt>
                <c:pt idx="32">
                  <c:v>496</c:v>
                </c:pt>
                <c:pt idx="33">
                  <c:v>480</c:v>
                </c:pt>
                <c:pt idx="34">
                  <c:v>489</c:v>
                </c:pt>
                <c:pt idx="35">
                  <c:v>486</c:v>
                </c:pt>
                <c:pt idx="36">
                  <c:v>416</c:v>
                </c:pt>
                <c:pt idx="37">
                  <c:v>460</c:v>
                </c:pt>
                <c:pt idx="38">
                  <c:v>460</c:v>
                </c:pt>
                <c:pt idx="39">
                  <c:v>475</c:v>
                </c:pt>
                <c:pt idx="40">
                  <c:v>476</c:v>
                </c:pt>
                <c:pt idx="41">
                  <c:v>475</c:v>
                </c:pt>
              </c:numCache>
            </c:numRef>
          </c:val>
          <c:smooth val="0"/>
          <c:extLst>
            <c:ext xmlns:c16="http://schemas.microsoft.com/office/drawing/2014/chart" uri="{C3380CC4-5D6E-409C-BE32-E72D297353CC}">
              <c16:uniqueId val="{00000000-39F3-464D-B23D-34747161E484}"/>
            </c:ext>
          </c:extLst>
        </c:ser>
        <c:ser>
          <c:idx val="1"/>
          <c:order val="1"/>
          <c:tx>
            <c:strRef>
              <c:f>'Sheet1 (2)'!$J$2</c:f>
              <c:strCache>
                <c:ptCount val="1"/>
                <c:pt idx="0">
                  <c:v>Site B</c:v>
                </c:pt>
              </c:strCache>
            </c:strRef>
          </c:tx>
          <c:spPr>
            <a:ln w="28575" cap="rnd">
              <a:solidFill>
                <a:schemeClr val="accent2"/>
              </a:solidFill>
              <a:round/>
            </a:ln>
            <a:effectLst/>
          </c:spPr>
          <c:marker>
            <c:symbol val="none"/>
          </c:marker>
          <c:cat>
            <c:strRef>
              <c:f>'Sheet1 (2)'!$H$3:$H$44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(2)'!$J$3:$J$44</c:f>
              <c:numCache>
                <c:formatCode>General</c:formatCode>
                <c:ptCount val="42"/>
                <c:pt idx="0">
                  <c:v>532</c:v>
                </c:pt>
                <c:pt idx="1">
                  <c:v>532</c:v>
                </c:pt>
                <c:pt idx="2">
                  <c:v>529</c:v>
                </c:pt>
                <c:pt idx="3">
                  <c:v>518</c:v>
                </c:pt>
                <c:pt idx="4">
                  <c:v>519</c:v>
                </c:pt>
                <c:pt idx="5">
                  <c:v>521</c:v>
                </c:pt>
                <c:pt idx="6">
                  <c:v>509</c:v>
                </c:pt>
                <c:pt idx="7">
                  <c:v>509</c:v>
                </c:pt>
                <c:pt idx="8">
                  <c:v>508</c:v>
                </c:pt>
                <c:pt idx="9">
                  <c:v>553</c:v>
                </c:pt>
                <c:pt idx="10">
                  <c:v>554</c:v>
                </c:pt>
                <c:pt idx="11">
                  <c:v>556</c:v>
                </c:pt>
                <c:pt idx="12">
                  <c:v>594</c:v>
                </c:pt>
                <c:pt idx="13">
                  <c:v>594</c:v>
                </c:pt>
                <c:pt idx="14">
                  <c:v>593</c:v>
                </c:pt>
                <c:pt idx="15">
                  <c:v>516</c:v>
                </c:pt>
                <c:pt idx="16">
                  <c:v>514</c:v>
                </c:pt>
                <c:pt idx="17">
                  <c:v>512</c:v>
                </c:pt>
                <c:pt idx="18">
                  <c:v>521</c:v>
                </c:pt>
                <c:pt idx="19">
                  <c:v>520</c:v>
                </c:pt>
                <c:pt idx="20">
                  <c:v>520</c:v>
                </c:pt>
                <c:pt idx="21">
                  <c:v>483</c:v>
                </c:pt>
                <c:pt idx="22">
                  <c:v>484</c:v>
                </c:pt>
                <c:pt idx="23">
                  <c:v>484</c:v>
                </c:pt>
                <c:pt idx="24">
                  <c:v>519</c:v>
                </c:pt>
                <c:pt idx="25">
                  <c:v>519</c:v>
                </c:pt>
                <c:pt idx="26">
                  <c:v>521</c:v>
                </c:pt>
                <c:pt idx="27">
                  <c:v>495</c:v>
                </c:pt>
                <c:pt idx="28">
                  <c:v>494</c:v>
                </c:pt>
                <c:pt idx="29">
                  <c:v>494</c:v>
                </c:pt>
                <c:pt idx="30">
                  <c:v>539</c:v>
                </c:pt>
                <c:pt idx="31">
                  <c:v>539</c:v>
                </c:pt>
                <c:pt idx="32">
                  <c:v>539</c:v>
                </c:pt>
                <c:pt idx="33">
                  <c:v>553</c:v>
                </c:pt>
                <c:pt idx="34">
                  <c:v>554</c:v>
                </c:pt>
                <c:pt idx="35">
                  <c:v>554</c:v>
                </c:pt>
                <c:pt idx="36">
                  <c:v>516</c:v>
                </c:pt>
                <c:pt idx="37">
                  <c:v>511</c:v>
                </c:pt>
                <c:pt idx="38">
                  <c:v>511</c:v>
                </c:pt>
                <c:pt idx="39">
                  <c:v>544</c:v>
                </c:pt>
                <c:pt idx="40">
                  <c:v>549</c:v>
                </c:pt>
                <c:pt idx="41">
                  <c:v>551</c:v>
                </c:pt>
              </c:numCache>
            </c:numRef>
          </c:val>
          <c:smooth val="0"/>
          <c:extLst>
            <c:ext xmlns:c16="http://schemas.microsoft.com/office/drawing/2014/chart" uri="{C3380CC4-5D6E-409C-BE32-E72D297353CC}">
              <c16:uniqueId val="{00000001-39F3-464D-B23D-34747161E484}"/>
            </c:ext>
          </c:extLst>
        </c:ser>
        <c:ser>
          <c:idx val="2"/>
          <c:order val="2"/>
          <c:tx>
            <c:strRef>
              <c:f>'Sheet1 (2)'!$K$2</c:f>
              <c:strCache>
                <c:ptCount val="1"/>
                <c:pt idx="0">
                  <c:v>Site C</c:v>
                </c:pt>
              </c:strCache>
            </c:strRef>
          </c:tx>
          <c:spPr>
            <a:ln w="28575" cap="rnd">
              <a:solidFill>
                <a:schemeClr val="accent3"/>
              </a:solidFill>
              <a:round/>
            </a:ln>
            <a:effectLst/>
          </c:spPr>
          <c:marker>
            <c:symbol val="none"/>
          </c:marker>
          <c:cat>
            <c:strRef>
              <c:f>'Sheet1 (2)'!$H$3:$H$44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(2)'!$K$3:$K$44</c:f>
              <c:numCache>
                <c:formatCode>General</c:formatCode>
                <c:ptCount val="42"/>
                <c:pt idx="0">
                  <c:v>464</c:v>
                </c:pt>
                <c:pt idx="1">
                  <c:v>466</c:v>
                </c:pt>
                <c:pt idx="2">
                  <c:v>471</c:v>
                </c:pt>
                <c:pt idx="3">
                  <c:v>515</c:v>
                </c:pt>
                <c:pt idx="4">
                  <c:v>515</c:v>
                </c:pt>
                <c:pt idx="5">
                  <c:v>513</c:v>
                </c:pt>
                <c:pt idx="6">
                  <c:v>506</c:v>
                </c:pt>
                <c:pt idx="7">
                  <c:v>505</c:v>
                </c:pt>
                <c:pt idx="8">
                  <c:v>506</c:v>
                </c:pt>
                <c:pt idx="9">
                  <c:v>515</c:v>
                </c:pt>
                <c:pt idx="10">
                  <c:v>513</c:v>
                </c:pt>
                <c:pt idx="11">
                  <c:v>512</c:v>
                </c:pt>
                <c:pt idx="12">
                  <c:v>565</c:v>
                </c:pt>
                <c:pt idx="13">
                  <c:v>561</c:v>
                </c:pt>
                <c:pt idx="14">
                  <c:v>558</c:v>
                </c:pt>
                <c:pt idx="15">
                  <c:v>521</c:v>
                </c:pt>
                <c:pt idx="16">
                  <c:v>516</c:v>
                </c:pt>
                <c:pt idx="17">
                  <c:v>515</c:v>
                </c:pt>
                <c:pt idx="18">
                  <c:v>529</c:v>
                </c:pt>
                <c:pt idx="19">
                  <c:v>527</c:v>
                </c:pt>
                <c:pt idx="20">
                  <c:v>527</c:v>
                </c:pt>
                <c:pt idx="21">
                  <c:v>530</c:v>
                </c:pt>
                <c:pt idx="22">
                  <c:v>530</c:v>
                </c:pt>
                <c:pt idx="23">
                  <c:v>528</c:v>
                </c:pt>
                <c:pt idx="24">
                  <c:v>532</c:v>
                </c:pt>
                <c:pt idx="25">
                  <c:v>534</c:v>
                </c:pt>
                <c:pt idx="26">
                  <c:v>533</c:v>
                </c:pt>
                <c:pt idx="27">
                  <c:v>528</c:v>
                </c:pt>
                <c:pt idx="28">
                  <c:v>527</c:v>
                </c:pt>
                <c:pt idx="29">
                  <c:v>530</c:v>
                </c:pt>
                <c:pt idx="30">
                  <c:v>534</c:v>
                </c:pt>
                <c:pt idx="31">
                  <c:v>534</c:v>
                </c:pt>
                <c:pt idx="32">
                  <c:v>532</c:v>
                </c:pt>
                <c:pt idx="33">
                  <c:v>537</c:v>
                </c:pt>
                <c:pt idx="34">
                  <c:v>539</c:v>
                </c:pt>
                <c:pt idx="35">
                  <c:v>538</c:v>
                </c:pt>
                <c:pt idx="36">
                  <c:v>509</c:v>
                </c:pt>
                <c:pt idx="37">
                  <c:v>509</c:v>
                </c:pt>
                <c:pt idx="38">
                  <c:v>509</c:v>
                </c:pt>
                <c:pt idx="39">
                  <c:v>543</c:v>
                </c:pt>
                <c:pt idx="40">
                  <c:v>544</c:v>
                </c:pt>
                <c:pt idx="41">
                  <c:v>541</c:v>
                </c:pt>
              </c:numCache>
            </c:numRef>
          </c:val>
          <c:smooth val="0"/>
          <c:extLst>
            <c:ext xmlns:c16="http://schemas.microsoft.com/office/drawing/2014/chart" uri="{C3380CC4-5D6E-409C-BE32-E72D297353CC}">
              <c16:uniqueId val="{00000002-39F3-464D-B23D-34747161E484}"/>
            </c:ext>
          </c:extLst>
        </c:ser>
        <c:ser>
          <c:idx val="3"/>
          <c:order val="3"/>
          <c:tx>
            <c:strRef>
              <c:f>'Sheet1 (2)'!$L$2</c:f>
              <c:strCache>
                <c:ptCount val="1"/>
                <c:pt idx="0">
                  <c:v>Site D</c:v>
                </c:pt>
              </c:strCache>
            </c:strRef>
          </c:tx>
          <c:spPr>
            <a:ln w="28575" cap="rnd">
              <a:solidFill>
                <a:schemeClr val="accent4"/>
              </a:solidFill>
              <a:round/>
            </a:ln>
            <a:effectLst/>
          </c:spPr>
          <c:marker>
            <c:symbol val="none"/>
          </c:marker>
          <c:cat>
            <c:strRef>
              <c:f>'Sheet1 (2)'!$H$3:$H$44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(2)'!$L$3:$L$44</c:f>
              <c:numCache>
                <c:formatCode>General</c:formatCode>
                <c:ptCount val="42"/>
                <c:pt idx="0">
                  <c:v>545</c:v>
                </c:pt>
                <c:pt idx="1">
                  <c:v>542</c:v>
                </c:pt>
                <c:pt idx="2">
                  <c:v>536</c:v>
                </c:pt>
                <c:pt idx="3">
                  <c:v>607</c:v>
                </c:pt>
                <c:pt idx="4">
                  <c:v>610</c:v>
                </c:pt>
                <c:pt idx="5">
                  <c:v>610</c:v>
                </c:pt>
                <c:pt idx="6">
                  <c:v>527</c:v>
                </c:pt>
                <c:pt idx="7">
                  <c:v>527</c:v>
                </c:pt>
                <c:pt idx="8">
                  <c:v>526</c:v>
                </c:pt>
                <c:pt idx="9">
                  <c:v>549</c:v>
                </c:pt>
                <c:pt idx="10">
                  <c:v>547</c:v>
                </c:pt>
                <c:pt idx="11">
                  <c:v>544</c:v>
                </c:pt>
                <c:pt idx="12">
                  <c:v>565</c:v>
                </c:pt>
                <c:pt idx="13">
                  <c:v>561</c:v>
                </c:pt>
                <c:pt idx="14">
                  <c:v>558</c:v>
                </c:pt>
                <c:pt idx="15">
                  <c:v>673</c:v>
                </c:pt>
                <c:pt idx="16">
                  <c:v>674</c:v>
                </c:pt>
                <c:pt idx="17">
                  <c:v>674</c:v>
                </c:pt>
                <c:pt idx="18">
                  <c:v>579</c:v>
                </c:pt>
                <c:pt idx="19">
                  <c:v>528</c:v>
                </c:pt>
                <c:pt idx="20">
                  <c:v>528</c:v>
                </c:pt>
                <c:pt idx="21">
                  <c:v>526</c:v>
                </c:pt>
                <c:pt idx="22">
                  <c:v>524</c:v>
                </c:pt>
                <c:pt idx="23">
                  <c:v>524</c:v>
                </c:pt>
                <c:pt idx="24">
                  <c:v>544</c:v>
                </c:pt>
                <c:pt idx="25">
                  <c:v>538</c:v>
                </c:pt>
                <c:pt idx="26">
                  <c:v>536</c:v>
                </c:pt>
                <c:pt idx="27">
                  <c:v>520</c:v>
                </c:pt>
                <c:pt idx="28">
                  <c:v>521</c:v>
                </c:pt>
                <c:pt idx="29">
                  <c:v>520</c:v>
                </c:pt>
                <c:pt idx="30">
                  <c:v>657</c:v>
                </c:pt>
                <c:pt idx="31">
                  <c:v>655</c:v>
                </c:pt>
                <c:pt idx="32">
                  <c:v>655</c:v>
                </c:pt>
                <c:pt idx="33">
                  <c:v>539</c:v>
                </c:pt>
                <c:pt idx="34">
                  <c:v>491</c:v>
                </c:pt>
                <c:pt idx="35">
                  <c:v>491</c:v>
                </c:pt>
                <c:pt idx="36">
                  <c:v>619</c:v>
                </c:pt>
                <c:pt idx="37">
                  <c:v>619</c:v>
                </c:pt>
                <c:pt idx="38">
                  <c:v>559</c:v>
                </c:pt>
                <c:pt idx="39">
                  <c:v>544</c:v>
                </c:pt>
                <c:pt idx="40">
                  <c:v>550</c:v>
                </c:pt>
                <c:pt idx="41">
                  <c:v>549</c:v>
                </c:pt>
              </c:numCache>
            </c:numRef>
          </c:val>
          <c:smooth val="0"/>
          <c:extLst>
            <c:ext xmlns:c16="http://schemas.microsoft.com/office/drawing/2014/chart" uri="{C3380CC4-5D6E-409C-BE32-E72D297353CC}">
              <c16:uniqueId val="{00000003-39F3-464D-B23D-34747161E484}"/>
            </c:ext>
          </c:extLst>
        </c:ser>
        <c:dLbls>
          <c:showLegendKey val="0"/>
          <c:showVal val="0"/>
          <c:showCatName val="0"/>
          <c:showSerName val="0"/>
          <c:showPercent val="0"/>
          <c:showBubbleSize val="0"/>
        </c:dLbls>
        <c:smooth val="0"/>
        <c:axId val="948035344"/>
        <c:axId val="895026896"/>
      </c:lineChart>
      <c:catAx>
        <c:axId val="948035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GB">
                    <a:solidFill>
                      <a:schemeClr val="tx1">
                        <a:lumMod val="95000"/>
                        <a:lumOff val="5000"/>
                      </a:schemeClr>
                    </a:solidFill>
                    <a:latin typeface="Arial" panose="020B0604020202020204" pitchFamily="34" charset="0"/>
                    <a:cs typeface="Arial" panose="020B0604020202020204" pitchFamily="34" charset="0"/>
                  </a:rPr>
                  <a:t>Time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5026896"/>
        <c:crosses val="autoZero"/>
        <c:auto val="1"/>
        <c:lblAlgn val="ctr"/>
        <c:lblOffset val="100"/>
        <c:tickMarkSkip val="2"/>
        <c:noMultiLvlLbl val="0"/>
      </c:catAx>
      <c:valAx>
        <c:axId val="895026896"/>
        <c:scaling>
          <c:orientation val="minMax"/>
          <c:max val="700"/>
          <c:min val="3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chemeClr val="tx1">
                        <a:lumMod val="95000"/>
                        <a:lumOff val="5000"/>
                      </a:schemeClr>
                    </a:solidFill>
                    <a:latin typeface="Arial" panose="020B0604020202020204" pitchFamily="34" charset="0"/>
                    <a:cs typeface="Arial" panose="020B0604020202020204" pitchFamily="34" charset="0"/>
                  </a:rPr>
                  <a:t>CO</a:t>
                </a:r>
                <a:r>
                  <a:rPr lang="en-GB" baseline="-25000">
                    <a:solidFill>
                      <a:schemeClr val="tx1">
                        <a:lumMod val="95000"/>
                        <a:lumOff val="5000"/>
                      </a:schemeClr>
                    </a:solidFill>
                    <a:latin typeface="Arial" panose="020B0604020202020204" pitchFamily="34" charset="0"/>
                    <a:cs typeface="Arial" panose="020B0604020202020204" pitchFamily="34" charset="0"/>
                  </a:rPr>
                  <a:t>2 </a:t>
                </a:r>
                <a:r>
                  <a:rPr lang="en-GB">
                    <a:solidFill>
                      <a:schemeClr val="tx1">
                        <a:lumMod val="95000"/>
                        <a:lumOff val="5000"/>
                      </a:schemeClr>
                    </a:solidFill>
                    <a:latin typeface="Arial" panose="020B0604020202020204" pitchFamily="34" charset="0"/>
                    <a:cs typeface="Arial" panose="020B0604020202020204" pitchFamily="34" charset="0"/>
                  </a:rPr>
                  <a:t>(ppm)</a:t>
                </a:r>
              </a:p>
            </c:rich>
          </c:tx>
          <c:layout>
            <c:manualLayout>
              <c:xMode val="edge"/>
              <c:yMode val="edge"/>
              <c:x val="9.2378752886836026E-3"/>
              <c:y val="0.296574438611840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bg2">
                <a:lumMod val="10000"/>
              </a:schemeClr>
            </a:solid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948035344"/>
        <c:crosses val="autoZero"/>
        <c:crossBetween val="between"/>
        <c:majorUnit val="100"/>
      </c:valAx>
      <c:spPr>
        <a:solidFill>
          <a:schemeClr val="lt1"/>
        </a:solidFill>
        <a:ln w="12700" cap="flat" cmpd="sng" algn="ctr">
          <a:solidFill>
            <a:schemeClr val="bg2">
              <a:lumMod val="10000"/>
            </a:schemeClr>
          </a:solidFill>
          <a:prstDash val="solid"/>
          <a:miter lim="800000"/>
        </a:ln>
        <a:effectLst/>
      </c:spPr>
    </c:plotArea>
    <c:legend>
      <c:legendPos val="b"/>
      <c:layout>
        <c:manualLayout>
          <c:xMode val="edge"/>
          <c:yMode val="edge"/>
          <c:x val="0.16795912058336818"/>
          <c:y val="0.62986329833770771"/>
          <c:w val="0.7133501845756578"/>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0209003897606"/>
          <c:y val="5.0925925925925923E-2"/>
          <c:w val="0.85435600549931257"/>
          <c:h val="0.66009368620589093"/>
        </c:manualLayout>
      </c:layout>
      <c:lineChart>
        <c:grouping val="standard"/>
        <c:varyColors val="0"/>
        <c:ser>
          <c:idx val="0"/>
          <c:order val="0"/>
          <c:tx>
            <c:strRef>
              <c:f>'Sheet1 (2)'!$B$2</c:f>
              <c:strCache>
                <c:ptCount val="1"/>
                <c:pt idx="0">
                  <c:v>Site A</c:v>
                </c:pt>
              </c:strCache>
            </c:strRef>
          </c:tx>
          <c:spPr>
            <a:ln w="28575" cap="rnd">
              <a:solidFill>
                <a:schemeClr val="accent1"/>
              </a:solidFill>
              <a:round/>
            </a:ln>
            <a:effectLst/>
          </c:spPr>
          <c:marker>
            <c:symbol val="none"/>
          </c:marker>
          <c:cat>
            <c:strRef>
              <c:f>'Sheet1 (2)'!$A$3:$A$44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(2)'!$B$3:$B$44</c:f>
              <c:numCache>
                <c:formatCode>General</c:formatCode>
                <c:ptCount val="42"/>
                <c:pt idx="0">
                  <c:v>2</c:v>
                </c:pt>
                <c:pt idx="1">
                  <c:v>3</c:v>
                </c:pt>
                <c:pt idx="2">
                  <c:v>2</c:v>
                </c:pt>
                <c:pt idx="3">
                  <c:v>7</c:v>
                </c:pt>
                <c:pt idx="4">
                  <c:v>6</c:v>
                </c:pt>
                <c:pt idx="5">
                  <c:v>7</c:v>
                </c:pt>
                <c:pt idx="6">
                  <c:v>14</c:v>
                </c:pt>
                <c:pt idx="7">
                  <c:v>15</c:v>
                </c:pt>
                <c:pt idx="8">
                  <c:v>14</c:v>
                </c:pt>
                <c:pt idx="9">
                  <c:v>11</c:v>
                </c:pt>
                <c:pt idx="10">
                  <c:v>12</c:v>
                </c:pt>
                <c:pt idx="11">
                  <c:v>11</c:v>
                </c:pt>
                <c:pt idx="12">
                  <c:v>5</c:v>
                </c:pt>
                <c:pt idx="13">
                  <c:v>5</c:v>
                </c:pt>
                <c:pt idx="14">
                  <c:v>5</c:v>
                </c:pt>
                <c:pt idx="15">
                  <c:v>16</c:v>
                </c:pt>
                <c:pt idx="16">
                  <c:v>15</c:v>
                </c:pt>
                <c:pt idx="17">
                  <c:v>15</c:v>
                </c:pt>
                <c:pt idx="18">
                  <c:v>5</c:v>
                </c:pt>
                <c:pt idx="19">
                  <c:v>5</c:v>
                </c:pt>
                <c:pt idx="20">
                  <c:v>5</c:v>
                </c:pt>
                <c:pt idx="21">
                  <c:v>5</c:v>
                </c:pt>
                <c:pt idx="22">
                  <c:v>5</c:v>
                </c:pt>
                <c:pt idx="23">
                  <c:v>4</c:v>
                </c:pt>
                <c:pt idx="24">
                  <c:v>6</c:v>
                </c:pt>
                <c:pt idx="25">
                  <c:v>5</c:v>
                </c:pt>
                <c:pt idx="26">
                  <c:v>6</c:v>
                </c:pt>
                <c:pt idx="27">
                  <c:v>5</c:v>
                </c:pt>
                <c:pt idx="28">
                  <c:v>6</c:v>
                </c:pt>
                <c:pt idx="29">
                  <c:v>5</c:v>
                </c:pt>
                <c:pt idx="30">
                  <c:v>5</c:v>
                </c:pt>
                <c:pt idx="31">
                  <c:v>4</c:v>
                </c:pt>
                <c:pt idx="32">
                  <c:v>4</c:v>
                </c:pt>
                <c:pt idx="33">
                  <c:v>6</c:v>
                </c:pt>
                <c:pt idx="34">
                  <c:v>5</c:v>
                </c:pt>
                <c:pt idx="35">
                  <c:v>5</c:v>
                </c:pt>
                <c:pt idx="36">
                  <c:v>3</c:v>
                </c:pt>
                <c:pt idx="37">
                  <c:v>3</c:v>
                </c:pt>
                <c:pt idx="38">
                  <c:v>3</c:v>
                </c:pt>
                <c:pt idx="39">
                  <c:v>5</c:v>
                </c:pt>
                <c:pt idx="40">
                  <c:v>4</c:v>
                </c:pt>
                <c:pt idx="41">
                  <c:v>4</c:v>
                </c:pt>
              </c:numCache>
            </c:numRef>
          </c:val>
          <c:smooth val="0"/>
          <c:extLst>
            <c:ext xmlns:c16="http://schemas.microsoft.com/office/drawing/2014/chart" uri="{C3380CC4-5D6E-409C-BE32-E72D297353CC}">
              <c16:uniqueId val="{00000000-2FE7-478D-B5A0-A65EA9830D7B}"/>
            </c:ext>
          </c:extLst>
        </c:ser>
        <c:ser>
          <c:idx val="1"/>
          <c:order val="1"/>
          <c:tx>
            <c:strRef>
              <c:f>'Sheet1 (2)'!$C$2</c:f>
              <c:strCache>
                <c:ptCount val="1"/>
                <c:pt idx="0">
                  <c:v>Site B</c:v>
                </c:pt>
              </c:strCache>
            </c:strRef>
          </c:tx>
          <c:spPr>
            <a:ln w="28575" cap="rnd">
              <a:solidFill>
                <a:schemeClr val="accent2"/>
              </a:solidFill>
              <a:round/>
            </a:ln>
            <a:effectLst/>
          </c:spPr>
          <c:marker>
            <c:symbol val="none"/>
          </c:marker>
          <c:cat>
            <c:strRef>
              <c:f>'Sheet1 (2)'!$A$3:$A$44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(2)'!$C$3:$C$44</c:f>
              <c:numCache>
                <c:formatCode>General</c:formatCode>
                <c:ptCount val="42"/>
                <c:pt idx="0">
                  <c:v>3</c:v>
                </c:pt>
                <c:pt idx="1">
                  <c:v>2</c:v>
                </c:pt>
                <c:pt idx="2">
                  <c:v>3</c:v>
                </c:pt>
                <c:pt idx="3">
                  <c:v>6</c:v>
                </c:pt>
                <c:pt idx="4">
                  <c:v>6</c:v>
                </c:pt>
                <c:pt idx="5">
                  <c:v>6</c:v>
                </c:pt>
                <c:pt idx="6">
                  <c:v>10</c:v>
                </c:pt>
                <c:pt idx="7">
                  <c:v>10</c:v>
                </c:pt>
                <c:pt idx="8">
                  <c:v>10</c:v>
                </c:pt>
                <c:pt idx="9">
                  <c:v>8</c:v>
                </c:pt>
                <c:pt idx="10">
                  <c:v>9</c:v>
                </c:pt>
                <c:pt idx="11">
                  <c:v>8</c:v>
                </c:pt>
                <c:pt idx="12">
                  <c:v>5</c:v>
                </c:pt>
                <c:pt idx="13">
                  <c:v>5</c:v>
                </c:pt>
                <c:pt idx="14">
                  <c:v>5</c:v>
                </c:pt>
                <c:pt idx="15">
                  <c:v>7</c:v>
                </c:pt>
                <c:pt idx="16">
                  <c:v>7</c:v>
                </c:pt>
                <c:pt idx="17">
                  <c:v>7</c:v>
                </c:pt>
                <c:pt idx="18">
                  <c:v>6</c:v>
                </c:pt>
                <c:pt idx="19">
                  <c:v>6</c:v>
                </c:pt>
                <c:pt idx="20">
                  <c:v>6</c:v>
                </c:pt>
                <c:pt idx="21">
                  <c:v>8</c:v>
                </c:pt>
                <c:pt idx="22">
                  <c:v>8</c:v>
                </c:pt>
                <c:pt idx="23">
                  <c:v>7</c:v>
                </c:pt>
                <c:pt idx="24">
                  <c:v>5</c:v>
                </c:pt>
                <c:pt idx="25">
                  <c:v>6</c:v>
                </c:pt>
                <c:pt idx="26">
                  <c:v>5</c:v>
                </c:pt>
                <c:pt idx="27">
                  <c:v>7</c:v>
                </c:pt>
                <c:pt idx="28">
                  <c:v>7</c:v>
                </c:pt>
                <c:pt idx="29">
                  <c:v>6</c:v>
                </c:pt>
                <c:pt idx="30">
                  <c:v>4</c:v>
                </c:pt>
                <c:pt idx="31">
                  <c:v>5</c:v>
                </c:pt>
                <c:pt idx="32">
                  <c:v>4</c:v>
                </c:pt>
                <c:pt idx="33">
                  <c:v>4</c:v>
                </c:pt>
                <c:pt idx="34">
                  <c:v>4</c:v>
                </c:pt>
                <c:pt idx="35">
                  <c:v>4</c:v>
                </c:pt>
                <c:pt idx="36">
                  <c:v>5</c:v>
                </c:pt>
                <c:pt idx="37">
                  <c:v>4</c:v>
                </c:pt>
                <c:pt idx="38">
                  <c:v>4</c:v>
                </c:pt>
                <c:pt idx="39">
                  <c:v>5</c:v>
                </c:pt>
                <c:pt idx="40">
                  <c:v>5</c:v>
                </c:pt>
                <c:pt idx="41">
                  <c:v>4</c:v>
                </c:pt>
              </c:numCache>
            </c:numRef>
          </c:val>
          <c:smooth val="0"/>
          <c:extLst>
            <c:ext xmlns:c16="http://schemas.microsoft.com/office/drawing/2014/chart" uri="{C3380CC4-5D6E-409C-BE32-E72D297353CC}">
              <c16:uniqueId val="{00000001-2FE7-478D-B5A0-A65EA9830D7B}"/>
            </c:ext>
          </c:extLst>
        </c:ser>
        <c:ser>
          <c:idx val="2"/>
          <c:order val="2"/>
          <c:tx>
            <c:strRef>
              <c:f>'Sheet1 (2)'!$D$2</c:f>
              <c:strCache>
                <c:ptCount val="1"/>
                <c:pt idx="0">
                  <c:v>Site C</c:v>
                </c:pt>
              </c:strCache>
            </c:strRef>
          </c:tx>
          <c:spPr>
            <a:ln w="28575" cap="rnd">
              <a:solidFill>
                <a:schemeClr val="accent3"/>
              </a:solidFill>
              <a:round/>
            </a:ln>
            <a:effectLst/>
          </c:spPr>
          <c:marker>
            <c:symbol val="none"/>
          </c:marker>
          <c:cat>
            <c:strRef>
              <c:f>'Sheet1 (2)'!$A$3:$A$44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(2)'!$D$3:$D$44</c:f>
              <c:numCache>
                <c:formatCode>General</c:formatCode>
                <c:ptCount val="42"/>
                <c:pt idx="0">
                  <c:v>1</c:v>
                </c:pt>
                <c:pt idx="1">
                  <c:v>1</c:v>
                </c:pt>
                <c:pt idx="2">
                  <c:v>2</c:v>
                </c:pt>
                <c:pt idx="3">
                  <c:v>4</c:v>
                </c:pt>
                <c:pt idx="4">
                  <c:v>3</c:v>
                </c:pt>
                <c:pt idx="5">
                  <c:v>4</c:v>
                </c:pt>
                <c:pt idx="6">
                  <c:v>11</c:v>
                </c:pt>
                <c:pt idx="7">
                  <c:v>12</c:v>
                </c:pt>
                <c:pt idx="8">
                  <c:v>10</c:v>
                </c:pt>
                <c:pt idx="9">
                  <c:v>7</c:v>
                </c:pt>
                <c:pt idx="10">
                  <c:v>7</c:v>
                </c:pt>
                <c:pt idx="11">
                  <c:v>6</c:v>
                </c:pt>
                <c:pt idx="12">
                  <c:v>6</c:v>
                </c:pt>
                <c:pt idx="13">
                  <c:v>7</c:v>
                </c:pt>
                <c:pt idx="14">
                  <c:v>7</c:v>
                </c:pt>
                <c:pt idx="15">
                  <c:v>5</c:v>
                </c:pt>
                <c:pt idx="16">
                  <c:v>4</c:v>
                </c:pt>
                <c:pt idx="17">
                  <c:v>5</c:v>
                </c:pt>
                <c:pt idx="18">
                  <c:v>10</c:v>
                </c:pt>
                <c:pt idx="19">
                  <c:v>10</c:v>
                </c:pt>
                <c:pt idx="20">
                  <c:v>10</c:v>
                </c:pt>
                <c:pt idx="21">
                  <c:v>7</c:v>
                </c:pt>
                <c:pt idx="22">
                  <c:v>7</c:v>
                </c:pt>
                <c:pt idx="23">
                  <c:v>7</c:v>
                </c:pt>
                <c:pt idx="24">
                  <c:v>11</c:v>
                </c:pt>
                <c:pt idx="25">
                  <c:v>11</c:v>
                </c:pt>
                <c:pt idx="26">
                  <c:v>10</c:v>
                </c:pt>
                <c:pt idx="27">
                  <c:v>8</c:v>
                </c:pt>
                <c:pt idx="28">
                  <c:v>7</c:v>
                </c:pt>
                <c:pt idx="29">
                  <c:v>8</c:v>
                </c:pt>
                <c:pt idx="30">
                  <c:v>7</c:v>
                </c:pt>
                <c:pt idx="31">
                  <c:v>6</c:v>
                </c:pt>
                <c:pt idx="32">
                  <c:v>6</c:v>
                </c:pt>
                <c:pt idx="33">
                  <c:v>1</c:v>
                </c:pt>
                <c:pt idx="34">
                  <c:v>1</c:v>
                </c:pt>
                <c:pt idx="35">
                  <c:v>1</c:v>
                </c:pt>
                <c:pt idx="36">
                  <c:v>6</c:v>
                </c:pt>
                <c:pt idx="37">
                  <c:v>7</c:v>
                </c:pt>
                <c:pt idx="38">
                  <c:v>7</c:v>
                </c:pt>
                <c:pt idx="39">
                  <c:v>3</c:v>
                </c:pt>
                <c:pt idx="40">
                  <c:v>2</c:v>
                </c:pt>
                <c:pt idx="41">
                  <c:v>2</c:v>
                </c:pt>
              </c:numCache>
            </c:numRef>
          </c:val>
          <c:smooth val="0"/>
          <c:extLst>
            <c:ext xmlns:c16="http://schemas.microsoft.com/office/drawing/2014/chart" uri="{C3380CC4-5D6E-409C-BE32-E72D297353CC}">
              <c16:uniqueId val="{00000002-2FE7-478D-B5A0-A65EA9830D7B}"/>
            </c:ext>
          </c:extLst>
        </c:ser>
        <c:ser>
          <c:idx val="3"/>
          <c:order val="3"/>
          <c:tx>
            <c:strRef>
              <c:f>'Sheet1 (2)'!$E$2</c:f>
              <c:strCache>
                <c:ptCount val="1"/>
                <c:pt idx="0">
                  <c:v>Site D</c:v>
                </c:pt>
              </c:strCache>
            </c:strRef>
          </c:tx>
          <c:spPr>
            <a:ln w="28575" cap="rnd">
              <a:solidFill>
                <a:schemeClr val="accent4"/>
              </a:solidFill>
              <a:round/>
            </a:ln>
            <a:effectLst/>
          </c:spPr>
          <c:marker>
            <c:symbol val="none"/>
          </c:marker>
          <c:cat>
            <c:strRef>
              <c:f>'Sheet1 (2)'!$A$3:$A$44</c:f>
              <c:strCache>
                <c:ptCount val="42"/>
                <c:pt idx="0">
                  <c:v>01/07/2024</c:v>
                </c:pt>
                <c:pt idx="1">
                  <c:v>01/08/2024</c:v>
                </c:pt>
                <c:pt idx="2">
                  <c:v>01/09/2024</c:v>
                </c:pt>
                <c:pt idx="3">
                  <c:v>01/10/2024</c:v>
                </c:pt>
                <c:pt idx="4">
                  <c:v>01/11/2024</c:v>
                </c:pt>
                <c:pt idx="5">
                  <c:v>01/12/2024</c:v>
                </c:pt>
                <c:pt idx="6">
                  <c:v>13/1/2024</c:v>
                </c:pt>
                <c:pt idx="7">
                  <c:v>14/1/2024</c:v>
                </c:pt>
                <c:pt idx="8">
                  <c:v>15/1/2024</c:v>
                </c:pt>
                <c:pt idx="9">
                  <c:v>16/1/2024</c:v>
                </c:pt>
                <c:pt idx="10">
                  <c:v>17/1/2024</c:v>
                </c:pt>
                <c:pt idx="11">
                  <c:v>18/1/2024</c:v>
                </c:pt>
                <c:pt idx="12">
                  <c:v>19/1/2024</c:v>
                </c:pt>
                <c:pt idx="13">
                  <c:v>20/1/2024</c:v>
                </c:pt>
                <c:pt idx="14">
                  <c:v>21/1/2024</c:v>
                </c:pt>
                <c:pt idx="15">
                  <c:v>22/1/2024</c:v>
                </c:pt>
                <c:pt idx="16">
                  <c:v>23/1/2024</c:v>
                </c:pt>
                <c:pt idx="17">
                  <c:v>24/1/2024</c:v>
                </c:pt>
                <c:pt idx="18">
                  <c:v>25/1/2024</c:v>
                </c:pt>
                <c:pt idx="19">
                  <c:v>26/1/2024</c:v>
                </c:pt>
                <c:pt idx="20">
                  <c:v>27/1/2024</c:v>
                </c:pt>
                <c:pt idx="21">
                  <c:v>28/1/2024</c:v>
                </c:pt>
                <c:pt idx="22">
                  <c:v>29/1/2024</c:v>
                </c:pt>
                <c:pt idx="23">
                  <c:v>30/1/2024</c:v>
                </c:pt>
                <c:pt idx="24">
                  <c:v>31/1/2024</c:v>
                </c:pt>
                <c:pt idx="25">
                  <c:v>02/01/2024</c:v>
                </c:pt>
                <c:pt idx="26">
                  <c:v>02/02/2024</c:v>
                </c:pt>
                <c:pt idx="27">
                  <c:v>02/03/2024</c:v>
                </c:pt>
                <c:pt idx="28">
                  <c:v>02/04/2024</c:v>
                </c:pt>
                <c:pt idx="29">
                  <c:v>02/05/2024</c:v>
                </c:pt>
                <c:pt idx="30">
                  <c:v>02/06/2024</c:v>
                </c:pt>
                <c:pt idx="31">
                  <c:v>02/07/2024</c:v>
                </c:pt>
                <c:pt idx="32">
                  <c:v>02/08/2024</c:v>
                </c:pt>
                <c:pt idx="33">
                  <c:v>02/09/2024</c:v>
                </c:pt>
                <c:pt idx="34">
                  <c:v>02/10/2024</c:v>
                </c:pt>
                <c:pt idx="35">
                  <c:v>02/11/2024</c:v>
                </c:pt>
                <c:pt idx="36">
                  <c:v>02/12/2024</c:v>
                </c:pt>
                <c:pt idx="37">
                  <c:v>13/2/2024</c:v>
                </c:pt>
                <c:pt idx="38">
                  <c:v>14/2/2024</c:v>
                </c:pt>
                <c:pt idx="39">
                  <c:v>15/2/2024</c:v>
                </c:pt>
                <c:pt idx="40">
                  <c:v>16/2/2024</c:v>
                </c:pt>
                <c:pt idx="41">
                  <c:v>17/2/2024</c:v>
                </c:pt>
              </c:strCache>
            </c:strRef>
          </c:cat>
          <c:val>
            <c:numRef>
              <c:f>'Sheet1 (2)'!$E$3:$E$44</c:f>
              <c:numCache>
                <c:formatCode>General</c:formatCode>
                <c:ptCount val="42"/>
                <c:pt idx="0">
                  <c:v>3</c:v>
                </c:pt>
                <c:pt idx="1">
                  <c:v>3</c:v>
                </c:pt>
                <c:pt idx="2">
                  <c:v>4</c:v>
                </c:pt>
                <c:pt idx="3">
                  <c:v>4</c:v>
                </c:pt>
                <c:pt idx="4">
                  <c:v>5</c:v>
                </c:pt>
                <c:pt idx="5">
                  <c:v>5</c:v>
                </c:pt>
                <c:pt idx="6">
                  <c:v>9</c:v>
                </c:pt>
                <c:pt idx="7">
                  <c:v>8</c:v>
                </c:pt>
                <c:pt idx="8">
                  <c:v>9</c:v>
                </c:pt>
                <c:pt idx="9">
                  <c:v>7</c:v>
                </c:pt>
                <c:pt idx="10">
                  <c:v>7</c:v>
                </c:pt>
                <c:pt idx="11">
                  <c:v>8</c:v>
                </c:pt>
                <c:pt idx="12">
                  <c:v>9</c:v>
                </c:pt>
                <c:pt idx="13">
                  <c:v>9</c:v>
                </c:pt>
                <c:pt idx="14">
                  <c:v>10</c:v>
                </c:pt>
                <c:pt idx="15">
                  <c:v>5</c:v>
                </c:pt>
                <c:pt idx="16">
                  <c:v>6</c:v>
                </c:pt>
                <c:pt idx="17">
                  <c:v>5</c:v>
                </c:pt>
                <c:pt idx="18">
                  <c:v>15</c:v>
                </c:pt>
                <c:pt idx="19">
                  <c:v>14</c:v>
                </c:pt>
                <c:pt idx="20">
                  <c:v>14</c:v>
                </c:pt>
                <c:pt idx="21">
                  <c:v>11</c:v>
                </c:pt>
                <c:pt idx="22">
                  <c:v>11</c:v>
                </c:pt>
                <c:pt idx="23">
                  <c:v>11</c:v>
                </c:pt>
                <c:pt idx="24">
                  <c:v>14</c:v>
                </c:pt>
                <c:pt idx="25">
                  <c:v>13</c:v>
                </c:pt>
                <c:pt idx="26">
                  <c:v>14</c:v>
                </c:pt>
                <c:pt idx="27">
                  <c:v>10</c:v>
                </c:pt>
                <c:pt idx="28">
                  <c:v>10</c:v>
                </c:pt>
                <c:pt idx="29">
                  <c:v>11</c:v>
                </c:pt>
                <c:pt idx="30">
                  <c:v>11</c:v>
                </c:pt>
                <c:pt idx="31">
                  <c:v>11</c:v>
                </c:pt>
                <c:pt idx="32">
                  <c:v>11</c:v>
                </c:pt>
                <c:pt idx="33">
                  <c:v>2</c:v>
                </c:pt>
                <c:pt idx="34">
                  <c:v>2</c:v>
                </c:pt>
                <c:pt idx="35">
                  <c:v>2</c:v>
                </c:pt>
                <c:pt idx="36">
                  <c:v>10</c:v>
                </c:pt>
                <c:pt idx="37">
                  <c:v>10</c:v>
                </c:pt>
                <c:pt idx="38">
                  <c:v>10</c:v>
                </c:pt>
                <c:pt idx="39">
                  <c:v>4</c:v>
                </c:pt>
                <c:pt idx="40">
                  <c:v>3</c:v>
                </c:pt>
                <c:pt idx="41">
                  <c:v>4</c:v>
                </c:pt>
              </c:numCache>
            </c:numRef>
          </c:val>
          <c:smooth val="0"/>
          <c:extLst>
            <c:ext xmlns:c16="http://schemas.microsoft.com/office/drawing/2014/chart" uri="{C3380CC4-5D6E-409C-BE32-E72D297353CC}">
              <c16:uniqueId val="{00000003-2FE7-478D-B5A0-A65EA9830D7B}"/>
            </c:ext>
          </c:extLst>
        </c:ser>
        <c:dLbls>
          <c:showLegendKey val="0"/>
          <c:showVal val="0"/>
          <c:showCatName val="0"/>
          <c:showSerName val="0"/>
          <c:showPercent val="0"/>
          <c:showBubbleSize val="0"/>
        </c:dLbls>
        <c:smooth val="0"/>
        <c:axId val="948035344"/>
        <c:axId val="895026896"/>
      </c:lineChart>
      <c:catAx>
        <c:axId val="948035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GB">
                    <a:solidFill>
                      <a:schemeClr val="tx1">
                        <a:lumMod val="95000"/>
                        <a:lumOff val="5000"/>
                      </a:schemeClr>
                    </a:solidFill>
                    <a:latin typeface="Arial" panose="020B0604020202020204" pitchFamily="34" charset="0"/>
                    <a:cs typeface="Arial" panose="020B0604020202020204" pitchFamily="34" charset="0"/>
                  </a:rPr>
                  <a:t>Time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5026896"/>
        <c:crosses val="autoZero"/>
        <c:auto val="1"/>
        <c:lblAlgn val="ctr"/>
        <c:lblOffset val="100"/>
        <c:tickMarkSkip val="2"/>
        <c:noMultiLvlLbl val="0"/>
      </c:catAx>
      <c:valAx>
        <c:axId val="895026896"/>
        <c:scaling>
          <c:orientation val="minMax"/>
          <c:max val="2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chemeClr val="tx1">
                        <a:lumMod val="95000"/>
                        <a:lumOff val="5000"/>
                      </a:schemeClr>
                    </a:solidFill>
                    <a:latin typeface="Arial" panose="020B0604020202020204" pitchFamily="34" charset="0"/>
                    <a:cs typeface="Arial" panose="020B0604020202020204" pitchFamily="34" charset="0"/>
                  </a:rPr>
                  <a:t>CO</a:t>
                </a:r>
              </a:p>
            </c:rich>
          </c:tx>
          <c:layout>
            <c:manualLayout>
              <c:xMode val="edge"/>
              <c:yMode val="edge"/>
              <c:x val="9.2378752886836026E-3"/>
              <c:y val="0.296574438611840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bg2">
                <a:lumMod val="10000"/>
              </a:schemeClr>
            </a:solid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948035344"/>
        <c:crosses val="autoZero"/>
        <c:crossBetween val="between"/>
        <c:majorUnit val="5"/>
      </c:valAx>
      <c:spPr>
        <a:solidFill>
          <a:schemeClr val="lt1"/>
        </a:solidFill>
        <a:ln w="12700" cap="flat" cmpd="sng" algn="ctr">
          <a:solidFill>
            <a:schemeClr val="bg2">
              <a:lumMod val="10000"/>
            </a:schemeClr>
          </a:solidFill>
          <a:prstDash val="solid"/>
          <a:miter lim="800000"/>
        </a:ln>
        <a:effectLst/>
      </c:spPr>
    </c:plotArea>
    <c:legend>
      <c:legendPos val="b"/>
      <c:layout>
        <c:manualLayout>
          <c:xMode val="edge"/>
          <c:yMode val="edge"/>
          <c:x val="0.18027628763494633"/>
          <c:y val="6.9678113152522564E-2"/>
          <c:w val="0.7133501845756578"/>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30577427821522"/>
          <c:y val="5.0925925925925923E-2"/>
          <c:w val="0.84513867016622923"/>
          <c:h val="0.78054024496937879"/>
        </c:manualLayout>
      </c:layout>
      <c:barChart>
        <c:barDir val="col"/>
        <c:grouping val="clustered"/>
        <c:varyColors val="0"/>
        <c:ser>
          <c:idx val="0"/>
          <c:order val="0"/>
          <c:spPr>
            <a:solidFill>
              <a:schemeClr val="accent1"/>
            </a:solidFill>
            <a:ln>
              <a:solidFill>
                <a:schemeClr val="tx1">
                  <a:lumMod val="95000"/>
                  <a:lumOff val="5000"/>
                </a:schemeClr>
              </a:solidFill>
            </a:ln>
            <a:effectLst/>
          </c:spPr>
          <c:invertIfNegative val="0"/>
          <c:errBars>
            <c:errBarType val="both"/>
            <c:errValType val="cust"/>
            <c:noEndCap val="0"/>
            <c:plus>
              <c:numRef>
                <c:f>'Sheet1 (2)'!$D$49:$D$52</c:f>
                <c:numCache>
                  <c:formatCode>General</c:formatCode>
                  <c:ptCount val="4"/>
                  <c:pt idx="0">
                    <c:v>3.97</c:v>
                  </c:pt>
                  <c:pt idx="1">
                    <c:v>1.93</c:v>
                  </c:pt>
                  <c:pt idx="2">
                    <c:v>3.18</c:v>
                  </c:pt>
                  <c:pt idx="3">
                    <c:v>3.81</c:v>
                  </c:pt>
                </c:numCache>
              </c:numRef>
            </c:plus>
            <c:minus>
              <c:numRef>
                <c:f>'Sheet1 (2)'!$D$49:$D$52</c:f>
                <c:numCache>
                  <c:formatCode>General</c:formatCode>
                  <c:ptCount val="4"/>
                  <c:pt idx="0">
                    <c:v>3.97</c:v>
                  </c:pt>
                  <c:pt idx="1">
                    <c:v>1.93</c:v>
                  </c:pt>
                  <c:pt idx="2">
                    <c:v>3.18</c:v>
                  </c:pt>
                  <c:pt idx="3">
                    <c:v>3.81</c:v>
                  </c:pt>
                </c:numCache>
              </c:numRef>
            </c:minus>
            <c:spPr>
              <a:noFill/>
              <a:ln w="6350" cap="flat" cmpd="sng" algn="ctr">
                <a:solidFill>
                  <a:schemeClr val="dk1"/>
                </a:solidFill>
                <a:prstDash val="solid"/>
                <a:miter lim="800000"/>
              </a:ln>
              <a:effectLst/>
            </c:spPr>
          </c:errBars>
          <c:cat>
            <c:strRef>
              <c:f>'Sheet1 (2)'!$B$49:$B$52</c:f>
              <c:strCache>
                <c:ptCount val="4"/>
                <c:pt idx="0">
                  <c:v>Site A</c:v>
                </c:pt>
                <c:pt idx="1">
                  <c:v>Site B</c:v>
                </c:pt>
                <c:pt idx="2">
                  <c:v>Site C</c:v>
                </c:pt>
                <c:pt idx="3">
                  <c:v>Site D</c:v>
                </c:pt>
              </c:strCache>
            </c:strRef>
          </c:cat>
          <c:val>
            <c:numRef>
              <c:f>'Sheet1 (2)'!$C$49:$C$52</c:f>
              <c:numCache>
                <c:formatCode>General</c:formatCode>
                <c:ptCount val="4"/>
                <c:pt idx="0">
                  <c:v>6.62</c:v>
                </c:pt>
                <c:pt idx="1">
                  <c:v>5.86</c:v>
                </c:pt>
                <c:pt idx="2">
                  <c:v>6.12</c:v>
                </c:pt>
                <c:pt idx="3">
                  <c:v>8.19</c:v>
                </c:pt>
              </c:numCache>
            </c:numRef>
          </c:val>
          <c:extLst>
            <c:ext xmlns:c16="http://schemas.microsoft.com/office/drawing/2014/chart" uri="{C3380CC4-5D6E-409C-BE32-E72D297353CC}">
              <c16:uniqueId val="{00000000-DEC9-482E-811B-CDCA8BA6A4F4}"/>
            </c:ext>
          </c:extLst>
        </c:ser>
        <c:dLbls>
          <c:showLegendKey val="0"/>
          <c:showVal val="0"/>
          <c:showCatName val="0"/>
          <c:showSerName val="0"/>
          <c:showPercent val="0"/>
          <c:showBubbleSize val="0"/>
        </c:dLbls>
        <c:gapWidth val="219"/>
        <c:overlap val="-27"/>
        <c:axId val="565793423"/>
        <c:axId val="551060879"/>
      </c:barChart>
      <c:catAx>
        <c:axId val="5657934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r>
                  <a:rPr lang="en-GB">
                    <a:solidFill>
                      <a:schemeClr val="bg2">
                        <a:lumMod val="10000"/>
                      </a:schemeClr>
                    </a:solidFill>
                    <a:latin typeface="Arial" panose="020B0604020202020204" pitchFamily="34" charset="0"/>
                    <a:cs typeface="Arial" panose="020B0604020202020204" pitchFamily="34" charset="0"/>
                  </a:rPr>
                  <a:t>Locations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endParaRPr lang="en-US"/>
          </a:p>
        </c:txPr>
        <c:crossAx val="551060879"/>
        <c:crosses val="autoZero"/>
        <c:auto val="1"/>
        <c:lblAlgn val="ctr"/>
        <c:lblOffset val="100"/>
        <c:noMultiLvlLbl val="0"/>
      </c:catAx>
      <c:valAx>
        <c:axId val="551060879"/>
        <c:scaling>
          <c:orientation val="minMax"/>
          <c:max val="15"/>
        </c:scaling>
        <c:delete val="0"/>
        <c:axPos val="l"/>
        <c:title>
          <c:tx>
            <c:rich>
              <a:bodyPr rot="-5400000" spcFirstLastPara="1" vertOverflow="ellipsis" vert="horz" wrap="square" anchor="ctr" anchorCtr="1"/>
              <a:lstStyle/>
              <a:p>
                <a:pPr>
                  <a:defRPr sz="10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r>
                  <a:rPr lang="en-GB">
                    <a:solidFill>
                      <a:schemeClr val="bg2">
                        <a:lumMod val="10000"/>
                      </a:schemeClr>
                    </a:solidFill>
                    <a:latin typeface="Arial" panose="020B0604020202020204" pitchFamily="34" charset="0"/>
                    <a:cs typeface="Arial" panose="020B0604020202020204" pitchFamily="34" charset="0"/>
                  </a:rPr>
                  <a:t>Average daily emission of CO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dk1"/>
            </a:solidFill>
          </a:ln>
          <a:effectLst/>
        </c:spPr>
        <c:txPr>
          <a:bodyPr rot="-60000000" spcFirstLastPara="1" vertOverflow="ellipsis" vert="horz" wrap="square" anchor="ctr" anchorCtr="1"/>
          <a:lstStyle/>
          <a:p>
            <a:pPr>
              <a:defRPr sz="9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endParaRPr lang="en-US"/>
          </a:p>
        </c:txPr>
        <c:crossAx val="565793423"/>
        <c:crosses val="autoZero"/>
        <c:crossBetween val="between"/>
        <c:majorUnit val="5"/>
      </c:valAx>
      <c:spPr>
        <a:noFill/>
        <a:ln w="12700">
          <a:solidFill>
            <a:schemeClr val="bg2">
              <a:lumMod val="10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30577427821522"/>
          <c:y val="5.0925925925925923E-2"/>
          <c:w val="0.84513867016622923"/>
          <c:h val="0.78054024496937879"/>
        </c:manualLayout>
      </c:layout>
      <c:barChart>
        <c:barDir val="col"/>
        <c:grouping val="clustered"/>
        <c:varyColors val="0"/>
        <c:ser>
          <c:idx val="0"/>
          <c:order val="0"/>
          <c:spPr>
            <a:solidFill>
              <a:schemeClr val="accent1"/>
            </a:solidFill>
            <a:ln>
              <a:solidFill>
                <a:schemeClr val="bg2">
                  <a:lumMod val="10000"/>
                </a:schemeClr>
              </a:solidFill>
            </a:ln>
            <a:effectLst/>
          </c:spPr>
          <c:invertIfNegative val="0"/>
          <c:errBars>
            <c:errBarType val="both"/>
            <c:errValType val="cust"/>
            <c:noEndCap val="0"/>
            <c:plus>
              <c:numRef>
                <c:f>'Sheet1 (2)'!$J$49:$J$52</c:f>
                <c:numCache>
                  <c:formatCode>General</c:formatCode>
                  <c:ptCount val="4"/>
                  <c:pt idx="0">
                    <c:v>30.33</c:v>
                  </c:pt>
                  <c:pt idx="1">
                    <c:v>27.49</c:v>
                  </c:pt>
                  <c:pt idx="2">
                    <c:v>21.38</c:v>
                  </c:pt>
                  <c:pt idx="3">
                    <c:v>51.17</c:v>
                  </c:pt>
                </c:numCache>
              </c:numRef>
            </c:plus>
            <c:minus>
              <c:numRef>
                <c:f>'Sheet1 (2)'!$J$49:$J$52</c:f>
                <c:numCache>
                  <c:formatCode>General</c:formatCode>
                  <c:ptCount val="4"/>
                  <c:pt idx="0">
                    <c:v>30.33</c:v>
                  </c:pt>
                  <c:pt idx="1">
                    <c:v>27.49</c:v>
                  </c:pt>
                  <c:pt idx="2">
                    <c:v>21.38</c:v>
                  </c:pt>
                  <c:pt idx="3">
                    <c:v>51.17</c:v>
                  </c:pt>
                </c:numCache>
              </c:numRef>
            </c:minus>
            <c:spPr>
              <a:noFill/>
              <a:ln w="6350" cap="flat" cmpd="sng" algn="ctr">
                <a:solidFill>
                  <a:schemeClr val="dk1"/>
                </a:solidFill>
                <a:prstDash val="solid"/>
                <a:miter lim="800000"/>
              </a:ln>
              <a:effectLst/>
            </c:spPr>
          </c:errBars>
          <c:cat>
            <c:strRef>
              <c:f>'Sheet1 (2)'!$H$49:$H$52</c:f>
              <c:strCache>
                <c:ptCount val="4"/>
                <c:pt idx="0">
                  <c:v>Site A</c:v>
                </c:pt>
                <c:pt idx="1">
                  <c:v>Site B</c:v>
                </c:pt>
                <c:pt idx="2">
                  <c:v>Site C</c:v>
                </c:pt>
                <c:pt idx="3">
                  <c:v>Site D</c:v>
                </c:pt>
              </c:strCache>
            </c:strRef>
          </c:cat>
          <c:val>
            <c:numRef>
              <c:f>'Sheet1 (2)'!$I$49:$I$52</c:f>
              <c:numCache>
                <c:formatCode>General</c:formatCode>
                <c:ptCount val="4"/>
                <c:pt idx="0">
                  <c:v>497.02</c:v>
                </c:pt>
                <c:pt idx="1">
                  <c:v>528.02</c:v>
                </c:pt>
                <c:pt idx="2">
                  <c:v>522.88</c:v>
                </c:pt>
                <c:pt idx="3">
                  <c:v>564.07000000000005</c:v>
                </c:pt>
              </c:numCache>
            </c:numRef>
          </c:val>
          <c:extLst>
            <c:ext xmlns:c16="http://schemas.microsoft.com/office/drawing/2014/chart" uri="{C3380CC4-5D6E-409C-BE32-E72D297353CC}">
              <c16:uniqueId val="{00000000-18F5-4621-B3CB-663845422FED}"/>
            </c:ext>
          </c:extLst>
        </c:ser>
        <c:dLbls>
          <c:showLegendKey val="0"/>
          <c:showVal val="0"/>
          <c:showCatName val="0"/>
          <c:showSerName val="0"/>
          <c:showPercent val="0"/>
          <c:showBubbleSize val="0"/>
        </c:dLbls>
        <c:gapWidth val="219"/>
        <c:overlap val="-27"/>
        <c:axId val="565793423"/>
        <c:axId val="551060879"/>
      </c:barChart>
      <c:catAx>
        <c:axId val="5657934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r>
                  <a:rPr lang="en-GB">
                    <a:solidFill>
                      <a:schemeClr val="bg2">
                        <a:lumMod val="10000"/>
                      </a:schemeClr>
                    </a:solidFill>
                    <a:latin typeface="Arial" panose="020B0604020202020204" pitchFamily="34" charset="0"/>
                    <a:cs typeface="Arial" panose="020B0604020202020204" pitchFamily="34" charset="0"/>
                  </a:rPr>
                  <a:t>Locations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endParaRPr lang="en-US"/>
          </a:p>
        </c:txPr>
        <c:crossAx val="551060879"/>
        <c:crosses val="autoZero"/>
        <c:auto val="1"/>
        <c:lblAlgn val="ctr"/>
        <c:lblOffset val="100"/>
        <c:noMultiLvlLbl val="0"/>
      </c:catAx>
      <c:valAx>
        <c:axId val="55106087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r>
                  <a:rPr lang="en-GB">
                    <a:solidFill>
                      <a:schemeClr val="bg2">
                        <a:lumMod val="10000"/>
                      </a:schemeClr>
                    </a:solidFill>
                    <a:latin typeface="Arial" panose="020B0604020202020204" pitchFamily="34" charset="0"/>
                    <a:cs typeface="Arial" panose="020B0604020202020204" pitchFamily="34" charset="0"/>
                  </a:rPr>
                  <a:t>Average daily emission of CO</a:t>
                </a:r>
                <a:r>
                  <a:rPr lang="en-GB" baseline="-25000">
                    <a:solidFill>
                      <a:schemeClr val="bg2">
                        <a:lumMod val="10000"/>
                      </a:schemeClr>
                    </a:solidFill>
                    <a:latin typeface="Arial" panose="020B0604020202020204" pitchFamily="34" charset="0"/>
                    <a:cs typeface="Arial" panose="020B0604020202020204" pitchFamily="34" charset="0"/>
                  </a:rPr>
                  <a:t>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dk1"/>
            </a:solidFill>
          </a:ln>
          <a:effectLst/>
        </c:spPr>
        <c:txPr>
          <a:bodyPr rot="-60000000" spcFirstLastPara="1" vertOverflow="ellipsis" vert="horz" wrap="square" anchor="ctr" anchorCtr="1"/>
          <a:lstStyle/>
          <a:p>
            <a:pPr>
              <a:defRPr sz="9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endParaRPr lang="en-US"/>
          </a:p>
        </c:txPr>
        <c:crossAx val="565793423"/>
        <c:crosses val="autoZero"/>
        <c:crossBetween val="between"/>
        <c:majorUnit val="175"/>
      </c:valAx>
      <c:spPr>
        <a:noFill/>
        <a:ln w="12700">
          <a:solidFill>
            <a:schemeClr val="bg2">
              <a:lumMod val="10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5E6F-1B31-4DB9-8D1C-5B3ED2DC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19</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2024-03-02T04:50:00Z</dcterms:created>
  <dcterms:modified xsi:type="dcterms:W3CDTF">2024-03-08T09:32:00Z</dcterms:modified>
</cp:coreProperties>
</file>