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F236B" w14:textId="411CB805" w:rsidR="0026452F" w:rsidRDefault="0026452F" w:rsidP="0026452F">
      <w:pPr>
        <w:spacing w:after="0" w:line="240" w:lineRule="auto"/>
        <w:jc w:val="center"/>
        <w:rPr>
          <w:rFonts w:ascii="Arial" w:hAnsi="Arial" w:cs="Arial"/>
          <w:b/>
        </w:rPr>
      </w:pPr>
      <w:r>
        <w:rPr>
          <w:rFonts w:ascii="Arial" w:hAnsi="Arial" w:cs="Arial"/>
          <w:b/>
        </w:rPr>
        <w:t>Dravske ritske šume</w:t>
      </w:r>
    </w:p>
    <w:p w14:paraId="035E9BAA" w14:textId="77777777" w:rsidR="0026452F" w:rsidRDefault="0026452F" w:rsidP="0026452F">
      <w:pPr>
        <w:spacing w:after="0" w:line="240" w:lineRule="auto"/>
        <w:jc w:val="center"/>
        <w:rPr>
          <w:rFonts w:ascii="Arial" w:hAnsi="Arial" w:cs="Arial"/>
          <w:b/>
        </w:rPr>
      </w:pPr>
    </w:p>
    <w:p w14:paraId="5F86696D" w14:textId="2382CF52" w:rsidR="0026452F" w:rsidRPr="00640122" w:rsidRDefault="00F014AE" w:rsidP="00662396">
      <w:pPr>
        <w:spacing w:after="0" w:line="240" w:lineRule="auto"/>
        <w:jc w:val="center"/>
        <w:rPr>
          <w:rFonts w:ascii="Arial" w:hAnsi="Arial" w:cs="Arial"/>
          <w:b/>
          <w:lang w:val="en-GB"/>
        </w:rPr>
      </w:pPr>
      <w:r>
        <w:rPr>
          <w:rFonts w:ascii="Arial" w:hAnsi="Arial" w:cs="Arial"/>
          <w:b/>
          <w:lang w:val="en-GB"/>
        </w:rPr>
        <w:t xml:space="preserve">The </w:t>
      </w:r>
      <w:r w:rsidR="00662396" w:rsidRPr="00662396">
        <w:rPr>
          <w:rFonts w:ascii="Arial" w:hAnsi="Arial" w:cs="Arial"/>
          <w:b/>
          <w:lang w:val="en-GB"/>
        </w:rPr>
        <w:t xml:space="preserve">Drava </w:t>
      </w:r>
      <w:r w:rsidR="005132CD">
        <w:rPr>
          <w:rFonts w:ascii="Arial" w:hAnsi="Arial" w:cs="Arial"/>
          <w:b/>
          <w:lang w:val="en-GB"/>
        </w:rPr>
        <w:t>wetland</w:t>
      </w:r>
      <w:r w:rsidR="00662396" w:rsidRPr="00662396">
        <w:rPr>
          <w:rFonts w:ascii="Arial" w:hAnsi="Arial" w:cs="Arial"/>
          <w:b/>
          <w:lang w:val="en-GB"/>
        </w:rPr>
        <w:t xml:space="preserve"> </w:t>
      </w:r>
      <w:r w:rsidR="007A6A17">
        <w:rPr>
          <w:rFonts w:ascii="Arial" w:hAnsi="Arial" w:cs="Arial"/>
          <w:b/>
          <w:lang w:val="en-GB"/>
        </w:rPr>
        <w:t>forests</w:t>
      </w:r>
    </w:p>
    <w:p w14:paraId="42875BEE" w14:textId="77777777" w:rsidR="0026452F" w:rsidRDefault="0026452F" w:rsidP="0026452F">
      <w:pPr>
        <w:spacing w:after="0" w:line="240" w:lineRule="auto"/>
        <w:jc w:val="center"/>
        <w:rPr>
          <w:rFonts w:ascii="Arial" w:hAnsi="Arial" w:cs="Arial"/>
          <w:b/>
        </w:rPr>
      </w:pPr>
    </w:p>
    <w:p w14:paraId="5DDE916D" w14:textId="7E3F77A8" w:rsidR="0026452F" w:rsidRPr="00A2317A" w:rsidRDefault="0026452F" w:rsidP="0026452F">
      <w:pPr>
        <w:spacing w:after="0" w:line="240" w:lineRule="auto"/>
        <w:jc w:val="center"/>
        <w:rPr>
          <w:rFonts w:ascii="Arial" w:hAnsi="Arial" w:cs="Arial"/>
          <w:b/>
        </w:rPr>
      </w:pPr>
      <w:r w:rsidRPr="00A2317A">
        <w:rPr>
          <w:rFonts w:ascii="Arial" w:hAnsi="Arial" w:cs="Arial"/>
          <w:b/>
        </w:rPr>
        <w:t>Učenici</w:t>
      </w:r>
      <w:r>
        <w:rPr>
          <w:rFonts w:ascii="Arial" w:hAnsi="Arial" w:cs="Arial"/>
          <w:b/>
        </w:rPr>
        <w:t xml:space="preserve">: </w:t>
      </w:r>
      <w:r w:rsidR="00662396">
        <w:rPr>
          <w:rFonts w:ascii="Arial" w:hAnsi="Arial" w:cs="Arial"/>
          <w:b/>
        </w:rPr>
        <w:t xml:space="preserve">Vid Šovagović, 7. r., Marin </w:t>
      </w:r>
      <w:proofErr w:type="spellStart"/>
      <w:r w:rsidR="00662396">
        <w:rPr>
          <w:rFonts w:ascii="Arial" w:hAnsi="Arial" w:cs="Arial"/>
          <w:b/>
        </w:rPr>
        <w:t>Dvoržak</w:t>
      </w:r>
      <w:proofErr w:type="spellEnd"/>
      <w:r w:rsidR="00662396">
        <w:rPr>
          <w:rFonts w:ascii="Arial" w:hAnsi="Arial" w:cs="Arial"/>
          <w:b/>
        </w:rPr>
        <w:t xml:space="preserve">, 7. r., Karla </w:t>
      </w:r>
      <w:proofErr w:type="spellStart"/>
      <w:r w:rsidR="00662396">
        <w:rPr>
          <w:rFonts w:ascii="Arial" w:hAnsi="Arial" w:cs="Arial"/>
          <w:b/>
        </w:rPr>
        <w:t>Crljenić</w:t>
      </w:r>
      <w:proofErr w:type="spellEnd"/>
      <w:r w:rsidR="00662396">
        <w:rPr>
          <w:rFonts w:ascii="Arial" w:hAnsi="Arial" w:cs="Arial"/>
          <w:b/>
        </w:rPr>
        <w:t>, 7. r</w:t>
      </w:r>
    </w:p>
    <w:p w14:paraId="3E7DE5E1" w14:textId="77777777" w:rsidR="0026452F" w:rsidRDefault="0026452F" w:rsidP="0026452F">
      <w:pPr>
        <w:spacing w:after="0" w:line="240" w:lineRule="auto"/>
        <w:jc w:val="center"/>
        <w:rPr>
          <w:rFonts w:ascii="Arial" w:hAnsi="Arial" w:cs="Arial"/>
          <w:b/>
        </w:rPr>
      </w:pPr>
    </w:p>
    <w:p w14:paraId="7EE8B610" w14:textId="77777777" w:rsidR="0026452F" w:rsidRPr="00A2317A" w:rsidRDefault="0026452F" w:rsidP="0026452F">
      <w:pPr>
        <w:spacing w:after="0" w:line="240" w:lineRule="auto"/>
        <w:jc w:val="center"/>
        <w:rPr>
          <w:rFonts w:ascii="Arial" w:hAnsi="Arial" w:cs="Arial"/>
          <w:b/>
        </w:rPr>
      </w:pPr>
      <w:r>
        <w:rPr>
          <w:rFonts w:ascii="Arial" w:hAnsi="Arial" w:cs="Arial"/>
          <w:b/>
        </w:rPr>
        <w:t>Mentor: Lidija Tivanovac</w:t>
      </w:r>
    </w:p>
    <w:p w14:paraId="409D6F09" w14:textId="77777777" w:rsidR="0026452F" w:rsidRDefault="0026452F" w:rsidP="0026452F">
      <w:pPr>
        <w:spacing w:after="0" w:line="240" w:lineRule="auto"/>
        <w:rPr>
          <w:rFonts w:ascii="Arial" w:hAnsi="Arial" w:cs="Arial"/>
          <w:b/>
        </w:rPr>
      </w:pPr>
    </w:p>
    <w:p w14:paraId="72B98369" w14:textId="1EF3DC4C" w:rsidR="0026452F" w:rsidRDefault="0026452F" w:rsidP="0026452F">
      <w:pPr>
        <w:spacing w:after="0" w:line="240" w:lineRule="auto"/>
        <w:jc w:val="center"/>
        <w:rPr>
          <w:rFonts w:ascii="Arial" w:hAnsi="Arial" w:cs="Arial"/>
          <w:b/>
        </w:rPr>
      </w:pPr>
      <w:r>
        <w:rPr>
          <w:rFonts w:ascii="Arial" w:hAnsi="Arial" w:cs="Arial"/>
          <w:b/>
        </w:rPr>
        <w:t>OŠ Ivana Kukuljevića, Belišće</w:t>
      </w:r>
    </w:p>
    <w:p w14:paraId="0C57099B" w14:textId="0218496B" w:rsidR="0020414C" w:rsidRDefault="0020414C" w:rsidP="0026452F">
      <w:pPr>
        <w:spacing w:after="0" w:line="240" w:lineRule="auto"/>
        <w:jc w:val="center"/>
        <w:rPr>
          <w:rFonts w:ascii="Arial" w:hAnsi="Arial" w:cs="Arial"/>
          <w:b/>
        </w:rPr>
      </w:pPr>
    </w:p>
    <w:p w14:paraId="78C533A2" w14:textId="77777777" w:rsidR="0020414C" w:rsidRDefault="0020414C" w:rsidP="0026452F">
      <w:pPr>
        <w:spacing w:after="0" w:line="240" w:lineRule="auto"/>
        <w:jc w:val="center"/>
        <w:rPr>
          <w:rFonts w:ascii="Arial" w:hAnsi="Arial" w:cs="Arial"/>
          <w:b/>
        </w:rPr>
      </w:pPr>
    </w:p>
    <w:p w14:paraId="41A8F53A" w14:textId="38FCE758" w:rsidR="0020414C" w:rsidRPr="00865DF5" w:rsidRDefault="0020414C" w:rsidP="0020414C">
      <w:pPr>
        <w:spacing w:after="0" w:line="240" w:lineRule="auto"/>
        <w:jc w:val="both"/>
        <w:rPr>
          <w:rFonts w:ascii="Arial" w:hAnsi="Arial" w:cs="Arial"/>
          <w:b/>
        </w:rPr>
      </w:pPr>
      <w:r w:rsidRPr="00865DF5">
        <w:rPr>
          <w:rFonts w:ascii="Arial" w:hAnsi="Arial" w:cs="Arial"/>
          <w:b/>
        </w:rPr>
        <w:t>SAŽETAK</w:t>
      </w:r>
    </w:p>
    <w:p w14:paraId="5943F3FB" w14:textId="77777777" w:rsidR="0020414C" w:rsidRPr="0020414C" w:rsidRDefault="0020414C" w:rsidP="0020414C">
      <w:pPr>
        <w:spacing w:after="0" w:line="240" w:lineRule="auto"/>
        <w:jc w:val="both"/>
        <w:rPr>
          <w:rFonts w:ascii="Arial" w:hAnsi="Arial" w:cs="Arial"/>
          <w:bCs/>
        </w:rPr>
      </w:pPr>
    </w:p>
    <w:p w14:paraId="09D484F2" w14:textId="044159BA" w:rsidR="0020414C" w:rsidRPr="0020414C" w:rsidRDefault="0020414C" w:rsidP="0020414C">
      <w:pPr>
        <w:spacing w:after="0" w:line="240" w:lineRule="auto"/>
        <w:jc w:val="both"/>
        <w:rPr>
          <w:rFonts w:ascii="Arial" w:hAnsi="Arial" w:cs="Arial"/>
          <w:bCs/>
        </w:rPr>
      </w:pPr>
      <w:r w:rsidRPr="0020414C">
        <w:rPr>
          <w:rFonts w:ascii="Arial" w:hAnsi="Arial" w:cs="Arial"/>
          <w:bCs/>
        </w:rPr>
        <w:t>Istražujući dostupnu literaturu o pokrovu i biljnim vrstama uz rijeku Dravu pronašli smo zanimljiv podatak o dravskim ritskim šumama</w:t>
      </w:r>
      <w:r w:rsidR="009A14DA">
        <w:rPr>
          <w:rFonts w:ascii="Arial" w:hAnsi="Arial" w:cs="Arial"/>
          <w:bCs/>
        </w:rPr>
        <w:t xml:space="preserve"> </w:t>
      </w:r>
      <w:r w:rsidRPr="0020414C">
        <w:rPr>
          <w:rFonts w:ascii="Arial" w:hAnsi="Arial" w:cs="Arial"/>
          <w:bCs/>
        </w:rPr>
        <w:t xml:space="preserve">- „šumama koje šeću“. Najvećim dijelom sastoje se od šuma bijele vrbe i crne topole te šuma crne i bijele topole. Odlučili smo istražiti postoje li takve šume u Belišću uz desnu obalu rijeke Drave. Postavili smo hipotezu: Primjenom GLOBE protokola za biometriju moguće je utvrditi postojanje karakterističnih ritskih šuma. U svrhu istraživanja proveli smo, tijekom rujna i listopada 2023., </w:t>
      </w:r>
      <w:r w:rsidR="006902F9" w:rsidRPr="00054322">
        <w:rPr>
          <w:rFonts w:ascii="Arial" w:hAnsi="Arial" w:cs="Arial"/>
          <w:bCs/>
        </w:rPr>
        <w:t xml:space="preserve">mjerenja prema </w:t>
      </w:r>
      <w:r w:rsidRPr="0020414C">
        <w:rPr>
          <w:rFonts w:ascii="Arial" w:hAnsi="Arial" w:cs="Arial"/>
          <w:bCs/>
        </w:rPr>
        <w:t xml:space="preserve">GLOBE </w:t>
      </w:r>
      <w:r w:rsidR="006902F9" w:rsidRPr="0020414C">
        <w:rPr>
          <w:rFonts w:ascii="Arial" w:hAnsi="Arial" w:cs="Arial"/>
          <w:bCs/>
        </w:rPr>
        <w:t>protokol</w:t>
      </w:r>
      <w:r w:rsidR="006902F9">
        <w:rPr>
          <w:rFonts w:ascii="Arial" w:hAnsi="Arial" w:cs="Arial"/>
          <w:bCs/>
        </w:rPr>
        <w:t>ima</w:t>
      </w:r>
      <w:r w:rsidR="006902F9" w:rsidRPr="0020414C">
        <w:rPr>
          <w:rFonts w:ascii="Arial" w:hAnsi="Arial" w:cs="Arial"/>
          <w:bCs/>
        </w:rPr>
        <w:t xml:space="preserve"> </w:t>
      </w:r>
      <w:r w:rsidRPr="0020414C">
        <w:rPr>
          <w:rFonts w:ascii="Arial" w:hAnsi="Arial" w:cs="Arial"/>
          <w:bCs/>
        </w:rPr>
        <w:t xml:space="preserve">za biometrijska istraživanja na dvije plohe, </w:t>
      </w:r>
      <w:proofErr w:type="spellStart"/>
      <w:r w:rsidRPr="0020414C">
        <w:rPr>
          <w:rFonts w:ascii="Arial" w:hAnsi="Arial" w:cs="Arial"/>
          <w:bCs/>
        </w:rPr>
        <w:t>Bistrinačka</w:t>
      </w:r>
      <w:proofErr w:type="spellEnd"/>
      <w:r w:rsidRPr="0020414C">
        <w:rPr>
          <w:rFonts w:ascii="Arial" w:hAnsi="Arial" w:cs="Arial"/>
          <w:bCs/>
        </w:rPr>
        <w:t xml:space="preserve"> plaža (ploha 1) i Vrbik kod umjetnog jezera (ploha 2). Odredili smo MUC kategorije odabranih ploha</w:t>
      </w:r>
      <w:r w:rsidR="00865DF5">
        <w:rPr>
          <w:rFonts w:ascii="Arial" w:hAnsi="Arial" w:cs="Arial"/>
          <w:bCs/>
        </w:rPr>
        <w:t xml:space="preserve"> te </w:t>
      </w:r>
      <w:r w:rsidRPr="0020414C">
        <w:rPr>
          <w:rFonts w:ascii="Arial" w:hAnsi="Arial" w:cs="Arial"/>
          <w:bCs/>
        </w:rPr>
        <w:t xml:space="preserve">postotak pokrova krošnje i pokrova tla. Odredili </w:t>
      </w:r>
      <w:r w:rsidR="00421E65">
        <w:rPr>
          <w:rFonts w:ascii="Arial" w:hAnsi="Arial" w:cs="Arial"/>
          <w:bCs/>
        </w:rPr>
        <w:t xml:space="preserve">smo </w:t>
      </w:r>
      <w:r w:rsidRPr="0020414C">
        <w:rPr>
          <w:rFonts w:ascii="Arial" w:hAnsi="Arial" w:cs="Arial"/>
          <w:bCs/>
        </w:rPr>
        <w:t xml:space="preserve">dominantnu i </w:t>
      </w:r>
      <w:proofErr w:type="spellStart"/>
      <w:r w:rsidRPr="0020414C">
        <w:rPr>
          <w:rFonts w:ascii="Arial" w:hAnsi="Arial" w:cs="Arial"/>
          <w:bCs/>
        </w:rPr>
        <w:t>kodominantnu</w:t>
      </w:r>
      <w:proofErr w:type="spellEnd"/>
      <w:r w:rsidRPr="0020414C">
        <w:rPr>
          <w:rFonts w:ascii="Arial" w:hAnsi="Arial" w:cs="Arial"/>
          <w:bCs/>
        </w:rPr>
        <w:t xml:space="preserve"> vrstu na svakoj plohi te izmjerili visinu i opseg stabala. Odredili smo </w:t>
      </w:r>
      <w:r w:rsidR="0055684E">
        <w:rPr>
          <w:rFonts w:ascii="Arial" w:hAnsi="Arial" w:cs="Arial"/>
          <w:bCs/>
        </w:rPr>
        <w:t>prisutne</w:t>
      </w:r>
      <w:r w:rsidR="0055684E" w:rsidRPr="0020414C">
        <w:rPr>
          <w:rFonts w:ascii="Arial" w:hAnsi="Arial" w:cs="Arial"/>
          <w:bCs/>
        </w:rPr>
        <w:t xml:space="preserve"> </w:t>
      </w:r>
      <w:r w:rsidRPr="0020414C">
        <w:rPr>
          <w:rFonts w:ascii="Arial" w:hAnsi="Arial" w:cs="Arial"/>
          <w:bCs/>
        </w:rPr>
        <w:t>biljn</w:t>
      </w:r>
      <w:r w:rsidR="0055684E">
        <w:rPr>
          <w:rFonts w:ascii="Arial" w:hAnsi="Arial" w:cs="Arial"/>
          <w:bCs/>
        </w:rPr>
        <w:t>e</w:t>
      </w:r>
      <w:r w:rsidRPr="0020414C">
        <w:rPr>
          <w:rFonts w:ascii="Arial" w:hAnsi="Arial" w:cs="Arial"/>
          <w:bCs/>
        </w:rPr>
        <w:t xml:space="preserve"> </w:t>
      </w:r>
      <w:r w:rsidR="006902F9" w:rsidRPr="0020414C">
        <w:rPr>
          <w:rFonts w:ascii="Arial" w:hAnsi="Arial" w:cs="Arial"/>
          <w:bCs/>
        </w:rPr>
        <w:t>vrst</w:t>
      </w:r>
      <w:r w:rsidR="006902F9">
        <w:rPr>
          <w:rFonts w:ascii="Arial" w:hAnsi="Arial" w:cs="Arial"/>
          <w:bCs/>
        </w:rPr>
        <w:t>e</w:t>
      </w:r>
      <w:r w:rsidR="008B39EA">
        <w:rPr>
          <w:rFonts w:ascii="Arial" w:hAnsi="Arial" w:cs="Arial"/>
          <w:bCs/>
        </w:rPr>
        <w:t xml:space="preserve"> pomoću ključa</w:t>
      </w:r>
      <w:r w:rsidR="009A14DA">
        <w:rPr>
          <w:rFonts w:ascii="Arial" w:hAnsi="Arial" w:cs="Arial"/>
          <w:bCs/>
        </w:rPr>
        <w:t>.</w:t>
      </w:r>
      <w:r w:rsidR="00865DF5">
        <w:rPr>
          <w:rFonts w:ascii="Arial" w:hAnsi="Arial" w:cs="Arial"/>
          <w:bCs/>
        </w:rPr>
        <w:t xml:space="preserve"> </w:t>
      </w:r>
      <w:r w:rsidRPr="0020414C">
        <w:rPr>
          <w:rFonts w:ascii="Arial" w:hAnsi="Arial" w:cs="Arial"/>
          <w:bCs/>
        </w:rPr>
        <w:t>Od dviju promatranih ploha na jednoj smo utvrdili postojanje prirodne fitocenoze</w:t>
      </w:r>
      <w:r w:rsidR="003B292A">
        <w:rPr>
          <w:rFonts w:ascii="Arial" w:hAnsi="Arial" w:cs="Arial"/>
          <w:bCs/>
        </w:rPr>
        <w:t xml:space="preserve">, šumu bijele vrbe, </w:t>
      </w:r>
      <w:r w:rsidRPr="0020414C">
        <w:rPr>
          <w:rFonts w:ascii="Arial" w:hAnsi="Arial" w:cs="Arial"/>
          <w:bCs/>
        </w:rPr>
        <w:t xml:space="preserve"> </w:t>
      </w:r>
      <w:r w:rsidR="003B1A0E">
        <w:rPr>
          <w:rFonts w:ascii="Arial" w:hAnsi="Arial" w:cs="Arial"/>
          <w:bCs/>
        </w:rPr>
        <w:t xml:space="preserve"> a na drugoj plohi prisutna je posađena šuma kanadske topole. </w:t>
      </w:r>
      <w:r w:rsidRPr="0020414C">
        <w:rPr>
          <w:rFonts w:ascii="Arial" w:hAnsi="Arial" w:cs="Arial"/>
          <w:bCs/>
        </w:rPr>
        <w:t xml:space="preserve">Postavljenu hipotezu smo potvrdili jer </w:t>
      </w:r>
      <w:r w:rsidR="0055684E">
        <w:rPr>
          <w:rFonts w:ascii="Arial" w:hAnsi="Arial" w:cs="Arial"/>
          <w:bCs/>
        </w:rPr>
        <w:t xml:space="preserve">smo </w:t>
      </w:r>
      <w:r w:rsidRPr="0020414C">
        <w:rPr>
          <w:rFonts w:ascii="Arial" w:hAnsi="Arial" w:cs="Arial"/>
          <w:bCs/>
        </w:rPr>
        <w:t xml:space="preserve">pomoću GLOBE protokola </w:t>
      </w:r>
      <w:r w:rsidR="0055684E">
        <w:rPr>
          <w:rFonts w:ascii="Arial" w:hAnsi="Arial" w:cs="Arial"/>
          <w:bCs/>
        </w:rPr>
        <w:t xml:space="preserve">uspjeli </w:t>
      </w:r>
      <w:r w:rsidRPr="0020414C">
        <w:rPr>
          <w:rFonts w:ascii="Arial" w:hAnsi="Arial" w:cs="Arial"/>
          <w:bCs/>
        </w:rPr>
        <w:t xml:space="preserve">precizno utvrditi postojanje </w:t>
      </w:r>
      <w:r w:rsidR="009A14DA">
        <w:rPr>
          <w:rFonts w:ascii="Arial" w:hAnsi="Arial" w:cs="Arial"/>
          <w:bCs/>
        </w:rPr>
        <w:t xml:space="preserve">ritskih </w:t>
      </w:r>
      <w:r w:rsidRPr="0020414C">
        <w:rPr>
          <w:rFonts w:ascii="Arial" w:hAnsi="Arial" w:cs="Arial"/>
          <w:bCs/>
        </w:rPr>
        <w:t>šuma na temelju proučavanja pokrova krošnje i utvrđivanja dominantne vrste drveća na promatranom području. Osim toga, želimo ovim radom ukazati na ugroženost ovih područja, zabilježiti promjene u sastavu pokrova nastale u novije vrijeme te upozoriti na važnost očuvanja ovih područja.</w:t>
      </w:r>
    </w:p>
    <w:p w14:paraId="0EDD96D5" w14:textId="5544D6E0" w:rsidR="0020414C" w:rsidRPr="00EA379F" w:rsidRDefault="0020414C" w:rsidP="0020414C">
      <w:pPr>
        <w:spacing w:after="0" w:line="240" w:lineRule="auto"/>
        <w:rPr>
          <w:rFonts w:ascii="Arial" w:hAnsi="Arial" w:cs="Arial"/>
          <w:bCs/>
        </w:rPr>
      </w:pPr>
    </w:p>
    <w:p w14:paraId="20A04653" w14:textId="77777777" w:rsidR="00EA379F" w:rsidRPr="00EA379F" w:rsidRDefault="00EA379F" w:rsidP="00EA379F">
      <w:pPr>
        <w:spacing w:after="0" w:line="240" w:lineRule="auto"/>
        <w:rPr>
          <w:rFonts w:ascii="Arial" w:hAnsi="Arial" w:cs="Arial"/>
          <w:b/>
        </w:rPr>
      </w:pPr>
      <w:r w:rsidRPr="00EA379F">
        <w:rPr>
          <w:rFonts w:ascii="Arial" w:hAnsi="Arial" w:cs="Arial"/>
          <w:b/>
        </w:rPr>
        <w:t>ABSTRACT</w:t>
      </w:r>
    </w:p>
    <w:p w14:paraId="17C86359" w14:textId="77777777" w:rsidR="00EA379F" w:rsidRPr="00EA379F" w:rsidRDefault="00EA379F" w:rsidP="00EA379F">
      <w:pPr>
        <w:spacing w:after="0" w:line="240" w:lineRule="auto"/>
        <w:rPr>
          <w:rFonts w:ascii="Arial" w:hAnsi="Arial" w:cs="Arial"/>
          <w:bCs/>
        </w:rPr>
      </w:pPr>
    </w:p>
    <w:p w14:paraId="25DEC413" w14:textId="798FFCBA" w:rsidR="0063358B" w:rsidRPr="0055684E" w:rsidRDefault="00EA379F" w:rsidP="00EA379F">
      <w:pPr>
        <w:spacing w:after="0" w:line="240" w:lineRule="auto"/>
        <w:jc w:val="both"/>
        <w:rPr>
          <w:rFonts w:ascii="Arial" w:hAnsi="Arial" w:cs="Arial"/>
          <w:bCs/>
          <w:lang w:val="en-GB"/>
        </w:rPr>
      </w:pPr>
      <w:r w:rsidRPr="0055684E">
        <w:rPr>
          <w:rFonts w:ascii="Arial" w:hAnsi="Arial" w:cs="Arial"/>
          <w:bCs/>
          <w:lang w:val="en-GB"/>
        </w:rPr>
        <w:t xml:space="preserve">Researching the available literature on the vegetation along the Drava River, we found interesting information about the </w:t>
      </w:r>
      <w:r w:rsidR="0055684E">
        <w:rPr>
          <w:rFonts w:ascii="Arial" w:hAnsi="Arial" w:cs="Arial"/>
          <w:bCs/>
          <w:lang w:val="en-GB"/>
        </w:rPr>
        <w:t>alluvial</w:t>
      </w:r>
      <w:r w:rsidR="0055684E" w:rsidRPr="0055684E">
        <w:rPr>
          <w:rFonts w:ascii="Arial" w:hAnsi="Arial" w:cs="Arial"/>
          <w:bCs/>
          <w:lang w:val="en-GB"/>
        </w:rPr>
        <w:t xml:space="preserve"> </w:t>
      </w:r>
      <w:r w:rsidRPr="0055684E">
        <w:rPr>
          <w:rFonts w:ascii="Arial" w:hAnsi="Arial" w:cs="Arial"/>
          <w:bCs/>
          <w:lang w:val="en-GB"/>
        </w:rPr>
        <w:t xml:space="preserve">forests of the Drava- "the woods that wander." They are predominantly divided into forests comprised of white willow, black </w:t>
      </w:r>
      <w:proofErr w:type="gramStart"/>
      <w:r w:rsidRPr="0055684E">
        <w:rPr>
          <w:rFonts w:ascii="Arial" w:hAnsi="Arial" w:cs="Arial"/>
          <w:bCs/>
          <w:lang w:val="en-GB"/>
        </w:rPr>
        <w:t>poplar</w:t>
      </w:r>
      <w:proofErr w:type="gramEnd"/>
      <w:r w:rsidRPr="0055684E">
        <w:rPr>
          <w:rFonts w:ascii="Arial" w:hAnsi="Arial" w:cs="Arial"/>
          <w:bCs/>
          <w:lang w:val="en-GB"/>
        </w:rPr>
        <w:t xml:space="preserve"> and forests of black and white poplar. We decided to investigate whether such forests exist along the right bank of the Drava River in the town of </w:t>
      </w:r>
      <w:proofErr w:type="spellStart"/>
      <w:r w:rsidRPr="0055684E">
        <w:rPr>
          <w:rFonts w:ascii="Arial" w:hAnsi="Arial" w:cs="Arial"/>
          <w:bCs/>
          <w:lang w:val="en-GB"/>
        </w:rPr>
        <w:t>Belišće</w:t>
      </w:r>
      <w:proofErr w:type="spellEnd"/>
      <w:r w:rsidRPr="0055684E">
        <w:rPr>
          <w:rFonts w:ascii="Arial" w:hAnsi="Arial" w:cs="Arial"/>
          <w:bCs/>
          <w:lang w:val="en-GB"/>
        </w:rPr>
        <w:t>. Our hypothesis</w:t>
      </w:r>
      <w:r w:rsidR="00CB0FD3">
        <w:rPr>
          <w:rFonts w:ascii="Arial" w:hAnsi="Arial" w:cs="Arial"/>
          <w:bCs/>
          <w:lang w:val="en-GB"/>
        </w:rPr>
        <w:t xml:space="preserve"> was:</w:t>
      </w:r>
      <w:r w:rsidRPr="0055684E">
        <w:rPr>
          <w:rFonts w:ascii="Arial" w:hAnsi="Arial" w:cs="Arial"/>
          <w:bCs/>
          <w:lang w:val="en-GB"/>
        </w:rPr>
        <w:t xml:space="preserve"> using GLOBE biometry protocols, it is possible to determine the presence of the characteristic </w:t>
      </w:r>
      <w:r w:rsidR="00CB0FD3">
        <w:rPr>
          <w:rFonts w:ascii="Arial" w:hAnsi="Arial" w:cs="Arial"/>
          <w:bCs/>
          <w:lang w:val="en-GB"/>
        </w:rPr>
        <w:t xml:space="preserve">wetland </w:t>
      </w:r>
      <w:r w:rsidRPr="0055684E">
        <w:rPr>
          <w:rFonts w:ascii="Arial" w:hAnsi="Arial" w:cs="Arial"/>
          <w:bCs/>
          <w:lang w:val="en-GB"/>
        </w:rPr>
        <w:t xml:space="preserve">forests. During September and October of 2023, we applied the GLOBE protocols for biometry on two sites: </w:t>
      </w:r>
      <w:proofErr w:type="spellStart"/>
      <w:r w:rsidRPr="0055684E">
        <w:rPr>
          <w:rFonts w:ascii="Arial" w:hAnsi="Arial" w:cs="Arial"/>
          <w:bCs/>
          <w:lang w:val="en-GB"/>
        </w:rPr>
        <w:t>Bistrinačka</w:t>
      </w:r>
      <w:proofErr w:type="spellEnd"/>
      <w:r w:rsidRPr="0055684E">
        <w:rPr>
          <w:rFonts w:ascii="Arial" w:hAnsi="Arial" w:cs="Arial"/>
          <w:bCs/>
          <w:lang w:val="en-GB"/>
        </w:rPr>
        <w:t xml:space="preserve"> </w:t>
      </w:r>
      <w:proofErr w:type="spellStart"/>
      <w:r w:rsidRPr="0055684E">
        <w:rPr>
          <w:rFonts w:ascii="Arial" w:hAnsi="Arial" w:cs="Arial"/>
          <w:bCs/>
          <w:lang w:val="en-GB"/>
        </w:rPr>
        <w:t>plaža</w:t>
      </w:r>
      <w:proofErr w:type="spellEnd"/>
      <w:r w:rsidRPr="0055684E">
        <w:rPr>
          <w:rFonts w:ascii="Arial" w:hAnsi="Arial" w:cs="Arial"/>
          <w:bCs/>
          <w:lang w:val="en-GB"/>
        </w:rPr>
        <w:t xml:space="preserve"> (site 1) and Vrbik near the artificial lake (site 2). We determined the MUC land cover classes of the selected sites, as well as the percentage of the canopy and ground cover. The dominant and co-dominant plant species on each site were determined, height and girth measurements of trees were collected, and the plant species were identified</w:t>
      </w:r>
      <w:r w:rsidR="003B292A">
        <w:rPr>
          <w:rFonts w:ascii="Arial" w:hAnsi="Arial" w:cs="Arial"/>
          <w:bCs/>
          <w:lang w:val="en-GB"/>
        </w:rPr>
        <w:t>.</w:t>
      </w:r>
      <w:r w:rsidRPr="0055684E">
        <w:rPr>
          <w:rFonts w:ascii="Arial" w:hAnsi="Arial" w:cs="Arial"/>
          <w:bCs/>
          <w:lang w:val="en-GB"/>
        </w:rPr>
        <w:t xml:space="preserve"> Out of the two sample sites,</w:t>
      </w:r>
      <w:r w:rsidR="003B292A">
        <w:rPr>
          <w:rFonts w:ascii="Arial" w:hAnsi="Arial" w:cs="Arial"/>
          <w:bCs/>
          <w:lang w:val="en-GB"/>
        </w:rPr>
        <w:t xml:space="preserve"> </w:t>
      </w:r>
      <w:r w:rsidR="003B292A" w:rsidRPr="003B292A">
        <w:rPr>
          <w:rFonts w:ascii="Arial" w:hAnsi="Arial" w:cs="Arial"/>
          <w:bCs/>
          <w:lang w:val="en-GB"/>
        </w:rPr>
        <w:t xml:space="preserve">we determined the existence of a natural </w:t>
      </w:r>
      <w:proofErr w:type="spellStart"/>
      <w:r w:rsidR="003B292A" w:rsidRPr="003B292A">
        <w:rPr>
          <w:rFonts w:ascii="Arial" w:hAnsi="Arial" w:cs="Arial"/>
          <w:bCs/>
          <w:lang w:val="en-GB"/>
        </w:rPr>
        <w:t>phytocenosis</w:t>
      </w:r>
      <w:proofErr w:type="spellEnd"/>
      <w:r w:rsidR="003B292A" w:rsidRPr="003B292A">
        <w:rPr>
          <w:rFonts w:ascii="Arial" w:hAnsi="Arial" w:cs="Arial"/>
          <w:bCs/>
          <w:lang w:val="en-GB"/>
        </w:rPr>
        <w:t xml:space="preserve">, a white willow forest, on one, and a planted Canadian poplar forest is present on the other </w:t>
      </w:r>
      <w:r w:rsidR="003B292A">
        <w:rPr>
          <w:rFonts w:ascii="Arial" w:hAnsi="Arial" w:cs="Arial"/>
          <w:bCs/>
          <w:lang w:val="en-GB"/>
        </w:rPr>
        <w:t>site</w:t>
      </w:r>
      <w:r w:rsidR="003B292A" w:rsidRPr="003B292A">
        <w:rPr>
          <w:rFonts w:ascii="Arial" w:hAnsi="Arial" w:cs="Arial"/>
          <w:bCs/>
          <w:lang w:val="en-GB"/>
        </w:rPr>
        <w:t>.</w:t>
      </w:r>
      <w:r w:rsidRPr="0055684E">
        <w:rPr>
          <w:rFonts w:ascii="Arial" w:hAnsi="Arial" w:cs="Arial"/>
          <w:bCs/>
          <w:lang w:val="en-GB"/>
        </w:rPr>
        <w:t xml:space="preserve"> </w:t>
      </w:r>
      <w:r w:rsidR="0055684E" w:rsidRPr="0055684E">
        <w:rPr>
          <w:rFonts w:ascii="Arial" w:hAnsi="Arial" w:cs="Arial"/>
          <w:bCs/>
          <w:lang w:val="en-GB"/>
        </w:rPr>
        <w:t>Using</w:t>
      </w:r>
      <w:r w:rsidRPr="0055684E">
        <w:rPr>
          <w:rFonts w:ascii="Arial" w:hAnsi="Arial" w:cs="Arial"/>
          <w:bCs/>
          <w:lang w:val="en-GB"/>
        </w:rPr>
        <w:t xml:space="preserve"> GLOBE protocols, we confirmed our hypothesis by accurately determining the presence of forests based on our studies of canopy cover and the dominant species of trees determined on the sample site.</w:t>
      </w:r>
      <w:r w:rsidR="00662D27" w:rsidRPr="00662D27">
        <w:t xml:space="preserve"> </w:t>
      </w:r>
      <w:r w:rsidRPr="0055684E">
        <w:rPr>
          <w:rFonts w:ascii="Arial" w:hAnsi="Arial" w:cs="Arial"/>
          <w:bCs/>
          <w:lang w:val="en-GB"/>
        </w:rPr>
        <w:t>In addition, our goal was to use this research to raise awareness of how vulnerable these regions are, and record more recent changes in the ground cover composition while pointing out the importance of preserving these areas.</w:t>
      </w:r>
    </w:p>
    <w:p w14:paraId="73B6A558" w14:textId="77777777" w:rsidR="00EA379F" w:rsidRDefault="00EA379F" w:rsidP="00EA379F">
      <w:pPr>
        <w:spacing w:after="0" w:line="240" w:lineRule="auto"/>
        <w:jc w:val="both"/>
        <w:rPr>
          <w:rFonts w:ascii="Arial" w:hAnsi="Arial" w:cs="Arial"/>
          <w:bCs/>
        </w:rPr>
      </w:pPr>
    </w:p>
    <w:p w14:paraId="2437436D" w14:textId="77777777" w:rsidR="00EA379F" w:rsidRDefault="00EA379F" w:rsidP="00EA379F">
      <w:pPr>
        <w:spacing w:after="0" w:line="240" w:lineRule="auto"/>
        <w:jc w:val="both"/>
        <w:rPr>
          <w:rFonts w:ascii="Arial" w:hAnsi="Arial" w:cs="Arial"/>
          <w:bCs/>
        </w:rPr>
      </w:pPr>
    </w:p>
    <w:p w14:paraId="7E8A1686" w14:textId="35E34048" w:rsidR="00EA379F" w:rsidRDefault="00EA379F" w:rsidP="00EA379F">
      <w:pPr>
        <w:spacing w:after="0" w:line="240" w:lineRule="auto"/>
        <w:rPr>
          <w:rFonts w:ascii="Arial" w:hAnsi="Arial" w:cs="Arial"/>
          <w:bCs/>
        </w:rPr>
      </w:pPr>
    </w:p>
    <w:p w14:paraId="6A25EB90" w14:textId="4BCAD23F" w:rsidR="00CB0FD3" w:rsidRDefault="00CB0FD3" w:rsidP="00EA379F">
      <w:pPr>
        <w:spacing w:after="0" w:line="240" w:lineRule="auto"/>
        <w:rPr>
          <w:rFonts w:ascii="Arial" w:hAnsi="Arial" w:cs="Arial"/>
          <w:bCs/>
        </w:rPr>
      </w:pPr>
    </w:p>
    <w:p w14:paraId="3EF09A0C" w14:textId="77777777" w:rsidR="00CB0FD3" w:rsidRPr="00EA379F" w:rsidRDefault="00CB0FD3" w:rsidP="00EA379F">
      <w:pPr>
        <w:spacing w:after="0" w:line="240" w:lineRule="auto"/>
        <w:rPr>
          <w:rFonts w:ascii="Arial" w:hAnsi="Arial" w:cs="Arial"/>
          <w:bCs/>
        </w:rPr>
      </w:pPr>
    </w:p>
    <w:p w14:paraId="0992D6A0" w14:textId="37E30A1C" w:rsidR="00F01267" w:rsidRPr="00EA379F" w:rsidRDefault="00F01267" w:rsidP="00F01267">
      <w:pPr>
        <w:rPr>
          <w:rFonts w:ascii="Arial" w:hAnsi="Arial" w:cs="Arial"/>
          <w:b/>
        </w:rPr>
      </w:pPr>
      <w:r w:rsidRPr="00EA379F">
        <w:rPr>
          <w:rFonts w:ascii="Arial" w:hAnsi="Arial" w:cs="Arial"/>
          <w:b/>
        </w:rPr>
        <w:lastRenderedPageBreak/>
        <w:t>UVOD</w:t>
      </w:r>
    </w:p>
    <w:p w14:paraId="022F484F" w14:textId="2D0E21F4" w:rsidR="00DE4A19" w:rsidRDefault="00397DFD" w:rsidP="00DE1DD9">
      <w:pPr>
        <w:jc w:val="both"/>
        <w:rPr>
          <w:rFonts w:ascii="Arial" w:hAnsi="Arial" w:cs="Arial"/>
        </w:rPr>
      </w:pPr>
      <w:r w:rsidRPr="00200982">
        <w:rPr>
          <w:rFonts w:ascii="Arial" w:hAnsi="Arial" w:cs="Arial"/>
        </w:rPr>
        <w:t xml:space="preserve">Belišće </w:t>
      </w:r>
      <w:r>
        <w:rPr>
          <w:rFonts w:ascii="Arial" w:hAnsi="Arial" w:cs="Arial"/>
        </w:rPr>
        <w:t xml:space="preserve">je grad koji </w:t>
      </w:r>
      <w:r w:rsidRPr="00200982">
        <w:rPr>
          <w:rFonts w:ascii="Arial" w:hAnsi="Arial" w:cs="Arial"/>
        </w:rPr>
        <w:t xml:space="preserve">se nalazi na desnoj obali rijeke Drave, </w:t>
      </w:r>
      <w:r w:rsidR="006902F9">
        <w:rPr>
          <w:rFonts w:ascii="Arial" w:hAnsi="Arial" w:cs="Arial"/>
        </w:rPr>
        <w:t xml:space="preserve">u </w:t>
      </w:r>
      <w:r w:rsidR="006902F9" w:rsidRPr="00200982">
        <w:rPr>
          <w:rFonts w:ascii="Arial" w:hAnsi="Arial" w:cs="Arial"/>
        </w:rPr>
        <w:t>sjeverozapadn</w:t>
      </w:r>
      <w:r w:rsidR="006902F9">
        <w:rPr>
          <w:rFonts w:ascii="Arial" w:hAnsi="Arial" w:cs="Arial"/>
        </w:rPr>
        <w:t>om</w:t>
      </w:r>
      <w:r w:rsidR="006902F9" w:rsidRPr="00200982">
        <w:rPr>
          <w:rFonts w:ascii="Arial" w:hAnsi="Arial" w:cs="Arial"/>
        </w:rPr>
        <w:t xml:space="preserve"> rubn</w:t>
      </w:r>
      <w:r w:rsidR="006902F9">
        <w:rPr>
          <w:rFonts w:ascii="Arial" w:hAnsi="Arial" w:cs="Arial"/>
        </w:rPr>
        <w:t>om dijelu</w:t>
      </w:r>
      <w:r w:rsidRPr="00200982">
        <w:rPr>
          <w:rFonts w:ascii="Arial" w:hAnsi="Arial" w:cs="Arial"/>
        </w:rPr>
        <w:t xml:space="preserve"> </w:t>
      </w:r>
      <w:proofErr w:type="spellStart"/>
      <w:r w:rsidRPr="00200982">
        <w:rPr>
          <w:rFonts w:ascii="Arial" w:hAnsi="Arial" w:cs="Arial"/>
        </w:rPr>
        <w:t>Pridravske</w:t>
      </w:r>
      <w:proofErr w:type="spellEnd"/>
      <w:r w:rsidRPr="00200982">
        <w:rPr>
          <w:rFonts w:ascii="Arial" w:hAnsi="Arial" w:cs="Arial"/>
        </w:rPr>
        <w:t xml:space="preserve"> nizine Osijeka, kao jedne od regija Istočne Hrvatske</w:t>
      </w:r>
      <w:r w:rsidRPr="00397DFD">
        <w:rPr>
          <w:rFonts w:ascii="Arial" w:hAnsi="Arial" w:cs="Arial"/>
        </w:rPr>
        <w:t xml:space="preserve">. </w:t>
      </w:r>
      <w:r>
        <w:rPr>
          <w:rFonts w:ascii="Arial" w:hAnsi="Arial" w:cs="Arial"/>
          <w:color w:val="232323"/>
          <w:shd w:val="clear" w:color="auto" w:fill="FFFFFF"/>
        </w:rPr>
        <w:t>N</w:t>
      </w:r>
      <w:r w:rsidRPr="00397DFD">
        <w:rPr>
          <w:rFonts w:ascii="Arial" w:hAnsi="Arial" w:cs="Arial"/>
          <w:color w:val="232323"/>
          <w:shd w:val="clear" w:color="auto" w:fill="FFFFFF"/>
        </w:rPr>
        <w:t>a sjeveru riječnim tokom Drave odijeljen je od južne Baranje</w:t>
      </w:r>
      <w:r w:rsidR="008A0C25">
        <w:rPr>
          <w:rFonts w:ascii="Arial" w:hAnsi="Arial" w:cs="Arial"/>
          <w:color w:val="232323"/>
          <w:shd w:val="clear" w:color="auto" w:fill="FFFFFF"/>
        </w:rPr>
        <w:t xml:space="preserve"> </w:t>
      </w:r>
      <w:r w:rsidR="001548A1">
        <w:rPr>
          <w:rFonts w:ascii="Arial" w:hAnsi="Arial" w:cs="Arial"/>
          <w:color w:val="232323"/>
          <w:shd w:val="clear" w:color="auto" w:fill="FFFFFF"/>
        </w:rPr>
        <w:t>[9]</w:t>
      </w:r>
      <w:r w:rsidR="008A0C25">
        <w:rPr>
          <w:rFonts w:ascii="Arial" w:hAnsi="Arial" w:cs="Arial"/>
          <w:color w:val="232323"/>
          <w:shd w:val="clear" w:color="auto" w:fill="FFFFFF"/>
        </w:rPr>
        <w:t>.</w:t>
      </w:r>
      <w:r>
        <w:rPr>
          <w:rFonts w:ascii="Arial" w:hAnsi="Arial" w:cs="Arial"/>
        </w:rPr>
        <w:t xml:space="preserve"> </w:t>
      </w:r>
      <w:r w:rsidR="0055684E">
        <w:rPr>
          <w:rFonts w:ascii="Arial" w:hAnsi="Arial" w:cs="Arial"/>
        </w:rPr>
        <w:t>Provodeći</w:t>
      </w:r>
      <w:r w:rsidR="0055684E" w:rsidRPr="349F37F7">
        <w:rPr>
          <w:rFonts w:ascii="Arial" w:hAnsi="Arial" w:cs="Arial"/>
        </w:rPr>
        <w:t xml:space="preserve"> </w:t>
      </w:r>
      <w:r w:rsidRPr="349F37F7">
        <w:rPr>
          <w:rFonts w:ascii="Arial" w:hAnsi="Arial" w:cs="Arial"/>
        </w:rPr>
        <w:t xml:space="preserve">GLOBE projekte do sada smo se </w:t>
      </w:r>
      <w:r w:rsidR="00022E1D" w:rsidRPr="349F37F7">
        <w:rPr>
          <w:rFonts w:ascii="Arial" w:hAnsi="Arial" w:cs="Arial"/>
        </w:rPr>
        <w:t>često</w:t>
      </w:r>
      <w:r w:rsidRPr="349F37F7">
        <w:rPr>
          <w:rFonts w:ascii="Arial" w:hAnsi="Arial" w:cs="Arial"/>
        </w:rPr>
        <w:t xml:space="preserve"> oslanjali na podatke s</w:t>
      </w:r>
      <w:r w:rsidR="00F014AE">
        <w:rPr>
          <w:rFonts w:ascii="Arial" w:hAnsi="Arial" w:cs="Arial"/>
        </w:rPr>
        <w:t>a</w:t>
      </w:r>
      <w:r w:rsidRPr="349F37F7">
        <w:rPr>
          <w:rFonts w:ascii="Arial" w:hAnsi="Arial" w:cs="Arial"/>
        </w:rPr>
        <w:t xml:space="preserve"> hidrološke postaje na rijeci Dravi. Prošle godine proučavali smo propusnost tla </w:t>
      </w:r>
      <w:r w:rsidR="00936BBF" w:rsidRPr="349F37F7">
        <w:rPr>
          <w:rFonts w:ascii="Arial" w:hAnsi="Arial" w:cs="Arial"/>
        </w:rPr>
        <w:t xml:space="preserve">uz rijeku Dravu </w:t>
      </w:r>
      <w:r w:rsidRPr="349F37F7">
        <w:rPr>
          <w:rFonts w:ascii="Arial" w:hAnsi="Arial" w:cs="Arial"/>
        </w:rPr>
        <w:t xml:space="preserve">i naglasili kako bi </w:t>
      </w:r>
      <w:r w:rsidR="00F014AE" w:rsidRPr="349F37F7">
        <w:rPr>
          <w:rFonts w:ascii="Arial" w:hAnsi="Arial" w:cs="Arial"/>
        </w:rPr>
        <w:t>sljedeći</w:t>
      </w:r>
      <w:r w:rsidRPr="349F37F7">
        <w:rPr>
          <w:rFonts w:ascii="Arial" w:hAnsi="Arial" w:cs="Arial"/>
        </w:rPr>
        <w:t xml:space="preserve"> projekt bio istraživanje pokrova uz rijeku Dravu. </w:t>
      </w:r>
    </w:p>
    <w:p w14:paraId="7C075BC9" w14:textId="2F528C10" w:rsidR="00544995" w:rsidRDefault="349F37F7" w:rsidP="00DE1DD9">
      <w:pPr>
        <w:jc w:val="both"/>
        <w:rPr>
          <w:rFonts w:ascii="Arial" w:hAnsi="Arial" w:cs="Arial"/>
        </w:rPr>
      </w:pPr>
      <w:r w:rsidRPr="349F37F7">
        <w:rPr>
          <w:rFonts w:ascii="Arial" w:hAnsi="Arial" w:cs="Arial"/>
        </w:rPr>
        <w:t>Pokrov je sve što pokriva površinu Zemlje. Više od 30</w:t>
      </w:r>
      <w:r w:rsidR="00CB0FD3">
        <w:rPr>
          <w:rFonts w:ascii="Arial" w:hAnsi="Arial" w:cs="Arial"/>
        </w:rPr>
        <w:t xml:space="preserve"> </w:t>
      </w:r>
      <w:r w:rsidRPr="349F37F7">
        <w:rPr>
          <w:rFonts w:ascii="Arial" w:hAnsi="Arial" w:cs="Arial"/>
        </w:rPr>
        <w:t xml:space="preserve">% Zemljine površine pokrivaju šume, one su biološki najraznovrsniji i jedan od najsloženijih ekosustava na kopnu u </w:t>
      </w:r>
      <w:r w:rsidR="00FA6A51" w:rsidRPr="349F37F7">
        <w:rPr>
          <w:rFonts w:ascii="Arial" w:hAnsi="Arial" w:cs="Arial"/>
        </w:rPr>
        <w:t>kojem</w:t>
      </w:r>
      <w:r w:rsidRPr="349F37F7">
        <w:rPr>
          <w:rFonts w:ascii="Arial" w:hAnsi="Arial" w:cs="Arial"/>
        </w:rPr>
        <w:t xml:space="preserve"> živi više od 80 % kopnenih vrsta životinja, biljaka i insekata. Šume osiguravaju kisik, lijekove, hranu, vodu i još mnogo toga što nam je potrebno za egzistenciju. Osim što su staništa brojnim biljnim i životinjskim vrstama, također pružaju zaštitu slivova, sprječavaju eroziju tla i ublažavaju klimatske promjene</w:t>
      </w:r>
      <w:r w:rsidR="005B1F39">
        <w:rPr>
          <w:rFonts w:ascii="Arial" w:hAnsi="Arial" w:cs="Arial"/>
        </w:rPr>
        <w:t xml:space="preserve"> [10]</w:t>
      </w:r>
      <w:r w:rsidRPr="349F37F7">
        <w:rPr>
          <w:rFonts w:ascii="Arial" w:hAnsi="Arial" w:cs="Arial"/>
        </w:rPr>
        <w:t>.</w:t>
      </w:r>
    </w:p>
    <w:p w14:paraId="0A57A3C5" w14:textId="352C2F90" w:rsidR="00544995" w:rsidRDefault="349F37F7" w:rsidP="00DE1DD9">
      <w:pPr>
        <w:jc w:val="both"/>
        <w:rPr>
          <w:rFonts w:ascii="Arial" w:hAnsi="Arial" w:cs="Arial"/>
        </w:rPr>
      </w:pPr>
      <w:r w:rsidRPr="349F37F7">
        <w:rPr>
          <w:rFonts w:ascii="Arial" w:hAnsi="Arial" w:cs="Arial"/>
        </w:rPr>
        <w:t>U ovom istraživačkom radu naglasak je na ritskim šumama. Ritske šume naziv</w:t>
      </w:r>
      <w:r w:rsidR="00706D46">
        <w:rPr>
          <w:rFonts w:ascii="Arial" w:hAnsi="Arial" w:cs="Arial"/>
        </w:rPr>
        <w:t xml:space="preserve"> je </w:t>
      </w:r>
      <w:r w:rsidRPr="349F37F7">
        <w:rPr>
          <w:rFonts w:ascii="Arial" w:hAnsi="Arial" w:cs="Arial"/>
        </w:rPr>
        <w:t xml:space="preserve">za biološki izuzetno vrijedno područje koje se proteže uz tokove Mure i Drave, od ušća Mure u Dravu pa sve do ušća Drave u Dunav. Rit je naziv za nisko poplavno zemljište pokraj većih rijeka, a šume smještene na obalama i </w:t>
      </w:r>
      <w:r w:rsidR="00F014AE">
        <w:rPr>
          <w:rFonts w:ascii="Arial" w:hAnsi="Arial" w:cs="Arial"/>
        </w:rPr>
        <w:t>u</w:t>
      </w:r>
      <w:r w:rsidRPr="349F37F7">
        <w:rPr>
          <w:rFonts w:ascii="Arial" w:hAnsi="Arial" w:cs="Arial"/>
        </w:rPr>
        <w:t xml:space="preserve"> neposrednoj blizini rijeka, </w:t>
      </w:r>
      <w:r w:rsidR="00F014AE">
        <w:rPr>
          <w:rFonts w:ascii="Arial" w:hAnsi="Arial" w:cs="Arial"/>
        </w:rPr>
        <w:t>na</w:t>
      </w:r>
      <w:r w:rsidRPr="349F37F7">
        <w:rPr>
          <w:rFonts w:ascii="Arial" w:hAnsi="Arial" w:cs="Arial"/>
        </w:rPr>
        <w:t xml:space="preserve"> riječnim otocima, rukavcima i sprudovima su ritske. Glavna značajka im je da su dio vremena pod vodom, a šumama koje šeću nazivaju ih jer često mijenjaju svoj položaj</w:t>
      </w:r>
      <w:r w:rsidR="001548A1">
        <w:rPr>
          <w:rFonts w:ascii="Arial" w:hAnsi="Arial" w:cs="Arial"/>
        </w:rPr>
        <w:t xml:space="preserve"> </w:t>
      </w:r>
      <w:r w:rsidR="00FA6A51">
        <w:rPr>
          <w:rFonts w:ascii="Arial" w:hAnsi="Arial" w:cs="Arial"/>
        </w:rPr>
        <w:t>[1]</w:t>
      </w:r>
      <w:r w:rsidR="001548A1">
        <w:rPr>
          <w:rFonts w:ascii="Arial" w:hAnsi="Arial" w:cs="Arial"/>
        </w:rPr>
        <w:t>.</w:t>
      </w:r>
    </w:p>
    <w:p w14:paraId="28F58F0F" w14:textId="61ED565C" w:rsidR="008A1108" w:rsidRDefault="349F37F7" w:rsidP="00DE1DD9">
      <w:pPr>
        <w:jc w:val="both"/>
        <w:rPr>
          <w:rFonts w:ascii="Arial" w:hAnsi="Arial" w:cs="Arial"/>
        </w:rPr>
      </w:pPr>
      <w:r w:rsidRPr="349F37F7">
        <w:rPr>
          <w:rFonts w:ascii="Arial" w:hAnsi="Arial" w:cs="Arial"/>
        </w:rPr>
        <w:t xml:space="preserve">Poseban značaj </w:t>
      </w:r>
      <w:r w:rsidR="0015186F">
        <w:rPr>
          <w:rFonts w:ascii="Arial" w:hAnsi="Arial" w:cs="Arial"/>
        </w:rPr>
        <w:t xml:space="preserve">na ovom području </w:t>
      </w:r>
      <w:r w:rsidRPr="349F37F7">
        <w:rPr>
          <w:rFonts w:ascii="Arial" w:hAnsi="Arial" w:cs="Arial"/>
        </w:rPr>
        <w:t>imaju vlažna staništa koja su među najugroženijima u Europi</w:t>
      </w:r>
      <w:r w:rsidR="00D429FD">
        <w:rPr>
          <w:rFonts w:ascii="Arial" w:hAnsi="Arial" w:cs="Arial"/>
        </w:rPr>
        <w:t>,</w:t>
      </w:r>
      <w:r w:rsidRPr="349F37F7">
        <w:rPr>
          <w:rFonts w:ascii="Arial" w:hAnsi="Arial" w:cs="Arial"/>
        </w:rPr>
        <w:t xml:space="preserve"> poput vlažnih travnjaka, mrtvih rukavaca, sprudova i poplavnih šuma koje imaju i važnu </w:t>
      </w:r>
      <w:proofErr w:type="spellStart"/>
      <w:r w:rsidRPr="349F37F7">
        <w:rPr>
          <w:rFonts w:ascii="Arial" w:hAnsi="Arial" w:cs="Arial"/>
        </w:rPr>
        <w:t>vodozaštitnu</w:t>
      </w:r>
      <w:proofErr w:type="spellEnd"/>
      <w:r w:rsidRPr="349F37F7">
        <w:rPr>
          <w:rFonts w:ascii="Arial" w:hAnsi="Arial" w:cs="Arial"/>
        </w:rPr>
        <w:t xml:space="preserve"> ulogu. Cijelo područje obiluje bogatim biljnim i životinjskim svijetom, zbog čega se naziva i hrvatskom Amazonom</w:t>
      </w:r>
      <w:r w:rsidR="00463497">
        <w:rPr>
          <w:rFonts w:ascii="Arial" w:hAnsi="Arial" w:cs="Arial"/>
        </w:rPr>
        <w:t xml:space="preserve"> [1]</w:t>
      </w:r>
      <w:r w:rsidRPr="349F37F7">
        <w:rPr>
          <w:rFonts w:ascii="Arial" w:hAnsi="Arial" w:cs="Arial"/>
        </w:rPr>
        <w:t>. Svrha ovog rada je istražiti ovu vrstu pokrova na našem području</w:t>
      </w:r>
      <w:r w:rsidR="00F014AE">
        <w:rPr>
          <w:rFonts w:ascii="Arial" w:hAnsi="Arial" w:cs="Arial"/>
        </w:rPr>
        <w:t>, ali</w:t>
      </w:r>
      <w:r w:rsidRPr="349F37F7">
        <w:rPr>
          <w:rFonts w:ascii="Arial" w:hAnsi="Arial" w:cs="Arial"/>
        </w:rPr>
        <w:t xml:space="preserve"> i ukazati na važnost očuvanja ovakvih staništa zbog </w:t>
      </w:r>
      <w:r w:rsidR="00F014AE">
        <w:rPr>
          <w:rFonts w:ascii="Arial" w:hAnsi="Arial" w:cs="Arial"/>
        </w:rPr>
        <w:t>njihove</w:t>
      </w:r>
      <w:r w:rsidRPr="349F37F7">
        <w:rPr>
          <w:rFonts w:ascii="Arial" w:hAnsi="Arial" w:cs="Arial"/>
        </w:rPr>
        <w:t xml:space="preserve"> uloge u zadržavanju poplavnih voda i </w:t>
      </w:r>
      <w:r w:rsidR="00F014AE">
        <w:rPr>
          <w:rFonts w:ascii="Arial" w:hAnsi="Arial" w:cs="Arial"/>
        </w:rPr>
        <w:t>podržavanju</w:t>
      </w:r>
      <w:r w:rsidRPr="349F37F7">
        <w:rPr>
          <w:rFonts w:ascii="Arial" w:hAnsi="Arial" w:cs="Arial"/>
        </w:rPr>
        <w:t xml:space="preserve"> velike bioraznolikosti.</w:t>
      </w:r>
    </w:p>
    <w:p w14:paraId="42F2AFB4" w14:textId="77777777" w:rsidR="00F4616E" w:rsidRDefault="00F4616E" w:rsidP="349F37F7">
      <w:pPr>
        <w:rPr>
          <w:rFonts w:ascii="Arial" w:hAnsi="Arial" w:cs="Arial"/>
        </w:rPr>
      </w:pPr>
    </w:p>
    <w:p w14:paraId="5ED4C142" w14:textId="734B5CDC" w:rsidR="00F4616E" w:rsidRDefault="00F4616E" w:rsidP="00DE1DD9">
      <w:pPr>
        <w:jc w:val="both"/>
        <w:rPr>
          <w:rFonts w:ascii="Arial" w:hAnsi="Arial" w:cs="Arial"/>
          <w:b/>
          <w:bCs/>
        </w:rPr>
      </w:pPr>
      <w:r w:rsidRPr="00F4616E">
        <w:rPr>
          <w:rFonts w:ascii="Arial" w:hAnsi="Arial" w:cs="Arial"/>
          <w:b/>
          <w:bCs/>
        </w:rPr>
        <w:t>ISTRAŽIVAČKO PITANJE</w:t>
      </w:r>
    </w:p>
    <w:p w14:paraId="2D366746" w14:textId="56340408" w:rsidR="00F4616E" w:rsidRPr="00F4616E" w:rsidRDefault="00F4616E" w:rsidP="00DE1DD9">
      <w:pPr>
        <w:jc w:val="both"/>
        <w:rPr>
          <w:rFonts w:ascii="Arial" w:hAnsi="Arial" w:cs="Arial"/>
        </w:rPr>
      </w:pPr>
      <w:r w:rsidRPr="00F4616E">
        <w:rPr>
          <w:rFonts w:ascii="Arial" w:hAnsi="Arial" w:cs="Arial"/>
        </w:rPr>
        <w:t>Jesu li GLOBE protokoli</w:t>
      </w:r>
      <w:r w:rsidR="00236886">
        <w:rPr>
          <w:rFonts w:ascii="Arial" w:hAnsi="Arial" w:cs="Arial"/>
        </w:rPr>
        <w:t xml:space="preserve"> za biometriju</w:t>
      </w:r>
      <w:r w:rsidRPr="00F4616E">
        <w:rPr>
          <w:rFonts w:ascii="Arial" w:hAnsi="Arial" w:cs="Arial"/>
        </w:rPr>
        <w:t xml:space="preserve"> dovoljno precizni za utvrđivanje postojanja karakterističn</w:t>
      </w:r>
      <w:r w:rsidR="00236886">
        <w:rPr>
          <w:rFonts w:ascii="Arial" w:hAnsi="Arial" w:cs="Arial"/>
        </w:rPr>
        <w:t>ih</w:t>
      </w:r>
      <w:r w:rsidRPr="00F4616E">
        <w:rPr>
          <w:rFonts w:ascii="Arial" w:hAnsi="Arial" w:cs="Arial"/>
        </w:rPr>
        <w:t xml:space="preserve"> ritsk</w:t>
      </w:r>
      <w:r w:rsidR="003350E4">
        <w:rPr>
          <w:rFonts w:ascii="Arial" w:hAnsi="Arial" w:cs="Arial"/>
        </w:rPr>
        <w:t>ih</w:t>
      </w:r>
      <w:r w:rsidRPr="00F4616E">
        <w:rPr>
          <w:rFonts w:ascii="Arial" w:hAnsi="Arial" w:cs="Arial"/>
        </w:rPr>
        <w:t xml:space="preserve"> šum</w:t>
      </w:r>
      <w:r w:rsidR="003350E4">
        <w:rPr>
          <w:rFonts w:ascii="Arial" w:hAnsi="Arial" w:cs="Arial"/>
        </w:rPr>
        <w:t>a?</w:t>
      </w:r>
      <w:r w:rsidRPr="00F4616E">
        <w:rPr>
          <w:rFonts w:ascii="Arial" w:hAnsi="Arial" w:cs="Arial"/>
        </w:rPr>
        <w:t xml:space="preserve"> </w:t>
      </w:r>
    </w:p>
    <w:p w14:paraId="0C8C7A10" w14:textId="34D1841E" w:rsidR="00F4616E" w:rsidRDefault="00F4616E" w:rsidP="00DE1DD9">
      <w:pPr>
        <w:jc w:val="both"/>
        <w:rPr>
          <w:rFonts w:ascii="Arial" w:hAnsi="Arial" w:cs="Arial"/>
          <w:b/>
          <w:bCs/>
        </w:rPr>
      </w:pPr>
      <w:r>
        <w:rPr>
          <w:rFonts w:ascii="Arial" w:hAnsi="Arial" w:cs="Arial"/>
          <w:b/>
          <w:bCs/>
        </w:rPr>
        <w:t>HIPOTEZA</w:t>
      </w:r>
    </w:p>
    <w:p w14:paraId="64C63D00" w14:textId="19FAE6D3" w:rsidR="00F4616E" w:rsidRPr="00F4616E" w:rsidRDefault="00F4616E" w:rsidP="00DE1DD9">
      <w:pPr>
        <w:jc w:val="both"/>
        <w:rPr>
          <w:rFonts w:ascii="Arial" w:hAnsi="Arial" w:cs="Arial"/>
        </w:rPr>
      </w:pPr>
      <w:bookmarkStart w:id="0" w:name="_Hlk160314546"/>
      <w:r w:rsidRPr="00F4616E">
        <w:rPr>
          <w:rFonts w:ascii="Arial" w:hAnsi="Arial" w:cs="Arial"/>
        </w:rPr>
        <w:t xml:space="preserve">Primjenom GLOBE protokola </w:t>
      </w:r>
      <w:r>
        <w:rPr>
          <w:rFonts w:ascii="Arial" w:hAnsi="Arial" w:cs="Arial"/>
        </w:rPr>
        <w:t xml:space="preserve">za biometriju </w:t>
      </w:r>
      <w:r w:rsidRPr="00F4616E">
        <w:rPr>
          <w:rFonts w:ascii="Arial" w:hAnsi="Arial" w:cs="Arial"/>
        </w:rPr>
        <w:t>moguće je utvrditi postojanje karakterističnih ritskih šuma</w:t>
      </w:r>
      <w:r w:rsidR="003350E4">
        <w:rPr>
          <w:rFonts w:ascii="Arial" w:hAnsi="Arial" w:cs="Arial"/>
        </w:rPr>
        <w:t>.</w:t>
      </w:r>
      <w:r w:rsidRPr="00F4616E">
        <w:rPr>
          <w:rFonts w:ascii="Arial" w:hAnsi="Arial" w:cs="Arial"/>
        </w:rPr>
        <w:t xml:space="preserve"> </w:t>
      </w:r>
      <w:bookmarkEnd w:id="0"/>
    </w:p>
    <w:p w14:paraId="704E9A60" w14:textId="3743F8AF" w:rsidR="00C87E1F" w:rsidRPr="00C87E1F" w:rsidRDefault="00C87E1F" w:rsidP="00DE1DD9">
      <w:pPr>
        <w:jc w:val="both"/>
        <w:rPr>
          <w:rFonts w:ascii="Arial" w:hAnsi="Arial" w:cs="Arial"/>
          <w:b/>
        </w:rPr>
      </w:pPr>
      <w:r w:rsidRPr="00C87E1F">
        <w:rPr>
          <w:rFonts w:ascii="Arial" w:hAnsi="Arial" w:cs="Arial"/>
          <w:b/>
        </w:rPr>
        <w:t>CILJ RADA</w:t>
      </w:r>
    </w:p>
    <w:p w14:paraId="4B93F544" w14:textId="7D42F90B" w:rsidR="00045DBB" w:rsidRDefault="2C8DB8A1" w:rsidP="00DE1DD9">
      <w:pPr>
        <w:jc w:val="both"/>
        <w:rPr>
          <w:rFonts w:ascii="Arial" w:hAnsi="Arial" w:cs="Arial"/>
        </w:rPr>
      </w:pPr>
      <w:bookmarkStart w:id="1" w:name="_Hlk160314304"/>
      <w:r w:rsidRPr="2C8DB8A1">
        <w:rPr>
          <w:rFonts w:ascii="Arial" w:hAnsi="Arial" w:cs="Arial"/>
        </w:rPr>
        <w:t xml:space="preserve">Istražujući dostupnu literaturu o pokrovu i biljnim vrstama uz rijeku Dravu pronašli smo zanimljiv podatak </w:t>
      </w:r>
      <w:r w:rsidRPr="00F014AE">
        <w:rPr>
          <w:rFonts w:ascii="Arial" w:hAnsi="Arial" w:cs="Arial"/>
        </w:rPr>
        <w:t xml:space="preserve">o </w:t>
      </w:r>
      <w:r w:rsidR="00F014AE">
        <w:rPr>
          <w:rFonts w:ascii="Arial" w:hAnsi="Arial" w:cs="Arial"/>
        </w:rPr>
        <w:t>d</w:t>
      </w:r>
      <w:r w:rsidRPr="00F014AE">
        <w:rPr>
          <w:rFonts w:ascii="Arial" w:hAnsi="Arial" w:cs="Arial"/>
        </w:rPr>
        <w:t>ravskim ritskim šumama</w:t>
      </w:r>
      <w:r w:rsidR="00D429FD">
        <w:rPr>
          <w:rFonts w:ascii="Arial" w:hAnsi="Arial" w:cs="Arial"/>
        </w:rPr>
        <w:t xml:space="preserve">, koje se nazivaju i </w:t>
      </w:r>
      <w:r w:rsidR="003B4896">
        <w:rPr>
          <w:rFonts w:ascii="Arial" w:hAnsi="Arial" w:cs="Arial"/>
        </w:rPr>
        <w:t>„</w:t>
      </w:r>
      <w:r w:rsidRPr="00F014AE">
        <w:rPr>
          <w:rFonts w:ascii="Arial" w:hAnsi="Arial" w:cs="Arial"/>
          <w:b/>
          <w:bCs/>
        </w:rPr>
        <w:t>šumama koje šeću</w:t>
      </w:r>
      <w:r w:rsidR="003B4896">
        <w:rPr>
          <w:rFonts w:ascii="Arial" w:hAnsi="Arial" w:cs="Arial"/>
          <w:b/>
          <w:bCs/>
        </w:rPr>
        <w:t>“</w:t>
      </w:r>
      <w:r w:rsidR="008B39EA">
        <w:rPr>
          <w:rFonts w:ascii="Arial" w:hAnsi="Arial" w:cs="Arial"/>
          <w:b/>
          <w:bCs/>
        </w:rPr>
        <w:t>,</w:t>
      </w:r>
      <w:r w:rsidR="00D429FD">
        <w:rPr>
          <w:rFonts w:ascii="Arial" w:hAnsi="Arial" w:cs="Arial"/>
          <w:b/>
          <w:bCs/>
        </w:rPr>
        <w:t xml:space="preserve"> </w:t>
      </w:r>
      <w:r w:rsidR="00D429FD" w:rsidRPr="003F5D63">
        <w:rPr>
          <w:rFonts w:ascii="Arial" w:hAnsi="Arial" w:cs="Arial"/>
        </w:rPr>
        <w:t>jer</w:t>
      </w:r>
      <w:r w:rsidR="00D429FD">
        <w:rPr>
          <w:rFonts w:ascii="Arial" w:hAnsi="Arial" w:cs="Arial"/>
        </w:rPr>
        <w:t xml:space="preserve"> kada</w:t>
      </w:r>
      <w:r w:rsidRPr="2C8DB8A1">
        <w:rPr>
          <w:rFonts w:ascii="Arial" w:hAnsi="Arial" w:cs="Arial"/>
        </w:rPr>
        <w:t xml:space="preserve"> </w:t>
      </w:r>
      <w:r w:rsidR="00D429FD">
        <w:rPr>
          <w:rFonts w:ascii="Arial" w:hAnsi="Arial" w:cs="Arial"/>
        </w:rPr>
        <w:t xml:space="preserve">vodostaj </w:t>
      </w:r>
      <w:r w:rsidRPr="2C8DB8A1">
        <w:rPr>
          <w:rFonts w:ascii="Arial" w:hAnsi="Arial" w:cs="Arial"/>
        </w:rPr>
        <w:t>rijek</w:t>
      </w:r>
      <w:r w:rsidR="00D429FD">
        <w:rPr>
          <w:rFonts w:ascii="Arial" w:hAnsi="Arial" w:cs="Arial"/>
        </w:rPr>
        <w:t>e</w:t>
      </w:r>
      <w:r w:rsidRPr="2C8DB8A1">
        <w:rPr>
          <w:rFonts w:ascii="Arial" w:hAnsi="Arial" w:cs="Arial"/>
        </w:rPr>
        <w:t xml:space="preserve"> naraste</w:t>
      </w:r>
      <w:r w:rsidR="00D429FD">
        <w:rPr>
          <w:rFonts w:ascii="Arial" w:hAnsi="Arial" w:cs="Arial"/>
        </w:rPr>
        <w:t>,</w:t>
      </w:r>
      <w:r w:rsidRPr="2C8DB8A1">
        <w:rPr>
          <w:rFonts w:ascii="Arial" w:hAnsi="Arial" w:cs="Arial"/>
        </w:rPr>
        <w:t xml:space="preserve"> poplavi šumu ili </w:t>
      </w:r>
      <w:r w:rsidR="00D429FD">
        <w:rPr>
          <w:rFonts w:ascii="Arial" w:hAnsi="Arial" w:cs="Arial"/>
        </w:rPr>
        <w:t xml:space="preserve">čak </w:t>
      </w:r>
      <w:r w:rsidRPr="2C8DB8A1">
        <w:rPr>
          <w:rFonts w:ascii="Arial" w:hAnsi="Arial" w:cs="Arial"/>
        </w:rPr>
        <w:t xml:space="preserve">odnese neki njen dio </w:t>
      </w:r>
      <w:r w:rsidR="00052C25">
        <w:rPr>
          <w:rFonts w:ascii="Arial" w:hAnsi="Arial" w:cs="Arial"/>
        </w:rPr>
        <w:t>[1]</w:t>
      </w:r>
      <w:r w:rsidR="00FE0A9F">
        <w:rPr>
          <w:rFonts w:ascii="Arial" w:hAnsi="Arial" w:cs="Arial"/>
        </w:rPr>
        <w:t>.</w:t>
      </w:r>
      <w:r w:rsidR="00052C25">
        <w:rPr>
          <w:rFonts w:ascii="Arial" w:hAnsi="Arial" w:cs="Arial"/>
        </w:rPr>
        <w:t xml:space="preserve"> </w:t>
      </w:r>
      <w:r w:rsidRPr="2C8DB8A1">
        <w:rPr>
          <w:rFonts w:ascii="Arial" w:hAnsi="Arial" w:cs="Arial"/>
        </w:rPr>
        <w:t xml:space="preserve">Najvećim dijelom </w:t>
      </w:r>
      <w:r w:rsidR="00D429FD">
        <w:rPr>
          <w:rFonts w:ascii="Arial" w:hAnsi="Arial" w:cs="Arial"/>
        </w:rPr>
        <w:t xml:space="preserve">ritske šume </w:t>
      </w:r>
      <w:r w:rsidRPr="2C8DB8A1">
        <w:rPr>
          <w:rFonts w:ascii="Arial" w:hAnsi="Arial" w:cs="Arial"/>
        </w:rPr>
        <w:t xml:space="preserve">sastoje se od šuma bijele vrbe i crne topole, šuma crne i bijele topole </w:t>
      </w:r>
      <w:r w:rsidR="003350E4">
        <w:rPr>
          <w:rFonts w:ascii="Arial" w:hAnsi="Arial" w:cs="Arial"/>
        </w:rPr>
        <w:t>te šuma</w:t>
      </w:r>
      <w:r w:rsidRPr="2C8DB8A1">
        <w:rPr>
          <w:rFonts w:ascii="Arial" w:hAnsi="Arial" w:cs="Arial"/>
        </w:rPr>
        <w:t xml:space="preserve"> bijele vrbe. </w:t>
      </w:r>
    </w:p>
    <w:p w14:paraId="794EEF15" w14:textId="08EC2EA0" w:rsidR="0084219C" w:rsidRDefault="00045DBB" w:rsidP="00DE1DD9">
      <w:pPr>
        <w:jc w:val="both"/>
        <w:rPr>
          <w:rFonts w:ascii="Arial" w:hAnsi="Arial" w:cs="Arial"/>
          <w:bCs/>
        </w:rPr>
      </w:pPr>
      <w:r>
        <w:rPr>
          <w:rFonts w:ascii="Arial" w:hAnsi="Arial" w:cs="Arial"/>
          <w:bCs/>
        </w:rPr>
        <w:t>Kako se kao najzastupljenij</w:t>
      </w:r>
      <w:r w:rsidR="0084219C">
        <w:rPr>
          <w:rFonts w:ascii="Arial" w:hAnsi="Arial" w:cs="Arial"/>
          <w:bCs/>
        </w:rPr>
        <w:t>e</w:t>
      </w:r>
      <w:r>
        <w:rPr>
          <w:rFonts w:ascii="Arial" w:hAnsi="Arial" w:cs="Arial"/>
          <w:bCs/>
        </w:rPr>
        <w:t xml:space="preserve"> prirodn</w:t>
      </w:r>
      <w:r w:rsidR="0084219C">
        <w:rPr>
          <w:rFonts w:ascii="Arial" w:hAnsi="Arial" w:cs="Arial"/>
          <w:bCs/>
        </w:rPr>
        <w:t>e</w:t>
      </w:r>
      <w:r>
        <w:rPr>
          <w:rFonts w:ascii="Arial" w:hAnsi="Arial" w:cs="Arial"/>
          <w:bCs/>
        </w:rPr>
        <w:t xml:space="preserve"> fitocenoz</w:t>
      </w:r>
      <w:r w:rsidR="00936BBF">
        <w:rPr>
          <w:rFonts w:ascii="Arial" w:hAnsi="Arial" w:cs="Arial"/>
          <w:bCs/>
        </w:rPr>
        <w:t>e</w:t>
      </w:r>
      <w:r>
        <w:rPr>
          <w:rFonts w:ascii="Arial" w:hAnsi="Arial" w:cs="Arial"/>
          <w:bCs/>
        </w:rPr>
        <w:t xml:space="preserve"> Podravine spominj</w:t>
      </w:r>
      <w:r w:rsidR="0084219C">
        <w:rPr>
          <w:rFonts w:ascii="Arial" w:hAnsi="Arial" w:cs="Arial"/>
          <w:bCs/>
        </w:rPr>
        <w:t>u</w:t>
      </w:r>
      <w:r w:rsidR="00DD3915">
        <w:rPr>
          <w:rFonts w:ascii="Arial" w:hAnsi="Arial" w:cs="Arial"/>
          <w:bCs/>
        </w:rPr>
        <w:t xml:space="preserve"> [5]</w:t>
      </w:r>
      <w:r w:rsidR="00951B26">
        <w:rPr>
          <w:rFonts w:ascii="Arial" w:hAnsi="Arial" w:cs="Arial"/>
          <w:bCs/>
        </w:rPr>
        <w:t>:</w:t>
      </w:r>
    </w:p>
    <w:p w14:paraId="0774AE37" w14:textId="71F7297A" w:rsidR="0084219C" w:rsidRPr="0084219C" w:rsidRDefault="00045DBB" w:rsidP="00DE1DD9">
      <w:pPr>
        <w:pStyle w:val="Odlomakpopisa"/>
        <w:numPr>
          <w:ilvl w:val="0"/>
          <w:numId w:val="1"/>
        </w:numPr>
        <w:jc w:val="both"/>
        <w:rPr>
          <w:color w:val="0563C1" w:themeColor="hyperlink"/>
          <w:u w:val="single"/>
        </w:rPr>
      </w:pPr>
      <w:r w:rsidRPr="0084219C">
        <w:rPr>
          <w:rFonts w:ascii="Arial" w:hAnsi="Arial" w:cs="Arial"/>
          <w:bCs/>
        </w:rPr>
        <w:t xml:space="preserve">šuma bijele vrbe i crne topole </w:t>
      </w:r>
    </w:p>
    <w:p w14:paraId="5DEF38DE" w14:textId="38EE2794" w:rsidR="00F4616E" w:rsidRPr="00F4616E" w:rsidRDefault="349F37F7" w:rsidP="00DE1DD9">
      <w:pPr>
        <w:pStyle w:val="Odlomakpopisa"/>
        <w:numPr>
          <w:ilvl w:val="0"/>
          <w:numId w:val="1"/>
        </w:numPr>
        <w:jc w:val="both"/>
        <w:rPr>
          <w:rFonts w:ascii="Arial" w:hAnsi="Arial" w:cs="Arial"/>
          <w:bCs/>
        </w:rPr>
      </w:pPr>
      <w:r w:rsidRPr="00F4616E">
        <w:rPr>
          <w:rFonts w:ascii="Arial" w:hAnsi="Arial" w:cs="Arial"/>
        </w:rPr>
        <w:t xml:space="preserve">te šuma crne i bijele topole </w:t>
      </w:r>
    </w:p>
    <w:p w14:paraId="5AF3B224" w14:textId="2E759F62" w:rsidR="00F01267" w:rsidRDefault="00045DBB" w:rsidP="002462B7">
      <w:pPr>
        <w:jc w:val="both"/>
        <w:rPr>
          <w:rFonts w:ascii="Arial" w:hAnsi="Arial" w:cs="Arial"/>
          <w:bCs/>
        </w:rPr>
      </w:pPr>
      <w:r w:rsidRPr="00F4616E">
        <w:rPr>
          <w:rFonts w:ascii="Arial" w:hAnsi="Arial" w:cs="Arial"/>
          <w:bCs/>
        </w:rPr>
        <w:t>odlučili smo istražiti postoje li takve šume u Belišću uz desnu obalu rijeke Drave</w:t>
      </w:r>
      <w:r w:rsidR="003350E4">
        <w:rPr>
          <w:rFonts w:ascii="Arial" w:hAnsi="Arial" w:cs="Arial"/>
          <w:bCs/>
        </w:rPr>
        <w:t xml:space="preserve"> i je li moguće utvrditi njihovo postojanje pomoću GLOBE protokola za biometriju.</w:t>
      </w:r>
      <w:r w:rsidRPr="00F4616E">
        <w:rPr>
          <w:rFonts w:ascii="Arial" w:hAnsi="Arial" w:cs="Arial"/>
          <w:bCs/>
        </w:rPr>
        <w:t xml:space="preserve"> </w:t>
      </w:r>
      <w:r w:rsidR="00745DAE">
        <w:rPr>
          <w:rFonts w:ascii="Arial" w:hAnsi="Arial" w:cs="Arial"/>
          <w:bCs/>
        </w:rPr>
        <w:t xml:space="preserve">Osim toga, želimo ovim </w:t>
      </w:r>
      <w:r w:rsidR="00745DAE">
        <w:rPr>
          <w:rFonts w:ascii="Arial" w:hAnsi="Arial" w:cs="Arial"/>
          <w:bCs/>
        </w:rPr>
        <w:lastRenderedPageBreak/>
        <w:t>radom ukazati na ugroženost ovih područja, zabilježiti promjene u sastavu pokrova nastale u novije vrijeme te upozoriti na važnost očuvanja ovih područja.</w:t>
      </w:r>
    </w:p>
    <w:bookmarkEnd w:id="1"/>
    <w:p w14:paraId="1B5C176B" w14:textId="77777777" w:rsidR="00510BAE" w:rsidRDefault="00510BAE" w:rsidP="00045DBB">
      <w:pPr>
        <w:rPr>
          <w:rFonts w:ascii="Arial" w:hAnsi="Arial" w:cs="Arial"/>
          <w:b/>
          <w:bCs/>
        </w:rPr>
      </w:pPr>
    </w:p>
    <w:p w14:paraId="5D4ECD6E" w14:textId="49D56A4E" w:rsidR="00C87E1F" w:rsidRPr="00C87E1F" w:rsidRDefault="00C87E1F" w:rsidP="00045DBB">
      <w:pPr>
        <w:rPr>
          <w:rFonts w:ascii="Arial" w:hAnsi="Arial" w:cs="Arial"/>
          <w:b/>
          <w:bCs/>
        </w:rPr>
      </w:pPr>
      <w:r w:rsidRPr="00C87E1F">
        <w:rPr>
          <w:rFonts w:ascii="Arial" w:hAnsi="Arial" w:cs="Arial"/>
          <w:b/>
          <w:bCs/>
        </w:rPr>
        <w:t>METODE ISTRAŽIVANJA</w:t>
      </w:r>
    </w:p>
    <w:p w14:paraId="6185FADC" w14:textId="65FCEF72" w:rsidR="00C87E1F" w:rsidRDefault="00B80EA3" w:rsidP="00DE1DD9">
      <w:pPr>
        <w:jc w:val="both"/>
        <w:rPr>
          <w:rFonts w:ascii="Arial" w:hAnsi="Arial" w:cs="Arial"/>
        </w:rPr>
      </w:pPr>
      <w:bookmarkStart w:id="2" w:name="_Hlk160314616"/>
      <w:r>
        <w:rPr>
          <w:rFonts w:ascii="Arial" w:hAnsi="Arial" w:cs="Arial"/>
        </w:rPr>
        <w:t>U svrhu istraživanja proveli smo</w:t>
      </w:r>
      <w:r w:rsidR="00242BE0">
        <w:rPr>
          <w:rFonts w:ascii="Arial" w:hAnsi="Arial" w:cs="Arial"/>
        </w:rPr>
        <w:t>,</w:t>
      </w:r>
      <w:r>
        <w:rPr>
          <w:rFonts w:ascii="Arial" w:hAnsi="Arial" w:cs="Arial"/>
        </w:rPr>
        <w:t xml:space="preserve"> tijekom rujna i listopada </w:t>
      </w:r>
      <w:r w:rsidR="00242BE0">
        <w:rPr>
          <w:rFonts w:ascii="Arial" w:hAnsi="Arial" w:cs="Arial"/>
        </w:rPr>
        <w:t xml:space="preserve">2023., </w:t>
      </w:r>
      <w:r w:rsidR="00C87E1F">
        <w:rPr>
          <w:rFonts w:ascii="Arial" w:hAnsi="Arial" w:cs="Arial"/>
        </w:rPr>
        <w:t>GLOBE protokol</w:t>
      </w:r>
      <w:r w:rsidR="006C4C56">
        <w:rPr>
          <w:rFonts w:ascii="Arial" w:hAnsi="Arial" w:cs="Arial"/>
        </w:rPr>
        <w:t>e</w:t>
      </w:r>
      <w:r w:rsidR="00C87E1F">
        <w:rPr>
          <w:rFonts w:ascii="Arial" w:hAnsi="Arial" w:cs="Arial"/>
        </w:rPr>
        <w:t xml:space="preserve"> za </w:t>
      </w:r>
      <w:r>
        <w:rPr>
          <w:rFonts w:ascii="Arial" w:hAnsi="Arial" w:cs="Arial"/>
        </w:rPr>
        <w:t xml:space="preserve">biometrijska istraživanja na dvije plohe, </w:t>
      </w:r>
      <w:proofErr w:type="spellStart"/>
      <w:r w:rsidR="00EF3EDF">
        <w:rPr>
          <w:rFonts w:ascii="Arial" w:hAnsi="Arial" w:cs="Arial"/>
        </w:rPr>
        <w:t>B</w:t>
      </w:r>
      <w:r>
        <w:rPr>
          <w:rFonts w:ascii="Arial" w:hAnsi="Arial" w:cs="Arial"/>
        </w:rPr>
        <w:t>istrinačk</w:t>
      </w:r>
      <w:r w:rsidR="00EF3EDF">
        <w:rPr>
          <w:rFonts w:ascii="Arial" w:hAnsi="Arial" w:cs="Arial"/>
        </w:rPr>
        <w:t>a</w:t>
      </w:r>
      <w:proofErr w:type="spellEnd"/>
      <w:r>
        <w:rPr>
          <w:rFonts w:ascii="Arial" w:hAnsi="Arial" w:cs="Arial"/>
        </w:rPr>
        <w:t xml:space="preserve"> plaž</w:t>
      </w:r>
      <w:r w:rsidR="00EF3EDF">
        <w:rPr>
          <w:rFonts w:ascii="Arial" w:hAnsi="Arial" w:cs="Arial"/>
        </w:rPr>
        <w:t>a</w:t>
      </w:r>
      <w:r w:rsidR="00F01267">
        <w:rPr>
          <w:rFonts w:ascii="Arial" w:hAnsi="Arial" w:cs="Arial"/>
        </w:rPr>
        <w:t xml:space="preserve"> (ploha 1)</w:t>
      </w:r>
      <w:r>
        <w:rPr>
          <w:rFonts w:ascii="Arial" w:hAnsi="Arial" w:cs="Arial"/>
        </w:rPr>
        <w:t xml:space="preserve"> i </w:t>
      </w:r>
      <w:r w:rsidR="00EF3EDF">
        <w:rPr>
          <w:rFonts w:ascii="Arial" w:hAnsi="Arial" w:cs="Arial"/>
        </w:rPr>
        <w:t>V</w:t>
      </w:r>
      <w:r w:rsidR="002D7033">
        <w:rPr>
          <w:rFonts w:ascii="Arial" w:hAnsi="Arial" w:cs="Arial"/>
        </w:rPr>
        <w:t xml:space="preserve">rbik </w:t>
      </w:r>
      <w:r>
        <w:rPr>
          <w:rFonts w:ascii="Arial" w:hAnsi="Arial" w:cs="Arial"/>
        </w:rPr>
        <w:t>kod umjetnog jezera</w:t>
      </w:r>
      <w:r w:rsidR="00F01267">
        <w:rPr>
          <w:rFonts w:ascii="Arial" w:hAnsi="Arial" w:cs="Arial"/>
        </w:rPr>
        <w:t xml:space="preserve"> (ploha 2). </w:t>
      </w:r>
      <w:r w:rsidR="00CF5D98">
        <w:rPr>
          <w:rFonts w:ascii="Arial" w:hAnsi="Arial" w:cs="Arial"/>
        </w:rPr>
        <w:t xml:space="preserve">Zračna udaljenost između istraživačkih ploha je 600 m. </w:t>
      </w:r>
      <w:r>
        <w:rPr>
          <w:rFonts w:ascii="Arial" w:hAnsi="Arial" w:cs="Arial"/>
        </w:rPr>
        <w:t>Odredili smo MUC kategorije odabranih ploha</w:t>
      </w:r>
      <w:r w:rsidR="006D6BAC">
        <w:rPr>
          <w:rFonts w:ascii="Arial" w:hAnsi="Arial" w:cs="Arial"/>
        </w:rPr>
        <w:t xml:space="preserve"> [3]. </w:t>
      </w:r>
      <w:r>
        <w:rPr>
          <w:rFonts w:ascii="Arial" w:hAnsi="Arial" w:cs="Arial"/>
        </w:rPr>
        <w:t xml:space="preserve"> </w:t>
      </w:r>
    </w:p>
    <w:bookmarkEnd w:id="2"/>
    <w:p w14:paraId="55BF509F" w14:textId="47556592" w:rsidR="005B7AF1" w:rsidRDefault="005B7AF1" w:rsidP="00DE1DD9">
      <w:pPr>
        <w:pStyle w:val="StandardWeb"/>
        <w:jc w:val="both"/>
      </w:pPr>
    </w:p>
    <w:p w14:paraId="7D5B6FED" w14:textId="2904197F" w:rsidR="00D177B3" w:rsidRDefault="00F01267" w:rsidP="00D177B3">
      <w:pPr>
        <w:pStyle w:val="StandardWeb"/>
      </w:pPr>
      <w:r>
        <w:rPr>
          <w:noProof/>
          <w:lang w:val="en-GB" w:eastAsia="en-GB"/>
        </w:rPr>
        <mc:AlternateContent>
          <mc:Choice Requires="wps">
            <w:drawing>
              <wp:anchor distT="0" distB="0" distL="114300" distR="114300" simplePos="0" relativeHeight="251663360" behindDoc="0" locked="0" layoutInCell="1" allowOverlap="1" wp14:anchorId="1561021E" wp14:editId="7D7D5CC2">
                <wp:simplePos x="0" y="0"/>
                <wp:positionH relativeFrom="column">
                  <wp:posOffset>2734945</wp:posOffset>
                </wp:positionH>
                <wp:positionV relativeFrom="paragraph">
                  <wp:posOffset>1334135</wp:posOffset>
                </wp:positionV>
                <wp:extent cx="411480" cy="297180"/>
                <wp:effectExtent l="0" t="0" r="26670" b="26670"/>
                <wp:wrapNone/>
                <wp:docPr id="7" name="Pravokutnik 7"/>
                <wp:cNvGraphicFramePr/>
                <a:graphic xmlns:a="http://schemas.openxmlformats.org/drawingml/2006/main">
                  <a:graphicData uri="http://schemas.microsoft.com/office/word/2010/wordprocessingShape">
                    <wps:wsp>
                      <wps:cNvSpPr/>
                      <wps:spPr>
                        <a:xfrm>
                          <a:off x="0" y="0"/>
                          <a:ext cx="411480" cy="297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BFAD4" id="Pravokutnik 7" o:spid="_x0000_s1026" style="position:absolute;margin-left:215.35pt;margin-top:105.05pt;width:32.4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" filled="f" strokecolor="red" strokeweight="1pt"/>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6CD1BB40" wp14:editId="4F8196DC">
                <wp:simplePos x="0" y="0"/>
                <wp:positionH relativeFrom="column">
                  <wp:posOffset>2757805</wp:posOffset>
                </wp:positionH>
                <wp:positionV relativeFrom="paragraph">
                  <wp:posOffset>1356995</wp:posOffset>
                </wp:positionV>
                <wp:extent cx="358140" cy="251460"/>
                <wp:effectExtent l="0" t="0" r="22860" b="15240"/>
                <wp:wrapNone/>
                <wp:docPr id="4" name="Tekstni okvir 4"/>
                <wp:cNvGraphicFramePr/>
                <a:graphic xmlns:a="http://schemas.openxmlformats.org/drawingml/2006/main">
                  <a:graphicData uri="http://schemas.microsoft.com/office/word/2010/wordprocessingShape">
                    <wps:wsp>
                      <wps:cNvSpPr txBox="1"/>
                      <wps:spPr>
                        <a:xfrm>
                          <a:off x="0" y="0"/>
                          <a:ext cx="358140" cy="251460"/>
                        </a:xfrm>
                        <a:prstGeom prst="rect">
                          <a:avLst/>
                        </a:prstGeom>
                        <a:solidFill>
                          <a:schemeClr val="lt1"/>
                        </a:solidFill>
                        <a:ln w="6350">
                          <a:solidFill>
                            <a:prstClr val="black"/>
                          </a:solidFill>
                        </a:ln>
                      </wps:spPr>
                      <wps:txbx>
                        <w:txbxContent>
                          <w:p w14:paraId="30E13A27" w14:textId="4B750C61" w:rsidR="00D177B3" w:rsidRDefault="00D177B3">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BB40" id="_x0000_t202" coordsize="21600,21600" o:spt="202" path="m,l,21600r21600,l21600,xe">
                <v:stroke joinstyle="miter"/>
                <v:path gradientshapeok="t" o:connecttype="rect"/>
              </v:shapetype>
              <v:shape id="Tekstni okvir 4" o:spid="_x0000_s1026" type="#_x0000_t202" style="position:absolute;margin-left:217.15pt;margin-top:106.85pt;width:28.2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" fillcolor="white [3201]" strokeweight=".5pt">
                <v:textbox>
                  <w:txbxContent>
                    <w:p w14:paraId="30E13A27" w14:textId="4B750C61" w:rsidR="00D177B3" w:rsidRDefault="00D177B3">
                      <w:r>
                        <w:t>2</w:t>
                      </w:r>
                    </w:p>
                  </w:txbxContent>
                </v:textbox>
              </v:shape>
            </w:pict>
          </mc:Fallback>
        </mc:AlternateContent>
      </w:r>
      <w:r w:rsidR="00D177B3">
        <w:rPr>
          <w:noProof/>
          <w:lang w:val="en-GB" w:eastAsia="en-GB"/>
        </w:rPr>
        <mc:AlternateContent>
          <mc:Choice Requires="wps">
            <w:drawing>
              <wp:anchor distT="0" distB="0" distL="114300" distR="114300" simplePos="0" relativeHeight="251662336" behindDoc="0" locked="0" layoutInCell="1" allowOverlap="1" wp14:anchorId="20968497" wp14:editId="7AE90C02">
                <wp:simplePos x="0" y="0"/>
                <wp:positionH relativeFrom="column">
                  <wp:posOffset>2453005</wp:posOffset>
                </wp:positionH>
                <wp:positionV relativeFrom="paragraph">
                  <wp:posOffset>791845</wp:posOffset>
                </wp:positionV>
                <wp:extent cx="327660" cy="259080"/>
                <wp:effectExtent l="0" t="0" r="15240" b="26670"/>
                <wp:wrapNone/>
                <wp:docPr id="6" name="Pravokutnik 6"/>
                <wp:cNvGraphicFramePr/>
                <a:graphic xmlns:a="http://schemas.openxmlformats.org/drawingml/2006/main">
                  <a:graphicData uri="http://schemas.microsoft.com/office/word/2010/wordprocessingShape">
                    <wps:wsp>
                      <wps:cNvSpPr/>
                      <wps:spPr>
                        <a:xfrm>
                          <a:off x="0" y="0"/>
                          <a:ext cx="327660" cy="2590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Pravokutnik 6" style="position:absolute;margin-left:193.15pt;margin-top:62.35pt;width:25.8pt;height:20.4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D32B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"/>
            </w:pict>
          </mc:Fallback>
        </mc:AlternateContent>
      </w:r>
      <w:r w:rsidR="00D177B3">
        <w:rPr>
          <w:noProof/>
          <w:lang w:val="en-GB" w:eastAsia="en-GB"/>
        </w:rPr>
        <mc:AlternateContent>
          <mc:Choice Requires="wps">
            <w:drawing>
              <wp:anchor distT="0" distB="0" distL="114300" distR="114300" simplePos="0" relativeHeight="251661312" behindDoc="0" locked="0" layoutInCell="1" allowOverlap="1" wp14:anchorId="75FFE67C" wp14:editId="15B98EBE">
                <wp:simplePos x="0" y="0"/>
                <wp:positionH relativeFrom="column">
                  <wp:posOffset>2475865</wp:posOffset>
                </wp:positionH>
                <wp:positionV relativeFrom="paragraph">
                  <wp:posOffset>807085</wp:posOffset>
                </wp:positionV>
                <wp:extent cx="289560" cy="236220"/>
                <wp:effectExtent l="0" t="0" r="15240" b="11430"/>
                <wp:wrapNone/>
                <wp:docPr id="5" name="Tekstni okvir 5"/>
                <wp:cNvGraphicFramePr/>
                <a:graphic xmlns:a="http://schemas.openxmlformats.org/drawingml/2006/main">
                  <a:graphicData uri="http://schemas.microsoft.com/office/word/2010/wordprocessingShape">
                    <wps:wsp>
                      <wps:cNvSpPr txBox="1"/>
                      <wps:spPr>
                        <a:xfrm>
                          <a:off x="0" y="0"/>
                          <a:ext cx="289560" cy="236220"/>
                        </a:xfrm>
                        <a:prstGeom prst="rect">
                          <a:avLst/>
                        </a:prstGeom>
                        <a:solidFill>
                          <a:schemeClr val="lt1"/>
                        </a:solidFill>
                        <a:ln w="6350">
                          <a:solidFill>
                            <a:prstClr val="black"/>
                          </a:solidFill>
                        </a:ln>
                      </wps:spPr>
                      <wps:txbx>
                        <w:txbxContent>
                          <w:p w14:paraId="67100AF1" w14:textId="21DCB718" w:rsidR="00D177B3" w:rsidRDefault="00D177B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FFE67C" id="Tekstni okvir 5" o:spid="_x0000_s1027" type="#_x0000_t202" style="position:absolute;margin-left:194.95pt;margin-top:63.55pt;width:22.8pt;height:1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" fillcolor="white [3201]" strokeweight=".5pt">
                <v:textbox>
                  <w:txbxContent>
                    <w:p w14:paraId="67100AF1" w14:textId="21DCB718" w:rsidR="00D177B3" w:rsidRDefault="00D177B3">
                      <w:r>
                        <w:t>1</w:t>
                      </w:r>
                    </w:p>
                  </w:txbxContent>
                </v:textbox>
              </v:shape>
            </w:pict>
          </mc:Fallback>
        </mc:AlternateContent>
      </w:r>
      <w:r w:rsidR="00D177B3">
        <w:rPr>
          <w:noProof/>
          <w:lang w:val="en-GB" w:eastAsia="en-GB"/>
        </w:rPr>
        <mc:AlternateContent>
          <mc:Choice Requires="wps">
            <w:drawing>
              <wp:anchor distT="0" distB="0" distL="114300" distR="114300" simplePos="0" relativeHeight="251659264" behindDoc="0" locked="0" layoutInCell="1" allowOverlap="1" wp14:anchorId="2BF0A478" wp14:editId="6D80B3FD">
                <wp:simplePos x="0" y="0"/>
                <wp:positionH relativeFrom="column">
                  <wp:posOffset>2773045</wp:posOffset>
                </wp:positionH>
                <wp:positionV relativeFrom="paragraph">
                  <wp:posOffset>1409065</wp:posOffset>
                </wp:positionV>
                <wp:extent cx="274320" cy="182880"/>
                <wp:effectExtent l="0" t="0" r="11430" b="26670"/>
                <wp:wrapNone/>
                <wp:docPr id="3" name="Pravokutnik 3"/>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Pravokutnik 3" style="position:absolute;margin-left:218.35pt;margin-top:110.95pt;width:21.6pt;height:14.4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1f3763 [1604]" strokeweight="1pt" w14:anchorId="4666E4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"/>
            </w:pict>
          </mc:Fallback>
        </mc:AlternateContent>
      </w:r>
      <w:r w:rsidR="00D177B3">
        <w:rPr>
          <w:noProof/>
          <w:lang w:val="en-GB" w:eastAsia="en-GB"/>
        </w:rPr>
        <w:drawing>
          <wp:inline distT="0" distB="0" distL="0" distR="0" wp14:anchorId="37E1C851" wp14:editId="5F6059E6">
            <wp:extent cx="5585460" cy="3352757"/>
            <wp:effectExtent l="0" t="0" r="0" b="635"/>
            <wp:docPr id="2" name="Slika 2" descr="Slika na kojoj se prikazuje karta, Fotografija iz zraka, ptičja perspektiva, iz zrak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karta, Fotografija iz zraka, ptičja perspektiva, iz zraka&#10;&#10;Opis je automatski generiran"/>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99450" cy="3361154"/>
                    </a:xfrm>
                    <a:prstGeom prst="rect">
                      <a:avLst/>
                    </a:prstGeom>
                    <a:noFill/>
                    <a:ln>
                      <a:noFill/>
                    </a:ln>
                  </pic:spPr>
                </pic:pic>
              </a:graphicData>
            </a:graphic>
          </wp:inline>
        </w:drawing>
      </w:r>
    </w:p>
    <w:p w14:paraId="65CD07CE" w14:textId="07C33CFB" w:rsidR="005B7AF1" w:rsidRDefault="00A65F52" w:rsidP="00DE1DD9">
      <w:pPr>
        <w:jc w:val="both"/>
        <w:rPr>
          <w:rFonts w:ascii="Arial" w:hAnsi="Arial" w:cs="Arial"/>
        </w:rPr>
      </w:pPr>
      <w:r w:rsidRPr="00EC47DC">
        <w:rPr>
          <w:rFonts w:ascii="Arial" w:hAnsi="Arial" w:cs="Arial"/>
          <w:b/>
          <w:bCs/>
        </w:rPr>
        <w:t>Slika 1.</w:t>
      </w:r>
      <w:r>
        <w:rPr>
          <w:rFonts w:ascii="Arial" w:hAnsi="Arial" w:cs="Arial"/>
        </w:rPr>
        <w:t xml:space="preserve"> Odabrane plohe za analizu pokrova na desnoj obali rijeke Drave kod Belišće, ploha </w:t>
      </w:r>
      <w:r w:rsidR="00200505">
        <w:rPr>
          <w:rFonts w:ascii="Arial" w:hAnsi="Arial" w:cs="Arial"/>
        </w:rPr>
        <w:t>1</w:t>
      </w:r>
      <w:r w:rsidR="008B39EA">
        <w:rPr>
          <w:rFonts w:ascii="Arial" w:hAnsi="Arial" w:cs="Arial"/>
        </w:rPr>
        <w:t xml:space="preserve"> </w:t>
      </w:r>
      <w:r w:rsidR="00200505">
        <w:rPr>
          <w:rFonts w:ascii="Arial" w:hAnsi="Arial" w:cs="Arial"/>
        </w:rPr>
        <w:t xml:space="preserve">- </w:t>
      </w:r>
      <w:proofErr w:type="spellStart"/>
      <w:r w:rsidR="008B39EA">
        <w:rPr>
          <w:rFonts w:ascii="Arial" w:hAnsi="Arial" w:cs="Arial"/>
        </w:rPr>
        <w:t>B</w:t>
      </w:r>
      <w:r>
        <w:rPr>
          <w:rFonts w:ascii="Arial" w:hAnsi="Arial" w:cs="Arial"/>
        </w:rPr>
        <w:t>istrinačka</w:t>
      </w:r>
      <w:proofErr w:type="spellEnd"/>
      <w:r>
        <w:rPr>
          <w:rFonts w:ascii="Arial" w:hAnsi="Arial" w:cs="Arial"/>
        </w:rPr>
        <w:t xml:space="preserve"> plaža, ploha 2</w:t>
      </w:r>
      <w:r w:rsidR="008B39EA">
        <w:rPr>
          <w:rFonts w:ascii="Arial" w:hAnsi="Arial" w:cs="Arial"/>
        </w:rPr>
        <w:t xml:space="preserve"> </w:t>
      </w:r>
      <w:r w:rsidR="00200505">
        <w:rPr>
          <w:rFonts w:ascii="Arial" w:hAnsi="Arial" w:cs="Arial"/>
        </w:rPr>
        <w:t>-</w:t>
      </w:r>
      <w:r w:rsidR="00F01267">
        <w:rPr>
          <w:rFonts w:ascii="Arial" w:hAnsi="Arial" w:cs="Arial"/>
        </w:rPr>
        <w:t xml:space="preserve"> </w:t>
      </w:r>
      <w:r w:rsidR="008B39EA">
        <w:rPr>
          <w:rFonts w:ascii="Arial" w:hAnsi="Arial" w:cs="Arial"/>
        </w:rPr>
        <w:t>V</w:t>
      </w:r>
      <w:r w:rsidR="00F01267">
        <w:rPr>
          <w:rFonts w:ascii="Arial" w:hAnsi="Arial" w:cs="Arial"/>
        </w:rPr>
        <w:t>rbik</w:t>
      </w:r>
      <w:r w:rsidR="00200505">
        <w:rPr>
          <w:rFonts w:ascii="Arial" w:hAnsi="Arial" w:cs="Arial"/>
        </w:rPr>
        <w:t>.</w:t>
      </w:r>
      <w:r w:rsidR="00CF5D98">
        <w:rPr>
          <w:rFonts w:ascii="Arial" w:hAnsi="Arial" w:cs="Arial"/>
        </w:rPr>
        <w:t xml:space="preserve"> </w:t>
      </w:r>
    </w:p>
    <w:p w14:paraId="6D94138A" w14:textId="14E3343C" w:rsidR="00200505" w:rsidRDefault="00825380" w:rsidP="00DE1DD9">
      <w:pPr>
        <w:jc w:val="both"/>
        <w:rPr>
          <w:rFonts w:ascii="Arial" w:hAnsi="Arial" w:cs="Arial"/>
        </w:rPr>
      </w:pPr>
      <w:r w:rsidRPr="00825380">
        <w:rPr>
          <w:rFonts w:ascii="Arial" w:hAnsi="Arial" w:cs="Arial"/>
          <w:b/>
          <w:bCs/>
        </w:rPr>
        <w:t>Figure 1</w:t>
      </w:r>
      <w:r w:rsidRPr="00825380">
        <w:rPr>
          <w:rFonts w:ascii="Arial" w:hAnsi="Arial" w:cs="Arial"/>
        </w:rPr>
        <w:t xml:space="preserve">. </w:t>
      </w:r>
      <w:proofErr w:type="spellStart"/>
      <w:r w:rsidRPr="00825380">
        <w:rPr>
          <w:rFonts w:ascii="Arial" w:hAnsi="Arial" w:cs="Arial"/>
        </w:rPr>
        <w:t>Selected</w:t>
      </w:r>
      <w:proofErr w:type="spellEnd"/>
      <w:r w:rsidRPr="00825380">
        <w:rPr>
          <w:rFonts w:ascii="Arial" w:hAnsi="Arial" w:cs="Arial"/>
        </w:rPr>
        <w:t xml:space="preserve"> </w:t>
      </w:r>
      <w:proofErr w:type="spellStart"/>
      <w:r w:rsidRPr="00825380">
        <w:rPr>
          <w:rFonts w:ascii="Arial" w:hAnsi="Arial" w:cs="Arial"/>
        </w:rPr>
        <w:t>plots</w:t>
      </w:r>
      <w:proofErr w:type="spellEnd"/>
      <w:r w:rsidRPr="00825380">
        <w:rPr>
          <w:rFonts w:ascii="Arial" w:hAnsi="Arial" w:cs="Arial"/>
        </w:rPr>
        <w:t xml:space="preserve"> for </w:t>
      </w:r>
      <w:proofErr w:type="spellStart"/>
      <w:r w:rsidRPr="00825380">
        <w:rPr>
          <w:rFonts w:ascii="Arial" w:hAnsi="Arial" w:cs="Arial"/>
        </w:rPr>
        <w:t>cover</w:t>
      </w:r>
      <w:proofErr w:type="spellEnd"/>
      <w:r w:rsidRPr="00825380">
        <w:rPr>
          <w:rFonts w:ascii="Arial" w:hAnsi="Arial" w:cs="Arial"/>
        </w:rPr>
        <w:t xml:space="preserve"> </w:t>
      </w:r>
      <w:proofErr w:type="spellStart"/>
      <w:r w:rsidRPr="00825380">
        <w:rPr>
          <w:rFonts w:ascii="Arial" w:hAnsi="Arial" w:cs="Arial"/>
        </w:rPr>
        <w:t>analysis</w:t>
      </w:r>
      <w:proofErr w:type="spellEnd"/>
      <w:r w:rsidRPr="00825380">
        <w:rPr>
          <w:rFonts w:ascii="Arial" w:hAnsi="Arial" w:cs="Arial"/>
        </w:rPr>
        <w:t xml:space="preserve"> on </w:t>
      </w:r>
      <w:proofErr w:type="spellStart"/>
      <w:r w:rsidRPr="00825380">
        <w:rPr>
          <w:rFonts w:ascii="Arial" w:hAnsi="Arial" w:cs="Arial"/>
        </w:rPr>
        <w:t>the</w:t>
      </w:r>
      <w:proofErr w:type="spellEnd"/>
      <w:r w:rsidRPr="00825380">
        <w:rPr>
          <w:rFonts w:ascii="Arial" w:hAnsi="Arial" w:cs="Arial"/>
        </w:rPr>
        <w:t xml:space="preserve"> </w:t>
      </w:r>
      <w:proofErr w:type="spellStart"/>
      <w:r w:rsidRPr="00825380">
        <w:rPr>
          <w:rFonts w:ascii="Arial" w:hAnsi="Arial" w:cs="Arial"/>
        </w:rPr>
        <w:t>right</w:t>
      </w:r>
      <w:proofErr w:type="spellEnd"/>
      <w:r w:rsidRPr="00825380">
        <w:rPr>
          <w:rFonts w:ascii="Arial" w:hAnsi="Arial" w:cs="Arial"/>
        </w:rPr>
        <w:t xml:space="preserve"> </w:t>
      </w:r>
      <w:proofErr w:type="spellStart"/>
      <w:r w:rsidRPr="00825380">
        <w:rPr>
          <w:rFonts w:ascii="Arial" w:hAnsi="Arial" w:cs="Arial"/>
        </w:rPr>
        <w:t>bank</w:t>
      </w:r>
      <w:proofErr w:type="spellEnd"/>
      <w:r w:rsidRPr="00825380">
        <w:rPr>
          <w:rFonts w:ascii="Arial" w:hAnsi="Arial" w:cs="Arial"/>
        </w:rPr>
        <w:t xml:space="preserve"> </w:t>
      </w:r>
      <w:proofErr w:type="spellStart"/>
      <w:r w:rsidRPr="00825380">
        <w:rPr>
          <w:rFonts w:ascii="Arial" w:hAnsi="Arial" w:cs="Arial"/>
        </w:rPr>
        <w:t>of</w:t>
      </w:r>
      <w:proofErr w:type="spellEnd"/>
      <w:r w:rsidRPr="00825380">
        <w:rPr>
          <w:rFonts w:ascii="Arial" w:hAnsi="Arial" w:cs="Arial"/>
        </w:rPr>
        <w:t xml:space="preserve"> </w:t>
      </w:r>
      <w:proofErr w:type="spellStart"/>
      <w:r w:rsidRPr="00825380">
        <w:rPr>
          <w:rFonts w:ascii="Arial" w:hAnsi="Arial" w:cs="Arial"/>
        </w:rPr>
        <w:t>the</w:t>
      </w:r>
      <w:proofErr w:type="spellEnd"/>
      <w:r w:rsidRPr="00825380">
        <w:rPr>
          <w:rFonts w:ascii="Arial" w:hAnsi="Arial" w:cs="Arial"/>
        </w:rPr>
        <w:t xml:space="preserve"> Drava </w:t>
      </w:r>
      <w:proofErr w:type="spellStart"/>
      <w:r w:rsidRPr="00825380">
        <w:rPr>
          <w:rFonts w:ascii="Arial" w:hAnsi="Arial" w:cs="Arial"/>
        </w:rPr>
        <w:t>river</w:t>
      </w:r>
      <w:proofErr w:type="spellEnd"/>
      <w:r w:rsidRPr="00825380">
        <w:rPr>
          <w:rFonts w:ascii="Arial" w:hAnsi="Arial" w:cs="Arial"/>
        </w:rPr>
        <w:t xml:space="preserve"> </w:t>
      </w:r>
      <w:proofErr w:type="spellStart"/>
      <w:r w:rsidRPr="00825380">
        <w:rPr>
          <w:rFonts w:ascii="Arial" w:hAnsi="Arial" w:cs="Arial"/>
        </w:rPr>
        <w:t>near</w:t>
      </w:r>
      <w:proofErr w:type="spellEnd"/>
      <w:r w:rsidRPr="00825380">
        <w:rPr>
          <w:rFonts w:ascii="Arial" w:hAnsi="Arial" w:cs="Arial"/>
        </w:rPr>
        <w:t xml:space="preserve"> Belišće, plot 1 - </w:t>
      </w:r>
      <w:proofErr w:type="spellStart"/>
      <w:r w:rsidRPr="00825380">
        <w:rPr>
          <w:rFonts w:ascii="Arial" w:hAnsi="Arial" w:cs="Arial"/>
        </w:rPr>
        <w:t>Bistrina</w:t>
      </w:r>
      <w:r w:rsidR="00CC296E">
        <w:rPr>
          <w:rFonts w:ascii="Arial" w:hAnsi="Arial" w:cs="Arial"/>
        </w:rPr>
        <w:t>čka</w:t>
      </w:r>
      <w:proofErr w:type="spellEnd"/>
      <w:r w:rsidRPr="00825380">
        <w:rPr>
          <w:rFonts w:ascii="Arial" w:hAnsi="Arial" w:cs="Arial"/>
        </w:rPr>
        <w:t xml:space="preserve"> </w:t>
      </w:r>
      <w:r w:rsidR="00A0348A">
        <w:rPr>
          <w:rFonts w:ascii="Arial" w:hAnsi="Arial" w:cs="Arial"/>
        </w:rPr>
        <w:t xml:space="preserve">plaža, </w:t>
      </w:r>
      <w:r w:rsidRPr="00825380">
        <w:rPr>
          <w:rFonts w:ascii="Arial" w:hAnsi="Arial" w:cs="Arial"/>
        </w:rPr>
        <w:t xml:space="preserve"> plot 2 - </w:t>
      </w:r>
      <w:r w:rsidR="008B39EA">
        <w:rPr>
          <w:rFonts w:ascii="Arial" w:hAnsi="Arial" w:cs="Arial"/>
        </w:rPr>
        <w:t>V</w:t>
      </w:r>
      <w:r w:rsidRPr="00825380">
        <w:rPr>
          <w:rFonts w:ascii="Arial" w:hAnsi="Arial" w:cs="Arial"/>
        </w:rPr>
        <w:t>rbik.</w:t>
      </w:r>
    </w:p>
    <w:p w14:paraId="6F3E5FCE" w14:textId="77777777" w:rsidR="00510BAE" w:rsidRDefault="00510BAE" w:rsidP="00DE1DD9">
      <w:pPr>
        <w:jc w:val="both"/>
        <w:rPr>
          <w:rFonts w:ascii="Arial" w:hAnsi="Arial" w:cs="Arial"/>
        </w:rPr>
      </w:pPr>
    </w:p>
    <w:p w14:paraId="72817F9B" w14:textId="01B07C83" w:rsidR="00B80EA3" w:rsidRDefault="00F01267" w:rsidP="00DE1DD9">
      <w:pPr>
        <w:jc w:val="both"/>
        <w:rPr>
          <w:rFonts w:ascii="Arial" w:hAnsi="Arial" w:cs="Arial"/>
        </w:rPr>
      </w:pPr>
      <w:r>
        <w:rPr>
          <w:rFonts w:ascii="Arial" w:hAnsi="Arial" w:cs="Arial"/>
        </w:rPr>
        <w:t xml:space="preserve">Koristeći GLOBE protokol za </w:t>
      </w:r>
      <w:r w:rsidR="00B80EA3">
        <w:rPr>
          <w:rFonts w:ascii="Arial" w:hAnsi="Arial" w:cs="Arial"/>
        </w:rPr>
        <w:t>analizu pokrova krošnje i pokrova tla</w:t>
      </w:r>
      <w:r>
        <w:rPr>
          <w:rFonts w:ascii="Arial" w:hAnsi="Arial" w:cs="Arial"/>
        </w:rPr>
        <w:t xml:space="preserve"> </w:t>
      </w:r>
      <w:bookmarkStart w:id="3" w:name="_Hlk160314775"/>
      <w:r>
        <w:rPr>
          <w:rFonts w:ascii="Arial" w:hAnsi="Arial" w:cs="Arial"/>
        </w:rPr>
        <w:t>odredili smo postotak pokrova krošnje i postotak pokrova tla na obje odabrane plohe.</w:t>
      </w:r>
      <w:r w:rsidR="00B80EA3">
        <w:rPr>
          <w:rFonts w:ascii="Arial" w:hAnsi="Arial" w:cs="Arial"/>
        </w:rPr>
        <w:t xml:space="preserve"> Odredili </w:t>
      </w:r>
      <w:r w:rsidR="00236886">
        <w:rPr>
          <w:rFonts w:ascii="Arial" w:hAnsi="Arial" w:cs="Arial"/>
        </w:rPr>
        <w:t xml:space="preserve">smo </w:t>
      </w:r>
      <w:r w:rsidR="00B80EA3">
        <w:rPr>
          <w:rFonts w:ascii="Arial" w:hAnsi="Arial" w:cs="Arial"/>
        </w:rPr>
        <w:t xml:space="preserve">dominantnu i </w:t>
      </w:r>
      <w:proofErr w:type="spellStart"/>
      <w:r w:rsidR="00B80EA3">
        <w:rPr>
          <w:rFonts w:ascii="Arial" w:hAnsi="Arial" w:cs="Arial"/>
        </w:rPr>
        <w:t>kodominantnu</w:t>
      </w:r>
      <w:proofErr w:type="spellEnd"/>
      <w:r w:rsidR="00B80EA3">
        <w:rPr>
          <w:rFonts w:ascii="Arial" w:hAnsi="Arial" w:cs="Arial"/>
        </w:rPr>
        <w:t xml:space="preserve"> vrstu na svakoj plohi te izmjerili visinu i opseg stabala. </w:t>
      </w:r>
    </w:p>
    <w:p w14:paraId="2C3165CD" w14:textId="6B578C0E" w:rsidR="00C87E1F" w:rsidRDefault="00C87E1F" w:rsidP="00DE1DD9">
      <w:pPr>
        <w:jc w:val="both"/>
        <w:rPr>
          <w:rFonts w:ascii="Arial" w:hAnsi="Arial" w:cs="Arial"/>
        </w:rPr>
      </w:pPr>
      <w:bookmarkStart w:id="4" w:name="_Hlk160314666"/>
      <w:bookmarkEnd w:id="3"/>
      <w:r>
        <w:rPr>
          <w:rFonts w:ascii="Arial" w:hAnsi="Arial" w:cs="Arial"/>
        </w:rPr>
        <w:t xml:space="preserve">Odredili smo nazive biljnih vrsta pomoću </w:t>
      </w:r>
      <w:proofErr w:type="spellStart"/>
      <w:r>
        <w:rPr>
          <w:rFonts w:ascii="Arial" w:hAnsi="Arial" w:cs="Arial"/>
        </w:rPr>
        <w:t>PlantNet</w:t>
      </w:r>
      <w:proofErr w:type="spellEnd"/>
      <w:r>
        <w:rPr>
          <w:rFonts w:ascii="Arial" w:hAnsi="Arial" w:cs="Arial"/>
        </w:rPr>
        <w:t xml:space="preserve"> aplikacije te biljnog ključa Male flore Hrvatske</w:t>
      </w:r>
      <w:r w:rsidR="005911D5">
        <w:rPr>
          <w:rFonts w:ascii="Arial" w:hAnsi="Arial" w:cs="Arial"/>
        </w:rPr>
        <w:t xml:space="preserve"> [11]</w:t>
      </w:r>
      <w:r>
        <w:rPr>
          <w:rFonts w:ascii="Arial" w:hAnsi="Arial" w:cs="Arial"/>
        </w:rPr>
        <w:t xml:space="preserve">. </w:t>
      </w:r>
    </w:p>
    <w:bookmarkEnd w:id="4"/>
    <w:p w14:paraId="59F6CFCF" w14:textId="080B0DE6" w:rsidR="00F01267" w:rsidRDefault="00F01267" w:rsidP="00DE1DD9">
      <w:pPr>
        <w:jc w:val="both"/>
        <w:rPr>
          <w:rFonts w:ascii="Arial" w:hAnsi="Arial" w:cs="Arial"/>
        </w:rPr>
      </w:pPr>
      <w:r w:rsidRPr="00F01267">
        <w:rPr>
          <w:rFonts w:ascii="Arial" w:hAnsi="Arial" w:cs="Arial"/>
        </w:rPr>
        <w:t>Dobivene podatke unijeli smo u GLOBE bazu podataka.</w:t>
      </w:r>
    </w:p>
    <w:p w14:paraId="35BE8BC9" w14:textId="400E3383" w:rsidR="00510BAE" w:rsidRDefault="349F37F7" w:rsidP="00045DBB">
      <w:pPr>
        <w:rPr>
          <w:rFonts w:ascii="Arial" w:hAnsi="Arial" w:cs="Arial"/>
          <w:b/>
          <w:bCs/>
        </w:rPr>
      </w:pPr>
      <w:r w:rsidRPr="349F37F7">
        <w:rPr>
          <w:rFonts w:ascii="Arial" w:hAnsi="Arial" w:cs="Arial"/>
        </w:rPr>
        <w:t>Vrijeme i dinamiku mjerenja pokrova morali smo pomaknuti s mjeseca lipnja na kraj rujna i listopada zbog velike najezde komaraca zbog kojih je odlazak u šumu tijekom ljetnih mjeseci bio nemoguć.</w:t>
      </w:r>
    </w:p>
    <w:p w14:paraId="4A3AF422" w14:textId="27F1CFBF" w:rsidR="00B80EA3" w:rsidRPr="00474F35" w:rsidRDefault="00236886" w:rsidP="00045DBB">
      <w:pPr>
        <w:rPr>
          <w:rFonts w:ascii="Arial" w:hAnsi="Arial" w:cs="Arial"/>
          <w:b/>
          <w:bCs/>
        </w:rPr>
      </w:pPr>
      <w:r>
        <w:rPr>
          <w:rFonts w:ascii="Arial" w:hAnsi="Arial" w:cs="Arial"/>
          <w:b/>
          <w:bCs/>
        </w:rPr>
        <w:lastRenderedPageBreak/>
        <w:t xml:space="preserve">PRIKAZ I </w:t>
      </w:r>
      <w:r w:rsidR="2C8DB8A1" w:rsidRPr="2C8DB8A1">
        <w:rPr>
          <w:rFonts w:ascii="Arial" w:hAnsi="Arial" w:cs="Arial"/>
          <w:b/>
          <w:bCs/>
        </w:rPr>
        <w:t>ANALIZA PODATAKA</w:t>
      </w:r>
    </w:p>
    <w:p w14:paraId="375CF0FC" w14:textId="6B96B4F2" w:rsidR="00761FF4" w:rsidRDefault="00761FF4" w:rsidP="00DE1DD9">
      <w:pPr>
        <w:jc w:val="both"/>
        <w:rPr>
          <w:rFonts w:ascii="Arial" w:hAnsi="Arial" w:cs="Arial"/>
        </w:rPr>
      </w:pPr>
      <w:r>
        <w:rPr>
          <w:rFonts w:ascii="Arial" w:hAnsi="Arial" w:cs="Arial"/>
        </w:rPr>
        <w:t>Proveli smo biometrijska mjerenja</w:t>
      </w:r>
      <w:r w:rsidR="00236886">
        <w:rPr>
          <w:rFonts w:ascii="Arial" w:hAnsi="Arial" w:cs="Arial"/>
        </w:rPr>
        <w:t xml:space="preserve"> </w:t>
      </w:r>
      <w:r w:rsidR="00A83003">
        <w:rPr>
          <w:rFonts w:ascii="Arial" w:hAnsi="Arial" w:cs="Arial"/>
        </w:rPr>
        <w:t>i</w:t>
      </w:r>
      <w:r w:rsidR="00236886">
        <w:rPr>
          <w:rFonts w:ascii="Arial" w:hAnsi="Arial" w:cs="Arial"/>
        </w:rPr>
        <w:t xml:space="preserve"> </w:t>
      </w:r>
      <w:r w:rsidR="00A83003">
        <w:rPr>
          <w:rFonts w:ascii="Arial" w:hAnsi="Arial" w:cs="Arial"/>
        </w:rPr>
        <w:t>n</w:t>
      </w:r>
      <w:r w:rsidR="00A83003" w:rsidRPr="00A83003">
        <w:rPr>
          <w:rFonts w:ascii="Arial" w:hAnsi="Arial" w:cs="Arial"/>
        </w:rPr>
        <w:t xml:space="preserve">a temelju sastava vrsta koje smo odredili pomoću ključa za determinaciju, posebice dominantnih i </w:t>
      </w:r>
      <w:proofErr w:type="spellStart"/>
      <w:r w:rsidR="00A83003" w:rsidRPr="00A83003">
        <w:rPr>
          <w:rFonts w:ascii="Arial" w:hAnsi="Arial" w:cs="Arial"/>
        </w:rPr>
        <w:t>kodominantnih</w:t>
      </w:r>
      <w:proofErr w:type="spellEnd"/>
      <w:r w:rsidR="00A83003" w:rsidRPr="00A83003">
        <w:rPr>
          <w:rFonts w:ascii="Arial" w:hAnsi="Arial" w:cs="Arial"/>
        </w:rPr>
        <w:t xml:space="preserve"> vrsta, utvrdili smo koja je biljna zajednica razvijena na istraživanim plohama.</w:t>
      </w:r>
      <w:r w:rsidR="00804B81">
        <w:rPr>
          <w:rFonts w:ascii="Arial" w:hAnsi="Arial" w:cs="Arial"/>
        </w:rPr>
        <w:t xml:space="preserve"> Dobivene</w:t>
      </w:r>
      <w:r w:rsidRPr="00761FF4">
        <w:rPr>
          <w:rFonts w:ascii="Arial" w:hAnsi="Arial" w:cs="Arial"/>
        </w:rPr>
        <w:t xml:space="preserve"> rezultate usporedili s</w:t>
      </w:r>
      <w:r w:rsidR="00804B81">
        <w:rPr>
          <w:rFonts w:ascii="Arial" w:hAnsi="Arial" w:cs="Arial"/>
        </w:rPr>
        <w:t>mo</w:t>
      </w:r>
      <w:r w:rsidRPr="00761FF4">
        <w:rPr>
          <w:rFonts w:ascii="Arial" w:hAnsi="Arial" w:cs="Arial"/>
        </w:rPr>
        <w:t xml:space="preserve"> </w:t>
      </w:r>
      <w:r w:rsidR="00804B81">
        <w:rPr>
          <w:rFonts w:ascii="Arial" w:hAnsi="Arial" w:cs="Arial"/>
        </w:rPr>
        <w:t xml:space="preserve">s </w:t>
      </w:r>
      <w:r w:rsidRPr="00761FF4">
        <w:rPr>
          <w:rFonts w:ascii="Arial" w:hAnsi="Arial" w:cs="Arial"/>
        </w:rPr>
        <w:t>onima pronađenima u literaturi.</w:t>
      </w:r>
    </w:p>
    <w:p w14:paraId="72613FC3" w14:textId="0CB1227D" w:rsidR="009A3BA2" w:rsidRDefault="009A3BA2" w:rsidP="00DE1DD9">
      <w:pPr>
        <w:jc w:val="both"/>
        <w:rPr>
          <w:rFonts w:ascii="Arial" w:hAnsi="Arial" w:cs="Arial"/>
        </w:rPr>
      </w:pPr>
      <w:r>
        <w:rPr>
          <w:rFonts w:ascii="Arial" w:hAnsi="Arial" w:cs="Arial"/>
        </w:rPr>
        <w:t xml:space="preserve">Nakon provedenih </w:t>
      </w:r>
      <w:r w:rsidR="00761FF4">
        <w:rPr>
          <w:rFonts w:ascii="Arial" w:hAnsi="Arial" w:cs="Arial"/>
        </w:rPr>
        <w:t xml:space="preserve">terenskih </w:t>
      </w:r>
      <w:r w:rsidR="00236886">
        <w:rPr>
          <w:rFonts w:ascii="Arial" w:hAnsi="Arial" w:cs="Arial"/>
        </w:rPr>
        <w:t xml:space="preserve">istraživanja </w:t>
      </w:r>
      <w:r>
        <w:rPr>
          <w:rFonts w:ascii="Arial" w:hAnsi="Arial" w:cs="Arial"/>
        </w:rPr>
        <w:t xml:space="preserve">dobili smo slijedeće podatke. </w:t>
      </w:r>
    </w:p>
    <w:p w14:paraId="0FCB3438" w14:textId="77777777" w:rsidR="00463673" w:rsidRDefault="00463673" w:rsidP="00DE1DD9">
      <w:pPr>
        <w:jc w:val="both"/>
        <w:rPr>
          <w:rFonts w:ascii="Arial" w:hAnsi="Arial" w:cs="Arial"/>
        </w:rPr>
      </w:pPr>
    </w:p>
    <w:p w14:paraId="059CD683" w14:textId="7BDB0C77" w:rsidR="00B2713A" w:rsidRDefault="00CF684B" w:rsidP="00B2713A">
      <w:pPr>
        <w:pStyle w:val="StandardWeb"/>
      </w:pPr>
      <w:r w:rsidRPr="006F0F3F">
        <w:rPr>
          <w:rFonts w:ascii="Arial" w:hAnsi="Arial" w:cs="Arial"/>
          <w:noProof/>
          <w:lang w:val="en-GB" w:eastAsia="en-GB"/>
        </w:rPr>
        <mc:AlternateContent>
          <mc:Choice Requires="wps">
            <w:drawing>
              <wp:anchor distT="0" distB="0" distL="114300" distR="114300" simplePos="0" relativeHeight="251667456" behindDoc="0" locked="0" layoutInCell="1" allowOverlap="1" wp14:anchorId="1EE5A9F9" wp14:editId="7DEB6316">
                <wp:simplePos x="0" y="0"/>
                <wp:positionH relativeFrom="column">
                  <wp:posOffset>4685665</wp:posOffset>
                </wp:positionH>
                <wp:positionV relativeFrom="paragraph">
                  <wp:posOffset>264160</wp:posOffset>
                </wp:positionV>
                <wp:extent cx="1363980" cy="327660"/>
                <wp:effectExtent l="0" t="0" r="26670" b="15240"/>
                <wp:wrapNone/>
                <wp:docPr id="1" name="Tekstni okvir 1"/>
                <wp:cNvGraphicFramePr/>
                <a:graphic xmlns:a="http://schemas.openxmlformats.org/drawingml/2006/main">
                  <a:graphicData uri="http://schemas.microsoft.com/office/word/2010/wordprocessingShape">
                    <wps:wsp>
                      <wps:cNvSpPr txBox="1"/>
                      <wps:spPr>
                        <a:xfrm>
                          <a:off x="0" y="0"/>
                          <a:ext cx="1363980" cy="327660"/>
                        </a:xfrm>
                        <a:prstGeom prst="rect">
                          <a:avLst/>
                        </a:prstGeom>
                        <a:solidFill>
                          <a:schemeClr val="lt1"/>
                        </a:solidFill>
                        <a:ln w="6350">
                          <a:solidFill>
                            <a:prstClr val="black"/>
                          </a:solidFill>
                        </a:ln>
                      </wps:spPr>
                      <wps:txbx>
                        <w:txbxContent>
                          <w:p w14:paraId="0A5FF059" w14:textId="6B060907" w:rsidR="008A7A8A" w:rsidRPr="00086278" w:rsidRDefault="008A7A8A">
                            <w:pPr>
                              <w:rPr>
                                <w:rFonts w:ascii="Arial" w:hAnsi="Arial" w:cs="Arial"/>
                              </w:rPr>
                            </w:pPr>
                            <w:r w:rsidRPr="00086278">
                              <w:rPr>
                                <w:rFonts w:ascii="Arial" w:hAnsi="Arial" w:cs="Arial"/>
                              </w:rPr>
                              <w:t>Bistrinačka plaža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5A9F9" id="Tekstni okvir 1" o:spid="_x0000_s1028" type="#_x0000_t202" style="position:absolute;margin-left:368.95pt;margin-top:20.8pt;width:107.4pt;height:25.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" fillcolor="white [3201]" strokeweight=".5pt">
                <v:textbox>
                  <w:txbxContent>
                    <w:p w14:paraId="0A5FF059" w14:textId="6B060907" w:rsidR="008A7A8A" w:rsidRPr="00086278" w:rsidRDefault="008A7A8A">
                      <w:pPr>
                        <w:rPr>
                          <w:rFonts w:ascii="Arial" w:hAnsi="Arial" w:cs="Arial"/>
                        </w:rPr>
                      </w:pPr>
                      <w:r w:rsidRPr="00086278">
                        <w:rPr>
                          <w:rFonts w:ascii="Arial" w:hAnsi="Arial" w:cs="Arial"/>
                        </w:rPr>
                        <w:t>Bistrinačka plaža</w:t>
                      </w:r>
                    </w:p>
                  </w:txbxContent>
                </v:textbox>
              </v:shape>
            </w:pict>
          </mc:Fallback>
        </mc:AlternateContent>
      </w:r>
      <w:r w:rsidR="009A3BA2" w:rsidRPr="00474F35">
        <w:rPr>
          <w:rFonts w:ascii="Arial" w:hAnsi="Arial" w:cs="Arial"/>
          <w:b/>
          <w:bCs/>
        </w:rPr>
        <w:t>Podaci za PLOHU 1</w:t>
      </w:r>
      <w:r w:rsidR="008B39EA">
        <w:rPr>
          <w:rFonts w:ascii="Arial" w:hAnsi="Arial" w:cs="Arial"/>
          <w:b/>
          <w:bCs/>
        </w:rPr>
        <w:t xml:space="preserve"> </w:t>
      </w:r>
      <w:r w:rsidR="009A3BA2" w:rsidRPr="00474F35">
        <w:rPr>
          <w:rFonts w:ascii="Arial" w:hAnsi="Arial" w:cs="Arial"/>
          <w:b/>
          <w:bCs/>
        </w:rPr>
        <w:t xml:space="preserve">- </w:t>
      </w:r>
      <w:proofErr w:type="spellStart"/>
      <w:r w:rsidR="00FE4FB1">
        <w:rPr>
          <w:rFonts w:ascii="Arial" w:hAnsi="Arial" w:cs="Arial"/>
          <w:b/>
          <w:bCs/>
        </w:rPr>
        <w:t>B</w:t>
      </w:r>
      <w:r w:rsidR="009A3BA2" w:rsidRPr="00474F35">
        <w:rPr>
          <w:rFonts w:ascii="Arial" w:hAnsi="Arial" w:cs="Arial"/>
          <w:b/>
          <w:bCs/>
        </w:rPr>
        <w:t>istrinačka</w:t>
      </w:r>
      <w:proofErr w:type="spellEnd"/>
      <w:r w:rsidR="009A3BA2" w:rsidRPr="00474F35">
        <w:rPr>
          <w:rFonts w:ascii="Arial" w:hAnsi="Arial" w:cs="Arial"/>
          <w:b/>
          <w:bCs/>
        </w:rPr>
        <w:t xml:space="preserve"> p</w:t>
      </w:r>
      <w:r w:rsidR="00474F35" w:rsidRPr="00474F35">
        <w:rPr>
          <w:rFonts w:ascii="Arial" w:hAnsi="Arial" w:cs="Arial"/>
          <w:b/>
          <w:bCs/>
        </w:rPr>
        <w:t>laža</w:t>
      </w:r>
    </w:p>
    <w:p w14:paraId="20FADE3E" w14:textId="6AB7F33E" w:rsidR="00463673" w:rsidRDefault="00147224" w:rsidP="00474F35">
      <w:pPr>
        <w:rPr>
          <w:rFonts w:ascii="Arial" w:hAnsi="Arial" w:cs="Arial"/>
          <w:b/>
          <w:bCs/>
        </w:rPr>
      </w:pPr>
      <w:r>
        <w:rPr>
          <w:rFonts w:ascii="Arial" w:hAnsi="Arial" w:cs="Arial"/>
          <w:b/>
          <w:bCs/>
          <w:noProof/>
          <w:lang w:val="en-GB" w:eastAsia="en-GB"/>
        </w:rPr>
        <mc:AlternateContent>
          <mc:Choice Requires="wps">
            <w:drawing>
              <wp:anchor distT="0" distB="0" distL="114300" distR="114300" simplePos="0" relativeHeight="251679744" behindDoc="0" locked="0" layoutInCell="1" allowOverlap="1" wp14:anchorId="2A85B5DA" wp14:editId="2226E5B2">
                <wp:simplePos x="0" y="0"/>
                <wp:positionH relativeFrom="column">
                  <wp:posOffset>3710305</wp:posOffset>
                </wp:positionH>
                <wp:positionV relativeFrom="paragraph">
                  <wp:posOffset>168275</wp:posOffset>
                </wp:positionV>
                <wp:extent cx="1691640" cy="952500"/>
                <wp:effectExtent l="38100" t="0" r="22860" b="57150"/>
                <wp:wrapNone/>
                <wp:docPr id="880957131" name="Ravni poveznik sa strelicom 880957131"/>
                <wp:cNvGraphicFramePr/>
                <a:graphic xmlns:a="http://schemas.openxmlformats.org/drawingml/2006/main">
                  <a:graphicData uri="http://schemas.microsoft.com/office/word/2010/wordprocessingShape">
                    <wps:wsp>
                      <wps:cNvCnPr/>
                      <wps:spPr>
                        <a:xfrm flipH="1">
                          <a:off x="0" y="0"/>
                          <a:ext cx="1691640" cy="9525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1533487" id="_x0000_t32" coordsize="21600,21600" o:spt="32" o:oned="t" path="m,l21600,21600e" filled="f">
                <v:path arrowok="t" fillok="f" o:connecttype="none"/>
                <o:lock v:ext="edit" shapetype="t"/>
              </v:shapetype>
              <v:shape id="Ravni poveznik sa strelicom 880957131" o:spid="_x0000_s1026" type="#_x0000_t32" style="position:absolute;margin-left:292.15pt;margin-top:13.25pt;width:133.2pt;height: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" strokecolor="windowText" strokeweight="1.5pt">
                <v:stroke endarrow="block" joinstyle="miter"/>
              </v:shape>
            </w:pict>
          </mc:Fallback>
        </mc:AlternateContent>
      </w:r>
      <w:r w:rsidR="00B2713A">
        <w:rPr>
          <w:noProof/>
          <w:lang w:val="en-GB" w:eastAsia="en-GB"/>
        </w:rPr>
        <w:drawing>
          <wp:anchor distT="0" distB="0" distL="114300" distR="114300" simplePos="0" relativeHeight="251676672" behindDoc="1" locked="0" layoutInCell="1" allowOverlap="1" wp14:anchorId="6CDE1550" wp14:editId="1C09A04D">
            <wp:simplePos x="0" y="0"/>
            <wp:positionH relativeFrom="margin">
              <wp:posOffset>2011045</wp:posOffset>
            </wp:positionH>
            <wp:positionV relativeFrom="paragraph">
              <wp:posOffset>361950</wp:posOffset>
            </wp:positionV>
            <wp:extent cx="3848100" cy="2331720"/>
            <wp:effectExtent l="0" t="0" r="0" b="0"/>
            <wp:wrapTight wrapText="bothSides">
              <wp:wrapPolygon edited="0">
                <wp:start x="0" y="0"/>
                <wp:lineTo x="0" y="21353"/>
                <wp:lineTo x="21493" y="21353"/>
                <wp:lineTo x="21493" y="0"/>
                <wp:lineTo x="0" y="0"/>
              </wp:wrapPolygon>
            </wp:wrapTight>
            <wp:docPr id="1270749672" name="Slika 2" descr="Slika na kojoj se prikazuje tekst, karta, atlas, dijagra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49672" name="Slika 2" descr="Slika na kojoj se prikazuje tekst, karta, atlas, dijagram&#10;&#10;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810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0F3F">
        <w:rPr>
          <w:noProof/>
          <w:lang w:val="en-GB" w:eastAsia="en-GB"/>
        </w:rPr>
        <w:drawing>
          <wp:anchor distT="0" distB="0" distL="114300" distR="114300" simplePos="0" relativeHeight="251669504" behindDoc="1" locked="0" layoutInCell="1" allowOverlap="1" wp14:anchorId="755418BA" wp14:editId="2A2A0266">
            <wp:simplePos x="0" y="0"/>
            <wp:positionH relativeFrom="column">
              <wp:posOffset>-343535</wp:posOffset>
            </wp:positionH>
            <wp:positionV relativeFrom="paragraph">
              <wp:posOffset>216535</wp:posOffset>
            </wp:positionV>
            <wp:extent cx="2141220" cy="2541270"/>
            <wp:effectExtent l="0" t="0" r="0" b="0"/>
            <wp:wrapTight wrapText="bothSides">
              <wp:wrapPolygon edited="0">
                <wp:start x="0" y="0"/>
                <wp:lineTo x="0" y="21373"/>
                <wp:lineTo x="21331" y="21373"/>
                <wp:lineTo x="21331" y="0"/>
                <wp:lineTo x="0" y="0"/>
              </wp:wrapPolygon>
            </wp:wrapTight>
            <wp:docPr id="11" name="Slika 11" descr="Slika na kojoj se prikazuje tekst, elektronika, snimka zaslona,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na kojoj se prikazuje tekst, elektronika, snimka zaslona, Font&#10;&#10;Opis je automatski generir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1220" cy="254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6278">
        <w:rPr>
          <w:noProof/>
          <w:lang w:val="en-GB" w:eastAsia="en-GB"/>
        </w:rPr>
        <w:drawing>
          <wp:anchor distT="0" distB="0" distL="114300" distR="114300" simplePos="0" relativeHeight="251668480" behindDoc="1" locked="0" layoutInCell="1" allowOverlap="1" wp14:anchorId="7B58C928" wp14:editId="1657ABC7">
            <wp:simplePos x="0" y="0"/>
            <wp:positionH relativeFrom="column">
              <wp:posOffset>1995170</wp:posOffset>
            </wp:positionH>
            <wp:positionV relativeFrom="paragraph">
              <wp:posOffset>355600</wp:posOffset>
            </wp:positionV>
            <wp:extent cx="3843655" cy="2339340"/>
            <wp:effectExtent l="0" t="0" r="4445" b="3810"/>
            <wp:wrapTight wrapText="bothSides">
              <wp:wrapPolygon edited="0">
                <wp:start x="0" y="0"/>
                <wp:lineTo x="0" y="21459"/>
                <wp:lineTo x="21518" y="21459"/>
                <wp:lineTo x="21518" y="0"/>
                <wp:lineTo x="0" y="0"/>
              </wp:wrapPolygon>
            </wp:wrapTight>
            <wp:docPr id="12" name="Slika 12" descr="Slika na kojoj se prikazuje karta, tekst, atlas&#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a kojoj se prikazuje karta, tekst, atlas&#10;&#10;Opis je automatski generi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365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A8A">
        <w:rPr>
          <w:rFonts w:ascii="Arial" w:hAnsi="Arial" w:cs="Arial"/>
          <w:b/>
          <w:bCs/>
        </w:rPr>
        <w:t>MUC KOD</w:t>
      </w:r>
      <w:r w:rsidR="008B39EA">
        <w:rPr>
          <w:rFonts w:ascii="Arial" w:hAnsi="Arial" w:cs="Arial"/>
          <w:b/>
          <w:bCs/>
        </w:rPr>
        <w:t xml:space="preserve"> </w:t>
      </w:r>
      <w:r w:rsidR="008A7A8A">
        <w:rPr>
          <w:rFonts w:ascii="Arial" w:hAnsi="Arial" w:cs="Arial"/>
          <w:b/>
          <w:bCs/>
        </w:rPr>
        <w:t>- 1231, Listopadna šuma bez vazdazelenog drveća</w:t>
      </w:r>
    </w:p>
    <w:p w14:paraId="72347DD4" w14:textId="77777777" w:rsidR="00463673" w:rsidRDefault="00463673" w:rsidP="00474F35">
      <w:pPr>
        <w:rPr>
          <w:rFonts w:ascii="Arial" w:hAnsi="Arial" w:cs="Arial"/>
          <w:b/>
          <w:bCs/>
        </w:rPr>
      </w:pPr>
    </w:p>
    <w:p w14:paraId="2B298C39" w14:textId="2426FFDE" w:rsidR="00CF684B" w:rsidRDefault="006F0F3F" w:rsidP="003F5D63">
      <w:r w:rsidRPr="00EC47DC">
        <w:rPr>
          <w:rFonts w:ascii="Arial" w:hAnsi="Arial" w:cs="Arial"/>
          <w:b/>
          <w:bCs/>
        </w:rPr>
        <w:t>Slika 2.</w:t>
      </w:r>
      <w:r w:rsidRPr="006F0F3F">
        <w:rPr>
          <w:rFonts w:ascii="Arial" w:hAnsi="Arial" w:cs="Arial"/>
        </w:rPr>
        <w:t xml:space="preserve"> </w:t>
      </w:r>
      <w:r>
        <w:rPr>
          <w:rFonts w:ascii="Arial" w:hAnsi="Arial" w:cs="Arial"/>
        </w:rPr>
        <w:t>MUC klasifikacija pokrova zemljišta i lokacija nove GLOBE postaje DRŠ</w:t>
      </w:r>
      <w:r w:rsidR="00FC52FE">
        <w:rPr>
          <w:rFonts w:ascii="Arial" w:hAnsi="Arial" w:cs="Arial"/>
        </w:rPr>
        <w:t xml:space="preserve"> </w:t>
      </w:r>
      <w:r>
        <w:rPr>
          <w:rFonts w:ascii="Arial" w:hAnsi="Arial" w:cs="Arial"/>
        </w:rPr>
        <w:t xml:space="preserve">- </w:t>
      </w:r>
      <w:proofErr w:type="spellStart"/>
      <w:r w:rsidR="00F61711">
        <w:rPr>
          <w:rFonts w:ascii="Arial" w:hAnsi="Arial" w:cs="Arial"/>
        </w:rPr>
        <w:t>B</w:t>
      </w:r>
      <w:r>
        <w:rPr>
          <w:rFonts w:ascii="Arial" w:hAnsi="Arial" w:cs="Arial"/>
        </w:rPr>
        <w:t>istrinačka</w:t>
      </w:r>
      <w:proofErr w:type="spellEnd"/>
      <w:r>
        <w:rPr>
          <w:rFonts w:ascii="Arial" w:hAnsi="Arial" w:cs="Arial"/>
        </w:rPr>
        <w:t xml:space="preserve"> plaža</w:t>
      </w:r>
    </w:p>
    <w:p w14:paraId="3A7C7456" w14:textId="40BCEF84" w:rsidR="00825380" w:rsidRPr="006F0F3F" w:rsidRDefault="00825380" w:rsidP="00DE1DD9">
      <w:pPr>
        <w:pStyle w:val="StandardWeb"/>
        <w:jc w:val="both"/>
        <w:rPr>
          <w:rFonts w:ascii="Arial" w:hAnsi="Arial" w:cs="Arial"/>
          <w:sz w:val="22"/>
          <w:szCs w:val="22"/>
        </w:rPr>
      </w:pPr>
      <w:r w:rsidRPr="00825380">
        <w:rPr>
          <w:rFonts w:ascii="Arial" w:hAnsi="Arial" w:cs="Arial"/>
          <w:b/>
          <w:bCs/>
          <w:sz w:val="22"/>
          <w:szCs w:val="22"/>
        </w:rPr>
        <w:t xml:space="preserve">Figure 2. </w:t>
      </w:r>
      <w:r w:rsidRPr="00825380">
        <w:rPr>
          <w:rFonts w:ascii="Arial" w:hAnsi="Arial" w:cs="Arial"/>
          <w:sz w:val="22"/>
          <w:szCs w:val="22"/>
        </w:rPr>
        <w:t xml:space="preserve">MUC </w:t>
      </w:r>
      <w:proofErr w:type="spellStart"/>
      <w:r w:rsidRPr="00825380">
        <w:rPr>
          <w:rFonts w:ascii="Arial" w:hAnsi="Arial" w:cs="Arial"/>
          <w:sz w:val="22"/>
          <w:szCs w:val="22"/>
        </w:rPr>
        <w:t>land</w:t>
      </w:r>
      <w:proofErr w:type="spellEnd"/>
      <w:r w:rsidRPr="00825380">
        <w:rPr>
          <w:rFonts w:ascii="Arial" w:hAnsi="Arial" w:cs="Arial"/>
          <w:sz w:val="22"/>
          <w:szCs w:val="22"/>
        </w:rPr>
        <w:t xml:space="preserve"> </w:t>
      </w:r>
      <w:proofErr w:type="spellStart"/>
      <w:r w:rsidRPr="00825380">
        <w:rPr>
          <w:rFonts w:ascii="Arial" w:hAnsi="Arial" w:cs="Arial"/>
          <w:sz w:val="22"/>
          <w:szCs w:val="22"/>
        </w:rPr>
        <w:t>cover</w:t>
      </w:r>
      <w:proofErr w:type="spellEnd"/>
      <w:r w:rsidRPr="00825380">
        <w:rPr>
          <w:rFonts w:ascii="Arial" w:hAnsi="Arial" w:cs="Arial"/>
          <w:sz w:val="22"/>
          <w:szCs w:val="22"/>
        </w:rPr>
        <w:t xml:space="preserve"> </w:t>
      </w:r>
      <w:proofErr w:type="spellStart"/>
      <w:r w:rsidRPr="00825380">
        <w:rPr>
          <w:rFonts w:ascii="Arial" w:hAnsi="Arial" w:cs="Arial"/>
          <w:sz w:val="22"/>
          <w:szCs w:val="22"/>
        </w:rPr>
        <w:t>classification</w:t>
      </w:r>
      <w:proofErr w:type="spellEnd"/>
      <w:r w:rsidRPr="00825380">
        <w:rPr>
          <w:rFonts w:ascii="Arial" w:hAnsi="Arial" w:cs="Arial"/>
          <w:sz w:val="22"/>
          <w:szCs w:val="22"/>
        </w:rPr>
        <w:t xml:space="preserve"> </w:t>
      </w:r>
      <w:proofErr w:type="spellStart"/>
      <w:r w:rsidRPr="00825380">
        <w:rPr>
          <w:rFonts w:ascii="Arial" w:hAnsi="Arial" w:cs="Arial"/>
          <w:sz w:val="22"/>
          <w:szCs w:val="22"/>
        </w:rPr>
        <w:t>and</w:t>
      </w:r>
      <w:proofErr w:type="spellEnd"/>
      <w:r w:rsidRPr="00825380">
        <w:rPr>
          <w:rFonts w:ascii="Arial" w:hAnsi="Arial" w:cs="Arial"/>
          <w:sz w:val="22"/>
          <w:szCs w:val="22"/>
        </w:rPr>
        <w:t xml:space="preserve"> </w:t>
      </w:r>
      <w:proofErr w:type="spellStart"/>
      <w:r w:rsidRPr="00825380">
        <w:rPr>
          <w:rFonts w:ascii="Arial" w:hAnsi="Arial" w:cs="Arial"/>
          <w:sz w:val="22"/>
          <w:szCs w:val="22"/>
        </w:rPr>
        <w:t>location</w:t>
      </w:r>
      <w:proofErr w:type="spellEnd"/>
      <w:r w:rsidRPr="00825380">
        <w:rPr>
          <w:rFonts w:ascii="Arial" w:hAnsi="Arial" w:cs="Arial"/>
          <w:sz w:val="22"/>
          <w:szCs w:val="22"/>
        </w:rPr>
        <w:t xml:space="preserve"> </w:t>
      </w:r>
      <w:proofErr w:type="spellStart"/>
      <w:r w:rsidRPr="00825380">
        <w:rPr>
          <w:rFonts w:ascii="Arial" w:hAnsi="Arial" w:cs="Arial"/>
          <w:sz w:val="22"/>
          <w:szCs w:val="22"/>
        </w:rPr>
        <w:t>of</w:t>
      </w:r>
      <w:proofErr w:type="spellEnd"/>
      <w:r w:rsidRPr="00825380">
        <w:rPr>
          <w:rFonts w:ascii="Arial" w:hAnsi="Arial" w:cs="Arial"/>
          <w:sz w:val="22"/>
          <w:szCs w:val="22"/>
        </w:rPr>
        <w:t xml:space="preserve"> </w:t>
      </w:r>
      <w:proofErr w:type="spellStart"/>
      <w:r w:rsidRPr="00825380">
        <w:rPr>
          <w:rFonts w:ascii="Arial" w:hAnsi="Arial" w:cs="Arial"/>
          <w:sz w:val="22"/>
          <w:szCs w:val="22"/>
        </w:rPr>
        <w:t>the</w:t>
      </w:r>
      <w:proofErr w:type="spellEnd"/>
      <w:r w:rsidRPr="00825380">
        <w:rPr>
          <w:rFonts w:ascii="Arial" w:hAnsi="Arial" w:cs="Arial"/>
          <w:sz w:val="22"/>
          <w:szCs w:val="22"/>
        </w:rPr>
        <w:t xml:space="preserve"> </w:t>
      </w:r>
      <w:proofErr w:type="spellStart"/>
      <w:r w:rsidRPr="00825380">
        <w:rPr>
          <w:rFonts w:ascii="Arial" w:hAnsi="Arial" w:cs="Arial"/>
          <w:sz w:val="22"/>
          <w:szCs w:val="22"/>
        </w:rPr>
        <w:t>new</w:t>
      </w:r>
      <w:proofErr w:type="spellEnd"/>
      <w:r w:rsidRPr="00825380">
        <w:rPr>
          <w:rFonts w:ascii="Arial" w:hAnsi="Arial" w:cs="Arial"/>
          <w:sz w:val="22"/>
          <w:szCs w:val="22"/>
        </w:rPr>
        <w:t xml:space="preserve"> GLOB</w:t>
      </w:r>
      <w:r w:rsidR="00FC52FE">
        <w:rPr>
          <w:rFonts w:ascii="Arial" w:hAnsi="Arial" w:cs="Arial"/>
          <w:sz w:val="22"/>
          <w:szCs w:val="22"/>
        </w:rPr>
        <w:t>E</w:t>
      </w:r>
      <w:r w:rsidRPr="00825380">
        <w:rPr>
          <w:rFonts w:ascii="Arial" w:hAnsi="Arial" w:cs="Arial"/>
          <w:sz w:val="22"/>
          <w:szCs w:val="22"/>
        </w:rPr>
        <w:t xml:space="preserve"> </w:t>
      </w:r>
      <w:proofErr w:type="spellStart"/>
      <w:r w:rsidRPr="00825380">
        <w:rPr>
          <w:rFonts w:ascii="Arial" w:hAnsi="Arial" w:cs="Arial"/>
          <w:sz w:val="22"/>
          <w:szCs w:val="22"/>
        </w:rPr>
        <w:t>station</w:t>
      </w:r>
      <w:proofErr w:type="spellEnd"/>
      <w:r w:rsidRPr="00825380">
        <w:rPr>
          <w:rFonts w:ascii="Arial" w:hAnsi="Arial" w:cs="Arial"/>
          <w:sz w:val="22"/>
          <w:szCs w:val="22"/>
        </w:rPr>
        <w:t xml:space="preserve"> DRŠ</w:t>
      </w:r>
      <w:r w:rsidR="00FC52FE">
        <w:rPr>
          <w:rFonts w:ascii="Arial" w:hAnsi="Arial" w:cs="Arial"/>
          <w:sz w:val="22"/>
          <w:szCs w:val="22"/>
        </w:rPr>
        <w:t xml:space="preserve"> </w:t>
      </w:r>
      <w:r w:rsidRPr="00825380">
        <w:rPr>
          <w:rFonts w:ascii="Arial" w:hAnsi="Arial" w:cs="Arial"/>
          <w:sz w:val="22"/>
          <w:szCs w:val="22"/>
        </w:rPr>
        <w:t xml:space="preserve">- </w:t>
      </w:r>
      <w:proofErr w:type="spellStart"/>
      <w:r w:rsidRPr="00825380">
        <w:rPr>
          <w:rFonts w:ascii="Arial" w:hAnsi="Arial" w:cs="Arial"/>
          <w:sz w:val="22"/>
          <w:szCs w:val="22"/>
        </w:rPr>
        <w:t>Bistrinačka</w:t>
      </w:r>
      <w:proofErr w:type="spellEnd"/>
      <w:r w:rsidRPr="00825380">
        <w:rPr>
          <w:rFonts w:ascii="Arial" w:hAnsi="Arial" w:cs="Arial"/>
          <w:sz w:val="22"/>
          <w:szCs w:val="22"/>
        </w:rPr>
        <w:t xml:space="preserve"> </w:t>
      </w:r>
      <w:r w:rsidR="004A6DCC">
        <w:rPr>
          <w:rFonts w:ascii="Arial" w:hAnsi="Arial" w:cs="Arial"/>
          <w:sz w:val="22"/>
          <w:szCs w:val="22"/>
        </w:rPr>
        <w:t>plaža</w:t>
      </w:r>
    </w:p>
    <w:p w14:paraId="133E1215" w14:textId="2B3D619D" w:rsidR="00463673" w:rsidRPr="006F0F3F" w:rsidRDefault="349F37F7" w:rsidP="00DE1DD9">
      <w:pPr>
        <w:pStyle w:val="StandardWeb"/>
        <w:jc w:val="both"/>
        <w:rPr>
          <w:rFonts w:ascii="Arial" w:hAnsi="Arial" w:cs="Arial"/>
          <w:b/>
          <w:bCs/>
        </w:rPr>
      </w:pPr>
      <w:r w:rsidRPr="349F37F7">
        <w:rPr>
          <w:rFonts w:ascii="Arial" w:hAnsi="Arial" w:cs="Arial"/>
          <w:sz w:val="22"/>
          <w:szCs w:val="22"/>
        </w:rPr>
        <w:t xml:space="preserve">Pokrov krošnje odredili smo pomoću </w:t>
      </w:r>
      <w:proofErr w:type="spellStart"/>
      <w:r w:rsidRPr="349F37F7">
        <w:rPr>
          <w:rFonts w:ascii="Arial" w:hAnsi="Arial" w:cs="Arial"/>
          <w:sz w:val="22"/>
          <w:szCs w:val="22"/>
        </w:rPr>
        <w:t>denziometra</w:t>
      </w:r>
      <w:proofErr w:type="spellEnd"/>
      <w:r w:rsidRPr="349F37F7">
        <w:rPr>
          <w:rFonts w:ascii="Arial" w:hAnsi="Arial" w:cs="Arial"/>
          <w:sz w:val="22"/>
          <w:szCs w:val="22"/>
        </w:rPr>
        <w:t>, on iznosi 65,85 %. U pokrovu krošnje dominira cijelim pokrovom listopadno drveće</w:t>
      </w:r>
      <w:r w:rsidR="00FC52FE">
        <w:rPr>
          <w:rFonts w:ascii="Arial" w:hAnsi="Arial" w:cs="Arial"/>
          <w:sz w:val="22"/>
          <w:szCs w:val="22"/>
        </w:rPr>
        <w:t xml:space="preserve"> </w:t>
      </w:r>
      <w:r w:rsidRPr="349F37F7">
        <w:rPr>
          <w:rFonts w:ascii="Arial" w:hAnsi="Arial" w:cs="Arial"/>
          <w:sz w:val="22"/>
          <w:szCs w:val="22"/>
        </w:rPr>
        <w:t>- kanadska topola (</w:t>
      </w:r>
      <w:proofErr w:type="spellStart"/>
      <w:r w:rsidRPr="003F5D63">
        <w:rPr>
          <w:rFonts w:ascii="Arial" w:hAnsi="Arial" w:cs="Arial"/>
          <w:i/>
          <w:iCs/>
        </w:rPr>
        <w:t>Populus</w:t>
      </w:r>
      <w:proofErr w:type="spellEnd"/>
      <w:r w:rsidRPr="003F5D63">
        <w:rPr>
          <w:rFonts w:ascii="Arial" w:hAnsi="Arial" w:cs="Arial"/>
          <w:i/>
          <w:iCs/>
        </w:rPr>
        <w:t xml:space="preserve"> </w:t>
      </w:r>
      <w:r w:rsidR="004760D9" w:rsidRPr="004760D9">
        <w:rPr>
          <w:rFonts w:ascii="Arial" w:hAnsi="Arial" w:cs="Arial"/>
          <w:iCs/>
          <w:sz w:val="22"/>
          <w:szCs w:val="22"/>
        </w:rPr>
        <w:t>×</w:t>
      </w:r>
      <w:r w:rsidR="00EF7C03">
        <w:rPr>
          <w:rFonts w:ascii="Arial" w:hAnsi="Arial" w:cs="Arial"/>
          <w:i/>
          <w:iCs/>
          <w:sz w:val="22"/>
          <w:szCs w:val="22"/>
        </w:rPr>
        <w:t xml:space="preserve"> </w:t>
      </w:r>
      <w:proofErr w:type="spellStart"/>
      <w:r w:rsidRPr="003F5D63">
        <w:rPr>
          <w:rFonts w:ascii="Arial" w:hAnsi="Arial" w:cs="Arial"/>
          <w:i/>
          <w:iCs/>
        </w:rPr>
        <w:t>canadensis</w:t>
      </w:r>
      <w:proofErr w:type="spellEnd"/>
      <w:r w:rsidRPr="349F37F7">
        <w:rPr>
          <w:rFonts w:ascii="Arial" w:hAnsi="Arial" w:cs="Arial"/>
          <w:sz w:val="22"/>
          <w:szCs w:val="22"/>
        </w:rPr>
        <w:t xml:space="preserve"> </w:t>
      </w:r>
      <w:proofErr w:type="spellStart"/>
      <w:r w:rsidRPr="349F37F7">
        <w:rPr>
          <w:rFonts w:ascii="Arial" w:hAnsi="Arial" w:cs="Arial"/>
          <w:sz w:val="22"/>
          <w:szCs w:val="22"/>
        </w:rPr>
        <w:t>Moench</w:t>
      </w:r>
      <w:proofErr w:type="spellEnd"/>
      <w:r w:rsidRPr="349F37F7">
        <w:rPr>
          <w:rFonts w:ascii="Arial" w:hAnsi="Arial" w:cs="Arial"/>
          <w:sz w:val="22"/>
          <w:szCs w:val="22"/>
        </w:rPr>
        <w:t>.)</w:t>
      </w:r>
      <w:r w:rsidR="00463673">
        <w:rPr>
          <w:rFonts w:ascii="Arial" w:hAnsi="Arial" w:cs="Arial"/>
          <w:sz w:val="22"/>
          <w:szCs w:val="22"/>
        </w:rPr>
        <w:t xml:space="preserve"> </w:t>
      </w:r>
    </w:p>
    <w:p w14:paraId="6082717B" w14:textId="7C068AA6" w:rsidR="00463673" w:rsidRDefault="00F37861" w:rsidP="00DE1DD9">
      <w:pPr>
        <w:pStyle w:val="StandardWeb"/>
        <w:jc w:val="both"/>
        <w:rPr>
          <w:rFonts w:ascii="Arial" w:hAnsi="Arial" w:cs="Arial"/>
          <w:b/>
          <w:bCs/>
          <w:sz w:val="22"/>
          <w:szCs w:val="22"/>
        </w:rPr>
      </w:pPr>
      <w:r>
        <w:rPr>
          <w:rFonts w:ascii="Arial" w:hAnsi="Arial" w:cs="Arial"/>
          <w:sz w:val="22"/>
          <w:szCs w:val="22"/>
        </w:rPr>
        <w:t xml:space="preserve">Zabilježili smo visinu </w:t>
      </w:r>
      <w:r w:rsidR="005C23F2">
        <w:rPr>
          <w:rFonts w:ascii="Arial" w:hAnsi="Arial" w:cs="Arial"/>
          <w:sz w:val="22"/>
          <w:szCs w:val="22"/>
        </w:rPr>
        <w:t xml:space="preserve">i opseg </w:t>
      </w:r>
      <w:r>
        <w:rPr>
          <w:rFonts w:ascii="Arial" w:hAnsi="Arial" w:cs="Arial"/>
          <w:sz w:val="22"/>
          <w:szCs w:val="22"/>
        </w:rPr>
        <w:t>pet najvećih stabala dominantne vrste, kanadske topole, na istraživanom području.</w:t>
      </w:r>
    </w:p>
    <w:p w14:paraId="662CF0B0" w14:textId="77777777" w:rsidR="00463673" w:rsidRDefault="00463673" w:rsidP="00DE1DD9">
      <w:pPr>
        <w:pStyle w:val="StandardWeb"/>
        <w:jc w:val="both"/>
        <w:rPr>
          <w:rFonts w:ascii="Arial" w:hAnsi="Arial" w:cs="Arial"/>
          <w:b/>
          <w:bCs/>
          <w:sz w:val="22"/>
          <w:szCs w:val="22"/>
        </w:rPr>
      </w:pPr>
    </w:p>
    <w:p w14:paraId="1FA98E7C" w14:textId="77777777" w:rsidR="00463673" w:rsidRDefault="00463673" w:rsidP="00DE1DD9">
      <w:pPr>
        <w:pStyle w:val="StandardWeb"/>
        <w:jc w:val="both"/>
        <w:rPr>
          <w:rFonts w:ascii="Arial" w:hAnsi="Arial" w:cs="Arial"/>
          <w:b/>
          <w:bCs/>
          <w:sz w:val="22"/>
          <w:szCs w:val="22"/>
        </w:rPr>
      </w:pPr>
    </w:p>
    <w:p w14:paraId="0877BF32" w14:textId="77777777" w:rsidR="00463673" w:rsidRDefault="00463673" w:rsidP="00DE1DD9">
      <w:pPr>
        <w:pStyle w:val="StandardWeb"/>
        <w:jc w:val="both"/>
        <w:rPr>
          <w:rFonts w:ascii="Arial" w:hAnsi="Arial" w:cs="Arial"/>
          <w:b/>
          <w:bCs/>
          <w:sz w:val="22"/>
          <w:szCs w:val="22"/>
        </w:rPr>
      </w:pPr>
    </w:p>
    <w:p w14:paraId="67B6AD8F" w14:textId="77777777" w:rsidR="00463673" w:rsidRDefault="00463673" w:rsidP="00DE1DD9">
      <w:pPr>
        <w:pStyle w:val="StandardWeb"/>
        <w:jc w:val="both"/>
        <w:rPr>
          <w:rFonts w:ascii="Arial" w:hAnsi="Arial" w:cs="Arial"/>
          <w:b/>
          <w:bCs/>
          <w:sz w:val="22"/>
          <w:szCs w:val="22"/>
        </w:rPr>
      </w:pPr>
    </w:p>
    <w:p w14:paraId="4EF34C28" w14:textId="77777777" w:rsidR="00463673" w:rsidRDefault="00463673" w:rsidP="00DE1DD9">
      <w:pPr>
        <w:pStyle w:val="StandardWeb"/>
        <w:jc w:val="both"/>
        <w:rPr>
          <w:rFonts w:ascii="Arial" w:hAnsi="Arial" w:cs="Arial"/>
          <w:b/>
          <w:bCs/>
          <w:sz w:val="22"/>
          <w:szCs w:val="22"/>
        </w:rPr>
      </w:pPr>
    </w:p>
    <w:p w14:paraId="0B9910CD" w14:textId="58E1B6C1" w:rsidR="00947075" w:rsidRDefault="349F37F7" w:rsidP="00DE1DD9">
      <w:pPr>
        <w:pStyle w:val="StandardWeb"/>
        <w:jc w:val="both"/>
        <w:rPr>
          <w:rFonts w:ascii="Arial" w:hAnsi="Arial" w:cs="Arial"/>
          <w:sz w:val="22"/>
          <w:szCs w:val="22"/>
        </w:rPr>
      </w:pPr>
      <w:r w:rsidRPr="00EC47DC">
        <w:rPr>
          <w:rFonts w:ascii="Arial" w:hAnsi="Arial" w:cs="Arial"/>
          <w:b/>
          <w:bCs/>
          <w:sz w:val="22"/>
          <w:szCs w:val="22"/>
        </w:rPr>
        <w:lastRenderedPageBreak/>
        <w:t>Tablica 1.</w:t>
      </w:r>
      <w:r w:rsidRPr="349F37F7">
        <w:rPr>
          <w:rFonts w:ascii="Arial" w:hAnsi="Arial" w:cs="Arial"/>
          <w:sz w:val="22"/>
          <w:szCs w:val="22"/>
        </w:rPr>
        <w:t xml:space="preserve"> Visina i opseg dominantne vrste drveća </w:t>
      </w:r>
      <w:proofErr w:type="spellStart"/>
      <w:r w:rsidRPr="003F5D63">
        <w:rPr>
          <w:rFonts w:ascii="Arial" w:hAnsi="Arial" w:cs="Arial"/>
          <w:i/>
          <w:iCs/>
          <w:sz w:val="22"/>
          <w:szCs w:val="22"/>
        </w:rPr>
        <w:t>Populus</w:t>
      </w:r>
      <w:proofErr w:type="spellEnd"/>
      <w:r w:rsidR="00EF7C03">
        <w:rPr>
          <w:rFonts w:ascii="Arial" w:hAnsi="Arial" w:cs="Arial"/>
          <w:i/>
          <w:iCs/>
          <w:sz w:val="22"/>
          <w:szCs w:val="22"/>
        </w:rPr>
        <w:t xml:space="preserve"> </w:t>
      </w:r>
      <w:r w:rsidR="00FC52FE" w:rsidRPr="00FC52FE">
        <w:rPr>
          <w:rFonts w:ascii="Arial" w:hAnsi="Arial" w:cs="Arial"/>
          <w:i/>
          <w:iCs/>
          <w:sz w:val="22"/>
          <w:szCs w:val="22"/>
        </w:rPr>
        <w:t>×</w:t>
      </w:r>
      <w:r w:rsidR="00FC52FE">
        <w:rPr>
          <w:rFonts w:ascii="Arial" w:hAnsi="Arial" w:cs="Arial"/>
          <w:i/>
          <w:iCs/>
          <w:sz w:val="22"/>
          <w:szCs w:val="22"/>
        </w:rPr>
        <w:t xml:space="preserve"> </w:t>
      </w:r>
      <w:proofErr w:type="spellStart"/>
      <w:r w:rsidRPr="003F5D63">
        <w:rPr>
          <w:rFonts w:ascii="Arial" w:hAnsi="Arial" w:cs="Arial"/>
          <w:i/>
          <w:iCs/>
          <w:sz w:val="22"/>
          <w:szCs w:val="22"/>
        </w:rPr>
        <w:t>canadensis</w:t>
      </w:r>
      <w:proofErr w:type="spellEnd"/>
      <w:r w:rsidRPr="349F37F7">
        <w:rPr>
          <w:rFonts w:ascii="Arial" w:hAnsi="Arial" w:cs="Arial"/>
          <w:sz w:val="22"/>
          <w:szCs w:val="22"/>
        </w:rPr>
        <w:t xml:space="preserve"> na plohi 1</w:t>
      </w:r>
      <w:r w:rsidR="00FC52FE">
        <w:rPr>
          <w:rFonts w:ascii="Arial" w:hAnsi="Arial" w:cs="Arial"/>
          <w:sz w:val="22"/>
          <w:szCs w:val="22"/>
        </w:rPr>
        <w:t xml:space="preserve"> </w:t>
      </w:r>
      <w:r w:rsidRPr="349F37F7">
        <w:rPr>
          <w:rFonts w:ascii="Arial" w:hAnsi="Arial" w:cs="Arial"/>
          <w:sz w:val="22"/>
          <w:szCs w:val="22"/>
        </w:rPr>
        <w:t xml:space="preserve">- </w:t>
      </w:r>
      <w:proofErr w:type="spellStart"/>
      <w:r w:rsidRPr="349F37F7">
        <w:rPr>
          <w:rFonts w:ascii="Arial" w:hAnsi="Arial" w:cs="Arial"/>
          <w:sz w:val="22"/>
          <w:szCs w:val="22"/>
        </w:rPr>
        <w:t>Bistrinačka</w:t>
      </w:r>
      <w:proofErr w:type="spellEnd"/>
      <w:r w:rsidRPr="349F37F7">
        <w:rPr>
          <w:rFonts w:ascii="Arial" w:hAnsi="Arial" w:cs="Arial"/>
          <w:sz w:val="22"/>
          <w:szCs w:val="22"/>
        </w:rPr>
        <w:t xml:space="preserve"> plaža</w:t>
      </w:r>
    </w:p>
    <w:p w14:paraId="38D27F25" w14:textId="2201F2A0" w:rsidR="00510BAE" w:rsidRDefault="00510BAE" w:rsidP="00DE1DD9">
      <w:pPr>
        <w:pStyle w:val="StandardWeb"/>
        <w:jc w:val="both"/>
        <w:rPr>
          <w:rFonts w:ascii="Arial" w:hAnsi="Arial" w:cs="Arial"/>
          <w:sz w:val="22"/>
          <w:szCs w:val="22"/>
        </w:rPr>
      </w:pPr>
      <w:r w:rsidRPr="00510BAE">
        <w:rPr>
          <w:rFonts w:ascii="Arial" w:hAnsi="Arial" w:cs="Arial"/>
          <w:b/>
          <w:bCs/>
          <w:sz w:val="22"/>
          <w:szCs w:val="22"/>
        </w:rPr>
        <w:t>Table 1.</w:t>
      </w:r>
      <w:r w:rsidRPr="00510BAE">
        <w:rPr>
          <w:rFonts w:ascii="Arial" w:hAnsi="Arial" w:cs="Arial"/>
          <w:sz w:val="22"/>
          <w:szCs w:val="22"/>
        </w:rPr>
        <w:t xml:space="preserve"> </w:t>
      </w:r>
      <w:proofErr w:type="spellStart"/>
      <w:r w:rsidRPr="00510BAE">
        <w:rPr>
          <w:rFonts w:ascii="Arial" w:hAnsi="Arial" w:cs="Arial"/>
          <w:sz w:val="22"/>
          <w:szCs w:val="22"/>
        </w:rPr>
        <w:t>Height</w:t>
      </w:r>
      <w:proofErr w:type="spellEnd"/>
      <w:r w:rsidRPr="00510BAE">
        <w:rPr>
          <w:rFonts w:ascii="Arial" w:hAnsi="Arial" w:cs="Arial"/>
          <w:sz w:val="22"/>
          <w:szCs w:val="22"/>
        </w:rPr>
        <w:t xml:space="preserve"> </w:t>
      </w:r>
      <w:proofErr w:type="spellStart"/>
      <w:r w:rsidRPr="00510BAE">
        <w:rPr>
          <w:rFonts w:ascii="Arial" w:hAnsi="Arial" w:cs="Arial"/>
          <w:sz w:val="22"/>
          <w:szCs w:val="22"/>
        </w:rPr>
        <w:t>and</w:t>
      </w:r>
      <w:proofErr w:type="spellEnd"/>
      <w:r w:rsidRPr="00510BAE">
        <w:rPr>
          <w:rFonts w:ascii="Arial" w:hAnsi="Arial" w:cs="Arial"/>
          <w:sz w:val="22"/>
          <w:szCs w:val="22"/>
        </w:rPr>
        <w:t xml:space="preserve"> </w:t>
      </w:r>
      <w:proofErr w:type="spellStart"/>
      <w:r w:rsidR="00FC52FE">
        <w:rPr>
          <w:rFonts w:ascii="Arial" w:hAnsi="Arial" w:cs="Arial"/>
          <w:sz w:val="22"/>
          <w:szCs w:val="22"/>
        </w:rPr>
        <w:t>girth</w:t>
      </w:r>
      <w:proofErr w:type="spellEnd"/>
      <w:r w:rsidR="00FC52FE" w:rsidRPr="00510BAE">
        <w:rPr>
          <w:rFonts w:ascii="Arial" w:hAnsi="Arial" w:cs="Arial"/>
          <w:sz w:val="22"/>
          <w:szCs w:val="22"/>
        </w:rPr>
        <w:t xml:space="preserve"> </w:t>
      </w:r>
      <w:proofErr w:type="spellStart"/>
      <w:r w:rsidRPr="00510BAE">
        <w:rPr>
          <w:rFonts w:ascii="Arial" w:hAnsi="Arial" w:cs="Arial"/>
          <w:sz w:val="22"/>
          <w:szCs w:val="22"/>
        </w:rPr>
        <w:t>of</w:t>
      </w:r>
      <w:proofErr w:type="spellEnd"/>
      <w:r w:rsidRPr="00510BAE">
        <w:rPr>
          <w:rFonts w:ascii="Arial" w:hAnsi="Arial" w:cs="Arial"/>
          <w:sz w:val="22"/>
          <w:szCs w:val="22"/>
        </w:rPr>
        <w:t xml:space="preserve"> </w:t>
      </w:r>
      <w:proofErr w:type="spellStart"/>
      <w:r w:rsidRPr="00510BAE">
        <w:rPr>
          <w:rFonts w:ascii="Arial" w:hAnsi="Arial" w:cs="Arial"/>
          <w:sz w:val="22"/>
          <w:szCs w:val="22"/>
        </w:rPr>
        <w:t>the</w:t>
      </w:r>
      <w:proofErr w:type="spellEnd"/>
      <w:r w:rsidRPr="00510BAE">
        <w:rPr>
          <w:rFonts w:ascii="Arial" w:hAnsi="Arial" w:cs="Arial"/>
          <w:sz w:val="22"/>
          <w:szCs w:val="22"/>
        </w:rPr>
        <w:t xml:space="preserve"> </w:t>
      </w:r>
      <w:proofErr w:type="spellStart"/>
      <w:r w:rsidRPr="00510BAE">
        <w:rPr>
          <w:rFonts w:ascii="Arial" w:hAnsi="Arial" w:cs="Arial"/>
          <w:sz w:val="22"/>
          <w:szCs w:val="22"/>
        </w:rPr>
        <w:t>dominant</w:t>
      </w:r>
      <w:proofErr w:type="spellEnd"/>
      <w:r w:rsidRPr="00510BAE">
        <w:rPr>
          <w:rFonts w:ascii="Arial" w:hAnsi="Arial" w:cs="Arial"/>
          <w:sz w:val="22"/>
          <w:szCs w:val="22"/>
        </w:rPr>
        <w:t xml:space="preserve"> </w:t>
      </w:r>
      <w:proofErr w:type="spellStart"/>
      <w:r w:rsidRPr="00510BAE">
        <w:rPr>
          <w:rFonts w:ascii="Arial" w:hAnsi="Arial" w:cs="Arial"/>
          <w:sz w:val="22"/>
          <w:szCs w:val="22"/>
        </w:rPr>
        <w:t>tree</w:t>
      </w:r>
      <w:proofErr w:type="spellEnd"/>
      <w:r w:rsidRPr="00510BAE">
        <w:rPr>
          <w:rFonts w:ascii="Arial" w:hAnsi="Arial" w:cs="Arial"/>
          <w:sz w:val="22"/>
          <w:szCs w:val="22"/>
        </w:rPr>
        <w:t xml:space="preserve"> </w:t>
      </w:r>
      <w:proofErr w:type="spellStart"/>
      <w:r w:rsidRPr="00510BAE">
        <w:rPr>
          <w:rFonts w:ascii="Arial" w:hAnsi="Arial" w:cs="Arial"/>
          <w:sz w:val="22"/>
          <w:szCs w:val="22"/>
        </w:rPr>
        <w:t>species</w:t>
      </w:r>
      <w:proofErr w:type="spellEnd"/>
      <w:r w:rsidRPr="00510BAE">
        <w:rPr>
          <w:rFonts w:ascii="Arial" w:hAnsi="Arial" w:cs="Arial"/>
          <w:sz w:val="22"/>
          <w:szCs w:val="22"/>
        </w:rPr>
        <w:t xml:space="preserve"> </w:t>
      </w:r>
      <w:proofErr w:type="spellStart"/>
      <w:r w:rsidRPr="003F5D63">
        <w:rPr>
          <w:rFonts w:ascii="Arial" w:hAnsi="Arial" w:cs="Arial"/>
          <w:i/>
          <w:sz w:val="22"/>
          <w:szCs w:val="22"/>
        </w:rPr>
        <w:t>Populus</w:t>
      </w:r>
      <w:proofErr w:type="spellEnd"/>
      <w:r w:rsidRPr="003F5D63">
        <w:rPr>
          <w:rFonts w:ascii="Arial" w:hAnsi="Arial" w:cs="Arial"/>
          <w:i/>
          <w:sz w:val="22"/>
          <w:szCs w:val="22"/>
        </w:rPr>
        <w:t xml:space="preserve"> </w:t>
      </w:r>
      <w:r w:rsidR="00FC52FE" w:rsidRPr="003F5D63">
        <w:rPr>
          <w:rFonts w:ascii="Arial" w:hAnsi="Arial" w:cs="Arial"/>
          <w:i/>
          <w:sz w:val="22"/>
          <w:szCs w:val="22"/>
        </w:rPr>
        <w:t xml:space="preserve">× </w:t>
      </w:r>
      <w:proofErr w:type="spellStart"/>
      <w:r w:rsidRPr="003F5D63">
        <w:rPr>
          <w:rFonts w:ascii="Arial" w:hAnsi="Arial" w:cs="Arial"/>
          <w:i/>
          <w:sz w:val="22"/>
          <w:szCs w:val="22"/>
        </w:rPr>
        <w:t>canadensis</w:t>
      </w:r>
      <w:proofErr w:type="spellEnd"/>
      <w:r w:rsidRPr="00510BAE">
        <w:rPr>
          <w:rFonts w:ascii="Arial" w:hAnsi="Arial" w:cs="Arial"/>
          <w:sz w:val="22"/>
          <w:szCs w:val="22"/>
        </w:rPr>
        <w:t xml:space="preserve"> on plot 1 - </w:t>
      </w:r>
      <w:proofErr w:type="spellStart"/>
      <w:r w:rsidRPr="00510BAE">
        <w:rPr>
          <w:rFonts w:ascii="Arial" w:hAnsi="Arial" w:cs="Arial"/>
          <w:sz w:val="22"/>
          <w:szCs w:val="22"/>
        </w:rPr>
        <w:t>Bistrinačka</w:t>
      </w:r>
      <w:proofErr w:type="spellEnd"/>
      <w:r w:rsidRPr="00510BAE">
        <w:rPr>
          <w:rFonts w:ascii="Arial" w:hAnsi="Arial" w:cs="Arial"/>
          <w:sz w:val="22"/>
          <w:szCs w:val="22"/>
        </w:rPr>
        <w:t xml:space="preserve"> </w:t>
      </w:r>
      <w:r w:rsidR="00814564">
        <w:rPr>
          <w:rFonts w:ascii="Arial" w:hAnsi="Arial" w:cs="Arial"/>
          <w:sz w:val="22"/>
          <w:szCs w:val="22"/>
        </w:rPr>
        <w:t>plaža</w:t>
      </w:r>
    </w:p>
    <w:tbl>
      <w:tblPr>
        <w:tblStyle w:val="Reetkatablice"/>
        <w:tblW w:w="0" w:type="auto"/>
        <w:tblLook w:val="04A0" w:firstRow="1" w:lastRow="0" w:firstColumn="1" w:lastColumn="0" w:noHBand="0" w:noVBand="1"/>
      </w:tblPr>
      <w:tblGrid>
        <w:gridCol w:w="3316"/>
        <w:gridCol w:w="2326"/>
        <w:gridCol w:w="2194"/>
      </w:tblGrid>
      <w:tr w:rsidR="005C23F2" w14:paraId="3042C19F" w14:textId="77777777" w:rsidTr="003F5D63">
        <w:trPr>
          <w:trHeight w:val="963"/>
        </w:trPr>
        <w:tc>
          <w:tcPr>
            <w:tcW w:w="3316" w:type="dxa"/>
          </w:tcPr>
          <w:p w14:paraId="5F5FD1DD" w14:textId="77777777" w:rsidR="005C23F2" w:rsidRDefault="005C23F2" w:rsidP="005C23F2">
            <w:pPr>
              <w:pStyle w:val="StandardWeb"/>
              <w:jc w:val="center"/>
              <w:rPr>
                <w:rFonts w:ascii="Arial" w:hAnsi="Arial" w:cs="Arial"/>
                <w:sz w:val="22"/>
                <w:szCs w:val="22"/>
              </w:rPr>
            </w:pPr>
            <w:r>
              <w:rPr>
                <w:rFonts w:ascii="Arial" w:hAnsi="Arial" w:cs="Arial"/>
                <w:sz w:val="22"/>
                <w:szCs w:val="22"/>
              </w:rPr>
              <w:t>Dominantna vrsta drveća</w:t>
            </w:r>
          </w:p>
          <w:p w14:paraId="252FF910" w14:textId="79958CDA" w:rsidR="005C23F2" w:rsidRDefault="349F37F7" w:rsidP="005C23F2">
            <w:pPr>
              <w:pStyle w:val="StandardWeb"/>
              <w:jc w:val="center"/>
              <w:rPr>
                <w:rFonts w:ascii="Arial" w:hAnsi="Arial" w:cs="Arial"/>
                <w:sz w:val="22"/>
                <w:szCs w:val="22"/>
              </w:rPr>
            </w:pPr>
            <w:proofErr w:type="spellStart"/>
            <w:r w:rsidRPr="003F5D63">
              <w:rPr>
                <w:rFonts w:ascii="Arial" w:hAnsi="Arial" w:cs="Arial"/>
                <w:i/>
                <w:iCs/>
                <w:sz w:val="22"/>
                <w:szCs w:val="22"/>
              </w:rPr>
              <w:t>Populus</w:t>
            </w:r>
            <w:proofErr w:type="spellEnd"/>
            <w:r w:rsidRPr="003F5D63">
              <w:rPr>
                <w:rFonts w:ascii="Arial" w:hAnsi="Arial" w:cs="Arial"/>
                <w:i/>
                <w:iCs/>
                <w:sz w:val="22"/>
                <w:szCs w:val="22"/>
              </w:rPr>
              <w:t xml:space="preserve"> </w:t>
            </w:r>
            <w:r w:rsidR="00FC52FE" w:rsidRPr="00FC52FE">
              <w:rPr>
                <w:rFonts w:ascii="Arial" w:hAnsi="Arial" w:cs="Arial"/>
                <w:i/>
                <w:iCs/>
                <w:sz w:val="22"/>
                <w:szCs w:val="22"/>
              </w:rPr>
              <w:t>×</w:t>
            </w:r>
            <w:r w:rsidR="00FC52FE">
              <w:rPr>
                <w:rFonts w:ascii="Arial" w:hAnsi="Arial" w:cs="Arial"/>
                <w:i/>
                <w:iCs/>
                <w:sz w:val="22"/>
                <w:szCs w:val="22"/>
              </w:rPr>
              <w:t xml:space="preserve"> </w:t>
            </w:r>
            <w:proofErr w:type="spellStart"/>
            <w:r w:rsidRPr="003F5D63">
              <w:rPr>
                <w:rFonts w:ascii="Arial" w:hAnsi="Arial" w:cs="Arial"/>
                <w:i/>
                <w:iCs/>
                <w:sz w:val="22"/>
                <w:szCs w:val="22"/>
              </w:rPr>
              <w:t>canadensis</w:t>
            </w:r>
            <w:proofErr w:type="spellEnd"/>
            <w:r w:rsidRPr="349F37F7">
              <w:rPr>
                <w:rFonts w:ascii="Arial" w:hAnsi="Arial" w:cs="Arial"/>
                <w:sz w:val="22"/>
                <w:szCs w:val="22"/>
              </w:rPr>
              <w:t xml:space="preserve"> </w:t>
            </w:r>
            <w:proofErr w:type="spellStart"/>
            <w:r w:rsidRPr="349F37F7">
              <w:rPr>
                <w:rFonts w:ascii="Arial" w:hAnsi="Arial" w:cs="Arial"/>
                <w:sz w:val="22"/>
                <w:szCs w:val="22"/>
              </w:rPr>
              <w:t>Moench</w:t>
            </w:r>
            <w:proofErr w:type="spellEnd"/>
            <w:r w:rsidRPr="349F37F7">
              <w:rPr>
                <w:rFonts w:ascii="Arial" w:hAnsi="Arial" w:cs="Arial"/>
                <w:sz w:val="22"/>
                <w:szCs w:val="22"/>
              </w:rPr>
              <w:t>.</w:t>
            </w:r>
          </w:p>
        </w:tc>
        <w:tc>
          <w:tcPr>
            <w:tcW w:w="2326" w:type="dxa"/>
          </w:tcPr>
          <w:p w14:paraId="56BB7A07" w14:textId="77777777" w:rsidR="00463673" w:rsidRDefault="00463673" w:rsidP="00463673">
            <w:pPr>
              <w:pStyle w:val="StandardWeb"/>
              <w:jc w:val="center"/>
              <w:rPr>
                <w:rFonts w:ascii="Arial" w:hAnsi="Arial" w:cs="Arial"/>
                <w:sz w:val="22"/>
                <w:szCs w:val="22"/>
              </w:rPr>
            </w:pPr>
          </w:p>
          <w:p w14:paraId="3C72B2DB" w14:textId="33F79FCF" w:rsidR="005C23F2" w:rsidRDefault="005C23F2" w:rsidP="00463673">
            <w:pPr>
              <w:pStyle w:val="StandardWeb"/>
              <w:jc w:val="center"/>
              <w:rPr>
                <w:rFonts w:ascii="Arial" w:hAnsi="Arial" w:cs="Arial"/>
                <w:sz w:val="22"/>
                <w:szCs w:val="22"/>
              </w:rPr>
            </w:pPr>
            <w:r>
              <w:rPr>
                <w:rFonts w:ascii="Arial" w:hAnsi="Arial" w:cs="Arial"/>
                <w:sz w:val="22"/>
                <w:szCs w:val="22"/>
              </w:rPr>
              <w:t>Visina stabla (m)</w:t>
            </w:r>
          </w:p>
        </w:tc>
        <w:tc>
          <w:tcPr>
            <w:tcW w:w="2194" w:type="dxa"/>
          </w:tcPr>
          <w:p w14:paraId="57BC1E3E" w14:textId="77777777" w:rsidR="005C23F2" w:rsidRDefault="005C23F2" w:rsidP="00463673">
            <w:pPr>
              <w:pStyle w:val="StandardWeb"/>
              <w:jc w:val="center"/>
              <w:rPr>
                <w:rFonts w:ascii="Arial" w:hAnsi="Arial" w:cs="Arial"/>
                <w:sz w:val="22"/>
                <w:szCs w:val="22"/>
              </w:rPr>
            </w:pPr>
          </w:p>
          <w:p w14:paraId="17443F72" w14:textId="3C5D0601" w:rsidR="005C23F2" w:rsidRDefault="005C23F2" w:rsidP="00463673">
            <w:pPr>
              <w:pStyle w:val="StandardWeb"/>
              <w:jc w:val="center"/>
              <w:rPr>
                <w:rFonts w:ascii="Arial" w:hAnsi="Arial" w:cs="Arial"/>
                <w:sz w:val="22"/>
                <w:szCs w:val="22"/>
              </w:rPr>
            </w:pPr>
            <w:r>
              <w:rPr>
                <w:rFonts w:ascii="Arial" w:hAnsi="Arial" w:cs="Arial"/>
                <w:sz w:val="22"/>
                <w:szCs w:val="22"/>
              </w:rPr>
              <w:t>Opseg stabla (cm)</w:t>
            </w:r>
          </w:p>
        </w:tc>
      </w:tr>
      <w:tr w:rsidR="005C23F2" w14:paraId="2A9F58D9" w14:textId="77777777" w:rsidTr="349F37F7">
        <w:trPr>
          <w:trHeight w:val="306"/>
        </w:trPr>
        <w:tc>
          <w:tcPr>
            <w:tcW w:w="3316" w:type="dxa"/>
          </w:tcPr>
          <w:p w14:paraId="0C0AB600" w14:textId="5CE28189" w:rsidR="005C23F2" w:rsidRDefault="005C23F2" w:rsidP="005C23F2">
            <w:pPr>
              <w:pStyle w:val="StandardWeb"/>
              <w:jc w:val="center"/>
              <w:rPr>
                <w:rFonts w:ascii="Arial" w:hAnsi="Arial" w:cs="Arial"/>
                <w:sz w:val="22"/>
                <w:szCs w:val="22"/>
              </w:rPr>
            </w:pPr>
            <w:r>
              <w:rPr>
                <w:rFonts w:ascii="Arial" w:hAnsi="Arial" w:cs="Arial"/>
                <w:sz w:val="22"/>
                <w:szCs w:val="22"/>
              </w:rPr>
              <w:t>1. stablo</w:t>
            </w:r>
          </w:p>
        </w:tc>
        <w:tc>
          <w:tcPr>
            <w:tcW w:w="2326" w:type="dxa"/>
          </w:tcPr>
          <w:p w14:paraId="11F4CB2F" w14:textId="69C06B5A" w:rsidR="005C23F2" w:rsidRDefault="005C23F2" w:rsidP="005C23F2">
            <w:pPr>
              <w:pStyle w:val="StandardWeb"/>
              <w:jc w:val="center"/>
              <w:rPr>
                <w:rFonts w:ascii="Arial" w:hAnsi="Arial" w:cs="Arial"/>
                <w:sz w:val="22"/>
                <w:szCs w:val="22"/>
              </w:rPr>
            </w:pPr>
            <w:r>
              <w:rPr>
                <w:rFonts w:ascii="Arial" w:hAnsi="Arial" w:cs="Arial"/>
                <w:sz w:val="22"/>
                <w:szCs w:val="22"/>
              </w:rPr>
              <w:t>41,5</w:t>
            </w:r>
          </w:p>
        </w:tc>
        <w:tc>
          <w:tcPr>
            <w:tcW w:w="2194" w:type="dxa"/>
          </w:tcPr>
          <w:p w14:paraId="772391DA" w14:textId="2CAF52A1" w:rsidR="005C23F2" w:rsidRDefault="009C387B" w:rsidP="009C387B">
            <w:pPr>
              <w:pStyle w:val="StandardWeb"/>
              <w:jc w:val="center"/>
              <w:rPr>
                <w:rFonts w:ascii="Arial" w:hAnsi="Arial" w:cs="Arial"/>
                <w:sz w:val="22"/>
                <w:szCs w:val="22"/>
              </w:rPr>
            </w:pPr>
            <w:r>
              <w:rPr>
                <w:rFonts w:ascii="Arial" w:hAnsi="Arial" w:cs="Arial"/>
                <w:sz w:val="22"/>
                <w:szCs w:val="22"/>
              </w:rPr>
              <w:t>100</w:t>
            </w:r>
          </w:p>
        </w:tc>
      </w:tr>
      <w:tr w:rsidR="005C23F2" w14:paraId="03CDE078" w14:textId="77777777" w:rsidTr="349F37F7">
        <w:trPr>
          <w:trHeight w:val="306"/>
        </w:trPr>
        <w:tc>
          <w:tcPr>
            <w:tcW w:w="3316" w:type="dxa"/>
          </w:tcPr>
          <w:p w14:paraId="3E205207" w14:textId="7E7EADE7" w:rsidR="005C23F2" w:rsidRDefault="005C23F2" w:rsidP="005C23F2">
            <w:pPr>
              <w:pStyle w:val="StandardWeb"/>
              <w:jc w:val="center"/>
              <w:rPr>
                <w:rFonts w:ascii="Arial" w:hAnsi="Arial" w:cs="Arial"/>
                <w:sz w:val="22"/>
                <w:szCs w:val="22"/>
              </w:rPr>
            </w:pPr>
            <w:r>
              <w:rPr>
                <w:rFonts w:ascii="Arial" w:hAnsi="Arial" w:cs="Arial"/>
                <w:sz w:val="22"/>
                <w:szCs w:val="22"/>
              </w:rPr>
              <w:t>2. stablo</w:t>
            </w:r>
          </w:p>
        </w:tc>
        <w:tc>
          <w:tcPr>
            <w:tcW w:w="2326" w:type="dxa"/>
          </w:tcPr>
          <w:p w14:paraId="78F79E2C" w14:textId="669508C7" w:rsidR="005C23F2" w:rsidRDefault="005C23F2" w:rsidP="005C23F2">
            <w:pPr>
              <w:pStyle w:val="StandardWeb"/>
              <w:jc w:val="center"/>
              <w:rPr>
                <w:rFonts w:ascii="Arial" w:hAnsi="Arial" w:cs="Arial"/>
                <w:sz w:val="22"/>
                <w:szCs w:val="22"/>
              </w:rPr>
            </w:pPr>
            <w:r>
              <w:rPr>
                <w:rFonts w:ascii="Arial" w:hAnsi="Arial" w:cs="Arial"/>
                <w:sz w:val="22"/>
                <w:szCs w:val="22"/>
              </w:rPr>
              <w:t>40,3</w:t>
            </w:r>
          </w:p>
        </w:tc>
        <w:tc>
          <w:tcPr>
            <w:tcW w:w="2194" w:type="dxa"/>
          </w:tcPr>
          <w:p w14:paraId="4E7BF0B3" w14:textId="684DF3A2" w:rsidR="005C23F2" w:rsidRDefault="009C387B" w:rsidP="009C387B">
            <w:pPr>
              <w:pStyle w:val="StandardWeb"/>
              <w:jc w:val="center"/>
              <w:rPr>
                <w:rFonts w:ascii="Arial" w:hAnsi="Arial" w:cs="Arial"/>
                <w:sz w:val="22"/>
                <w:szCs w:val="22"/>
              </w:rPr>
            </w:pPr>
            <w:r>
              <w:rPr>
                <w:rFonts w:ascii="Arial" w:hAnsi="Arial" w:cs="Arial"/>
                <w:sz w:val="22"/>
                <w:szCs w:val="22"/>
              </w:rPr>
              <w:t>95</w:t>
            </w:r>
          </w:p>
        </w:tc>
      </w:tr>
      <w:tr w:rsidR="005C23F2" w14:paraId="282B53A7" w14:textId="77777777" w:rsidTr="349F37F7">
        <w:trPr>
          <w:trHeight w:val="306"/>
        </w:trPr>
        <w:tc>
          <w:tcPr>
            <w:tcW w:w="3316" w:type="dxa"/>
          </w:tcPr>
          <w:p w14:paraId="0C28FC1E" w14:textId="68CE4EA3" w:rsidR="005C23F2" w:rsidRDefault="005C23F2" w:rsidP="005C23F2">
            <w:pPr>
              <w:pStyle w:val="StandardWeb"/>
              <w:jc w:val="center"/>
              <w:rPr>
                <w:rFonts w:ascii="Arial" w:hAnsi="Arial" w:cs="Arial"/>
                <w:sz w:val="22"/>
                <w:szCs w:val="22"/>
              </w:rPr>
            </w:pPr>
            <w:r>
              <w:rPr>
                <w:rFonts w:ascii="Arial" w:hAnsi="Arial" w:cs="Arial"/>
                <w:sz w:val="22"/>
                <w:szCs w:val="22"/>
              </w:rPr>
              <w:t>3. stablo</w:t>
            </w:r>
          </w:p>
        </w:tc>
        <w:tc>
          <w:tcPr>
            <w:tcW w:w="2326" w:type="dxa"/>
          </w:tcPr>
          <w:p w14:paraId="1B5CB7EF" w14:textId="2C80AE5A" w:rsidR="005C23F2" w:rsidRDefault="005C23F2" w:rsidP="005C23F2">
            <w:pPr>
              <w:pStyle w:val="StandardWeb"/>
              <w:jc w:val="center"/>
              <w:rPr>
                <w:rFonts w:ascii="Arial" w:hAnsi="Arial" w:cs="Arial"/>
                <w:sz w:val="22"/>
                <w:szCs w:val="22"/>
              </w:rPr>
            </w:pPr>
            <w:r>
              <w:rPr>
                <w:rFonts w:ascii="Arial" w:hAnsi="Arial" w:cs="Arial"/>
                <w:sz w:val="22"/>
                <w:szCs w:val="22"/>
              </w:rPr>
              <w:t>39,5</w:t>
            </w:r>
          </w:p>
        </w:tc>
        <w:tc>
          <w:tcPr>
            <w:tcW w:w="2194" w:type="dxa"/>
          </w:tcPr>
          <w:p w14:paraId="4F0905AB" w14:textId="3EF23E6E" w:rsidR="005C23F2" w:rsidRDefault="009C387B" w:rsidP="009C387B">
            <w:pPr>
              <w:pStyle w:val="StandardWeb"/>
              <w:jc w:val="center"/>
              <w:rPr>
                <w:rFonts w:ascii="Arial" w:hAnsi="Arial" w:cs="Arial"/>
                <w:sz w:val="22"/>
                <w:szCs w:val="22"/>
              </w:rPr>
            </w:pPr>
            <w:r>
              <w:rPr>
                <w:rFonts w:ascii="Arial" w:hAnsi="Arial" w:cs="Arial"/>
                <w:sz w:val="22"/>
                <w:szCs w:val="22"/>
              </w:rPr>
              <w:t>91</w:t>
            </w:r>
          </w:p>
        </w:tc>
      </w:tr>
      <w:tr w:rsidR="005C23F2" w14:paraId="41771256" w14:textId="77777777" w:rsidTr="349F37F7">
        <w:trPr>
          <w:trHeight w:val="306"/>
        </w:trPr>
        <w:tc>
          <w:tcPr>
            <w:tcW w:w="3316" w:type="dxa"/>
          </w:tcPr>
          <w:p w14:paraId="2135020A" w14:textId="30712E0A" w:rsidR="005C23F2" w:rsidRDefault="005C23F2" w:rsidP="005C23F2">
            <w:pPr>
              <w:pStyle w:val="StandardWeb"/>
              <w:jc w:val="center"/>
              <w:rPr>
                <w:rFonts w:ascii="Arial" w:hAnsi="Arial" w:cs="Arial"/>
                <w:sz w:val="22"/>
                <w:szCs w:val="22"/>
              </w:rPr>
            </w:pPr>
            <w:r>
              <w:rPr>
                <w:rFonts w:ascii="Arial" w:hAnsi="Arial" w:cs="Arial"/>
                <w:sz w:val="22"/>
                <w:szCs w:val="22"/>
              </w:rPr>
              <w:t>4. stablo</w:t>
            </w:r>
          </w:p>
        </w:tc>
        <w:tc>
          <w:tcPr>
            <w:tcW w:w="2326" w:type="dxa"/>
          </w:tcPr>
          <w:p w14:paraId="099C0158" w14:textId="249249ED" w:rsidR="005C23F2" w:rsidRDefault="005C23F2" w:rsidP="005C23F2">
            <w:pPr>
              <w:pStyle w:val="StandardWeb"/>
              <w:jc w:val="center"/>
              <w:rPr>
                <w:rFonts w:ascii="Arial" w:hAnsi="Arial" w:cs="Arial"/>
                <w:sz w:val="22"/>
                <w:szCs w:val="22"/>
              </w:rPr>
            </w:pPr>
            <w:r>
              <w:rPr>
                <w:rFonts w:ascii="Arial" w:hAnsi="Arial" w:cs="Arial"/>
                <w:sz w:val="22"/>
                <w:szCs w:val="22"/>
              </w:rPr>
              <w:t>38,7</w:t>
            </w:r>
          </w:p>
        </w:tc>
        <w:tc>
          <w:tcPr>
            <w:tcW w:w="2194" w:type="dxa"/>
          </w:tcPr>
          <w:p w14:paraId="40EC39ED" w14:textId="13D43407" w:rsidR="005C23F2" w:rsidRDefault="009C387B" w:rsidP="009C387B">
            <w:pPr>
              <w:pStyle w:val="StandardWeb"/>
              <w:jc w:val="center"/>
              <w:rPr>
                <w:rFonts w:ascii="Arial" w:hAnsi="Arial" w:cs="Arial"/>
                <w:sz w:val="22"/>
                <w:szCs w:val="22"/>
              </w:rPr>
            </w:pPr>
            <w:r>
              <w:rPr>
                <w:rFonts w:ascii="Arial" w:hAnsi="Arial" w:cs="Arial"/>
                <w:sz w:val="22"/>
                <w:szCs w:val="22"/>
              </w:rPr>
              <w:t>87</w:t>
            </w:r>
          </w:p>
        </w:tc>
      </w:tr>
      <w:tr w:rsidR="005C23F2" w14:paraId="1C2299B0" w14:textId="77777777" w:rsidTr="349F37F7">
        <w:trPr>
          <w:trHeight w:val="200"/>
        </w:trPr>
        <w:tc>
          <w:tcPr>
            <w:tcW w:w="3316" w:type="dxa"/>
          </w:tcPr>
          <w:p w14:paraId="100753E6" w14:textId="7E83E4DD" w:rsidR="005C23F2" w:rsidRDefault="005C23F2" w:rsidP="005C23F2">
            <w:pPr>
              <w:pStyle w:val="StandardWeb"/>
              <w:jc w:val="center"/>
              <w:rPr>
                <w:rFonts w:ascii="Arial" w:hAnsi="Arial" w:cs="Arial"/>
                <w:sz w:val="22"/>
                <w:szCs w:val="22"/>
              </w:rPr>
            </w:pPr>
            <w:r>
              <w:rPr>
                <w:rFonts w:ascii="Arial" w:hAnsi="Arial" w:cs="Arial"/>
                <w:sz w:val="22"/>
                <w:szCs w:val="22"/>
              </w:rPr>
              <w:t>5. stablo</w:t>
            </w:r>
          </w:p>
        </w:tc>
        <w:tc>
          <w:tcPr>
            <w:tcW w:w="2326" w:type="dxa"/>
          </w:tcPr>
          <w:p w14:paraId="042A4C31" w14:textId="11351D98" w:rsidR="005C23F2" w:rsidRDefault="005C23F2" w:rsidP="005C23F2">
            <w:pPr>
              <w:pStyle w:val="StandardWeb"/>
              <w:jc w:val="center"/>
              <w:rPr>
                <w:rFonts w:ascii="Arial" w:hAnsi="Arial" w:cs="Arial"/>
                <w:sz w:val="22"/>
                <w:szCs w:val="22"/>
              </w:rPr>
            </w:pPr>
            <w:r>
              <w:rPr>
                <w:rFonts w:ascii="Arial" w:hAnsi="Arial" w:cs="Arial"/>
                <w:sz w:val="22"/>
                <w:szCs w:val="22"/>
              </w:rPr>
              <w:t>33,9</w:t>
            </w:r>
          </w:p>
        </w:tc>
        <w:tc>
          <w:tcPr>
            <w:tcW w:w="2194" w:type="dxa"/>
          </w:tcPr>
          <w:p w14:paraId="65B998AA" w14:textId="00B2AF52" w:rsidR="005C23F2" w:rsidRDefault="009C387B" w:rsidP="009C387B">
            <w:pPr>
              <w:pStyle w:val="StandardWeb"/>
              <w:jc w:val="center"/>
              <w:rPr>
                <w:rFonts w:ascii="Arial" w:hAnsi="Arial" w:cs="Arial"/>
                <w:sz w:val="22"/>
                <w:szCs w:val="22"/>
              </w:rPr>
            </w:pPr>
            <w:r>
              <w:rPr>
                <w:rFonts w:ascii="Arial" w:hAnsi="Arial" w:cs="Arial"/>
                <w:sz w:val="22"/>
                <w:szCs w:val="22"/>
              </w:rPr>
              <w:t>87</w:t>
            </w:r>
          </w:p>
        </w:tc>
      </w:tr>
    </w:tbl>
    <w:p w14:paraId="24758367" w14:textId="3D926FB9" w:rsidR="006E1950" w:rsidRDefault="005C23F2" w:rsidP="00DE1DD9">
      <w:pPr>
        <w:pStyle w:val="StandardWeb"/>
        <w:jc w:val="both"/>
        <w:rPr>
          <w:rFonts w:ascii="Arial" w:hAnsi="Arial" w:cs="Arial"/>
          <w:sz w:val="22"/>
          <w:szCs w:val="22"/>
        </w:rPr>
      </w:pPr>
      <w:r>
        <w:rPr>
          <w:rFonts w:ascii="Arial" w:hAnsi="Arial" w:cs="Arial"/>
          <w:sz w:val="22"/>
          <w:szCs w:val="22"/>
        </w:rPr>
        <w:t>U sloju grmlja pojavljuju se</w:t>
      </w:r>
      <w:r w:rsidR="006E1950">
        <w:rPr>
          <w:rFonts w:ascii="Arial" w:hAnsi="Arial" w:cs="Arial"/>
          <w:sz w:val="22"/>
          <w:szCs w:val="22"/>
        </w:rPr>
        <w:t>:</w:t>
      </w:r>
    </w:p>
    <w:p w14:paraId="1AE9E803" w14:textId="62C3598E" w:rsidR="00F37861" w:rsidRDefault="349F37F7" w:rsidP="00DE1DD9">
      <w:pPr>
        <w:pStyle w:val="StandardWeb"/>
        <w:numPr>
          <w:ilvl w:val="0"/>
          <w:numId w:val="1"/>
        </w:numPr>
        <w:jc w:val="both"/>
        <w:rPr>
          <w:rFonts w:ascii="Arial" w:hAnsi="Arial" w:cs="Arial"/>
          <w:sz w:val="22"/>
          <w:szCs w:val="22"/>
        </w:rPr>
      </w:pPr>
      <w:proofErr w:type="spellStart"/>
      <w:r w:rsidRPr="349F37F7">
        <w:rPr>
          <w:rFonts w:ascii="Arial" w:hAnsi="Arial" w:cs="Arial"/>
          <w:sz w:val="22"/>
          <w:szCs w:val="22"/>
        </w:rPr>
        <w:t>Amorfa</w:t>
      </w:r>
      <w:proofErr w:type="spellEnd"/>
      <w:r w:rsidRPr="349F37F7">
        <w:rPr>
          <w:rFonts w:ascii="Arial" w:hAnsi="Arial" w:cs="Arial"/>
          <w:sz w:val="22"/>
          <w:szCs w:val="22"/>
        </w:rPr>
        <w:t xml:space="preserve">, </w:t>
      </w:r>
      <w:proofErr w:type="spellStart"/>
      <w:r w:rsidRPr="349F37F7">
        <w:rPr>
          <w:rFonts w:ascii="Arial" w:hAnsi="Arial" w:cs="Arial"/>
          <w:sz w:val="22"/>
          <w:szCs w:val="22"/>
        </w:rPr>
        <w:t>čivitnjača</w:t>
      </w:r>
      <w:proofErr w:type="spellEnd"/>
      <w:r w:rsidRPr="349F37F7">
        <w:rPr>
          <w:rFonts w:ascii="Arial" w:hAnsi="Arial" w:cs="Arial"/>
          <w:sz w:val="22"/>
          <w:szCs w:val="22"/>
        </w:rPr>
        <w:t xml:space="preserve"> ili divlji </w:t>
      </w:r>
      <w:r w:rsidRPr="00761FF4">
        <w:rPr>
          <w:rFonts w:ascii="Arial" w:hAnsi="Arial" w:cs="Arial"/>
          <w:sz w:val="22"/>
          <w:szCs w:val="22"/>
        </w:rPr>
        <w:t>bagrem</w:t>
      </w:r>
      <w:r w:rsidRPr="00761FF4">
        <w:rPr>
          <w:rFonts w:ascii="Arial" w:hAnsi="Arial" w:cs="Arial"/>
          <w:i/>
          <w:iCs/>
          <w:sz w:val="22"/>
          <w:szCs w:val="22"/>
        </w:rPr>
        <w:t xml:space="preserve"> </w:t>
      </w:r>
      <w:r w:rsidRPr="003F5D63">
        <w:rPr>
          <w:rFonts w:ascii="Arial" w:hAnsi="Arial" w:cs="Arial"/>
          <w:iCs/>
          <w:sz w:val="22"/>
          <w:szCs w:val="22"/>
        </w:rPr>
        <w:t>(</w:t>
      </w:r>
      <w:proofErr w:type="spellStart"/>
      <w:r w:rsidRPr="003F5D63">
        <w:rPr>
          <w:rFonts w:ascii="Arial" w:hAnsi="Arial" w:cs="Arial"/>
          <w:i/>
          <w:iCs/>
          <w:sz w:val="22"/>
          <w:szCs w:val="22"/>
        </w:rPr>
        <w:t>Amorpha</w:t>
      </w:r>
      <w:proofErr w:type="spellEnd"/>
      <w:r w:rsidRPr="003F5D63">
        <w:rPr>
          <w:rFonts w:ascii="Arial" w:hAnsi="Arial" w:cs="Arial"/>
          <w:i/>
          <w:iCs/>
          <w:sz w:val="22"/>
          <w:szCs w:val="22"/>
        </w:rPr>
        <w:t xml:space="preserve"> </w:t>
      </w:r>
      <w:proofErr w:type="spellStart"/>
      <w:r w:rsidRPr="003F5D63">
        <w:rPr>
          <w:rFonts w:ascii="Arial" w:hAnsi="Arial" w:cs="Arial"/>
          <w:i/>
          <w:iCs/>
          <w:sz w:val="22"/>
          <w:szCs w:val="22"/>
        </w:rPr>
        <w:t>fruticosa</w:t>
      </w:r>
      <w:proofErr w:type="spellEnd"/>
      <w:r w:rsidRPr="00761FF4">
        <w:rPr>
          <w:rFonts w:ascii="Arial" w:hAnsi="Arial" w:cs="Arial"/>
          <w:i/>
          <w:iCs/>
          <w:sz w:val="22"/>
          <w:szCs w:val="22"/>
        </w:rPr>
        <w:t xml:space="preserve"> </w:t>
      </w:r>
      <w:r w:rsidRPr="003F5D63">
        <w:rPr>
          <w:rFonts w:ascii="Arial" w:hAnsi="Arial" w:cs="Arial"/>
          <w:iCs/>
          <w:sz w:val="22"/>
          <w:szCs w:val="22"/>
        </w:rPr>
        <w:t>L.)</w:t>
      </w:r>
      <w:r w:rsidR="00FC52FE">
        <w:rPr>
          <w:rFonts w:ascii="Arial" w:hAnsi="Arial" w:cs="Arial"/>
          <w:i/>
          <w:iCs/>
          <w:sz w:val="22"/>
          <w:szCs w:val="22"/>
        </w:rPr>
        <w:t xml:space="preserve"> </w:t>
      </w:r>
      <w:r w:rsidRPr="349F37F7">
        <w:rPr>
          <w:rFonts w:ascii="Arial" w:hAnsi="Arial" w:cs="Arial"/>
          <w:sz w:val="22"/>
          <w:szCs w:val="22"/>
        </w:rPr>
        <w:t>- u većem broju</w:t>
      </w:r>
    </w:p>
    <w:p w14:paraId="3E0C0F1D" w14:textId="7B4F80B0" w:rsidR="006E1950" w:rsidRDefault="006E1950" w:rsidP="00DE1DD9">
      <w:pPr>
        <w:pStyle w:val="StandardWeb"/>
        <w:numPr>
          <w:ilvl w:val="0"/>
          <w:numId w:val="1"/>
        </w:numPr>
        <w:jc w:val="both"/>
        <w:rPr>
          <w:rFonts w:ascii="Arial" w:hAnsi="Arial" w:cs="Arial"/>
          <w:sz w:val="22"/>
          <w:szCs w:val="22"/>
        </w:rPr>
      </w:pPr>
      <w:proofErr w:type="spellStart"/>
      <w:r>
        <w:rPr>
          <w:rFonts w:ascii="Arial" w:hAnsi="Arial" w:cs="Arial"/>
          <w:sz w:val="22"/>
          <w:szCs w:val="22"/>
        </w:rPr>
        <w:t>Pajasen</w:t>
      </w:r>
      <w:proofErr w:type="spellEnd"/>
      <w:r>
        <w:rPr>
          <w:rFonts w:ascii="Arial" w:hAnsi="Arial" w:cs="Arial"/>
          <w:sz w:val="22"/>
          <w:szCs w:val="22"/>
        </w:rPr>
        <w:t xml:space="preserve"> (</w:t>
      </w:r>
      <w:proofErr w:type="spellStart"/>
      <w:r w:rsidRPr="00761FF4">
        <w:rPr>
          <w:rFonts w:ascii="Arial" w:hAnsi="Arial" w:cs="Arial"/>
          <w:i/>
          <w:iCs/>
          <w:sz w:val="22"/>
          <w:szCs w:val="22"/>
        </w:rPr>
        <w:t>Ailanthus</w:t>
      </w:r>
      <w:proofErr w:type="spellEnd"/>
      <w:r w:rsidRPr="00761FF4">
        <w:rPr>
          <w:rFonts w:ascii="Arial" w:hAnsi="Arial" w:cs="Arial"/>
          <w:i/>
          <w:iCs/>
          <w:sz w:val="22"/>
          <w:szCs w:val="22"/>
        </w:rPr>
        <w:t xml:space="preserve"> </w:t>
      </w:r>
      <w:proofErr w:type="spellStart"/>
      <w:r w:rsidRPr="00761FF4">
        <w:rPr>
          <w:rFonts w:ascii="Arial" w:hAnsi="Arial" w:cs="Arial"/>
          <w:i/>
          <w:iCs/>
          <w:sz w:val="22"/>
          <w:szCs w:val="22"/>
        </w:rPr>
        <w:t>altissima</w:t>
      </w:r>
      <w:proofErr w:type="spellEnd"/>
      <w:r w:rsidRPr="00761FF4">
        <w:rPr>
          <w:rFonts w:ascii="Arial" w:hAnsi="Arial" w:cs="Arial"/>
          <w:i/>
          <w:iCs/>
          <w:sz w:val="22"/>
          <w:szCs w:val="22"/>
        </w:rPr>
        <w:t xml:space="preserve"> </w:t>
      </w:r>
      <w:r w:rsidRPr="003F5D63">
        <w:rPr>
          <w:rFonts w:ascii="Arial" w:hAnsi="Arial" w:cs="Arial"/>
          <w:iCs/>
          <w:sz w:val="22"/>
          <w:szCs w:val="22"/>
        </w:rPr>
        <w:t>Mill</w:t>
      </w:r>
      <w:r w:rsidRPr="00FC52FE">
        <w:rPr>
          <w:rFonts w:ascii="Arial" w:hAnsi="Arial" w:cs="Arial"/>
          <w:sz w:val="22"/>
          <w:szCs w:val="22"/>
        </w:rPr>
        <w:t>.</w:t>
      </w:r>
      <w:r>
        <w:rPr>
          <w:rFonts w:ascii="Arial" w:hAnsi="Arial" w:cs="Arial"/>
          <w:sz w:val="22"/>
          <w:szCs w:val="22"/>
        </w:rPr>
        <w:t>)</w:t>
      </w:r>
      <w:r w:rsidR="00FC52FE">
        <w:rPr>
          <w:rFonts w:ascii="Arial" w:hAnsi="Arial" w:cs="Arial"/>
          <w:sz w:val="22"/>
          <w:szCs w:val="22"/>
        </w:rPr>
        <w:t xml:space="preserve"> </w:t>
      </w:r>
      <w:r>
        <w:rPr>
          <w:rFonts w:ascii="Arial" w:hAnsi="Arial" w:cs="Arial"/>
          <w:sz w:val="22"/>
          <w:szCs w:val="22"/>
        </w:rPr>
        <w:t>- nekoliko primjeraka</w:t>
      </w:r>
    </w:p>
    <w:p w14:paraId="12EC44EE" w14:textId="20D5AC96" w:rsidR="006E1950" w:rsidRDefault="006E1950" w:rsidP="00DE1DD9">
      <w:pPr>
        <w:pStyle w:val="StandardWeb"/>
        <w:numPr>
          <w:ilvl w:val="0"/>
          <w:numId w:val="1"/>
        </w:numPr>
        <w:jc w:val="both"/>
        <w:rPr>
          <w:rFonts w:ascii="Arial" w:hAnsi="Arial" w:cs="Arial"/>
          <w:sz w:val="22"/>
          <w:szCs w:val="22"/>
        </w:rPr>
      </w:pPr>
      <w:r>
        <w:rPr>
          <w:rFonts w:ascii="Arial" w:hAnsi="Arial" w:cs="Arial"/>
          <w:sz w:val="22"/>
          <w:szCs w:val="22"/>
        </w:rPr>
        <w:t>Svib (</w:t>
      </w:r>
      <w:proofErr w:type="spellStart"/>
      <w:r w:rsidRPr="00761FF4">
        <w:rPr>
          <w:rFonts w:ascii="Arial" w:hAnsi="Arial" w:cs="Arial"/>
          <w:i/>
          <w:iCs/>
          <w:sz w:val="22"/>
          <w:szCs w:val="22"/>
        </w:rPr>
        <w:t>Cornus</w:t>
      </w:r>
      <w:proofErr w:type="spellEnd"/>
      <w:r w:rsidRPr="00761FF4">
        <w:rPr>
          <w:rFonts w:ascii="Arial" w:hAnsi="Arial" w:cs="Arial"/>
          <w:i/>
          <w:iCs/>
          <w:sz w:val="22"/>
          <w:szCs w:val="22"/>
        </w:rPr>
        <w:t xml:space="preserve"> </w:t>
      </w:r>
      <w:proofErr w:type="spellStart"/>
      <w:r w:rsidRPr="00761FF4">
        <w:rPr>
          <w:rFonts w:ascii="Arial" w:hAnsi="Arial" w:cs="Arial"/>
          <w:i/>
          <w:iCs/>
          <w:sz w:val="22"/>
          <w:szCs w:val="22"/>
        </w:rPr>
        <w:t>sanguinea</w:t>
      </w:r>
      <w:proofErr w:type="spellEnd"/>
      <w:r w:rsidRPr="00761FF4">
        <w:rPr>
          <w:rFonts w:ascii="Arial" w:hAnsi="Arial" w:cs="Arial"/>
          <w:i/>
          <w:iCs/>
          <w:sz w:val="22"/>
          <w:szCs w:val="22"/>
        </w:rPr>
        <w:t xml:space="preserve"> </w:t>
      </w:r>
      <w:r w:rsidRPr="003F5D63">
        <w:rPr>
          <w:rFonts w:ascii="Arial" w:hAnsi="Arial" w:cs="Arial"/>
          <w:iCs/>
          <w:sz w:val="22"/>
          <w:szCs w:val="22"/>
        </w:rPr>
        <w:t>L</w:t>
      </w:r>
      <w:r w:rsidRPr="00FC52FE">
        <w:rPr>
          <w:rFonts w:ascii="Arial" w:hAnsi="Arial" w:cs="Arial"/>
          <w:sz w:val="22"/>
          <w:szCs w:val="22"/>
        </w:rPr>
        <w:t>.</w:t>
      </w:r>
      <w:r>
        <w:rPr>
          <w:rFonts w:ascii="Arial" w:hAnsi="Arial" w:cs="Arial"/>
          <w:sz w:val="22"/>
          <w:szCs w:val="22"/>
        </w:rPr>
        <w:t>)</w:t>
      </w:r>
    </w:p>
    <w:p w14:paraId="404AC8C4" w14:textId="0AC98D5F" w:rsidR="001B1E4B" w:rsidRDefault="00E57209" w:rsidP="00DE1DD9">
      <w:pPr>
        <w:pStyle w:val="StandardWeb"/>
        <w:numPr>
          <w:ilvl w:val="0"/>
          <w:numId w:val="1"/>
        </w:numPr>
        <w:jc w:val="both"/>
        <w:rPr>
          <w:rFonts w:ascii="Arial" w:hAnsi="Arial" w:cs="Arial"/>
          <w:sz w:val="22"/>
          <w:szCs w:val="22"/>
        </w:rPr>
      </w:pPr>
      <w:r>
        <w:rPr>
          <w:rFonts w:ascii="Arial" w:hAnsi="Arial" w:cs="Arial"/>
          <w:sz w:val="22"/>
          <w:szCs w:val="22"/>
        </w:rPr>
        <w:t xml:space="preserve">Crveni glog </w:t>
      </w:r>
      <w:r w:rsidR="007129E0">
        <w:rPr>
          <w:rFonts w:ascii="Arial" w:hAnsi="Arial" w:cs="Arial"/>
          <w:sz w:val="22"/>
          <w:szCs w:val="22"/>
        </w:rPr>
        <w:t>(</w:t>
      </w:r>
      <w:proofErr w:type="spellStart"/>
      <w:r w:rsidR="007129E0" w:rsidRPr="00761FF4">
        <w:rPr>
          <w:rFonts w:ascii="Arial" w:hAnsi="Arial" w:cs="Arial"/>
          <w:i/>
          <w:iCs/>
          <w:sz w:val="22"/>
          <w:szCs w:val="22"/>
        </w:rPr>
        <w:t>Crataegus</w:t>
      </w:r>
      <w:proofErr w:type="spellEnd"/>
      <w:r w:rsidR="007129E0" w:rsidRPr="00761FF4">
        <w:rPr>
          <w:rFonts w:ascii="Arial" w:hAnsi="Arial" w:cs="Arial"/>
          <w:i/>
          <w:iCs/>
          <w:sz w:val="22"/>
          <w:szCs w:val="22"/>
        </w:rPr>
        <w:t xml:space="preserve"> </w:t>
      </w:r>
      <w:proofErr w:type="spellStart"/>
      <w:r w:rsidR="007129E0" w:rsidRPr="00761FF4">
        <w:rPr>
          <w:rFonts w:ascii="Arial" w:hAnsi="Arial" w:cs="Arial"/>
          <w:i/>
          <w:iCs/>
          <w:sz w:val="22"/>
          <w:szCs w:val="22"/>
        </w:rPr>
        <w:t>oxyacantha</w:t>
      </w:r>
      <w:proofErr w:type="spellEnd"/>
      <w:r w:rsidR="007129E0" w:rsidRPr="00761FF4">
        <w:rPr>
          <w:rFonts w:ascii="Arial" w:hAnsi="Arial" w:cs="Arial"/>
          <w:i/>
          <w:iCs/>
          <w:sz w:val="22"/>
          <w:szCs w:val="22"/>
        </w:rPr>
        <w:t xml:space="preserve"> </w:t>
      </w:r>
      <w:r w:rsidR="007129E0" w:rsidRPr="003F5D63">
        <w:rPr>
          <w:rFonts w:ascii="Arial" w:hAnsi="Arial" w:cs="Arial"/>
          <w:iCs/>
          <w:sz w:val="22"/>
          <w:szCs w:val="22"/>
        </w:rPr>
        <w:t>L.</w:t>
      </w:r>
      <w:r w:rsidR="007129E0" w:rsidRPr="00761FF4">
        <w:rPr>
          <w:rFonts w:ascii="Arial" w:hAnsi="Arial" w:cs="Arial"/>
          <w:i/>
          <w:iCs/>
          <w:sz w:val="22"/>
          <w:szCs w:val="22"/>
        </w:rPr>
        <w:t>)</w:t>
      </w:r>
    </w:p>
    <w:p w14:paraId="40DCFA24" w14:textId="7A549ECE" w:rsidR="00086278" w:rsidRDefault="00086278" w:rsidP="00DE1DD9">
      <w:pPr>
        <w:pStyle w:val="StandardWeb"/>
        <w:jc w:val="both"/>
        <w:rPr>
          <w:rFonts w:ascii="Arial" w:hAnsi="Arial" w:cs="Arial"/>
          <w:sz w:val="22"/>
          <w:szCs w:val="22"/>
        </w:rPr>
      </w:pPr>
      <w:r>
        <w:rPr>
          <w:rFonts w:ascii="Arial" w:hAnsi="Arial" w:cs="Arial"/>
          <w:sz w:val="22"/>
          <w:szCs w:val="22"/>
        </w:rPr>
        <w:t>Pokrov tla iznosi 100 %, a odredili smo ga gledajući koja vegetacija dodiruje stopala i noge do koljena.</w:t>
      </w:r>
      <w:r w:rsidR="0056748D" w:rsidRPr="0056748D">
        <w:t xml:space="preserve"> </w:t>
      </w:r>
      <w:r w:rsidR="0056748D">
        <w:rPr>
          <w:rFonts w:ascii="Arial" w:hAnsi="Arial" w:cs="Arial"/>
          <w:sz w:val="22"/>
          <w:szCs w:val="22"/>
        </w:rPr>
        <w:t>U pokrovu tla p</w:t>
      </w:r>
      <w:r w:rsidR="0056748D" w:rsidRPr="0056748D">
        <w:rPr>
          <w:rFonts w:ascii="Arial" w:hAnsi="Arial" w:cs="Arial"/>
          <w:sz w:val="22"/>
          <w:szCs w:val="22"/>
        </w:rPr>
        <w:t>odjednako je raspoređeno zeleno bilje (</w:t>
      </w:r>
      <w:r w:rsidR="0030097F">
        <w:rPr>
          <w:rFonts w:ascii="Arial" w:hAnsi="Arial" w:cs="Arial"/>
          <w:sz w:val="22"/>
          <w:szCs w:val="22"/>
        </w:rPr>
        <w:t xml:space="preserve">engl. </w:t>
      </w:r>
      <w:proofErr w:type="spellStart"/>
      <w:r w:rsidR="0056748D" w:rsidRPr="0056748D">
        <w:rPr>
          <w:rFonts w:ascii="Arial" w:hAnsi="Arial" w:cs="Arial"/>
          <w:sz w:val="22"/>
          <w:szCs w:val="22"/>
        </w:rPr>
        <w:t>green</w:t>
      </w:r>
      <w:proofErr w:type="spellEnd"/>
      <w:r w:rsidR="0056748D" w:rsidRPr="0056748D">
        <w:rPr>
          <w:rFonts w:ascii="Arial" w:hAnsi="Arial" w:cs="Arial"/>
          <w:sz w:val="22"/>
          <w:szCs w:val="22"/>
        </w:rPr>
        <w:t>)</w:t>
      </w:r>
      <w:r w:rsidR="004A6AA0">
        <w:rPr>
          <w:rFonts w:ascii="Arial" w:hAnsi="Arial" w:cs="Arial"/>
          <w:sz w:val="22"/>
          <w:szCs w:val="22"/>
        </w:rPr>
        <w:t xml:space="preserve"> </w:t>
      </w:r>
      <w:r w:rsidR="0056748D">
        <w:rPr>
          <w:rFonts w:ascii="Arial" w:hAnsi="Arial" w:cs="Arial"/>
          <w:sz w:val="22"/>
          <w:szCs w:val="22"/>
        </w:rPr>
        <w:t>- 56 %</w:t>
      </w:r>
      <w:r w:rsidR="0056748D" w:rsidRPr="0056748D">
        <w:rPr>
          <w:rFonts w:ascii="Arial" w:hAnsi="Arial" w:cs="Arial"/>
          <w:sz w:val="22"/>
          <w:szCs w:val="22"/>
        </w:rPr>
        <w:t xml:space="preserve"> i smeđa još ukorijenjena vegetacija (</w:t>
      </w:r>
      <w:r w:rsidR="0030097F">
        <w:rPr>
          <w:rFonts w:ascii="Arial" w:hAnsi="Arial" w:cs="Arial"/>
          <w:sz w:val="22"/>
          <w:szCs w:val="22"/>
        </w:rPr>
        <w:t xml:space="preserve">engl. </w:t>
      </w:r>
      <w:proofErr w:type="spellStart"/>
      <w:r w:rsidR="0056748D" w:rsidRPr="0056748D">
        <w:rPr>
          <w:rFonts w:ascii="Arial" w:hAnsi="Arial" w:cs="Arial"/>
          <w:sz w:val="22"/>
          <w:szCs w:val="22"/>
        </w:rPr>
        <w:t>brown</w:t>
      </w:r>
      <w:proofErr w:type="spellEnd"/>
      <w:r w:rsidR="0056748D" w:rsidRPr="0056748D">
        <w:rPr>
          <w:rFonts w:ascii="Arial" w:hAnsi="Arial" w:cs="Arial"/>
          <w:sz w:val="22"/>
          <w:szCs w:val="22"/>
        </w:rPr>
        <w:t xml:space="preserve">) </w:t>
      </w:r>
      <w:r w:rsidR="0056748D">
        <w:rPr>
          <w:rFonts w:ascii="Arial" w:hAnsi="Arial" w:cs="Arial"/>
          <w:sz w:val="22"/>
          <w:szCs w:val="22"/>
        </w:rPr>
        <w:t>u iznosu od 44 %</w:t>
      </w:r>
      <w:r w:rsidR="0030097F">
        <w:rPr>
          <w:rFonts w:ascii="Arial" w:hAnsi="Arial" w:cs="Arial"/>
          <w:sz w:val="22"/>
          <w:szCs w:val="22"/>
        </w:rPr>
        <w:t>.</w:t>
      </w:r>
      <w:r w:rsidR="0056748D" w:rsidRPr="0056748D">
        <w:rPr>
          <w:rFonts w:ascii="Arial" w:hAnsi="Arial" w:cs="Arial"/>
          <w:sz w:val="22"/>
          <w:szCs w:val="22"/>
        </w:rPr>
        <w:t xml:space="preserve"> </w:t>
      </w:r>
      <w:r w:rsidR="0030097F">
        <w:rPr>
          <w:rFonts w:ascii="Arial" w:hAnsi="Arial" w:cs="Arial"/>
          <w:sz w:val="22"/>
          <w:szCs w:val="22"/>
        </w:rPr>
        <w:t>O</w:t>
      </w:r>
      <w:r w:rsidR="0056748D" w:rsidRPr="0056748D">
        <w:rPr>
          <w:rFonts w:ascii="Arial" w:hAnsi="Arial" w:cs="Arial"/>
          <w:sz w:val="22"/>
          <w:szCs w:val="22"/>
        </w:rPr>
        <w:t xml:space="preserve">d ukupno uočenog pokrova prevladavaju </w:t>
      </w:r>
      <w:r w:rsidR="0056748D">
        <w:rPr>
          <w:rFonts w:ascii="Arial" w:hAnsi="Arial" w:cs="Arial"/>
          <w:sz w:val="22"/>
          <w:szCs w:val="22"/>
        </w:rPr>
        <w:t>trave (GD)</w:t>
      </w:r>
      <w:r w:rsidR="00A34F79">
        <w:rPr>
          <w:rFonts w:ascii="Arial" w:hAnsi="Arial" w:cs="Arial"/>
          <w:sz w:val="22"/>
          <w:szCs w:val="22"/>
        </w:rPr>
        <w:t xml:space="preserve"> u iznosu od 41,4 %</w:t>
      </w:r>
      <w:r w:rsidR="0056748D">
        <w:rPr>
          <w:rFonts w:ascii="Arial" w:hAnsi="Arial" w:cs="Arial"/>
          <w:sz w:val="22"/>
          <w:szCs w:val="22"/>
        </w:rPr>
        <w:t xml:space="preserve"> i </w:t>
      </w:r>
      <w:r w:rsidR="0056748D" w:rsidRPr="0056748D">
        <w:rPr>
          <w:rFonts w:ascii="Arial" w:hAnsi="Arial" w:cs="Arial"/>
          <w:sz w:val="22"/>
          <w:szCs w:val="22"/>
        </w:rPr>
        <w:t>širokolisne zeljaste biljke (FB)</w:t>
      </w:r>
      <w:r w:rsidR="00A34F79">
        <w:rPr>
          <w:rFonts w:ascii="Arial" w:hAnsi="Arial" w:cs="Arial"/>
          <w:sz w:val="22"/>
          <w:szCs w:val="22"/>
        </w:rPr>
        <w:t xml:space="preserve"> u iznosu od 36,6 %</w:t>
      </w:r>
      <w:r w:rsidR="009C5A03">
        <w:rPr>
          <w:rFonts w:ascii="Arial" w:hAnsi="Arial" w:cs="Arial"/>
          <w:sz w:val="22"/>
          <w:szCs w:val="22"/>
        </w:rPr>
        <w:t>, a ostatak čini grmlje</w:t>
      </w:r>
      <w:r w:rsidR="00A34F79">
        <w:rPr>
          <w:rFonts w:ascii="Arial" w:hAnsi="Arial" w:cs="Arial"/>
          <w:sz w:val="22"/>
          <w:szCs w:val="22"/>
        </w:rPr>
        <w:t xml:space="preserve"> u iznosu od 22 %.</w:t>
      </w:r>
    </w:p>
    <w:p w14:paraId="4AD6C3AA" w14:textId="77777777" w:rsidR="00463673" w:rsidRDefault="00463673" w:rsidP="00DE1DD9">
      <w:pPr>
        <w:pStyle w:val="StandardWeb"/>
        <w:jc w:val="both"/>
        <w:rPr>
          <w:rFonts w:ascii="Arial" w:hAnsi="Arial" w:cs="Arial"/>
          <w:sz w:val="22"/>
          <w:szCs w:val="22"/>
        </w:rPr>
      </w:pPr>
    </w:p>
    <w:p w14:paraId="6235D871" w14:textId="77777777" w:rsidR="00463673" w:rsidRDefault="00463673" w:rsidP="00DE1DD9">
      <w:pPr>
        <w:pStyle w:val="StandardWeb"/>
        <w:jc w:val="both"/>
        <w:rPr>
          <w:rFonts w:ascii="Arial" w:hAnsi="Arial" w:cs="Arial"/>
          <w:sz w:val="22"/>
          <w:szCs w:val="22"/>
        </w:rPr>
      </w:pPr>
    </w:p>
    <w:p w14:paraId="0160F53B" w14:textId="77777777" w:rsidR="00463673" w:rsidRDefault="00463673" w:rsidP="00DE1DD9">
      <w:pPr>
        <w:pStyle w:val="StandardWeb"/>
        <w:jc w:val="both"/>
        <w:rPr>
          <w:rFonts w:ascii="Arial" w:hAnsi="Arial" w:cs="Arial"/>
          <w:sz w:val="22"/>
          <w:szCs w:val="22"/>
        </w:rPr>
      </w:pPr>
    </w:p>
    <w:p w14:paraId="1AB88299" w14:textId="77777777" w:rsidR="00463673" w:rsidRDefault="00463673" w:rsidP="00DE1DD9">
      <w:pPr>
        <w:pStyle w:val="StandardWeb"/>
        <w:jc w:val="both"/>
        <w:rPr>
          <w:rFonts w:ascii="Arial" w:hAnsi="Arial" w:cs="Arial"/>
          <w:sz w:val="22"/>
          <w:szCs w:val="22"/>
        </w:rPr>
      </w:pPr>
    </w:p>
    <w:p w14:paraId="364F5DFB" w14:textId="77777777" w:rsidR="00463673" w:rsidRDefault="00463673" w:rsidP="00DE1DD9">
      <w:pPr>
        <w:pStyle w:val="StandardWeb"/>
        <w:jc w:val="both"/>
        <w:rPr>
          <w:rFonts w:ascii="Arial" w:hAnsi="Arial" w:cs="Arial"/>
          <w:sz w:val="22"/>
          <w:szCs w:val="22"/>
        </w:rPr>
      </w:pPr>
    </w:p>
    <w:p w14:paraId="3287C146" w14:textId="77777777" w:rsidR="00463673" w:rsidRDefault="00463673" w:rsidP="00DE1DD9">
      <w:pPr>
        <w:pStyle w:val="StandardWeb"/>
        <w:jc w:val="both"/>
        <w:rPr>
          <w:rFonts w:ascii="Arial" w:hAnsi="Arial" w:cs="Arial"/>
          <w:sz w:val="22"/>
          <w:szCs w:val="22"/>
        </w:rPr>
      </w:pPr>
    </w:p>
    <w:p w14:paraId="31DB4C0E" w14:textId="77777777" w:rsidR="00463673" w:rsidRDefault="00463673" w:rsidP="00DE1DD9">
      <w:pPr>
        <w:pStyle w:val="StandardWeb"/>
        <w:jc w:val="both"/>
        <w:rPr>
          <w:rFonts w:ascii="Arial" w:hAnsi="Arial" w:cs="Arial"/>
          <w:sz w:val="22"/>
          <w:szCs w:val="22"/>
        </w:rPr>
      </w:pPr>
    </w:p>
    <w:p w14:paraId="637DEE4F" w14:textId="77777777" w:rsidR="00463673" w:rsidRDefault="00463673" w:rsidP="00DE1DD9">
      <w:pPr>
        <w:pStyle w:val="StandardWeb"/>
        <w:jc w:val="both"/>
        <w:rPr>
          <w:rFonts w:ascii="Arial" w:hAnsi="Arial" w:cs="Arial"/>
          <w:sz w:val="22"/>
          <w:szCs w:val="22"/>
        </w:rPr>
      </w:pPr>
    </w:p>
    <w:p w14:paraId="635D373D" w14:textId="77777777" w:rsidR="00463673" w:rsidRDefault="00463673" w:rsidP="00DE1DD9">
      <w:pPr>
        <w:pStyle w:val="StandardWeb"/>
        <w:jc w:val="both"/>
        <w:rPr>
          <w:rFonts w:ascii="Arial" w:hAnsi="Arial" w:cs="Arial"/>
          <w:sz w:val="22"/>
          <w:szCs w:val="22"/>
        </w:rPr>
      </w:pPr>
    </w:p>
    <w:p w14:paraId="19AE83E0" w14:textId="77777777" w:rsidR="00463673" w:rsidRDefault="00463673" w:rsidP="00DE1DD9">
      <w:pPr>
        <w:pStyle w:val="StandardWeb"/>
        <w:jc w:val="both"/>
        <w:rPr>
          <w:rFonts w:ascii="Arial" w:hAnsi="Arial" w:cs="Arial"/>
          <w:sz w:val="22"/>
          <w:szCs w:val="22"/>
        </w:rPr>
      </w:pPr>
    </w:p>
    <w:p w14:paraId="59118D08" w14:textId="77777777" w:rsidR="00463673" w:rsidRDefault="00463673" w:rsidP="00DE1DD9">
      <w:pPr>
        <w:pStyle w:val="StandardWeb"/>
        <w:jc w:val="both"/>
        <w:rPr>
          <w:rFonts w:ascii="Arial" w:hAnsi="Arial" w:cs="Arial"/>
          <w:sz w:val="22"/>
          <w:szCs w:val="22"/>
        </w:rPr>
      </w:pPr>
    </w:p>
    <w:p w14:paraId="3ED83DFB" w14:textId="05AEFA75" w:rsidR="349F37F7" w:rsidRDefault="349F37F7" w:rsidP="00DE1DD9">
      <w:pPr>
        <w:pStyle w:val="StandardWeb"/>
        <w:jc w:val="both"/>
        <w:rPr>
          <w:rFonts w:ascii="Arial" w:hAnsi="Arial" w:cs="Arial"/>
          <w:b/>
          <w:bCs/>
          <w:sz w:val="22"/>
          <w:szCs w:val="22"/>
        </w:rPr>
      </w:pPr>
    </w:p>
    <w:p w14:paraId="3541BA3E" w14:textId="2D05D1DC" w:rsidR="00AD4E80" w:rsidRDefault="007129E0" w:rsidP="00AD4E80">
      <w:pPr>
        <w:pStyle w:val="StandardWeb"/>
        <w:rPr>
          <w:rFonts w:ascii="Arial" w:hAnsi="Arial" w:cs="Arial"/>
          <w:b/>
          <w:bCs/>
          <w:sz w:val="22"/>
          <w:szCs w:val="22"/>
        </w:rPr>
      </w:pPr>
      <w:r w:rsidRPr="007129E0">
        <w:rPr>
          <w:rFonts w:ascii="Arial" w:hAnsi="Arial" w:cs="Arial"/>
          <w:b/>
          <w:bCs/>
          <w:sz w:val="22"/>
          <w:szCs w:val="22"/>
        </w:rPr>
        <w:lastRenderedPageBreak/>
        <w:t>Podaci za PLOHU 2</w:t>
      </w:r>
      <w:r w:rsidR="0030097F">
        <w:rPr>
          <w:rFonts w:ascii="Arial" w:hAnsi="Arial" w:cs="Arial"/>
          <w:b/>
          <w:bCs/>
          <w:sz w:val="22"/>
          <w:szCs w:val="22"/>
        </w:rPr>
        <w:t xml:space="preserve"> </w:t>
      </w:r>
      <w:r w:rsidRPr="007129E0">
        <w:rPr>
          <w:rFonts w:ascii="Arial" w:hAnsi="Arial" w:cs="Arial"/>
          <w:b/>
          <w:bCs/>
          <w:sz w:val="22"/>
          <w:szCs w:val="22"/>
        </w:rPr>
        <w:t xml:space="preserve">- </w:t>
      </w:r>
      <w:r w:rsidR="003B6FD5">
        <w:rPr>
          <w:rFonts w:ascii="Arial" w:hAnsi="Arial" w:cs="Arial"/>
          <w:b/>
          <w:bCs/>
          <w:sz w:val="22"/>
          <w:szCs w:val="22"/>
        </w:rPr>
        <w:t>V</w:t>
      </w:r>
      <w:r w:rsidRPr="007129E0">
        <w:rPr>
          <w:rFonts w:ascii="Arial" w:hAnsi="Arial" w:cs="Arial"/>
          <w:b/>
          <w:bCs/>
          <w:sz w:val="22"/>
          <w:szCs w:val="22"/>
        </w:rPr>
        <w:t>rbik kod umjetnog jezera</w:t>
      </w:r>
    </w:p>
    <w:p w14:paraId="092AC0E7" w14:textId="39A21FD7" w:rsidR="007129E0" w:rsidRDefault="008E089B" w:rsidP="00AD4E80">
      <w:pPr>
        <w:pStyle w:val="StandardWeb"/>
        <w:rPr>
          <w:rFonts w:ascii="Arial" w:hAnsi="Arial" w:cs="Arial"/>
          <w:b/>
          <w:bCs/>
          <w:sz w:val="22"/>
          <w:szCs w:val="22"/>
        </w:rPr>
      </w:pPr>
      <w:r>
        <w:rPr>
          <w:noProof/>
          <w:lang w:val="en-GB" w:eastAsia="en-GB"/>
        </w:rPr>
        <w:drawing>
          <wp:anchor distT="0" distB="0" distL="114300" distR="114300" simplePos="0" relativeHeight="251672576" behindDoc="1" locked="0" layoutInCell="1" allowOverlap="1" wp14:anchorId="2E431B0E" wp14:editId="3C7A62A4">
            <wp:simplePos x="0" y="0"/>
            <wp:positionH relativeFrom="column">
              <wp:posOffset>-389255</wp:posOffset>
            </wp:positionH>
            <wp:positionV relativeFrom="paragraph">
              <wp:posOffset>346710</wp:posOffset>
            </wp:positionV>
            <wp:extent cx="1988820" cy="2449195"/>
            <wp:effectExtent l="0" t="0" r="0" b="8255"/>
            <wp:wrapTight wrapText="bothSides">
              <wp:wrapPolygon edited="0">
                <wp:start x="0" y="0"/>
                <wp:lineTo x="0" y="21505"/>
                <wp:lineTo x="21310" y="21505"/>
                <wp:lineTo x="21310" y="0"/>
                <wp:lineTo x="0" y="0"/>
              </wp:wrapPolygon>
            </wp:wrapTight>
            <wp:docPr id="15" name="Slika 15" descr="Slika na kojoj se prikazuje tekst, elektronika, snimka zaslona, softver&#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na kojoj se prikazuje tekst, elektronika, snimka zaslona, softver&#10;&#10;Opis je automatski generir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2449195"/>
                    </a:xfrm>
                    <a:prstGeom prst="rect">
                      <a:avLst/>
                    </a:prstGeom>
                    <a:noFill/>
                    <a:ln>
                      <a:noFill/>
                    </a:ln>
                  </pic:spPr>
                </pic:pic>
              </a:graphicData>
            </a:graphic>
            <wp14:sizeRelH relativeFrom="margin">
              <wp14:pctWidth>0</wp14:pctWidth>
            </wp14:sizeRelH>
          </wp:anchor>
        </w:drawing>
      </w:r>
      <w:r w:rsidR="007129E0">
        <w:rPr>
          <w:rFonts w:ascii="Arial" w:hAnsi="Arial" w:cs="Arial"/>
          <w:b/>
          <w:bCs/>
          <w:sz w:val="22"/>
          <w:szCs w:val="22"/>
        </w:rPr>
        <w:t>MUC KOD</w:t>
      </w:r>
      <w:r w:rsidR="0030097F">
        <w:rPr>
          <w:rFonts w:ascii="Arial" w:hAnsi="Arial" w:cs="Arial"/>
          <w:b/>
          <w:bCs/>
          <w:sz w:val="22"/>
          <w:szCs w:val="22"/>
        </w:rPr>
        <w:t xml:space="preserve"> </w:t>
      </w:r>
      <w:r w:rsidR="007129E0">
        <w:rPr>
          <w:rFonts w:ascii="Arial" w:hAnsi="Arial" w:cs="Arial"/>
          <w:b/>
          <w:bCs/>
          <w:sz w:val="22"/>
          <w:szCs w:val="22"/>
        </w:rPr>
        <w:t>- 1231, Listopadna šuma bez vazdazelenog drveća</w:t>
      </w:r>
    </w:p>
    <w:p w14:paraId="66B86B7F" w14:textId="74A9BE5C" w:rsidR="008E089B" w:rsidRDefault="003A2E1C" w:rsidP="008E089B">
      <w:pPr>
        <w:pStyle w:val="StandardWeb"/>
      </w:pPr>
      <w:r>
        <w:rPr>
          <w:noProof/>
          <w:lang w:val="en-GB" w:eastAsia="en-GB"/>
        </w:rPr>
        <mc:AlternateContent>
          <mc:Choice Requires="wps">
            <w:drawing>
              <wp:anchor distT="0" distB="0" distL="114300" distR="114300" simplePos="0" relativeHeight="251675648" behindDoc="0" locked="0" layoutInCell="1" allowOverlap="1" wp14:anchorId="77549424" wp14:editId="52DD8F9C">
                <wp:simplePos x="0" y="0"/>
                <wp:positionH relativeFrom="margin">
                  <wp:posOffset>4297680</wp:posOffset>
                </wp:positionH>
                <wp:positionV relativeFrom="paragraph">
                  <wp:posOffset>2503170</wp:posOffset>
                </wp:positionV>
                <wp:extent cx="1844040" cy="289560"/>
                <wp:effectExtent l="0" t="0" r="22860" b="15240"/>
                <wp:wrapNone/>
                <wp:docPr id="18" name="Tekstni okvir 18"/>
                <wp:cNvGraphicFramePr/>
                <a:graphic xmlns:a="http://schemas.openxmlformats.org/drawingml/2006/main">
                  <a:graphicData uri="http://schemas.microsoft.com/office/word/2010/wordprocessingShape">
                    <wps:wsp>
                      <wps:cNvSpPr txBox="1"/>
                      <wps:spPr>
                        <a:xfrm>
                          <a:off x="0" y="0"/>
                          <a:ext cx="1844040" cy="289560"/>
                        </a:xfrm>
                        <a:prstGeom prst="rect">
                          <a:avLst/>
                        </a:prstGeom>
                        <a:solidFill>
                          <a:schemeClr val="lt1"/>
                        </a:solidFill>
                        <a:ln w="6350">
                          <a:solidFill>
                            <a:prstClr val="black"/>
                          </a:solidFill>
                        </a:ln>
                      </wps:spPr>
                      <wps:txbx>
                        <w:txbxContent>
                          <w:p w14:paraId="383D1A40" w14:textId="5EA2F0BD" w:rsidR="008E089B" w:rsidRPr="008E089B" w:rsidRDefault="008E089B">
                            <w:pPr>
                              <w:rPr>
                                <w:rFonts w:ascii="Arial" w:hAnsi="Arial" w:cs="Arial"/>
                              </w:rPr>
                            </w:pPr>
                            <w:r>
                              <w:rPr>
                                <w:rFonts w:ascii="Arial" w:hAnsi="Arial" w:cs="Arial"/>
                              </w:rPr>
                              <w:t>Vrbik kod umjetnog jezera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49424" id="Tekstni okvir 18" o:spid="_x0000_s1029" type="#_x0000_t202" style="position:absolute;margin-left:338.4pt;margin-top:197.1pt;width:145.2pt;height:2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" fillcolor="white [3201]" strokeweight=".5pt">
                <v:textbox>
                  <w:txbxContent>
                    <w:p w14:paraId="383D1A40" w14:textId="5EA2F0BD" w:rsidR="008E089B" w:rsidRPr="008E089B" w:rsidRDefault="008E089B">
                      <w:pPr>
                        <w:rPr>
                          <w:rFonts w:ascii="Arial" w:hAnsi="Arial" w:cs="Arial"/>
                        </w:rPr>
                      </w:pPr>
                      <w:r>
                        <w:rPr>
                          <w:rFonts w:ascii="Arial" w:hAnsi="Arial" w:cs="Arial"/>
                        </w:rPr>
                        <w:t>Vrbik kod umjetnog jezera</w:t>
                      </w:r>
                    </w:p>
                  </w:txbxContent>
                </v:textbox>
                <w10:wrap anchorx="margin"/>
              </v:shape>
            </w:pict>
          </mc:Fallback>
        </mc:AlternateContent>
      </w:r>
      <w:r w:rsidR="00955E3E">
        <w:rPr>
          <w:rFonts w:ascii="Arial" w:hAnsi="Arial" w:cs="Arial"/>
          <w:b/>
          <w:bCs/>
          <w:noProof/>
          <w:lang w:val="en-GB" w:eastAsia="en-GB"/>
        </w:rPr>
        <mc:AlternateContent>
          <mc:Choice Requires="wps">
            <w:drawing>
              <wp:anchor distT="0" distB="0" distL="114300" distR="114300" simplePos="0" relativeHeight="251680768" behindDoc="0" locked="0" layoutInCell="1" allowOverlap="1" wp14:anchorId="596365A4" wp14:editId="773AD291">
                <wp:simplePos x="0" y="0"/>
                <wp:positionH relativeFrom="column">
                  <wp:posOffset>3603625</wp:posOffset>
                </wp:positionH>
                <wp:positionV relativeFrom="paragraph">
                  <wp:posOffset>968375</wp:posOffset>
                </wp:positionV>
                <wp:extent cx="1287780" cy="1524000"/>
                <wp:effectExtent l="38100" t="38100" r="26670" b="19050"/>
                <wp:wrapNone/>
                <wp:docPr id="17" name="Ravni poveznik sa strelicom 17"/>
                <wp:cNvGraphicFramePr/>
                <a:graphic xmlns:a="http://schemas.openxmlformats.org/drawingml/2006/main">
                  <a:graphicData uri="http://schemas.microsoft.com/office/word/2010/wordprocessingShape">
                    <wps:wsp>
                      <wps:cNvCnPr/>
                      <wps:spPr>
                        <a:xfrm flipH="1" flipV="1">
                          <a:off x="0" y="0"/>
                          <a:ext cx="1287780" cy="152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80CD25" id="Ravni poveznik sa strelicom 17" o:spid="_x0000_s1026" type="#_x0000_t32" style="position:absolute;margin-left:283.75pt;margin-top:76.25pt;width:101.4pt;height:120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" strokecolor="windowText" strokeweight="1.5pt">
                <v:stroke endarrow="block" joinstyle="miter"/>
              </v:shape>
            </w:pict>
          </mc:Fallback>
        </mc:AlternateContent>
      </w:r>
      <w:r w:rsidR="008E089B">
        <w:t xml:space="preserve">       </w:t>
      </w:r>
      <w:r w:rsidR="008E089B">
        <w:rPr>
          <w:noProof/>
          <w:lang w:val="en-GB" w:eastAsia="en-GB"/>
        </w:rPr>
        <w:drawing>
          <wp:inline distT="0" distB="0" distL="0" distR="0" wp14:anchorId="4C00CBD7" wp14:editId="4C1CFEDA">
            <wp:extent cx="3669472" cy="2354531"/>
            <wp:effectExtent l="0" t="0" r="7620" b="825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669472" cy="2354531"/>
                    </a:xfrm>
                    <a:prstGeom prst="rect">
                      <a:avLst/>
                    </a:prstGeom>
                    <a:noFill/>
                    <a:ln>
                      <a:noFill/>
                    </a:ln>
                  </pic:spPr>
                </pic:pic>
              </a:graphicData>
            </a:graphic>
          </wp:inline>
        </w:drawing>
      </w:r>
    </w:p>
    <w:p w14:paraId="234F8A63" w14:textId="2ED9CD67" w:rsidR="00BD3D80" w:rsidRPr="00C92976" w:rsidRDefault="00BD3D80" w:rsidP="00BD3D80">
      <w:pPr>
        <w:pStyle w:val="StandardWeb"/>
      </w:pPr>
    </w:p>
    <w:p w14:paraId="64D1B251" w14:textId="13FD9E6D" w:rsidR="00BD3D80" w:rsidRDefault="00BD3D80" w:rsidP="00DE1DD9">
      <w:pPr>
        <w:pStyle w:val="StandardWeb"/>
        <w:jc w:val="both"/>
        <w:rPr>
          <w:rFonts w:ascii="Arial" w:hAnsi="Arial" w:cs="Arial"/>
          <w:sz w:val="22"/>
          <w:szCs w:val="22"/>
        </w:rPr>
      </w:pPr>
      <w:r w:rsidRPr="00EC47DC">
        <w:rPr>
          <w:rFonts w:ascii="Arial" w:hAnsi="Arial" w:cs="Arial"/>
          <w:b/>
          <w:bCs/>
          <w:sz w:val="22"/>
          <w:szCs w:val="22"/>
        </w:rPr>
        <w:t>Slika 3.</w:t>
      </w:r>
      <w:r w:rsidRPr="00BD3D80">
        <w:rPr>
          <w:rFonts w:ascii="Arial" w:hAnsi="Arial" w:cs="Arial"/>
          <w:sz w:val="22"/>
          <w:szCs w:val="22"/>
        </w:rPr>
        <w:t xml:space="preserve"> MUC klasifikacija pokrova zemljišta i lokacija nove GLOBE postaje DRŠ</w:t>
      </w:r>
      <w:r w:rsidR="004A6AA0">
        <w:rPr>
          <w:rFonts w:ascii="Arial" w:hAnsi="Arial" w:cs="Arial"/>
          <w:sz w:val="22"/>
          <w:szCs w:val="22"/>
        </w:rPr>
        <w:t xml:space="preserve"> </w:t>
      </w:r>
      <w:r w:rsidRPr="00BD3D80">
        <w:rPr>
          <w:rFonts w:ascii="Arial" w:hAnsi="Arial" w:cs="Arial"/>
          <w:sz w:val="22"/>
          <w:szCs w:val="22"/>
        </w:rPr>
        <w:t xml:space="preserve">- </w:t>
      </w:r>
      <w:r w:rsidR="00EF3EDF">
        <w:rPr>
          <w:rFonts w:ascii="Arial" w:hAnsi="Arial" w:cs="Arial"/>
          <w:sz w:val="22"/>
          <w:szCs w:val="22"/>
        </w:rPr>
        <w:t>V</w:t>
      </w:r>
      <w:r>
        <w:rPr>
          <w:rFonts w:ascii="Arial" w:hAnsi="Arial" w:cs="Arial"/>
          <w:sz w:val="22"/>
          <w:szCs w:val="22"/>
        </w:rPr>
        <w:t>rbik</w:t>
      </w:r>
    </w:p>
    <w:p w14:paraId="2CE2C308" w14:textId="5A671514" w:rsidR="00BF136B" w:rsidRDefault="00BF136B" w:rsidP="00DE1DD9">
      <w:pPr>
        <w:pStyle w:val="StandardWeb"/>
        <w:jc w:val="both"/>
        <w:rPr>
          <w:rFonts w:ascii="Arial" w:hAnsi="Arial" w:cs="Arial"/>
          <w:sz w:val="22"/>
          <w:szCs w:val="22"/>
        </w:rPr>
      </w:pPr>
      <w:r w:rsidRPr="00BF136B">
        <w:rPr>
          <w:rFonts w:ascii="Arial" w:hAnsi="Arial" w:cs="Arial"/>
          <w:b/>
          <w:bCs/>
          <w:sz w:val="22"/>
          <w:szCs w:val="22"/>
        </w:rPr>
        <w:t>Figure 3.</w:t>
      </w:r>
      <w:r w:rsidRPr="00BF136B">
        <w:rPr>
          <w:rFonts w:ascii="Arial" w:hAnsi="Arial" w:cs="Arial"/>
          <w:sz w:val="22"/>
          <w:szCs w:val="22"/>
        </w:rPr>
        <w:t xml:space="preserve"> MUC </w:t>
      </w:r>
      <w:proofErr w:type="spellStart"/>
      <w:r w:rsidRPr="00BF136B">
        <w:rPr>
          <w:rFonts w:ascii="Arial" w:hAnsi="Arial" w:cs="Arial"/>
          <w:sz w:val="22"/>
          <w:szCs w:val="22"/>
        </w:rPr>
        <w:t>land</w:t>
      </w:r>
      <w:proofErr w:type="spellEnd"/>
      <w:r w:rsidRPr="00BF136B">
        <w:rPr>
          <w:rFonts w:ascii="Arial" w:hAnsi="Arial" w:cs="Arial"/>
          <w:sz w:val="22"/>
          <w:szCs w:val="22"/>
        </w:rPr>
        <w:t xml:space="preserve"> </w:t>
      </w:r>
      <w:proofErr w:type="spellStart"/>
      <w:r w:rsidRPr="00BF136B">
        <w:rPr>
          <w:rFonts w:ascii="Arial" w:hAnsi="Arial" w:cs="Arial"/>
          <w:sz w:val="22"/>
          <w:szCs w:val="22"/>
        </w:rPr>
        <w:t>cover</w:t>
      </w:r>
      <w:proofErr w:type="spellEnd"/>
      <w:r w:rsidRPr="00BF136B">
        <w:rPr>
          <w:rFonts w:ascii="Arial" w:hAnsi="Arial" w:cs="Arial"/>
          <w:sz w:val="22"/>
          <w:szCs w:val="22"/>
        </w:rPr>
        <w:t xml:space="preserve"> </w:t>
      </w:r>
      <w:proofErr w:type="spellStart"/>
      <w:r w:rsidRPr="00BF136B">
        <w:rPr>
          <w:rFonts w:ascii="Arial" w:hAnsi="Arial" w:cs="Arial"/>
          <w:sz w:val="22"/>
          <w:szCs w:val="22"/>
        </w:rPr>
        <w:t>classification</w:t>
      </w:r>
      <w:proofErr w:type="spellEnd"/>
      <w:r w:rsidRPr="00BF136B">
        <w:rPr>
          <w:rFonts w:ascii="Arial" w:hAnsi="Arial" w:cs="Arial"/>
          <w:sz w:val="22"/>
          <w:szCs w:val="22"/>
        </w:rPr>
        <w:t xml:space="preserve"> </w:t>
      </w:r>
      <w:proofErr w:type="spellStart"/>
      <w:r w:rsidRPr="00BF136B">
        <w:rPr>
          <w:rFonts w:ascii="Arial" w:hAnsi="Arial" w:cs="Arial"/>
          <w:sz w:val="22"/>
          <w:szCs w:val="22"/>
        </w:rPr>
        <w:t>and</w:t>
      </w:r>
      <w:proofErr w:type="spellEnd"/>
      <w:r w:rsidRPr="00BF136B">
        <w:rPr>
          <w:rFonts w:ascii="Arial" w:hAnsi="Arial" w:cs="Arial"/>
          <w:sz w:val="22"/>
          <w:szCs w:val="22"/>
        </w:rPr>
        <w:t xml:space="preserve"> </w:t>
      </w:r>
      <w:proofErr w:type="spellStart"/>
      <w:r w:rsidRPr="00BF136B">
        <w:rPr>
          <w:rFonts w:ascii="Arial" w:hAnsi="Arial" w:cs="Arial"/>
          <w:sz w:val="22"/>
          <w:szCs w:val="22"/>
        </w:rPr>
        <w:t>location</w:t>
      </w:r>
      <w:proofErr w:type="spellEnd"/>
      <w:r w:rsidRPr="00BF136B">
        <w:rPr>
          <w:rFonts w:ascii="Arial" w:hAnsi="Arial" w:cs="Arial"/>
          <w:sz w:val="22"/>
          <w:szCs w:val="22"/>
        </w:rPr>
        <w:t xml:space="preserve"> </w:t>
      </w:r>
      <w:proofErr w:type="spellStart"/>
      <w:r w:rsidRPr="00BF136B">
        <w:rPr>
          <w:rFonts w:ascii="Arial" w:hAnsi="Arial" w:cs="Arial"/>
          <w:sz w:val="22"/>
          <w:szCs w:val="22"/>
        </w:rPr>
        <w:t>of</w:t>
      </w:r>
      <w:proofErr w:type="spellEnd"/>
      <w:r w:rsidRPr="00BF136B">
        <w:rPr>
          <w:rFonts w:ascii="Arial" w:hAnsi="Arial" w:cs="Arial"/>
          <w:sz w:val="22"/>
          <w:szCs w:val="22"/>
        </w:rPr>
        <w:t xml:space="preserve"> </w:t>
      </w:r>
      <w:proofErr w:type="spellStart"/>
      <w:r w:rsidRPr="00BF136B">
        <w:rPr>
          <w:rFonts w:ascii="Arial" w:hAnsi="Arial" w:cs="Arial"/>
          <w:sz w:val="22"/>
          <w:szCs w:val="22"/>
        </w:rPr>
        <w:t>the</w:t>
      </w:r>
      <w:proofErr w:type="spellEnd"/>
      <w:r w:rsidRPr="00BF136B">
        <w:rPr>
          <w:rFonts w:ascii="Arial" w:hAnsi="Arial" w:cs="Arial"/>
          <w:sz w:val="22"/>
          <w:szCs w:val="22"/>
        </w:rPr>
        <w:t xml:space="preserve"> </w:t>
      </w:r>
      <w:proofErr w:type="spellStart"/>
      <w:r w:rsidRPr="00BF136B">
        <w:rPr>
          <w:rFonts w:ascii="Arial" w:hAnsi="Arial" w:cs="Arial"/>
          <w:sz w:val="22"/>
          <w:szCs w:val="22"/>
        </w:rPr>
        <w:t>new</w:t>
      </w:r>
      <w:proofErr w:type="spellEnd"/>
      <w:r w:rsidRPr="00BF136B">
        <w:rPr>
          <w:rFonts w:ascii="Arial" w:hAnsi="Arial" w:cs="Arial"/>
          <w:sz w:val="22"/>
          <w:szCs w:val="22"/>
        </w:rPr>
        <w:t xml:space="preserve"> GLOB</w:t>
      </w:r>
      <w:r w:rsidR="004A6AA0">
        <w:rPr>
          <w:rFonts w:ascii="Arial" w:hAnsi="Arial" w:cs="Arial"/>
          <w:sz w:val="22"/>
          <w:szCs w:val="22"/>
        </w:rPr>
        <w:t>E</w:t>
      </w:r>
      <w:r w:rsidRPr="00BF136B">
        <w:rPr>
          <w:rFonts w:ascii="Arial" w:hAnsi="Arial" w:cs="Arial"/>
          <w:sz w:val="22"/>
          <w:szCs w:val="22"/>
        </w:rPr>
        <w:t xml:space="preserve"> </w:t>
      </w:r>
      <w:proofErr w:type="spellStart"/>
      <w:r w:rsidRPr="00BF136B">
        <w:rPr>
          <w:rFonts w:ascii="Arial" w:hAnsi="Arial" w:cs="Arial"/>
          <w:sz w:val="22"/>
          <w:szCs w:val="22"/>
        </w:rPr>
        <w:t>station</w:t>
      </w:r>
      <w:proofErr w:type="spellEnd"/>
      <w:r w:rsidRPr="00BF136B">
        <w:rPr>
          <w:rFonts w:ascii="Arial" w:hAnsi="Arial" w:cs="Arial"/>
          <w:sz w:val="22"/>
          <w:szCs w:val="22"/>
        </w:rPr>
        <w:t xml:space="preserve"> DRŠ</w:t>
      </w:r>
      <w:r w:rsidR="004A6AA0">
        <w:rPr>
          <w:rFonts w:ascii="Arial" w:hAnsi="Arial" w:cs="Arial"/>
          <w:sz w:val="22"/>
          <w:szCs w:val="22"/>
        </w:rPr>
        <w:t xml:space="preserve"> </w:t>
      </w:r>
      <w:r w:rsidRPr="00BF136B">
        <w:rPr>
          <w:rFonts w:ascii="Arial" w:hAnsi="Arial" w:cs="Arial"/>
          <w:sz w:val="22"/>
          <w:szCs w:val="22"/>
        </w:rPr>
        <w:t>- Vrbik</w:t>
      </w:r>
    </w:p>
    <w:p w14:paraId="7AA09AE8" w14:textId="56FEA6B3" w:rsidR="00CF684B" w:rsidRDefault="349F37F7" w:rsidP="00DE1DD9">
      <w:pPr>
        <w:pStyle w:val="StandardWeb"/>
        <w:jc w:val="both"/>
        <w:rPr>
          <w:rFonts w:ascii="Arial" w:hAnsi="Arial" w:cs="Arial"/>
          <w:sz w:val="22"/>
          <w:szCs w:val="22"/>
        </w:rPr>
      </w:pPr>
      <w:r w:rsidRPr="349F37F7">
        <w:rPr>
          <w:rFonts w:ascii="Arial" w:hAnsi="Arial" w:cs="Arial"/>
          <w:sz w:val="22"/>
          <w:szCs w:val="22"/>
        </w:rPr>
        <w:t xml:space="preserve">Pokrov krošnje na ovom istraživačkom području iznosi 100 %. U pokrovu krošnje prevladava listopadno drveće - bijela vrba </w:t>
      </w:r>
      <w:r w:rsidRPr="003F5D63">
        <w:rPr>
          <w:rFonts w:ascii="Arial" w:hAnsi="Arial" w:cs="Arial"/>
          <w:iCs/>
        </w:rPr>
        <w:t>(</w:t>
      </w:r>
      <w:proofErr w:type="spellStart"/>
      <w:r w:rsidRPr="00082B45">
        <w:rPr>
          <w:rFonts w:ascii="Arial" w:hAnsi="Arial" w:cs="Arial"/>
          <w:i/>
          <w:iCs/>
          <w:sz w:val="22"/>
          <w:szCs w:val="22"/>
        </w:rPr>
        <w:t>Salix</w:t>
      </w:r>
      <w:proofErr w:type="spellEnd"/>
      <w:r w:rsidRPr="00082B45">
        <w:rPr>
          <w:rFonts w:ascii="Arial" w:hAnsi="Arial" w:cs="Arial"/>
          <w:i/>
          <w:iCs/>
          <w:sz w:val="22"/>
          <w:szCs w:val="22"/>
        </w:rPr>
        <w:t xml:space="preserve"> </w:t>
      </w:r>
      <w:proofErr w:type="spellStart"/>
      <w:r w:rsidRPr="00082B45">
        <w:rPr>
          <w:rFonts w:ascii="Arial" w:hAnsi="Arial" w:cs="Arial"/>
          <w:i/>
          <w:iCs/>
          <w:sz w:val="22"/>
          <w:szCs w:val="22"/>
        </w:rPr>
        <w:t>alba</w:t>
      </w:r>
      <w:proofErr w:type="spellEnd"/>
      <w:r w:rsidRPr="00082B45">
        <w:rPr>
          <w:rFonts w:ascii="Arial" w:hAnsi="Arial" w:cs="Arial"/>
          <w:i/>
          <w:iCs/>
          <w:sz w:val="22"/>
          <w:szCs w:val="22"/>
        </w:rPr>
        <w:t xml:space="preserve"> </w:t>
      </w:r>
      <w:r w:rsidRPr="009C5A03">
        <w:rPr>
          <w:rFonts w:ascii="Arial" w:hAnsi="Arial" w:cs="Arial"/>
          <w:iCs/>
          <w:sz w:val="22"/>
          <w:szCs w:val="22"/>
        </w:rPr>
        <w:t>L.</w:t>
      </w:r>
      <w:r w:rsidRPr="003F5D63">
        <w:rPr>
          <w:rFonts w:ascii="Arial" w:hAnsi="Arial" w:cs="Arial"/>
          <w:iCs/>
        </w:rPr>
        <w:t>)</w:t>
      </w:r>
      <w:r w:rsidRPr="349F37F7">
        <w:rPr>
          <w:rFonts w:ascii="Arial" w:hAnsi="Arial" w:cs="Arial"/>
          <w:sz w:val="22"/>
          <w:szCs w:val="22"/>
        </w:rPr>
        <w:t xml:space="preserve"> i dva stabla javora </w:t>
      </w:r>
      <w:proofErr w:type="spellStart"/>
      <w:r w:rsidRPr="349F37F7">
        <w:rPr>
          <w:rFonts w:ascii="Arial" w:hAnsi="Arial" w:cs="Arial"/>
          <w:sz w:val="22"/>
          <w:szCs w:val="22"/>
        </w:rPr>
        <w:t>negundovca</w:t>
      </w:r>
      <w:proofErr w:type="spellEnd"/>
      <w:r w:rsidR="004A6AA0">
        <w:rPr>
          <w:rFonts w:ascii="Arial" w:hAnsi="Arial" w:cs="Arial"/>
          <w:sz w:val="22"/>
          <w:szCs w:val="22"/>
        </w:rPr>
        <w:t xml:space="preserve"> (</w:t>
      </w:r>
      <w:r w:rsidR="004A6AA0" w:rsidRPr="003F5D63">
        <w:rPr>
          <w:rFonts w:ascii="Arial" w:hAnsi="Arial" w:cs="Arial"/>
          <w:i/>
        </w:rPr>
        <w:t xml:space="preserve">Acer </w:t>
      </w:r>
      <w:proofErr w:type="spellStart"/>
      <w:r w:rsidR="004A6AA0" w:rsidRPr="003F5D63">
        <w:rPr>
          <w:rFonts w:ascii="Arial" w:hAnsi="Arial" w:cs="Arial"/>
          <w:i/>
        </w:rPr>
        <w:t>negundo</w:t>
      </w:r>
      <w:proofErr w:type="spellEnd"/>
      <w:r w:rsidR="004A6AA0">
        <w:rPr>
          <w:rFonts w:ascii="Arial" w:hAnsi="Arial" w:cs="Arial"/>
          <w:sz w:val="22"/>
          <w:szCs w:val="22"/>
        </w:rPr>
        <w:t xml:space="preserve"> L.)</w:t>
      </w:r>
      <w:r w:rsidRPr="349F37F7">
        <w:rPr>
          <w:rFonts w:ascii="Arial" w:hAnsi="Arial" w:cs="Arial"/>
          <w:sz w:val="22"/>
          <w:szCs w:val="22"/>
        </w:rPr>
        <w:t>.</w:t>
      </w:r>
    </w:p>
    <w:p w14:paraId="2B6D2851" w14:textId="60C98DB3" w:rsidR="00BA3972" w:rsidRDefault="00BA3972" w:rsidP="00DE1DD9">
      <w:pPr>
        <w:pStyle w:val="StandardWeb"/>
        <w:jc w:val="both"/>
        <w:rPr>
          <w:rFonts w:ascii="Arial" w:hAnsi="Arial" w:cs="Arial"/>
          <w:sz w:val="22"/>
          <w:szCs w:val="22"/>
        </w:rPr>
      </w:pPr>
      <w:r>
        <w:rPr>
          <w:rFonts w:ascii="Arial" w:hAnsi="Arial" w:cs="Arial"/>
          <w:sz w:val="22"/>
          <w:szCs w:val="22"/>
        </w:rPr>
        <w:t xml:space="preserve">Zabilježili smo visinu i opseg pet stabala </w:t>
      </w:r>
      <w:r w:rsidR="00F30DA3">
        <w:rPr>
          <w:rFonts w:ascii="Arial" w:hAnsi="Arial" w:cs="Arial"/>
          <w:sz w:val="22"/>
          <w:szCs w:val="22"/>
        </w:rPr>
        <w:t xml:space="preserve">(najvećih, najmanjih i srednjih) </w:t>
      </w:r>
      <w:r>
        <w:rPr>
          <w:rFonts w:ascii="Arial" w:hAnsi="Arial" w:cs="Arial"/>
          <w:sz w:val="22"/>
          <w:szCs w:val="22"/>
        </w:rPr>
        <w:t>dominantne vrste bijele vrbe na ovoj istraživačkoj plohi.</w:t>
      </w:r>
    </w:p>
    <w:p w14:paraId="2F4DFAFF" w14:textId="77777777" w:rsidR="00510BAE" w:rsidRDefault="00510BAE" w:rsidP="00DE1DD9">
      <w:pPr>
        <w:pStyle w:val="StandardWeb"/>
        <w:jc w:val="both"/>
        <w:rPr>
          <w:rFonts w:ascii="Arial" w:hAnsi="Arial" w:cs="Arial"/>
          <w:sz w:val="22"/>
          <w:szCs w:val="22"/>
        </w:rPr>
      </w:pPr>
    </w:p>
    <w:p w14:paraId="539F4CF0" w14:textId="024DFACC" w:rsidR="00947075" w:rsidRDefault="00947075" w:rsidP="00DE1DD9">
      <w:pPr>
        <w:pStyle w:val="StandardWeb"/>
        <w:jc w:val="both"/>
        <w:rPr>
          <w:rFonts w:ascii="Arial" w:hAnsi="Arial" w:cs="Arial"/>
          <w:sz w:val="22"/>
          <w:szCs w:val="22"/>
        </w:rPr>
      </w:pPr>
      <w:r w:rsidRPr="00BF136B">
        <w:rPr>
          <w:rFonts w:ascii="Arial" w:hAnsi="Arial" w:cs="Arial"/>
          <w:b/>
          <w:bCs/>
          <w:sz w:val="22"/>
          <w:szCs w:val="22"/>
        </w:rPr>
        <w:t>Tablica 2.</w:t>
      </w:r>
      <w:r>
        <w:rPr>
          <w:rFonts w:ascii="Arial" w:hAnsi="Arial" w:cs="Arial"/>
          <w:sz w:val="22"/>
          <w:szCs w:val="22"/>
        </w:rPr>
        <w:t xml:space="preserve"> Visina i opseg dominantne vrste drveća </w:t>
      </w:r>
      <w:proofErr w:type="spellStart"/>
      <w:r w:rsidRPr="00082B45">
        <w:rPr>
          <w:rFonts w:ascii="Arial" w:hAnsi="Arial" w:cs="Arial"/>
          <w:i/>
          <w:iCs/>
          <w:sz w:val="22"/>
          <w:szCs w:val="22"/>
        </w:rPr>
        <w:t>Salix</w:t>
      </w:r>
      <w:proofErr w:type="spellEnd"/>
      <w:r w:rsidRPr="00082B45">
        <w:rPr>
          <w:rFonts w:ascii="Arial" w:hAnsi="Arial" w:cs="Arial"/>
          <w:i/>
          <w:iCs/>
          <w:sz w:val="22"/>
          <w:szCs w:val="22"/>
        </w:rPr>
        <w:t xml:space="preserve"> </w:t>
      </w:r>
      <w:proofErr w:type="spellStart"/>
      <w:r w:rsidRPr="00082B45">
        <w:rPr>
          <w:rFonts w:ascii="Arial" w:hAnsi="Arial" w:cs="Arial"/>
          <w:i/>
          <w:iCs/>
          <w:sz w:val="22"/>
          <w:szCs w:val="22"/>
        </w:rPr>
        <w:t>alba</w:t>
      </w:r>
      <w:proofErr w:type="spellEnd"/>
      <w:r w:rsidRPr="00082B45">
        <w:rPr>
          <w:rFonts w:ascii="Arial" w:hAnsi="Arial" w:cs="Arial"/>
          <w:i/>
          <w:iCs/>
          <w:sz w:val="22"/>
          <w:szCs w:val="22"/>
        </w:rPr>
        <w:t xml:space="preserve"> </w:t>
      </w:r>
      <w:r w:rsidRPr="003F5D63">
        <w:rPr>
          <w:rFonts w:ascii="Arial" w:hAnsi="Arial" w:cs="Arial"/>
          <w:iCs/>
          <w:sz w:val="22"/>
          <w:szCs w:val="22"/>
        </w:rPr>
        <w:t>L</w:t>
      </w:r>
      <w:r w:rsidRPr="00D874C5">
        <w:rPr>
          <w:rFonts w:ascii="Arial" w:hAnsi="Arial" w:cs="Arial"/>
          <w:sz w:val="22"/>
          <w:szCs w:val="22"/>
        </w:rPr>
        <w:t>.</w:t>
      </w:r>
      <w:r>
        <w:rPr>
          <w:rFonts w:ascii="Arial" w:hAnsi="Arial" w:cs="Arial"/>
          <w:sz w:val="22"/>
          <w:szCs w:val="22"/>
        </w:rPr>
        <w:t xml:space="preserve"> na plohi 2</w:t>
      </w:r>
      <w:r w:rsidR="0030097F">
        <w:rPr>
          <w:rFonts w:ascii="Arial" w:hAnsi="Arial" w:cs="Arial"/>
          <w:sz w:val="22"/>
          <w:szCs w:val="22"/>
        </w:rPr>
        <w:t xml:space="preserve"> </w:t>
      </w:r>
      <w:r>
        <w:rPr>
          <w:rFonts w:ascii="Arial" w:hAnsi="Arial" w:cs="Arial"/>
          <w:sz w:val="22"/>
          <w:szCs w:val="22"/>
        </w:rPr>
        <w:t xml:space="preserve">- </w:t>
      </w:r>
      <w:r w:rsidR="00EF3EDF">
        <w:rPr>
          <w:rFonts w:ascii="Arial" w:hAnsi="Arial" w:cs="Arial"/>
          <w:sz w:val="22"/>
          <w:szCs w:val="22"/>
        </w:rPr>
        <w:t>V</w:t>
      </w:r>
      <w:r>
        <w:rPr>
          <w:rFonts w:ascii="Arial" w:hAnsi="Arial" w:cs="Arial"/>
          <w:sz w:val="22"/>
          <w:szCs w:val="22"/>
        </w:rPr>
        <w:t>rbik</w:t>
      </w:r>
    </w:p>
    <w:p w14:paraId="3F8781A6" w14:textId="775E58B9" w:rsidR="00BF136B" w:rsidRDefault="00BF136B" w:rsidP="00DE1DD9">
      <w:pPr>
        <w:pStyle w:val="StandardWeb"/>
        <w:jc w:val="both"/>
        <w:rPr>
          <w:rFonts w:ascii="Arial" w:hAnsi="Arial" w:cs="Arial"/>
          <w:sz w:val="22"/>
          <w:szCs w:val="22"/>
        </w:rPr>
      </w:pPr>
      <w:r w:rsidRPr="00BF136B">
        <w:rPr>
          <w:rFonts w:ascii="Arial" w:hAnsi="Arial" w:cs="Arial"/>
          <w:b/>
          <w:bCs/>
          <w:sz w:val="22"/>
          <w:szCs w:val="22"/>
        </w:rPr>
        <w:t>Table 2.</w:t>
      </w:r>
      <w:r w:rsidRPr="00BF136B">
        <w:rPr>
          <w:rFonts w:ascii="Arial" w:hAnsi="Arial" w:cs="Arial"/>
          <w:sz w:val="22"/>
          <w:szCs w:val="22"/>
        </w:rPr>
        <w:t xml:space="preserve"> </w:t>
      </w:r>
      <w:proofErr w:type="spellStart"/>
      <w:r w:rsidRPr="00BF136B">
        <w:rPr>
          <w:rFonts w:ascii="Arial" w:hAnsi="Arial" w:cs="Arial"/>
          <w:sz w:val="22"/>
          <w:szCs w:val="22"/>
        </w:rPr>
        <w:t>Height</w:t>
      </w:r>
      <w:proofErr w:type="spellEnd"/>
      <w:r w:rsidRPr="00BF136B">
        <w:rPr>
          <w:rFonts w:ascii="Arial" w:hAnsi="Arial" w:cs="Arial"/>
          <w:sz w:val="22"/>
          <w:szCs w:val="22"/>
        </w:rPr>
        <w:t xml:space="preserve"> </w:t>
      </w:r>
      <w:proofErr w:type="spellStart"/>
      <w:r w:rsidRPr="00BF136B">
        <w:rPr>
          <w:rFonts w:ascii="Arial" w:hAnsi="Arial" w:cs="Arial"/>
          <w:sz w:val="22"/>
          <w:szCs w:val="22"/>
        </w:rPr>
        <w:t>and</w:t>
      </w:r>
      <w:proofErr w:type="spellEnd"/>
      <w:r w:rsidRPr="00BF136B">
        <w:rPr>
          <w:rFonts w:ascii="Arial" w:hAnsi="Arial" w:cs="Arial"/>
          <w:sz w:val="22"/>
          <w:szCs w:val="22"/>
        </w:rPr>
        <w:t xml:space="preserve"> </w:t>
      </w:r>
      <w:proofErr w:type="spellStart"/>
      <w:r w:rsidR="009C5A03">
        <w:rPr>
          <w:rFonts w:ascii="Arial" w:hAnsi="Arial" w:cs="Arial"/>
          <w:sz w:val="22"/>
          <w:szCs w:val="22"/>
        </w:rPr>
        <w:t>girth</w:t>
      </w:r>
      <w:proofErr w:type="spellEnd"/>
      <w:r w:rsidR="009C5A03">
        <w:rPr>
          <w:rFonts w:ascii="Arial" w:hAnsi="Arial" w:cs="Arial"/>
          <w:sz w:val="22"/>
          <w:szCs w:val="22"/>
        </w:rPr>
        <w:t xml:space="preserve"> </w:t>
      </w:r>
      <w:proofErr w:type="spellStart"/>
      <w:r w:rsidRPr="00BF136B">
        <w:rPr>
          <w:rFonts w:ascii="Arial" w:hAnsi="Arial" w:cs="Arial"/>
          <w:sz w:val="22"/>
          <w:szCs w:val="22"/>
        </w:rPr>
        <w:t>of</w:t>
      </w:r>
      <w:proofErr w:type="spellEnd"/>
      <w:r w:rsidRPr="00BF136B">
        <w:rPr>
          <w:rFonts w:ascii="Arial" w:hAnsi="Arial" w:cs="Arial"/>
          <w:sz w:val="22"/>
          <w:szCs w:val="22"/>
        </w:rPr>
        <w:t xml:space="preserve"> </w:t>
      </w:r>
      <w:proofErr w:type="spellStart"/>
      <w:r w:rsidRPr="00BF136B">
        <w:rPr>
          <w:rFonts w:ascii="Arial" w:hAnsi="Arial" w:cs="Arial"/>
          <w:sz w:val="22"/>
          <w:szCs w:val="22"/>
        </w:rPr>
        <w:t>the</w:t>
      </w:r>
      <w:proofErr w:type="spellEnd"/>
      <w:r w:rsidRPr="00BF136B">
        <w:rPr>
          <w:rFonts w:ascii="Arial" w:hAnsi="Arial" w:cs="Arial"/>
          <w:sz w:val="22"/>
          <w:szCs w:val="22"/>
        </w:rPr>
        <w:t xml:space="preserve"> </w:t>
      </w:r>
      <w:proofErr w:type="spellStart"/>
      <w:r w:rsidRPr="00BF136B">
        <w:rPr>
          <w:rFonts w:ascii="Arial" w:hAnsi="Arial" w:cs="Arial"/>
          <w:sz w:val="22"/>
          <w:szCs w:val="22"/>
        </w:rPr>
        <w:t>dominant</w:t>
      </w:r>
      <w:proofErr w:type="spellEnd"/>
      <w:r w:rsidRPr="00BF136B">
        <w:rPr>
          <w:rFonts w:ascii="Arial" w:hAnsi="Arial" w:cs="Arial"/>
          <w:sz w:val="22"/>
          <w:szCs w:val="22"/>
        </w:rPr>
        <w:t xml:space="preserve"> </w:t>
      </w:r>
      <w:proofErr w:type="spellStart"/>
      <w:r w:rsidRPr="00BF136B">
        <w:rPr>
          <w:rFonts w:ascii="Arial" w:hAnsi="Arial" w:cs="Arial"/>
          <w:sz w:val="22"/>
          <w:szCs w:val="22"/>
        </w:rPr>
        <w:t>tree</w:t>
      </w:r>
      <w:proofErr w:type="spellEnd"/>
      <w:r w:rsidRPr="00BF136B">
        <w:rPr>
          <w:rFonts w:ascii="Arial" w:hAnsi="Arial" w:cs="Arial"/>
          <w:sz w:val="22"/>
          <w:szCs w:val="22"/>
        </w:rPr>
        <w:t xml:space="preserve"> </w:t>
      </w:r>
      <w:proofErr w:type="spellStart"/>
      <w:r w:rsidRPr="00BF136B">
        <w:rPr>
          <w:rFonts w:ascii="Arial" w:hAnsi="Arial" w:cs="Arial"/>
          <w:sz w:val="22"/>
          <w:szCs w:val="22"/>
        </w:rPr>
        <w:t>species</w:t>
      </w:r>
      <w:proofErr w:type="spellEnd"/>
      <w:r w:rsidRPr="00BF136B">
        <w:rPr>
          <w:rFonts w:ascii="Arial" w:hAnsi="Arial" w:cs="Arial"/>
          <w:sz w:val="22"/>
          <w:szCs w:val="22"/>
        </w:rPr>
        <w:t xml:space="preserve"> </w:t>
      </w:r>
      <w:proofErr w:type="spellStart"/>
      <w:r w:rsidRPr="00BF136B">
        <w:rPr>
          <w:rFonts w:ascii="Arial" w:hAnsi="Arial" w:cs="Arial"/>
          <w:sz w:val="22"/>
          <w:szCs w:val="22"/>
        </w:rPr>
        <w:t>Salix</w:t>
      </w:r>
      <w:proofErr w:type="spellEnd"/>
      <w:r w:rsidRPr="00BF136B">
        <w:rPr>
          <w:rFonts w:ascii="Arial" w:hAnsi="Arial" w:cs="Arial"/>
          <w:sz w:val="22"/>
          <w:szCs w:val="22"/>
        </w:rPr>
        <w:t xml:space="preserve"> </w:t>
      </w:r>
      <w:proofErr w:type="spellStart"/>
      <w:r w:rsidRPr="00BF136B">
        <w:rPr>
          <w:rFonts w:ascii="Arial" w:hAnsi="Arial" w:cs="Arial"/>
          <w:sz w:val="22"/>
          <w:szCs w:val="22"/>
        </w:rPr>
        <w:t>alba</w:t>
      </w:r>
      <w:proofErr w:type="spellEnd"/>
      <w:r w:rsidRPr="00BF136B">
        <w:rPr>
          <w:rFonts w:ascii="Arial" w:hAnsi="Arial" w:cs="Arial"/>
          <w:sz w:val="22"/>
          <w:szCs w:val="22"/>
        </w:rPr>
        <w:t xml:space="preserve"> L. on plot 2</w:t>
      </w:r>
      <w:r w:rsidR="0030097F">
        <w:rPr>
          <w:rFonts w:ascii="Arial" w:hAnsi="Arial" w:cs="Arial"/>
          <w:sz w:val="22"/>
          <w:szCs w:val="22"/>
        </w:rPr>
        <w:t xml:space="preserve"> </w:t>
      </w:r>
      <w:r w:rsidRPr="00BF136B">
        <w:rPr>
          <w:rFonts w:ascii="Arial" w:hAnsi="Arial" w:cs="Arial"/>
          <w:sz w:val="22"/>
          <w:szCs w:val="22"/>
        </w:rPr>
        <w:t>- Vrbik</w:t>
      </w:r>
    </w:p>
    <w:tbl>
      <w:tblPr>
        <w:tblStyle w:val="Reetkatablice"/>
        <w:tblW w:w="0" w:type="auto"/>
        <w:tblLook w:val="04A0" w:firstRow="1" w:lastRow="0" w:firstColumn="1" w:lastColumn="0" w:noHBand="0" w:noVBand="1"/>
      </w:tblPr>
      <w:tblGrid>
        <w:gridCol w:w="3316"/>
        <w:gridCol w:w="2326"/>
        <w:gridCol w:w="2194"/>
      </w:tblGrid>
      <w:tr w:rsidR="00BA3972" w14:paraId="66EF2BEE" w14:textId="77777777" w:rsidTr="00C93065">
        <w:trPr>
          <w:trHeight w:val="1255"/>
        </w:trPr>
        <w:tc>
          <w:tcPr>
            <w:tcW w:w="3316" w:type="dxa"/>
          </w:tcPr>
          <w:p w14:paraId="006E198C" w14:textId="77777777" w:rsidR="00BA3972" w:rsidRDefault="00BA3972" w:rsidP="00C93065">
            <w:pPr>
              <w:pStyle w:val="StandardWeb"/>
              <w:jc w:val="center"/>
              <w:rPr>
                <w:rFonts w:ascii="Arial" w:hAnsi="Arial" w:cs="Arial"/>
                <w:sz w:val="22"/>
                <w:szCs w:val="22"/>
              </w:rPr>
            </w:pPr>
            <w:r>
              <w:rPr>
                <w:rFonts w:ascii="Arial" w:hAnsi="Arial" w:cs="Arial"/>
                <w:sz w:val="22"/>
                <w:szCs w:val="22"/>
              </w:rPr>
              <w:t>Dominantna vrsta drveća</w:t>
            </w:r>
          </w:p>
          <w:p w14:paraId="1AD6C55D" w14:textId="4B549F98" w:rsidR="00BA3972" w:rsidRPr="00082B45" w:rsidRDefault="00BA3972" w:rsidP="00C93065">
            <w:pPr>
              <w:pStyle w:val="StandardWeb"/>
              <w:jc w:val="center"/>
              <w:rPr>
                <w:rFonts w:ascii="Arial" w:hAnsi="Arial" w:cs="Arial"/>
                <w:i/>
                <w:iCs/>
                <w:sz w:val="22"/>
                <w:szCs w:val="22"/>
              </w:rPr>
            </w:pPr>
            <w:proofErr w:type="spellStart"/>
            <w:r w:rsidRPr="00082B45">
              <w:rPr>
                <w:rFonts w:ascii="Arial" w:hAnsi="Arial" w:cs="Arial"/>
                <w:i/>
                <w:iCs/>
                <w:sz w:val="22"/>
                <w:szCs w:val="22"/>
              </w:rPr>
              <w:t>Salix</w:t>
            </w:r>
            <w:proofErr w:type="spellEnd"/>
            <w:r w:rsidRPr="00082B45">
              <w:rPr>
                <w:rFonts w:ascii="Arial" w:hAnsi="Arial" w:cs="Arial"/>
                <w:i/>
                <w:iCs/>
                <w:sz w:val="22"/>
                <w:szCs w:val="22"/>
              </w:rPr>
              <w:t xml:space="preserve"> </w:t>
            </w:r>
            <w:proofErr w:type="spellStart"/>
            <w:r w:rsidRPr="00082B45">
              <w:rPr>
                <w:rFonts w:ascii="Arial" w:hAnsi="Arial" w:cs="Arial"/>
                <w:i/>
                <w:iCs/>
                <w:sz w:val="22"/>
                <w:szCs w:val="22"/>
              </w:rPr>
              <w:t>alba</w:t>
            </w:r>
            <w:proofErr w:type="spellEnd"/>
            <w:r w:rsidRPr="00082B45">
              <w:rPr>
                <w:rFonts w:ascii="Arial" w:hAnsi="Arial" w:cs="Arial"/>
                <w:i/>
                <w:iCs/>
                <w:sz w:val="22"/>
                <w:szCs w:val="22"/>
              </w:rPr>
              <w:t xml:space="preserve"> </w:t>
            </w:r>
            <w:r w:rsidRPr="003F5D63">
              <w:rPr>
                <w:rFonts w:ascii="Arial" w:hAnsi="Arial" w:cs="Arial"/>
                <w:iCs/>
                <w:sz w:val="22"/>
                <w:szCs w:val="22"/>
              </w:rPr>
              <w:t>L.</w:t>
            </w:r>
          </w:p>
        </w:tc>
        <w:tc>
          <w:tcPr>
            <w:tcW w:w="2326" w:type="dxa"/>
          </w:tcPr>
          <w:p w14:paraId="3C5E33EC" w14:textId="77777777" w:rsidR="00BA3972" w:rsidRDefault="00BA3972" w:rsidP="00C93065">
            <w:pPr>
              <w:pStyle w:val="StandardWeb"/>
              <w:jc w:val="center"/>
              <w:rPr>
                <w:rFonts w:ascii="Arial" w:hAnsi="Arial" w:cs="Arial"/>
                <w:sz w:val="22"/>
                <w:szCs w:val="22"/>
              </w:rPr>
            </w:pPr>
          </w:p>
          <w:p w14:paraId="04FAB998" w14:textId="77777777" w:rsidR="00BA3972" w:rsidRDefault="00BA3972" w:rsidP="00C93065">
            <w:pPr>
              <w:pStyle w:val="StandardWeb"/>
              <w:jc w:val="center"/>
              <w:rPr>
                <w:rFonts w:ascii="Arial" w:hAnsi="Arial" w:cs="Arial"/>
                <w:sz w:val="22"/>
                <w:szCs w:val="22"/>
              </w:rPr>
            </w:pPr>
            <w:r>
              <w:rPr>
                <w:rFonts w:ascii="Arial" w:hAnsi="Arial" w:cs="Arial"/>
                <w:sz w:val="22"/>
                <w:szCs w:val="22"/>
              </w:rPr>
              <w:t>Visina stabla (m)</w:t>
            </w:r>
          </w:p>
        </w:tc>
        <w:tc>
          <w:tcPr>
            <w:tcW w:w="2194" w:type="dxa"/>
          </w:tcPr>
          <w:p w14:paraId="21AEB7B7" w14:textId="77777777" w:rsidR="00BA3972" w:rsidRDefault="00BA3972" w:rsidP="00C93065">
            <w:pPr>
              <w:pStyle w:val="StandardWeb"/>
              <w:jc w:val="center"/>
              <w:rPr>
                <w:rFonts w:ascii="Arial" w:hAnsi="Arial" w:cs="Arial"/>
                <w:sz w:val="22"/>
                <w:szCs w:val="22"/>
              </w:rPr>
            </w:pPr>
          </w:p>
          <w:p w14:paraId="46CAA37F" w14:textId="77777777" w:rsidR="00BA3972" w:rsidRDefault="00BA3972" w:rsidP="00C93065">
            <w:pPr>
              <w:pStyle w:val="StandardWeb"/>
              <w:jc w:val="center"/>
              <w:rPr>
                <w:rFonts w:ascii="Arial" w:hAnsi="Arial" w:cs="Arial"/>
                <w:sz w:val="22"/>
                <w:szCs w:val="22"/>
              </w:rPr>
            </w:pPr>
            <w:r>
              <w:rPr>
                <w:rFonts w:ascii="Arial" w:hAnsi="Arial" w:cs="Arial"/>
                <w:sz w:val="22"/>
                <w:szCs w:val="22"/>
              </w:rPr>
              <w:t>Opseg stabla (cm)</w:t>
            </w:r>
          </w:p>
        </w:tc>
      </w:tr>
      <w:tr w:rsidR="00BA3972" w14:paraId="75C92CA7" w14:textId="77777777" w:rsidTr="00C93065">
        <w:trPr>
          <w:trHeight w:val="306"/>
        </w:trPr>
        <w:tc>
          <w:tcPr>
            <w:tcW w:w="3316" w:type="dxa"/>
          </w:tcPr>
          <w:p w14:paraId="00753FC7" w14:textId="77777777" w:rsidR="00BA3972" w:rsidRDefault="00BA3972" w:rsidP="00C93065">
            <w:pPr>
              <w:pStyle w:val="StandardWeb"/>
              <w:jc w:val="center"/>
              <w:rPr>
                <w:rFonts w:ascii="Arial" w:hAnsi="Arial" w:cs="Arial"/>
                <w:sz w:val="22"/>
                <w:szCs w:val="22"/>
              </w:rPr>
            </w:pPr>
            <w:r>
              <w:rPr>
                <w:rFonts w:ascii="Arial" w:hAnsi="Arial" w:cs="Arial"/>
                <w:sz w:val="22"/>
                <w:szCs w:val="22"/>
              </w:rPr>
              <w:t>1. stablo</w:t>
            </w:r>
          </w:p>
        </w:tc>
        <w:tc>
          <w:tcPr>
            <w:tcW w:w="2326" w:type="dxa"/>
          </w:tcPr>
          <w:p w14:paraId="2D1C6181" w14:textId="766F4AA8" w:rsidR="00BA3972" w:rsidRDefault="00BA3972" w:rsidP="00C93065">
            <w:pPr>
              <w:pStyle w:val="StandardWeb"/>
              <w:jc w:val="center"/>
              <w:rPr>
                <w:rFonts w:ascii="Arial" w:hAnsi="Arial" w:cs="Arial"/>
                <w:sz w:val="22"/>
                <w:szCs w:val="22"/>
              </w:rPr>
            </w:pPr>
            <w:r>
              <w:rPr>
                <w:rFonts w:ascii="Arial" w:hAnsi="Arial" w:cs="Arial"/>
                <w:sz w:val="22"/>
                <w:szCs w:val="22"/>
              </w:rPr>
              <w:t>37,2</w:t>
            </w:r>
          </w:p>
        </w:tc>
        <w:tc>
          <w:tcPr>
            <w:tcW w:w="2194" w:type="dxa"/>
          </w:tcPr>
          <w:p w14:paraId="34D54BC9" w14:textId="215DD8BC" w:rsidR="00BA3972" w:rsidRDefault="00BA3972" w:rsidP="00301233">
            <w:pPr>
              <w:pStyle w:val="StandardWeb"/>
              <w:jc w:val="center"/>
              <w:rPr>
                <w:rFonts w:ascii="Arial" w:hAnsi="Arial" w:cs="Arial"/>
                <w:sz w:val="22"/>
                <w:szCs w:val="22"/>
              </w:rPr>
            </w:pPr>
            <w:r>
              <w:rPr>
                <w:rFonts w:ascii="Arial" w:hAnsi="Arial" w:cs="Arial"/>
                <w:sz w:val="22"/>
                <w:szCs w:val="22"/>
              </w:rPr>
              <w:t>188</w:t>
            </w:r>
          </w:p>
        </w:tc>
      </w:tr>
      <w:tr w:rsidR="00BA3972" w14:paraId="0F10467B" w14:textId="77777777" w:rsidTr="00C93065">
        <w:trPr>
          <w:trHeight w:val="306"/>
        </w:trPr>
        <w:tc>
          <w:tcPr>
            <w:tcW w:w="3316" w:type="dxa"/>
          </w:tcPr>
          <w:p w14:paraId="41C307EE" w14:textId="77777777" w:rsidR="00BA3972" w:rsidRDefault="00BA3972" w:rsidP="00C93065">
            <w:pPr>
              <w:pStyle w:val="StandardWeb"/>
              <w:jc w:val="center"/>
              <w:rPr>
                <w:rFonts w:ascii="Arial" w:hAnsi="Arial" w:cs="Arial"/>
                <w:sz w:val="22"/>
                <w:szCs w:val="22"/>
              </w:rPr>
            </w:pPr>
            <w:r>
              <w:rPr>
                <w:rFonts w:ascii="Arial" w:hAnsi="Arial" w:cs="Arial"/>
                <w:sz w:val="22"/>
                <w:szCs w:val="22"/>
              </w:rPr>
              <w:t>2. stablo</w:t>
            </w:r>
          </w:p>
        </w:tc>
        <w:tc>
          <w:tcPr>
            <w:tcW w:w="2326" w:type="dxa"/>
          </w:tcPr>
          <w:p w14:paraId="7213FE10" w14:textId="1F55B763" w:rsidR="00BA3972" w:rsidRDefault="00301233" w:rsidP="00C93065">
            <w:pPr>
              <w:pStyle w:val="StandardWeb"/>
              <w:jc w:val="center"/>
              <w:rPr>
                <w:rFonts w:ascii="Arial" w:hAnsi="Arial" w:cs="Arial"/>
                <w:sz w:val="22"/>
                <w:szCs w:val="22"/>
              </w:rPr>
            </w:pPr>
            <w:r>
              <w:rPr>
                <w:rFonts w:ascii="Arial" w:hAnsi="Arial" w:cs="Arial"/>
                <w:sz w:val="22"/>
                <w:szCs w:val="22"/>
              </w:rPr>
              <w:t>36</w:t>
            </w:r>
            <w:r w:rsidR="004760D9">
              <w:rPr>
                <w:rFonts w:ascii="Arial" w:hAnsi="Arial" w:cs="Arial"/>
                <w:sz w:val="22"/>
                <w:szCs w:val="22"/>
              </w:rPr>
              <w:t>,0</w:t>
            </w:r>
          </w:p>
        </w:tc>
        <w:tc>
          <w:tcPr>
            <w:tcW w:w="2194" w:type="dxa"/>
          </w:tcPr>
          <w:p w14:paraId="0406AC65" w14:textId="60D13093" w:rsidR="00BA3972" w:rsidRDefault="00301233" w:rsidP="00301233">
            <w:pPr>
              <w:pStyle w:val="StandardWeb"/>
              <w:jc w:val="center"/>
              <w:rPr>
                <w:rFonts w:ascii="Arial" w:hAnsi="Arial" w:cs="Arial"/>
                <w:sz w:val="22"/>
                <w:szCs w:val="22"/>
              </w:rPr>
            </w:pPr>
            <w:r>
              <w:rPr>
                <w:rFonts w:ascii="Arial" w:hAnsi="Arial" w:cs="Arial"/>
                <w:sz w:val="22"/>
                <w:szCs w:val="22"/>
              </w:rPr>
              <w:t>221</w:t>
            </w:r>
          </w:p>
        </w:tc>
      </w:tr>
      <w:tr w:rsidR="00BA3972" w14:paraId="5696531C" w14:textId="77777777" w:rsidTr="00C93065">
        <w:trPr>
          <w:trHeight w:val="306"/>
        </w:trPr>
        <w:tc>
          <w:tcPr>
            <w:tcW w:w="3316" w:type="dxa"/>
          </w:tcPr>
          <w:p w14:paraId="7E6CA177" w14:textId="77777777" w:rsidR="00BA3972" w:rsidRDefault="00BA3972" w:rsidP="00C93065">
            <w:pPr>
              <w:pStyle w:val="StandardWeb"/>
              <w:jc w:val="center"/>
              <w:rPr>
                <w:rFonts w:ascii="Arial" w:hAnsi="Arial" w:cs="Arial"/>
                <w:sz w:val="22"/>
                <w:szCs w:val="22"/>
              </w:rPr>
            </w:pPr>
            <w:r>
              <w:rPr>
                <w:rFonts w:ascii="Arial" w:hAnsi="Arial" w:cs="Arial"/>
                <w:sz w:val="22"/>
                <w:szCs w:val="22"/>
              </w:rPr>
              <w:t>3. stablo</w:t>
            </w:r>
          </w:p>
        </w:tc>
        <w:tc>
          <w:tcPr>
            <w:tcW w:w="2326" w:type="dxa"/>
          </w:tcPr>
          <w:p w14:paraId="287B48B2" w14:textId="755D75CA" w:rsidR="00BA3972" w:rsidRDefault="00301233" w:rsidP="00C93065">
            <w:pPr>
              <w:pStyle w:val="StandardWeb"/>
              <w:jc w:val="center"/>
              <w:rPr>
                <w:rFonts w:ascii="Arial" w:hAnsi="Arial" w:cs="Arial"/>
                <w:sz w:val="22"/>
                <w:szCs w:val="22"/>
              </w:rPr>
            </w:pPr>
            <w:r>
              <w:rPr>
                <w:rFonts w:ascii="Arial" w:hAnsi="Arial" w:cs="Arial"/>
                <w:sz w:val="22"/>
                <w:szCs w:val="22"/>
              </w:rPr>
              <w:t>34,8</w:t>
            </w:r>
          </w:p>
        </w:tc>
        <w:tc>
          <w:tcPr>
            <w:tcW w:w="2194" w:type="dxa"/>
          </w:tcPr>
          <w:p w14:paraId="1CA08EE3" w14:textId="35977208" w:rsidR="00BA3972" w:rsidRDefault="00301233" w:rsidP="00301233">
            <w:pPr>
              <w:pStyle w:val="StandardWeb"/>
              <w:jc w:val="center"/>
              <w:rPr>
                <w:rFonts w:ascii="Arial" w:hAnsi="Arial" w:cs="Arial"/>
                <w:sz w:val="22"/>
                <w:szCs w:val="22"/>
              </w:rPr>
            </w:pPr>
            <w:r>
              <w:rPr>
                <w:rFonts w:ascii="Arial" w:hAnsi="Arial" w:cs="Arial"/>
                <w:sz w:val="22"/>
                <w:szCs w:val="22"/>
              </w:rPr>
              <w:t>179</w:t>
            </w:r>
          </w:p>
        </w:tc>
      </w:tr>
      <w:tr w:rsidR="00BA3972" w14:paraId="625FF3E9" w14:textId="77777777" w:rsidTr="00C93065">
        <w:trPr>
          <w:trHeight w:val="306"/>
        </w:trPr>
        <w:tc>
          <w:tcPr>
            <w:tcW w:w="3316" w:type="dxa"/>
          </w:tcPr>
          <w:p w14:paraId="5FFF3F4C" w14:textId="77777777" w:rsidR="00BA3972" w:rsidRDefault="00BA3972" w:rsidP="00C93065">
            <w:pPr>
              <w:pStyle w:val="StandardWeb"/>
              <w:jc w:val="center"/>
              <w:rPr>
                <w:rFonts w:ascii="Arial" w:hAnsi="Arial" w:cs="Arial"/>
                <w:sz w:val="22"/>
                <w:szCs w:val="22"/>
              </w:rPr>
            </w:pPr>
            <w:r>
              <w:rPr>
                <w:rFonts w:ascii="Arial" w:hAnsi="Arial" w:cs="Arial"/>
                <w:sz w:val="22"/>
                <w:szCs w:val="22"/>
              </w:rPr>
              <w:t>4. stablo</w:t>
            </w:r>
          </w:p>
        </w:tc>
        <w:tc>
          <w:tcPr>
            <w:tcW w:w="2326" w:type="dxa"/>
          </w:tcPr>
          <w:p w14:paraId="5E2C368D" w14:textId="36208FA0" w:rsidR="00BA3972" w:rsidRDefault="00301233" w:rsidP="00C93065">
            <w:pPr>
              <w:pStyle w:val="StandardWeb"/>
              <w:jc w:val="center"/>
              <w:rPr>
                <w:rFonts w:ascii="Arial" w:hAnsi="Arial" w:cs="Arial"/>
                <w:sz w:val="22"/>
                <w:szCs w:val="22"/>
              </w:rPr>
            </w:pPr>
            <w:r>
              <w:rPr>
                <w:rFonts w:ascii="Arial" w:hAnsi="Arial" w:cs="Arial"/>
                <w:sz w:val="22"/>
                <w:szCs w:val="22"/>
              </w:rPr>
              <w:t>31,5</w:t>
            </w:r>
          </w:p>
        </w:tc>
        <w:tc>
          <w:tcPr>
            <w:tcW w:w="2194" w:type="dxa"/>
          </w:tcPr>
          <w:p w14:paraId="6135A74C" w14:textId="55A98AEC" w:rsidR="00BA3972" w:rsidRDefault="00301233" w:rsidP="00301233">
            <w:pPr>
              <w:pStyle w:val="StandardWeb"/>
              <w:jc w:val="center"/>
              <w:rPr>
                <w:rFonts w:ascii="Arial" w:hAnsi="Arial" w:cs="Arial"/>
                <w:sz w:val="22"/>
                <w:szCs w:val="22"/>
              </w:rPr>
            </w:pPr>
            <w:r>
              <w:rPr>
                <w:rFonts w:ascii="Arial" w:hAnsi="Arial" w:cs="Arial"/>
                <w:sz w:val="22"/>
                <w:szCs w:val="22"/>
              </w:rPr>
              <w:t>203</w:t>
            </w:r>
          </w:p>
        </w:tc>
      </w:tr>
      <w:tr w:rsidR="00BA3972" w14:paraId="0D28111F" w14:textId="77777777" w:rsidTr="00C93065">
        <w:trPr>
          <w:trHeight w:val="200"/>
        </w:trPr>
        <w:tc>
          <w:tcPr>
            <w:tcW w:w="3316" w:type="dxa"/>
          </w:tcPr>
          <w:p w14:paraId="161D21AA" w14:textId="77777777" w:rsidR="00BA3972" w:rsidRDefault="00BA3972" w:rsidP="00C93065">
            <w:pPr>
              <w:pStyle w:val="StandardWeb"/>
              <w:jc w:val="center"/>
              <w:rPr>
                <w:rFonts w:ascii="Arial" w:hAnsi="Arial" w:cs="Arial"/>
                <w:sz w:val="22"/>
                <w:szCs w:val="22"/>
              </w:rPr>
            </w:pPr>
            <w:r>
              <w:rPr>
                <w:rFonts w:ascii="Arial" w:hAnsi="Arial" w:cs="Arial"/>
                <w:sz w:val="22"/>
                <w:szCs w:val="22"/>
              </w:rPr>
              <w:t>5. stablo</w:t>
            </w:r>
          </w:p>
        </w:tc>
        <w:tc>
          <w:tcPr>
            <w:tcW w:w="2326" w:type="dxa"/>
          </w:tcPr>
          <w:p w14:paraId="76A13F6F" w14:textId="09D48685" w:rsidR="00BA3972" w:rsidRDefault="00301233" w:rsidP="00C93065">
            <w:pPr>
              <w:pStyle w:val="StandardWeb"/>
              <w:jc w:val="center"/>
              <w:rPr>
                <w:rFonts w:ascii="Arial" w:hAnsi="Arial" w:cs="Arial"/>
                <w:sz w:val="22"/>
                <w:szCs w:val="22"/>
              </w:rPr>
            </w:pPr>
            <w:r>
              <w:rPr>
                <w:rFonts w:ascii="Arial" w:hAnsi="Arial" w:cs="Arial"/>
                <w:sz w:val="22"/>
                <w:szCs w:val="22"/>
              </w:rPr>
              <w:t>27,6</w:t>
            </w:r>
          </w:p>
        </w:tc>
        <w:tc>
          <w:tcPr>
            <w:tcW w:w="2194" w:type="dxa"/>
          </w:tcPr>
          <w:p w14:paraId="230B8CDF" w14:textId="3A34CC65" w:rsidR="00BA3972" w:rsidRDefault="00301233" w:rsidP="00301233">
            <w:pPr>
              <w:pStyle w:val="StandardWeb"/>
              <w:jc w:val="center"/>
              <w:rPr>
                <w:rFonts w:ascii="Arial" w:hAnsi="Arial" w:cs="Arial"/>
                <w:sz w:val="22"/>
                <w:szCs w:val="22"/>
              </w:rPr>
            </w:pPr>
            <w:r>
              <w:rPr>
                <w:rFonts w:ascii="Arial" w:hAnsi="Arial" w:cs="Arial"/>
                <w:sz w:val="22"/>
                <w:szCs w:val="22"/>
              </w:rPr>
              <w:t>183</w:t>
            </w:r>
          </w:p>
        </w:tc>
      </w:tr>
    </w:tbl>
    <w:p w14:paraId="71ABBBB9" w14:textId="59C47C8F" w:rsidR="00BA3972" w:rsidRDefault="00E95B09" w:rsidP="00DE1DD9">
      <w:pPr>
        <w:pStyle w:val="StandardWeb"/>
        <w:jc w:val="both"/>
        <w:rPr>
          <w:rFonts w:ascii="Arial" w:hAnsi="Arial" w:cs="Arial"/>
          <w:i/>
          <w:iCs/>
          <w:sz w:val="22"/>
          <w:szCs w:val="22"/>
        </w:rPr>
      </w:pPr>
      <w:r>
        <w:rPr>
          <w:rFonts w:ascii="Arial" w:hAnsi="Arial" w:cs="Arial"/>
          <w:sz w:val="22"/>
          <w:szCs w:val="22"/>
        </w:rPr>
        <w:t xml:space="preserve">Zabilježili smo i visinu i opseg dva </w:t>
      </w:r>
      <w:proofErr w:type="spellStart"/>
      <w:r>
        <w:rPr>
          <w:rFonts w:ascii="Arial" w:hAnsi="Arial" w:cs="Arial"/>
          <w:sz w:val="22"/>
          <w:szCs w:val="22"/>
        </w:rPr>
        <w:t>kodominantna</w:t>
      </w:r>
      <w:proofErr w:type="spellEnd"/>
      <w:r>
        <w:rPr>
          <w:rFonts w:ascii="Arial" w:hAnsi="Arial" w:cs="Arial"/>
          <w:sz w:val="22"/>
          <w:szCs w:val="22"/>
        </w:rPr>
        <w:t xml:space="preserve"> stabla javora </w:t>
      </w:r>
      <w:proofErr w:type="spellStart"/>
      <w:r>
        <w:rPr>
          <w:rFonts w:ascii="Arial" w:hAnsi="Arial" w:cs="Arial"/>
          <w:sz w:val="22"/>
          <w:szCs w:val="22"/>
        </w:rPr>
        <w:t>negundovca</w:t>
      </w:r>
      <w:proofErr w:type="spellEnd"/>
      <w:r>
        <w:rPr>
          <w:rFonts w:ascii="Arial" w:hAnsi="Arial" w:cs="Arial"/>
          <w:sz w:val="22"/>
          <w:szCs w:val="22"/>
        </w:rPr>
        <w:t xml:space="preserve"> (</w:t>
      </w:r>
      <w:r w:rsidRPr="00082B45">
        <w:rPr>
          <w:rFonts w:ascii="Arial" w:hAnsi="Arial" w:cs="Arial"/>
          <w:i/>
          <w:iCs/>
          <w:sz w:val="22"/>
          <w:szCs w:val="22"/>
        </w:rPr>
        <w:t xml:space="preserve">Acer </w:t>
      </w:r>
      <w:proofErr w:type="spellStart"/>
      <w:r w:rsidRPr="00082B45">
        <w:rPr>
          <w:rFonts w:ascii="Arial" w:hAnsi="Arial" w:cs="Arial"/>
          <w:i/>
          <w:iCs/>
          <w:sz w:val="22"/>
          <w:szCs w:val="22"/>
        </w:rPr>
        <w:t>negundo</w:t>
      </w:r>
      <w:proofErr w:type="spellEnd"/>
      <w:r w:rsidRPr="00082B45">
        <w:rPr>
          <w:rFonts w:ascii="Arial" w:hAnsi="Arial" w:cs="Arial"/>
          <w:i/>
          <w:iCs/>
          <w:sz w:val="22"/>
          <w:szCs w:val="22"/>
        </w:rPr>
        <w:t xml:space="preserve"> </w:t>
      </w:r>
      <w:r w:rsidRPr="003F5D63">
        <w:rPr>
          <w:rFonts w:ascii="Arial" w:hAnsi="Arial" w:cs="Arial"/>
          <w:iCs/>
          <w:sz w:val="22"/>
          <w:szCs w:val="22"/>
        </w:rPr>
        <w:t>L.)</w:t>
      </w:r>
      <w:r w:rsidR="004760D9">
        <w:rPr>
          <w:rFonts w:ascii="Arial" w:hAnsi="Arial" w:cs="Arial"/>
          <w:iCs/>
          <w:sz w:val="22"/>
          <w:szCs w:val="22"/>
        </w:rPr>
        <w:t>.</w:t>
      </w:r>
    </w:p>
    <w:p w14:paraId="42480A8D" w14:textId="77777777" w:rsidR="00510BAE" w:rsidRPr="00082B45" w:rsidRDefault="00510BAE" w:rsidP="00DE1DD9">
      <w:pPr>
        <w:pStyle w:val="StandardWeb"/>
        <w:jc w:val="both"/>
        <w:rPr>
          <w:rFonts w:ascii="Arial" w:hAnsi="Arial" w:cs="Arial"/>
          <w:i/>
          <w:iCs/>
          <w:sz w:val="22"/>
          <w:szCs w:val="22"/>
        </w:rPr>
      </w:pPr>
    </w:p>
    <w:p w14:paraId="2CDE5FF7" w14:textId="02CADC32" w:rsidR="00AD3A3E" w:rsidRDefault="00AD3A3E" w:rsidP="00DE1DD9">
      <w:pPr>
        <w:pStyle w:val="StandardWeb"/>
        <w:jc w:val="both"/>
        <w:rPr>
          <w:rFonts w:ascii="Arial" w:hAnsi="Arial" w:cs="Arial"/>
          <w:sz w:val="22"/>
          <w:szCs w:val="22"/>
        </w:rPr>
      </w:pPr>
      <w:r w:rsidRPr="00DE1DD9">
        <w:rPr>
          <w:rFonts w:ascii="Arial" w:hAnsi="Arial" w:cs="Arial"/>
          <w:b/>
          <w:bCs/>
          <w:sz w:val="22"/>
          <w:szCs w:val="22"/>
        </w:rPr>
        <w:lastRenderedPageBreak/>
        <w:t>Tablica 3.</w:t>
      </w:r>
      <w:r>
        <w:rPr>
          <w:rFonts w:ascii="Arial" w:hAnsi="Arial" w:cs="Arial"/>
          <w:sz w:val="22"/>
          <w:szCs w:val="22"/>
        </w:rPr>
        <w:t xml:space="preserve"> </w:t>
      </w:r>
      <w:r w:rsidR="00EF3EDF">
        <w:rPr>
          <w:rFonts w:ascii="Arial" w:hAnsi="Arial" w:cs="Arial"/>
          <w:sz w:val="22"/>
          <w:szCs w:val="22"/>
        </w:rPr>
        <w:t xml:space="preserve">Visina i opseg </w:t>
      </w:r>
      <w:proofErr w:type="spellStart"/>
      <w:r w:rsidR="00EF3EDF">
        <w:rPr>
          <w:rFonts w:ascii="Arial" w:hAnsi="Arial" w:cs="Arial"/>
          <w:sz w:val="22"/>
          <w:szCs w:val="22"/>
        </w:rPr>
        <w:t>kodominantne</w:t>
      </w:r>
      <w:proofErr w:type="spellEnd"/>
      <w:r w:rsidR="00EF3EDF">
        <w:rPr>
          <w:rFonts w:ascii="Arial" w:hAnsi="Arial" w:cs="Arial"/>
          <w:sz w:val="22"/>
          <w:szCs w:val="22"/>
        </w:rPr>
        <w:t xml:space="preserve"> vrste drveća </w:t>
      </w:r>
      <w:r w:rsidR="00EF3EDF" w:rsidRPr="00D13757">
        <w:rPr>
          <w:rFonts w:ascii="Arial" w:hAnsi="Arial" w:cs="Arial"/>
          <w:i/>
          <w:iCs/>
          <w:sz w:val="22"/>
          <w:szCs w:val="22"/>
        </w:rPr>
        <w:t xml:space="preserve">Acer </w:t>
      </w:r>
      <w:proofErr w:type="spellStart"/>
      <w:r w:rsidR="00EF3EDF" w:rsidRPr="00D13757">
        <w:rPr>
          <w:rFonts w:ascii="Arial" w:hAnsi="Arial" w:cs="Arial"/>
          <w:i/>
          <w:iCs/>
          <w:sz w:val="22"/>
          <w:szCs w:val="22"/>
        </w:rPr>
        <w:t>negundo</w:t>
      </w:r>
      <w:proofErr w:type="spellEnd"/>
      <w:r w:rsidR="00EF3EDF" w:rsidRPr="00D13757">
        <w:rPr>
          <w:rFonts w:ascii="Arial" w:hAnsi="Arial" w:cs="Arial"/>
          <w:i/>
          <w:iCs/>
          <w:sz w:val="22"/>
          <w:szCs w:val="22"/>
        </w:rPr>
        <w:t xml:space="preserve"> </w:t>
      </w:r>
      <w:r w:rsidR="00EF3EDF" w:rsidRPr="003F5D63">
        <w:rPr>
          <w:rFonts w:ascii="Arial" w:hAnsi="Arial" w:cs="Arial"/>
          <w:iCs/>
          <w:sz w:val="22"/>
          <w:szCs w:val="22"/>
        </w:rPr>
        <w:t>L</w:t>
      </w:r>
      <w:r w:rsidR="00EF3EDF" w:rsidRPr="00D874C5">
        <w:rPr>
          <w:rFonts w:ascii="Arial" w:hAnsi="Arial" w:cs="Arial"/>
          <w:sz w:val="22"/>
          <w:szCs w:val="22"/>
        </w:rPr>
        <w:t>.</w:t>
      </w:r>
      <w:r w:rsidR="00EF3EDF">
        <w:rPr>
          <w:rFonts w:ascii="Arial" w:hAnsi="Arial" w:cs="Arial"/>
          <w:sz w:val="22"/>
          <w:szCs w:val="22"/>
        </w:rPr>
        <w:t xml:space="preserve"> na plohi 2</w:t>
      </w:r>
      <w:r w:rsidR="0030097F">
        <w:rPr>
          <w:rFonts w:ascii="Arial" w:hAnsi="Arial" w:cs="Arial"/>
          <w:sz w:val="22"/>
          <w:szCs w:val="22"/>
        </w:rPr>
        <w:t xml:space="preserve"> </w:t>
      </w:r>
      <w:r w:rsidR="00EF3EDF">
        <w:rPr>
          <w:rFonts w:ascii="Arial" w:hAnsi="Arial" w:cs="Arial"/>
          <w:sz w:val="22"/>
          <w:szCs w:val="22"/>
        </w:rPr>
        <w:t>- Vrbik</w:t>
      </w:r>
    </w:p>
    <w:p w14:paraId="2BA909FE" w14:textId="6EAFA4DD" w:rsidR="00431B6E" w:rsidRPr="00BA3972" w:rsidRDefault="00431B6E" w:rsidP="00DE1DD9">
      <w:pPr>
        <w:pStyle w:val="StandardWeb"/>
        <w:jc w:val="both"/>
        <w:rPr>
          <w:rFonts w:ascii="Arial" w:hAnsi="Arial" w:cs="Arial"/>
          <w:sz w:val="22"/>
          <w:szCs w:val="22"/>
        </w:rPr>
      </w:pPr>
      <w:r w:rsidRPr="00431B6E">
        <w:rPr>
          <w:rFonts w:ascii="Arial" w:hAnsi="Arial" w:cs="Arial"/>
          <w:b/>
          <w:bCs/>
          <w:sz w:val="22"/>
          <w:szCs w:val="22"/>
        </w:rPr>
        <w:t>Table 3.</w:t>
      </w:r>
      <w:r w:rsidRPr="00431B6E">
        <w:rPr>
          <w:rFonts w:ascii="Arial" w:hAnsi="Arial" w:cs="Arial"/>
          <w:sz w:val="22"/>
          <w:szCs w:val="22"/>
        </w:rPr>
        <w:t xml:space="preserve"> </w:t>
      </w:r>
      <w:proofErr w:type="spellStart"/>
      <w:r w:rsidRPr="00431B6E">
        <w:rPr>
          <w:rFonts w:ascii="Arial" w:hAnsi="Arial" w:cs="Arial"/>
          <w:sz w:val="22"/>
          <w:szCs w:val="22"/>
        </w:rPr>
        <w:t>Height</w:t>
      </w:r>
      <w:proofErr w:type="spellEnd"/>
      <w:r w:rsidRPr="00431B6E">
        <w:rPr>
          <w:rFonts w:ascii="Arial" w:hAnsi="Arial" w:cs="Arial"/>
          <w:sz w:val="22"/>
          <w:szCs w:val="22"/>
        </w:rPr>
        <w:t xml:space="preserve"> </w:t>
      </w:r>
      <w:proofErr w:type="spellStart"/>
      <w:r w:rsidRPr="00431B6E">
        <w:rPr>
          <w:rFonts w:ascii="Arial" w:hAnsi="Arial" w:cs="Arial"/>
          <w:sz w:val="22"/>
          <w:szCs w:val="22"/>
        </w:rPr>
        <w:t>and</w:t>
      </w:r>
      <w:proofErr w:type="spellEnd"/>
      <w:r w:rsidRPr="00431B6E">
        <w:rPr>
          <w:rFonts w:ascii="Arial" w:hAnsi="Arial" w:cs="Arial"/>
          <w:sz w:val="22"/>
          <w:szCs w:val="22"/>
        </w:rPr>
        <w:t xml:space="preserve"> </w:t>
      </w:r>
      <w:proofErr w:type="spellStart"/>
      <w:r w:rsidR="00B40BC1">
        <w:rPr>
          <w:rFonts w:ascii="Arial" w:hAnsi="Arial" w:cs="Arial"/>
          <w:sz w:val="22"/>
          <w:szCs w:val="22"/>
        </w:rPr>
        <w:t>girth</w:t>
      </w:r>
      <w:proofErr w:type="spellEnd"/>
      <w:r w:rsidRPr="00431B6E">
        <w:rPr>
          <w:rFonts w:ascii="Arial" w:hAnsi="Arial" w:cs="Arial"/>
          <w:sz w:val="22"/>
          <w:szCs w:val="22"/>
        </w:rPr>
        <w:t xml:space="preserve"> </w:t>
      </w:r>
      <w:proofErr w:type="spellStart"/>
      <w:r w:rsidRPr="00431B6E">
        <w:rPr>
          <w:rFonts w:ascii="Arial" w:hAnsi="Arial" w:cs="Arial"/>
          <w:sz w:val="22"/>
          <w:szCs w:val="22"/>
        </w:rPr>
        <w:t>of</w:t>
      </w:r>
      <w:proofErr w:type="spellEnd"/>
      <w:r w:rsidRPr="00431B6E">
        <w:rPr>
          <w:rFonts w:ascii="Arial" w:hAnsi="Arial" w:cs="Arial"/>
          <w:sz w:val="22"/>
          <w:szCs w:val="22"/>
        </w:rPr>
        <w:t xml:space="preserve"> </w:t>
      </w:r>
      <w:proofErr w:type="spellStart"/>
      <w:r w:rsidRPr="00431B6E">
        <w:rPr>
          <w:rFonts w:ascii="Arial" w:hAnsi="Arial" w:cs="Arial"/>
          <w:sz w:val="22"/>
          <w:szCs w:val="22"/>
        </w:rPr>
        <w:t>the</w:t>
      </w:r>
      <w:proofErr w:type="spellEnd"/>
      <w:r w:rsidRPr="00431B6E">
        <w:rPr>
          <w:rFonts w:ascii="Arial" w:hAnsi="Arial" w:cs="Arial"/>
          <w:sz w:val="22"/>
          <w:szCs w:val="22"/>
        </w:rPr>
        <w:t xml:space="preserve"> </w:t>
      </w:r>
      <w:proofErr w:type="spellStart"/>
      <w:r w:rsidRPr="00431B6E">
        <w:rPr>
          <w:rFonts w:ascii="Arial" w:hAnsi="Arial" w:cs="Arial"/>
          <w:sz w:val="22"/>
          <w:szCs w:val="22"/>
        </w:rPr>
        <w:t>codominant</w:t>
      </w:r>
      <w:proofErr w:type="spellEnd"/>
      <w:r w:rsidRPr="00431B6E">
        <w:rPr>
          <w:rFonts w:ascii="Arial" w:hAnsi="Arial" w:cs="Arial"/>
          <w:sz w:val="22"/>
          <w:szCs w:val="22"/>
        </w:rPr>
        <w:t xml:space="preserve"> </w:t>
      </w:r>
      <w:proofErr w:type="spellStart"/>
      <w:r w:rsidRPr="00431B6E">
        <w:rPr>
          <w:rFonts w:ascii="Arial" w:hAnsi="Arial" w:cs="Arial"/>
          <w:sz w:val="22"/>
          <w:szCs w:val="22"/>
        </w:rPr>
        <w:t>tree</w:t>
      </w:r>
      <w:proofErr w:type="spellEnd"/>
      <w:r w:rsidRPr="00431B6E">
        <w:rPr>
          <w:rFonts w:ascii="Arial" w:hAnsi="Arial" w:cs="Arial"/>
          <w:sz w:val="22"/>
          <w:szCs w:val="22"/>
        </w:rPr>
        <w:t xml:space="preserve"> </w:t>
      </w:r>
      <w:proofErr w:type="spellStart"/>
      <w:r w:rsidRPr="00431B6E">
        <w:rPr>
          <w:rFonts w:ascii="Arial" w:hAnsi="Arial" w:cs="Arial"/>
          <w:sz w:val="22"/>
          <w:szCs w:val="22"/>
        </w:rPr>
        <w:t>species</w:t>
      </w:r>
      <w:proofErr w:type="spellEnd"/>
      <w:r w:rsidRPr="00431B6E">
        <w:rPr>
          <w:rFonts w:ascii="Arial" w:hAnsi="Arial" w:cs="Arial"/>
          <w:sz w:val="22"/>
          <w:szCs w:val="22"/>
        </w:rPr>
        <w:t xml:space="preserve"> </w:t>
      </w:r>
      <w:r w:rsidRPr="003F5D63">
        <w:rPr>
          <w:rFonts w:ascii="Arial" w:hAnsi="Arial" w:cs="Arial"/>
          <w:i/>
          <w:sz w:val="22"/>
          <w:szCs w:val="22"/>
        </w:rPr>
        <w:t xml:space="preserve">Acer </w:t>
      </w:r>
      <w:proofErr w:type="spellStart"/>
      <w:r w:rsidRPr="003F5D63">
        <w:rPr>
          <w:rFonts w:ascii="Arial" w:hAnsi="Arial" w:cs="Arial"/>
          <w:i/>
          <w:sz w:val="22"/>
          <w:szCs w:val="22"/>
        </w:rPr>
        <w:t>negundo</w:t>
      </w:r>
      <w:proofErr w:type="spellEnd"/>
      <w:r w:rsidRPr="00431B6E">
        <w:rPr>
          <w:rFonts w:ascii="Arial" w:hAnsi="Arial" w:cs="Arial"/>
          <w:sz w:val="22"/>
          <w:szCs w:val="22"/>
        </w:rPr>
        <w:t xml:space="preserve"> L. on plot 2</w:t>
      </w:r>
      <w:r w:rsidR="0030097F">
        <w:rPr>
          <w:rFonts w:ascii="Arial" w:hAnsi="Arial" w:cs="Arial"/>
          <w:sz w:val="22"/>
          <w:szCs w:val="22"/>
        </w:rPr>
        <w:t xml:space="preserve"> </w:t>
      </w:r>
      <w:r w:rsidRPr="00431B6E">
        <w:rPr>
          <w:rFonts w:ascii="Arial" w:hAnsi="Arial" w:cs="Arial"/>
          <w:sz w:val="22"/>
          <w:szCs w:val="22"/>
        </w:rPr>
        <w:t>- Vrbik</w:t>
      </w:r>
    </w:p>
    <w:tbl>
      <w:tblPr>
        <w:tblStyle w:val="Reetkatablice"/>
        <w:tblW w:w="0" w:type="auto"/>
        <w:tblLook w:val="04A0" w:firstRow="1" w:lastRow="0" w:firstColumn="1" w:lastColumn="0" w:noHBand="0" w:noVBand="1"/>
      </w:tblPr>
      <w:tblGrid>
        <w:gridCol w:w="3316"/>
        <w:gridCol w:w="2326"/>
        <w:gridCol w:w="2194"/>
      </w:tblGrid>
      <w:tr w:rsidR="00E95B09" w14:paraId="25B8B4F6" w14:textId="77777777" w:rsidTr="00C93065">
        <w:trPr>
          <w:trHeight w:val="1255"/>
        </w:trPr>
        <w:tc>
          <w:tcPr>
            <w:tcW w:w="3316" w:type="dxa"/>
          </w:tcPr>
          <w:p w14:paraId="7E2AEA2B" w14:textId="6DAF98FB" w:rsidR="00E95B09" w:rsidRDefault="00AD3A3E" w:rsidP="00C93065">
            <w:pPr>
              <w:pStyle w:val="StandardWeb"/>
              <w:jc w:val="center"/>
              <w:rPr>
                <w:rFonts w:ascii="Arial" w:hAnsi="Arial" w:cs="Arial"/>
                <w:sz w:val="22"/>
                <w:szCs w:val="22"/>
              </w:rPr>
            </w:pPr>
            <w:proofErr w:type="spellStart"/>
            <w:r>
              <w:rPr>
                <w:rFonts w:ascii="Arial" w:hAnsi="Arial" w:cs="Arial"/>
                <w:sz w:val="22"/>
                <w:szCs w:val="22"/>
              </w:rPr>
              <w:t>Kod</w:t>
            </w:r>
            <w:r w:rsidR="00E95B09">
              <w:rPr>
                <w:rFonts w:ascii="Arial" w:hAnsi="Arial" w:cs="Arial"/>
                <w:sz w:val="22"/>
                <w:szCs w:val="22"/>
              </w:rPr>
              <w:t>ominantna</w:t>
            </w:r>
            <w:proofErr w:type="spellEnd"/>
            <w:r w:rsidR="00E95B09">
              <w:rPr>
                <w:rFonts w:ascii="Arial" w:hAnsi="Arial" w:cs="Arial"/>
                <w:sz w:val="22"/>
                <w:szCs w:val="22"/>
              </w:rPr>
              <w:t xml:space="preserve"> vrsta drveća</w:t>
            </w:r>
          </w:p>
          <w:p w14:paraId="4F667206" w14:textId="7EC7A821" w:rsidR="00E95B09" w:rsidRPr="00D13757" w:rsidRDefault="00E95B09" w:rsidP="00C93065">
            <w:pPr>
              <w:pStyle w:val="StandardWeb"/>
              <w:jc w:val="center"/>
              <w:rPr>
                <w:rFonts w:ascii="Arial" w:hAnsi="Arial" w:cs="Arial"/>
                <w:i/>
                <w:iCs/>
                <w:sz w:val="22"/>
                <w:szCs w:val="22"/>
              </w:rPr>
            </w:pPr>
            <w:r w:rsidRPr="00D13757">
              <w:rPr>
                <w:rFonts w:ascii="Arial" w:hAnsi="Arial" w:cs="Arial"/>
                <w:i/>
                <w:iCs/>
                <w:sz w:val="22"/>
                <w:szCs w:val="22"/>
              </w:rPr>
              <w:t xml:space="preserve">Acer </w:t>
            </w:r>
            <w:proofErr w:type="spellStart"/>
            <w:r w:rsidRPr="00D13757">
              <w:rPr>
                <w:rFonts w:ascii="Arial" w:hAnsi="Arial" w:cs="Arial"/>
                <w:i/>
                <w:iCs/>
                <w:sz w:val="22"/>
                <w:szCs w:val="22"/>
              </w:rPr>
              <w:t>negundo</w:t>
            </w:r>
            <w:proofErr w:type="spellEnd"/>
            <w:r w:rsidRPr="00D13757">
              <w:rPr>
                <w:rFonts w:ascii="Arial" w:hAnsi="Arial" w:cs="Arial"/>
                <w:i/>
                <w:iCs/>
                <w:sz w:val="22"/>
                <w:szCs w:val="22"/>
              </w:rPr>
              <w:t xml:space="preserve"> L.</w:t>
            </w:r>
          </w:p>
        </w:tc>
        <w:tc>
          <w:tcPr>
            <w:tcW w:w="2326" w:type="dxa"/>
          </w:tcPr>
          <w:p w14:paraId="28313A81" w14:textId="77777777" w:rsidR="00E95B09" w:rsidRDefault="00E95B09" w:rsidP="00C93065">
            <w:pPr>
              <w:pStyle w:val="StandardWeb"/>
              <w:jc w:val="center"/>
              <w:rPr>
                <w:rFonts w:ascii="Arial" w:hAnsi="Arial" w:cs="Arial"/>
                <w:sz w:val="22"/>
                <w:szCs w:val="22"/>
              </w:rPr>
            </w:pPr>
          </w:p>
          <w:p w14:paraId="039E370A" w14:textId="77777777" w:rsidR="00E95B09" w:rsidRDefault="00E95B09" w:rsidP="00C93065">
            <w:pPr>
              <w:pStyle w:val="StandardWeb"/>
              <w:jc w:val="center"/>
              <w:rPr>
                <w:rFonts w:ascii="Arial" w:hAnsi="Arial" w:cs="Arial"/>
                <w:sz w:val="22"/>
                <w:szCs w:val="22"/>
              </w:rPr>
            </w:pPr>
            <w:r>
              <w:rPr>
                <w:rFonts w:ascii="Arial" w:hAnsi="Arial" w:cs="Arial"/>
                <w:sz w:val="22"/>
                <w:szCs w:val="22"/>
              </w:rPr>
              <w:t>Visina stabla (m)</w:t>
            </w:r>
          </w:p>
        </w:tc>
        <w:tc>
          <w:tcPr>
            <w:tcW w:w="2194" w:type="dxa"/>
          </w:tcPr>
          <w:p w14:paraId="67B23BBE" w14:textId="77777777" w:rsidR="00E95B09" w:rsidRDefault="00E95B09" w:rsidP="00C93065">
            <w:pPr>
              <w:pStyle w:val="StandardWeb"/>
              <w:jc w:val="center"/>
              <w:rPr>
                <w:rFonts w:ascii="Arial" w:hAnsi="Arial" w:cs="Arial"/>
                <w:sz w:val="22"/>
                <w:szCs w:val="22"/>
              </w:rPr>
            </w:pPr>
          </w:p>
          <w:p w14:paraId="3BAAE24F" w14:textId="77777777" w:rsidR="00E95B09" w:rsidRDefault="00E95B09" w:rsidP="00C93065">
            <w:pPr>
              <w:pStyle w:val="StandardWeb"/>
              <w:jc w:val="center"/>
              <w:rPr>
                <w:rFonts w:ascii="Arial" w:hAnsi="Arial" w:cs="Arial"/>
                <w:sz w:val="22"/>
                <w:szCs w:val="22"/>
              </w:rPr>
            </w:pPr>
            <w:r>
              <w:rPr>
                <w:rFonts w:ascii="Arial" w:hAnsi="Arial" w:cs="Arial"/>
                <w:sz w:val="22"/>
                <w:szCs w:val="22"/>
              </w:rPr>
              <w:t>Opseg stabla (cm)</w:t>
            </w:r>
          </w:p>
        </w:tc>
      </w:tr>
      <w:tr w:rsidR="00E95B09" w14:paraId="56FCE517" w14:textId="77777777" w:rsidTr="00C93065">
        <w:trPr>
          <w:trHeight w:val="306"/>
        </w:trPr>
        <w:tc>
          <w:tcPr>
            <w:tcW w:w="3316" w:type="dxa"/>
          </w:tcPr>
          <w:p w14:paraId="3A03070D" w14:textId="77777777" w:rsidR="00E95B09" w:rsidRDefault="00E95B09" w:rsidP="00C93065">
            <w:pPr>
              <w:pStyle w:val="StandardWeb"/>
              <w:jc w:val="center"/>
              <w:rPr>
                <w:rFonts w:ascii="Arial" w:hAnsi="Arial" w:cs="Arial"/>
                <w:sz w:val="22"/>
                <w:szCs w:val="22"/>
              </w:rPr>
            </w:pPr>
            <w:r>
              <w:rPr>
                <w:rFonts w:ascii="Arial" w:hAnsi="Arial" w:cs="Arial"/>
                <w:sz w:val="22"/>
                <w:szCs w:val="22"/>
              </w:rPr>
              <w:t>1. stablo</w:t>
            </w:r>
          </w:p>
        </w:tc>
        <w:tc>
          <w:tcPr>
            <w:tcW w:w="2326" w:type="dxa"/>
          </w:tcPr>
          <w:p w14:paraId="213254B7" w14:textId="0A4A78BD" w:rsidR="00E95B09" w:rsidRDefault="00E95B09" w:rsidP="00C93065">
            <w:pPr>
              <w:pStyle w:val="StandardWeb"/>
              <w:jc w:val="center"/>
              <w:rPr>
                <w:rFonts w:ascii="Arial" w:hAnsi="Arial" w:cs="Arial"/>
                <w:sz w:val="22"/>
                <w:szCs w:val="22"/>
              </w:rPr>
            </w:pPr>
            <w:r>
              <w:rPr>
                <w:rFonts w:ascii="Arial" w:hAnsi="Arial" w:cs="Arial"/>
                <w:sz w:val="22"/>
                <w:szCs w:val="22"/>
              </w:rPr>
              <w:t>28,5</w:t>
            </w:r>
          </w:p>
        </w:tc>
        <w:tc>
          <w:tcPr>
            <w:tcW w:w="2194" w:type="dxa"/>
          </w:tcPr>
          <w:p w14:paraId="22E8C5E7" w14:textId="29D5F4E5" w:rsidR="00E95B09" w:rsidRDefault="00E95B09" w:rsidP="00C93065">
            <w:pPr>
              <w:pStyle w:val="StandardWeb"/>
              <w:jc w:val="center"/>
              <w:rPr>
                <w:rFonts w:ascii="Arial" w:hAnsi="Arial" w:cs="Arial"/>
                <w:sz w:val="22"/>
                <w:szCs w:val="22"/>
              </w:rPr>
            </w:pPr>
            <w:r>
              <w:rPr>
                <w:rFonts w:ascii="Arial" w:hAnsi="Arial" w:cs="Arial"/>
                <w:sz w:val="22"/>
                <w:szCs w:val="22"/>
              </w:rPr>
              <w:t>180</w:t>
            </w:r>
          </w:p>
        </w:tc>
      </w:tr>
      <w:tr w:rsidR="00E95B09" w14:paraId="499E0F70" w14:textId="77777777" w:rsidTr="00C93065">
        <w:trPr>
          <w:trHeight w:val="306"/>
        </w:trPr>
        <w:tc>
          <w:tcPr>
            <w:tcW w:w="3316" w:type="dxa"/>
          </w:tcPr>
          <w:p w14:paraId="3EED89B5" w14:textId="77777777" w:rsidR="00E95B09" w:rsidRDefault="00E95B09" w:rsidP="00C93065">
            <w:pPr>
              <w:pStyle w:val="StandardWeb"/>
              <w:jc w:val="center"/>
              <w:rPr>
                <w:rFonts w:ascii="Arial" w:hAnsi="Arial" w:cs="Arial"/>
                <w:sz w:val="22"/>
                <w:szCs w:val="22"/>
              </w:rPr>
            </w:pPr>
            <w:r>
              <w:rPr>
                <w:rFonts w:ascii="Arial" w:hAnsi="Arial" w:cs="Arial"/>
                <w:sz w:val="22"/>
                <w:szCs w:val="22"/>
              </w:rPr>
              <w:t>2. stablo</w:t>
            </w:r>
          </w:p>
        </w:tc>
        <w:tc>
          <w:tcPr>
            <w:tcW w:w="2326" w:type="dxa"/>
          </w:tcPr>
          <w:p w14:paraId="39C8C33D" w14:textId="60A3E65C" w:rsidR="00E95B09" w:rsidRDefault="00E95B09" w:rsidP="00C93065">
            <w:pPr>
              <w:pStyle w:val="StandardWeb"/>
              <w:jc w:val="center"/>
              <w:rPr>
                <w:rFonts w:ascii="Arial" w:hAnsi="Arial" w:cs="Arial"/>
                <w:sz w:val="22"/>
                <w:szCs w:val="22"/>
              </w:rPr>
            </w:pPr>
            <w:r>
              <w:rPr>
                <w:rFonts w:ascii="Arial" w:hAnsi="Arial" w:cs="Arial"/>
                <w:sz w:val="22"/>
                <w:szCs w:val="22"/>
              </w:rPr>
              <w:t>25,8</w:t>
            </w:r>
          </w:p>
        </w:tc>
        <w:tc>
          <w:tcPr>
            <w:tcW w:w="2194" w:type="dxa"/>
          </w:tcPr>
          <w:p w14:paraId="65F6D6DF" w14:textId="74A47508" w:rsidR="00E95B09" w:rsidRDefault="00E95B09" w:rsidP="00C93065">
            <w:pPr>
              <w:pStyle w:val="StandardWeb"/>
              <w:jc w:val="center"/>
              <w:rPr>
                <w:rFonts w:ascii="Arial" w:hAnsi="Arial" w:cs="Arial"/>
                <w:sz w:val="22"/>
                <w:szCs w:val="22"/>
              </w:rPr>
            </w:pPr>
            <w:r>
              <w:rPr>
                <w:rFonts w:ascii="Arial" w:hAnsi="Arial" w:cs="Arial"/>
                <w:sz w:val="22"/>
                <w:szCs w:val="22"/>
              </w:rPr>
              <w:t>104</w:t>
            </w:r>
          </w:p>
        </w:tc>
      </w:tr>
    </w:tbl>
    <w:p w14:paraId="5C9D57F3" w14:textId="681BC5AE" w:rsidR="00B00FA1" w:rsidRDefault="00B00FA1"/>
    <w:p w14:paraId="0C7BA265" w14:textId="32D518A7" w:rsidR="00D53527" w:rsidRDefault="00D53527" w:rsidP="00DE1DD9">
      <w:pPr>
        <w:jc w:val="both"/>
        <w:rPr>
          <w:rFonts w:ascii="Arial" w:hAnsi="Arial" w:cs="Arial"/>
        </w:rPr>
      </w:pPr>
      <w:r w:rsidRPr="00D53527">
        <w:rPr>
          <w:rFonts w:ascii="Arial" w:hAnsi="Arial" w:cs="Arial"/>
        </w:rPr>
        <w:t>U sloju grmlja</w:t>
      </w:r>
      <w:r>
        <w:rPr>
          <w:rFonts w:ascii="Arial" w:hAnsi="Arial" w:cs="Arial"/>
        </w:rPr>
        <w:t xml:space="preserve"> pojavljuju se:</w:t>
      </w:r>
    </w:p>
    <w:p w14:paraId="341F8D0B" w14:textId="797EB4DA" w:rsidR="00D53527" w:rsidRDefault="00D53527" w:rsidP="00DE1DD9">
      <w:pPr>
        <w:pStyle w:val="Odlomakpopisa"/>
        <w:numPr>
          <w:ilvl w:val="0"/>
          <w:numId w:val="1"/>
        </w:numPr>
        <w:jc w:val="both"/>
        <w:rPr>
          <w:rFonts w:ascii="Arial" w:hAnsi="Arial" w:cs="Arial"/>
        </w:rPr>
      </w:pPr>
      <w:r>
        <w:rPr>
          <w:rFonts w:ascii="Arial" w:hAnsi="Arial" w:cs="Arial"/>
        </w:rPr>
        <w:t>Plava kupina (</w:t>
      </w:r>
      <w:proofErr w:type="spellStart"/>
      <w:r w:rsidRPr="00082B45">
        <w:rPr>
          <w:rFonts w:ascii="Arial" w:hAnsi="Arial" w:cs="Arial"/>
          <w:i/>
          <w:iCs/>
        </w:rPr>
        <w:t>Rubus</w:t>
      </w:r>
      <w:proofErr w:type="spellEnd"/>
      <w:r w:rsidRPr="00082B45">
        <w:rPr>
          <w:rFonts w:ascii="Arial" w:hAnsi="Arial" w:cs="Arial"/>
          <w:i/>
          <w:iCs/>
        </w:rPr>
        <w:t xml:space="preserve"> </w:t>
      </w:r>
      <w:proofErr w:type="spellStart"/>
      <w:r w:rsidRPr="00082B45">
        <w:rPr>
          <w:rFonts w:ascii="Arial" w:hAnsi="Arial" w:cs="Arial"/>
          <w:i/>
          <w:iCs/>
        </w:rPr>
        <w:t>caesius</w:t>
      </w:r>
      <w:proofErr w:type="spellEnd"/>
      <w:r w:rsidRPr="00082B45">
        <w:rPr>
          <w:rFonts w:ascii="Arial" w:hAnsi="Arial" w:cs="Arial"/>
          <w:i/>
          <w:iCs/>
        </w:rPr>
        <w:t xml:space="preserve"> </w:t>
      </w:r>
      <w:r w:rsidRPr="003F5D63">
        <w:rPr>
          <w:rFonts w:ascii="Arial" w:hAnsi="Arial" w:cs="Arial"/>
          <w:iCs/>
        </w:rPr>
        <w:t>L.)</w:t>
      </w:r>
      <w:r>
        <w:rPr>
          <w:rFonts w:ascii="Arial" w:hAnsi="Arial" w:cs="Arial"/>
        </w:rPr>
        <w:t xml:space="preserve"> </w:t>
      </w:r>
      <w:r w:rsidR="004760D9">
        <w:rPr>
          <w:rFonts w:ascii="Arial" w:hAnsi="Arial" w:cs="Arial"/>
        </w:rPr>
        <w:t xml:space="preserve">- </w:t>
      </w:r>
      <w:r w:rsidR="006D3BC6">
        <w:rPr>
          <w:rFonts w:ascii="Arial" w:hAnsi="Arial" w:cs="Arial"/>
        </w:rPr>
        <w:t>u većem broju</w:t>
      </w:r>
    </w:p>
    <w:p w14:paraId="2507CFB3" w14:textId="7E49443A" w:rsidR="006D3BC6" w:rsidRDefault="00A94E4D" w:rsidP="00DE1DD9">
      <w:pPr>
        <w:pStyle w:val="Odlomakpopisa"/>
        <w:numPr>
          <w:ilvl w:val="0"/>
          <w:numId w:val="1"/>
        </w:numPr>
        <w:jc w:val="both"/>
        <w:rPr>
          <w:rFonts w:ascii="Arial" w:hAnsi="Arial" w:cs="Arial"/>
        </w:rPr>
      </w:pPr>
      <w:r>
        <w:rPr>
          <w:rFonts w:ascii="Arial" w:hAnsi="Arial" w:cs="Arial"/>
        </w:rPr>
        <w:t xml:space="preserve">Divlja lozica </w:t>
      </w:r>
      <w:r w:rsidR="00747FA8" w:rsidRPr="003F5D63">
        <w:rPr>
          <w:rFonts w:ascii="Arial" w:hAnsi="Arial" w:cs="Arial"/>
          <w:iCs/>
        </w:rPr>
        <w:t>(</w:t>
      </w:r>
      <w:proofErr w:type="spellStart"/>
      <w:r w:rsidR="00747FA8" w:rsidRPr="00747FA8">
        <w:rPr>
          <w:rFonts w:ascii="Arial" w:hAnsi="Arial" w:cs="Arial"/>
          <w:i/>
          <w:iCs/>
        </w:rPr>
        <w:t>Parthenocissus</w:t>
      </w:r>
      <w:proofErr w:type="spellEnd"/>
      <w:r w:rsidR="00747FA8" w:rsidRPr="00747FA8">
        <w:rPr>
          <w:rFonts w:ascii="Arial" w:hAnsi="Arial" w:cs="Arial"/>
          <w:i/>
          <w:iCs/>
        </w:rPr>
        <w:t xml:space="preserve"> </w:t>
      </w:r>
      <w:proofErr w:type="spellStart"/>
      <w:r w:rsidR="00747FA8" w:rsidRPr="00747FA8">
        <w:rPr>
          <w:rFonts w:ascii="Arial" w:hAnsi="Arial" w:cs="Arial"/>
          <w:i/>
          <w:iCs/>
        </w:rPr>
        <w:t>quinquefolia</w:t>
      </w:r>
      <w:proofErr w:type="spellEnd"/>
      <w:r w:rsidR="00747FA8" w:rsidRPr="00747FA8">
        <w:rPr>
          <w:rFonts w:ascii="Arial" w:hAnsi="Arial" w:cs="Arial"/>
          <w:i/>
          <w:iCs/>
        </w:rPr>
        <w:t xml:space="preserve"> </w:t>
      </w:r>
      <w:r w:rsidR="00747FA8" w:rsidRPr="003F5D63">
        <w:rPr>
          <w:rFonts w:ascii="Arial" w:hAnsi="Arial" w:cs="Arial"/>
          <w:iCs/>
        </w:rPr>
        <w:t>L.)</w:t>
      </w:r>
      <w:r w:rsidR="0030097F">
        <w:rPr>
          <w:rFonts w:ascii="Arial" w:hAnsi="Arial" w:cs="Arial"/>
          <w:iCs/>
        </w:rPr>
        <w:t xml:space="preserve"> </w:t>
      </w:r>
      <w:r w:rsidR="00854F4A">
        <w:rPr>
          <w:rFonts w:ascii="Arial" w:hAnsi="Arial" w:cs="Arial"/>
        </w:rPr>
        <w:t>–</w:t>
      </w:r>
      <w:r w:rsidR="349F37F7" w:rsidRPr="349F37F7">
        <w:rPr>
          <w:rFonts w:ascii="Arial" w:hAnsi="Arial" w:cs="Arial"/>
        </w:rPr>
        <w:t xml:space="preserve"> </w:t>
      </w:r>
      <w:r w:rsidR="00854F4A">
        <w:rPr>
          <w:rFonts w:ascii="Arial" w:hAnsi="Arial" w:cs="Arial"/>
        </w:rPr>
        <w:t xml:space="preserve">pet </w:t>
      </w:r>
      <w:r w:rsidR="349F37F7" w:rsidRPr="349F37F7">
        <w:rPr>
          <w:rFonts w:ascii="Arial" w:hAnsi="Arial" w:cs="Arial"/>
        </w:rPr>
        <w:t xml:space="preserve"> primjeraka</w:t>
      </w:r>
    </w:p>
    <w:p w14:paraId="1D2F8FEE" w14:textId="7D179993" w:rsidR="006D3BC6" w:rsidRDefault="00F340D8" w:rsidP="00DE1DD9">
      <w:pPr>
        <w:jc w:val="both"/>
        <w:rPr>
          <w:rFonts w:ascii="Arial" w:hAnsi="Arial" w:cs="Arial"/>
        </w:rPr>
      </w:pPr>
      <w:r>
        <w:rPr>
          <w:rFonts w:ascii="Arial" w:hAnsi="Arial" w:cs="Arial"/>
        </w:rPr>
        <w:t xml:space="preserve">Pokrov tla iznosi 95 %, podjednako je </w:t>
      </w:r>
      <w:r w:rsidR="00D874C5">
        <w:rPr>
          <w:rFonts w:ascii="Arial" w:hAnsi="Arial" w:cs="Arial"/>
        </w:rPr>
        <w:t xml:space="preserve">zastupljeno </w:t>
      </w:r>
      <w:r>
        <w:rPr>
          <w:rFonts w:ascii="Arial" w:hAnsi="Arial" w:cs="Arial"/>
        </w:rPr>
        <w:t>zeleno bilje (</w:t>
      </w:r>
      <w:r w:rsidR="0030097F">
        <w:rPr>
          <w:rFonts w:ascii="Arial" w:hAnsi="Arial" w:cs="Arial"/>
        </w:rPr>
        <w:t xml:space="preserve">engl. </w:t>
      </w:r>
      <w:proofErr w:type="spellStart"/>
      <w:r>
        <w:rPr>
          <w:rFonts w:ascii="Arial" w:hAnsi="Arial" w:cs="Arial"/>
        </w:rPr>
        <w:t>green</w:t>
      </w:r>
      <w:proofErr w:type="spellEnd"/>
      <w:r>
        <w:rPr>
          <w:rFonts w:ascii="Arial" w:hAnsi="Arial" w:cs="Arial"/>
        </w:rPr>
        <w:t>) i smeđa još ukorijenjena vegetacija (</w:t>
      </w:r>
      <w:r w:rsidR="0030097F">
        <w:rPr>
          <w:rFonts w:ascii="Arial" w:hAnsi="Arial" w:cs="Arial"/>
        </w:rPr>
        <w:t xml:space="preserve">engl. </w:t>
      </w:r>
      <w:proofErr w:type="spellStart"/>
      <w:r>
        <w:rPr>
          <w:rFonts w:ascii="Arial" w:hAnsi="Arial" w:cs="Arial"/>
        </w:rPr>
        <w:t>brown</w:t>
      </w:r>
      <w:proofErr w:type="spellEnd"/>
      <w:r>
        <w:rPr>
          <w:rFonts w:ascii="Arial" w:hAnsi="Arial" w:cs="Arial"/>
        </w:rPr>
        <w:t>)</w:t>
      </w:r>
      <w:r w:rsidR="00D874C5">
        <w:rPr>
          <w:rFonts w:ascii="Arial" w:hAnsi="Arial" w:cs="Arial"/>
        </w:rPr>
        <w:t>.</w:t>
      </w:r>
      <w:r>
        <w:rPr>
          <w:rFonts w:ascii="Arial" w:hAnsi="Arial" w:cs="Arial"/>
        </w:rPr>
        <w:t xml:space="preserve"> </w:t>
      </w:r>
      <w:r w:rsidR="00D874C5">
        <w:rPr>
          <w:rFonts w:ascii="Arial" w:hAnsi="Arial" w:cs="Arial"/>
        </w:rPr>
        <w:t>U ukupnom p</w:t>
      </w:r>
      <w:r>
        <w:rPr>
          <w:rFonts w:ascii="Arial" w:hAnsi="Arial" w:cs="Arial"/>
        </w:rPr>
        <w:t>okrov</w:t>
      </w:r>
      <w:r w:rsidR="00D874C5">
        <w:rPr>
          <w:rFonts w:ascii="Arial" w:hAnsi="Arial" w:cs="Arial"/>
        </w:rPr>
        <w:t>u tla</w:t>
      </w:r>
      <w:r>
        <w:rPr>
          <w:rFonts w:ascii="Arial" w:hAnsi="Arial" w:cs="Arial"/>
        </w:rPr>
        <w:t xml:space="preserve"> prevladavaju širokolisne zeljaste biljke (FB)</w:t>
      </w:r>
      <w:r w:rsidR="00C10BBC">
        <w:rPr>
          <w:rFonts w:ascii="Arial" w:hAnsi="Arial" w:cs="Arial"/>
        </w:rPr>
        <w:t xml:space="preserve"> u iznosu od 34,6 %</w:t>
      </w:r>
      <w:r>
        <w:rPr>
          <w:rFonts w:ascii="Arial" w:hAnsi="Arial" w:cs="Arial"/>
        </w:rPr>
        <w:t xml:space="preserve"> i patuljasto grmlje (DS)</w:t>
      </w:r>
      <w:r w:rsidR="00C10BBC">
        <w:rPr>
          <w:rFonts w:ascii="Arial" w:hAnsi="Arial" w:cs="Arial"/>
        </w:rPr>
        <w:t xml:space="preserve"> u iznosu od </w:t>
      </w:r>
      <w:r w:rsidR="00C158E4">
        <w:rPr>
          <w:rFonts w:ascii="Arial" w:hAnsi="Arial" w:cs="Arial"/>
        </w:rPr>
        <w:t>26,9 %, ostatak čine trave i ostala zelena vegetacija</w:t>
      </w:r>
      <w:r w:rsidR="0030097F">
        <w:rPr>
          <w:rFonts w:ascii="Arial" w:hAnsi="Arial" w:cs="Arial"/>
        </w:rPr>
        <w:t>,</w:t>
      </w:r>
      <w:r w:rsidR="00C158E4">
        <w:rPr>
          <w:rFonts w:ascii="Arial" w:hAnsi="Arial" w:cs="Arial"/>
        </w:rPr>
        <w:t xml:space="preserve"> svaka u iznosu od 19,25 %</w:t>
      </w:r>
      <w:r>
        <w:rPr>
          <w:rFonts w:ascii="Arial" w:hAnsi="Arial" w:cs="Arial"/>
        </w:rPr>
        <w:t>.</w:t>
      </w:r>
    </w:p>
    <w:p w14:paraId="05FD6247" w14:textId="77777777" w:rsidR="005F0D09" w:rsidRDefault="005F0D09" w:rsidP="00DE1DD9">
      <w:pPr>
        <w:jc w:val="both"/>
        <w:rPr>
          <w:rFonts w:ascii="Arial" w:hAnsi="Arial" w:cs="Arial"/>
        </w:rPr>
      </w:pPr>
    </w:p>
    <w:p w14:paraId="1B8B6942" w14:textId="77777777" w:rsidR="00C275AF" w:rsidRDefault="00C275AF" w:rsidP="006D3BC6">
      <w:pPr>
        <w:rPr>
          <w:rFonts w:ascii="Arial" w:hAnsi="Arial" w:cs="Arial"/>
        </w:rPr>
      </w:pPr>
    </w:p>
    <w:p w14:paraId="60E52A24" w14:textId="77777777" w:rsidR="00BA1502" w:rsidRDefault="00BA1502" w:rsidP="006D3BC6">
      <w:pPr>
        <w:rPr>
          <w:rFonts w:ascii="Arial" w:hAnsi="Arial" w:cs="Arial"/>
        </w:rPr>
      </w:pPr>
    </w:p>
    <w:p w14:paraId="6D8371CB" w14:textId="77777777" w:rsidR="00BA1502" w:rsidRDefault="00BA1502" w:rsidP="006D3BC6">
      <w:pPr>
        <w:rPr>
          <w:rFonts w:ascii="Arial" w:hAnsi="Arial" w:cs="Arial"/>
        </w:rPr>
      </w:pPr>
    </w:p>
    <w:p w14:paraId="0B5EA1DA" w14:textId="5FCBD687" w:rsidR="000137C0" w:rsidRDefault="00F340D8" w:rsidP="006D3BC6">
      <w:pPr>
        <w:rPr>
          <w:rFonts w:ascii="Arial" w:hAnsi="Arial" w:cs="Arial"/>
          <w:b/>
          <w:bCs/>
        </w:rPr>
      </w:pPr>
      <w:r w:rsidRPr="00F340D8">
        <w:rPr>
          <w:rFonts w:ascii="Arial" w:hAnsi="Arial" w:cs="Arial"/>
          <w:b/>
          <w:bCs/>
        </w:rPr>
        <w:t>ZAKLJUČCI I RASPRAVA</w:t>
      </w:r>
      <w:r w:rsidR="001D3852">
        <w:rPr>
          <w:rFonts w:ascii="Arial" w:hAnsi="Arial" w:cs="Arial"/>
          <w:b/>
          <w:bCs/>
        </w:rPr>
        <w:t xml:space="preserve"> </w:t>
      </w:r>
    </w:p>
    <w:p w14:paraId="57ED3912" w14:textId="41CBEC9A" w:rsidR="00761FDD" w:rsidRDefault="00761FDD" w:rsidP="00DE1DD9">
      <w:pPr>
        <w:jc w:val="both"/>
        <w:rPr>
          <w:rFonts w:ascii="Arial" w:hAnsi="Arial" w:cs="Arial"/>
        </w:rPr>
      </w:pPr>
      <w:r w:rsidRPr="00761FDD">
        <w:rPr>
          <w:rFonts w:ascii="Arial" w:hAnsi="Arial" w:cs="Arial"/>
        </w:rPr>
        <w:t xml:space="preserve">Jedan od razloga zbog čega smo odabrali ovu temu je utvrđivanje postojanja </w:t>
      </w:r>
      <w:r>
        <w:rPr>
          <w:rFonts w:ascii="Arial" w:hAnsi="Arial" w:cs="Arial"/>
        </w:rPr>
        <w:t>ritskih šuma na našem području uz rijeku Dravu</w:t>
      </w:r>
      <w:r w:rsidR="000137C0">
        <w:rPr>
          <w:rFonts w:ascii="Arial" w:hAnsi="Arial" w:cs="Arial"/>
        </w:rPr>
        <w:t xml:space="preserve">, drugi razlog bio je </w:t>
      </w:r>
      <w:r w:rsidR="00C275AF">
        <w:rPr>
          <w:rFonts w:ascii="Arial" w:hAnsi="Arial" w:cs="Arial"/>
        </w:rPr>
        <w:t xml:space="preserve">upozoriti na </w:t>
      </w:r>
      <w:r w:rsidRPr="00761FDD">
        <w:rPr>
          <w:rFonts w:ascii="Arial" w:hAnsi="Arial" w:cs="Arial"/>
        </w:rPr>
        <w:t>očuvanj</w:t>
      </w:r>
      <w:r w:rsidR="00C275AF">
        <w:rPr>
          <w:rFonts w:ascii="Arial" w:hAnsi="Arial" w:cs="Arial"/>
        </w:rPr>
        <w:t>e ovih</w:t>
      </w:r>
      <w:r w:rsidR="002063C6">
        <w:rPr>
          <w:rFonts w:ascii="Arial" w:hAnsi="Arial" w:cs="Arial"/>
        </w:rPr>
        <w:t>,</w:t>
      </w:r>
      <w:r w:rsidR="00C275AF">
        <w:rPr>
          <w:rFonts w:ascii="Arial" w:hAnsi="Arial" w:cs="Arial"/>
        </w:rPr>
        <w:t xml:space="preserve"> </w:t>
      </w:r>
      <w:r w:rsidR="002063C6">
        <w:rPr>
          <w:rFonts w:ascii="Arial" w:hAnsi="Arial" w:cs="Arial"/>
        </w:rPr>
        <w:t xml:space="preserve">u Europi rijetkih, </w:t>
      </w:r>
      <w:r w:rsidR="00C275AF">
        <w:rPr>
          <w:rFonts w:ascii="Arial" w:hAnsi="Arial" w:cs="Arial"/>
        </w:rPr>
        <w:t>prirodnih staništa.</w:t>
      </w:r>
    </w:p>
    <w:p w14:paraId="4740A969" w14:textId="5D3D2775" w:rsidR="0064077C" w:rsidRPr="00F12047" w:rsidRDefault="0064077C" w:rsidP="00DE1DD9">
      <w:pPr>
        <w:jc w:val="both"/>
        <w:rPr>
          <w:rFonts w:ascii="Arial" w:hAnsi="Arial" w:cs="Arial"/>
        </w:rPr>
      </w:pPr>
      <w:r w:rsidRPr="0064077C">
        <w:rPr>
          <w:rFonts w:ascii="Arial" w:hAnsi="Arial" w:cs="Arial"/>
        </w:rPr>
        <w:t>Čovjek svojim djelovanjem mijenja prirodna staništa i tako smanj</w:t>
      </w:r>
      <w:r>
        <w:rPr>
          <w:rFonts w:ascii="Arial" w:hAnsi="Arial" w:cs="Arial"/>
        </w:rPr>
        <w:t>uje</w:t>
      </w:r>
      <w:r w:rsidRPr="0064077C">
        <w:rPr>
          <w:rFonts w:ascii="Arial" w:hAnsi="Arial" w:cs="Arial"/>
        </w:rPr>
        <w:t xml:space="preserve"> biološku raznolikost. U Europi</w:t>
      </w:r>
      <w:r>
        <w:rPr>
          <w:rFonts w:ascii="Arial" w:hAnsi="Arial" w:cs="Arial"/>
        </w:rPr>
        <w:t xml:space="preserve"> je </w:t>
      </w:r>
      <w:r w:rsidRPr="0064077C">
        <w:rPr>
          <w:rFonts w:ascii="Arial" w:hAnsi="Arial" w:cs="Arial"/>
        </w:rPr>
        <w:t>većina rijeka izmijenjen</w:t>
      </w:r>
      <w:r>
        <w:rPr>
          <w:rFonts w:ascii="Arial" w:hAnsi="Arial" w:cs="Arial"/>
        </w:rPr>
        <w:t>a</w:t>
      </w:r>
      <w:r w:rsidRPr="0064077C">
        <w:rPr>
          <w:rFonts w:ascii="Arial" w:hAnsi="Arial" w:cs="Arial"/>
        </w:rPr>
        <w:t>, a prirodna poplavna područja gotovo su nestala. Regulacija</w:t>
      </w:r>
      <w:r w:rsidR="00D10E88">
        <w:rPr>
          <w:rFonts w:ascii="Arial" w:hAnsi="Arial" w:cs="Arial"/>
        </w:rPr>
        <w:t xml:space="preserve"> toka</w:t>
      </w:r>
      <w:r w:rsidRPr="0064077C">
        <w:rPr>
          <w:rFonts w:ascii="Arial" w:hAnsi="Arial" w:cs="Arial"/>
        </w:rPr>
        <w:t xml:space="preserve">, poljoprivredne i </w:t>
      </w:r>
      <w:proofErr w:type="spellStart"/>
      <w:r w:rsidRPr="0064077C">
        <w:rPr>
          <w:rFonts w:ascii="Arial" w:hAnsi="Arial" w:cs="Arial"/>
        </w:rPr>
        <w:t>protupoplavne</w:t>
      </w:r>
      <w:proofErr w:type="spellEnd"/>
      <w:r w:rsidRPr="0064077C">
        <w:rPr>
          <w:rFonts w:ascii="Arial" w:hAnsi="Arial" w:cs="Arial"/>
        </w:rPr>
        <w:t xml:space="preserve"> mjere posljednjih su desetljeća izmijenili riječne vodne režime i morfologiju rijeka pa su tek rijetke zadržale svoja izvorna poplavna područja.</w:t>
      </w:r>
      <w:r>
        <w:rPr>
          <w:rFonts w:ascii="Arial" w:hAnsi="Arial" w:cs="Arial"/>
        </w:rPr>
        <w:t xml:space="preserve"> </w:t>
      </w:r>
      <w:r w:rsidRPr="0064077C">
        <w:rPr>
          <w:rFonts w:ascii="Arial" w:hAnsi="Arial" w:cs="Arial"/>
        </w:rPr>
        <w:t>Od kraja 80-ih godina prošlog stoljeća provode se mjere zaštite i očuvanja rijeka Mure i Drave u Hrvatskoj.</w:t>
      </w:r>
      <w:r w:rsidR="00B861AA">
        <w:rPr>
          <w:rFonts w:ascii="Arial" w:hAnsi="Arial" w:cs="Arial"/>
        </w:rPr>
        <w:t xml:space="preserve"> Primjer </w:t>
      </w:r>
      <w:r w:rsidR="001B4A28">
        <w:rPr>
          <w:rFonts w:ascii="Arial" w:hAnsi="Arial" w:cs="Arial"/>
        </w:rPr>
        <w:t>zaštićen</w:t>
      </w:r>
      <w:r w:rsidR="00B861AA">
        <w:rPr>
          <w:rFonts w:ascii="Arial" w:hAnsi="Arial" w:cs="Arial"/>
        </w:rPr>
        <w:t>og</w:t>
      </w:r>
      <w:r w:rsidR="001B4A28">
        <w:rPr>
          <w:rFonts w:ascii="Arial" w:hAnsi="Arial" w:cs="Arial"/>
        </w:rPr>
        <w:t xml:space="preserve"> područja je Regionalni park Mura-Drava, proglašen 2011. godine, najveće je zaštićeno područje u Europi, </w:t>
      </w:r>
      <w:r w:rsidR="00F12047">
        <w:rPr>
          <w:rFonts w:ascii="Arial" w:hAnsi="Arial" w:cs="Arial"/>
        </w:rPr>
        <w:t>ukupne površine 876,8 km</w:t>
      </w:r>
      <w:r w:rsidR="00F12047">
        <w:rPr>
          <w:rFonts w:ascii="Arial" w:hAnsi="Arial" w:cs="Arial"/>
          <w:vertAlign w:val="superscript"/>
        </w:rPr>
        <w:t>2</w:t>
      </w:r>
      <w:r w:rsidR="00F12047">
        <w:rPr>
          <w:rFonts w:ascii="Arial" w:hAnsi="Arial" w:cs="Arial"/>
        </w:rPr>
        <w:t>. Proteže se u Hrvatskoj kroz pet županija, a najveći dio je unutar osječko-baranjske županije</w:t>
      </w:r>
      <w:r w:rsidR="001475BA">
        <w:rPr>
          <w:rFonts w:ascii="Arial" w:hAnsi="Arial" w:cs="Arial"/>
        </w:rPr>
        <w:t xml:space="preserve"> [7]. </w:t>
      </w:r>
      <w:r w:rsidR="005F316C">
        <w:rPr>
          <w:rFonts w:ascii="Arial" w:hAnsi="Arial" w:cs="Arial"/>
        </w:rPr>
        <w:t>Naše istraživačko područje nalazi se ovom zaštićenom području.</w:t>
      </w:r>
    </w:p>
    <w:p w14:paraId="3F02C4F4" w14:textId="5CC755F8" w:rsidR="002063C6" w:rsidRDefault="00F340D8" w:rsidP="00DE1DD9">
      <w:pPr>
        <w:jc w:val="both"/>
        <w:rPr>
          <w:rFonts w:ascii="Arial" w:hAnsi="Arial" w:cs="Arial"/>
        </w:rPr>
      </w:pPr>
      <w:r>
        <w:rPr>
          <w:rFonts w:ascii="Arial" w:hAnsi="Arial" w:cs="Arial"/>
        </w:rPr>
        <w:t>Iz biometrijskih istraživanja, mjerenja pokrova krošnje i tla možemo zaključiti da su na našim plohama prisutne šume jer je pokrov krošnji ve</w:t>
      </w:r>
      <w:r w:rsidR="001D3852">
        <w:rPr>
          <w:rFonts w:ascii="Arial" w:hAnsi="Arial" w:cs="Arial"/>
        </w:rPr>
        <w:t>ć</w:t>
      </w:r>
      <w:r>
        <w:rPr>
          <w:rFonts w:ascii="Arial" w:hAnsi="Arial" w:cs="Arial"/>
        </w:rPr>
        <w:t>i od 40 %</w:t>
      </w:r>
      <w:r w:rsidR="001D3852">
        <w:rPr>
          <w:rFonts w:ascii="Arial" w:hAnsi="Arial" w:cs="Arial"/>
        </w:rPr>
        <w:t xml:space="preserve">. </w:t>
      </w:r>
      <w:r w:rsidR="001475BA">
        <w:rPr>
          <w:rFonts w:ascii="Arial" w:hAnsi="Arial" w:cs="Arial"/>
        </w:rPr>
        <w:t xml:space="preserve">Na temelju sastava dominantnih i </w:t>
      </w:r>
      <w:proofErr w:type="spellStart"/>
      <w:r w:rsidR="001475BA">
        <w:rPr>
          <w:rFonts w:ascii="Arial" w:hAnsi="Arial" w:cs="Arial"/>
        </w:rPr>
        <w:t>kodominantnih</w:t>
      </w:r>
      <w:proofErr w:type="spellEnd"/>
      <w:r w:rsidR="001475BA">
        <w:rPr>
          <w:rFonts w:ascii="Arial" w:hAnsi="Arial" w:cs="Arial"/>
        </w:rPr>
        <w:t xml:space="preserve"> </w:t>
      </w:r>
      <w:r w:rsidR="001D3852">
        <w:rPr>
          <w:rFonts w:ascii="Arial" w:hAnsi="Arial" w:cs="Arial"/>
        </w:rPr>
        <w:t>vrst</w:t>
      </w:r>
      <w:r w:rsidR="001475BA">
        <w:rPr>
          <w:rFonts w:ascii="Arial" w:hAnsi="Arial" w:cs="Arial"/>
        </w:rPr>
        <w:t>a</w:t>
      </w:r>
      <w:r w:rsidR="001D3852">
        <w:rPr>
          <w:rFonts w:ascii="Arial" w:hAnsi="Arial" w:cs="Arial"/>
        </w:rPr>
        <w:t xml:space="preserve"> </w:t>
      </w:r>
      <w:r w:rsidR="001475BA">
        <w:rPr>
          <w:rFonts w:ascii="Arial" w:hAnsi="Arial" w:cs="Arial"/>
        </w:rPr>
        <w:t>odredili smo da se radi o šumi kanadske topole i bijele vrbe,</w:t>
      </w:r>
      <w:r w:rsidR="001D3852">
        <w:rPr>
          <w:rFonts w:ascii="Arial" w:hAnsi="Arial" w:cs="Arial"/>
        </w:rPr>
        <w:t xml:space="preserve"> </w:t>
      </w:r>
      <w:r w:rsidR="0030097F">
        <w:rPr>
          <w:rFonts w:ascii="Arial" w:hAnsi="Arial" w:cs="Arial"/>
        </w:rPr>
        <w:t xml:space="preserve">tj. </w:t>
      </w:r>
      <w:r w:rsidR="001D3852">
        <w:rPr>
          <w:rFonts w:ascii="Arial" w:hAnsi="Arial" w:cs="Arial"/>
        </w:rPr>
        <w:t xml:space="preserve">vrstama koje su karakteristične za poplavne odnosno ritske šume. </w:t>
      </w:r>
    </w:p>
    <w:p w14:paraId="6FE8016D" w14:textId="5E93889D" w:rsidR="00E27025" w:rsidRDefault="001D3852" w:rsidP="00DE1DD9">
      <w:pPr>
        <w:jc w:val="both"/>
        <w:rPr>
          <w:rFonts w:ascii="Arial" w:hAnsi="Arial" w:cs="Arial"/>
        </w:rPr>
      </w:pPr>
      <w:r>
        <w:rPr>
          <w:rFonts w:ascii="Arial" w:hAnsi="Arial" w:cs="Arial"/>
        </w:rPr>
        <w:t>Na 1. plohi</w:t>
      </w:r>
      <w:r w:rsidR="00CA70FD">
        <w:rPr>
          <w:rFonts w:ascii="Arial" w:hAnsi="Arial" w:cs="Arial"/>
        </w:rPr>
        <w:t xml:space="preserve">, </w:t>
      </w:r>
      <w:proofErr w:type="spellStart"/>
      <w:r w:rsidR="004760D9">
        <w:rPr>
          <w:rFonts w:ascii="Arial" w:hAnsi="Arial" w:cs="Arial"/>
        </w:rPr>
        <w:t>B</w:t>
      </w:r>
      <w:r>
        <w:rPr>
          <w:rFonts w:ascii="Arial" w:hAnsi="Arial" w:cs="Arial"/>
        </w:rPr>
        <w:t>istrinačk</w:t>
      </w:r>
      <w:r w:rsidR="001475BA">
        <w:rPr>
          <w:rFonts w:ascii="Arial" w:hAnsi="Arial" w:cs="Arial"/>
        </w:rPr>
        <w:t>a</w:t>
      </w:r>
      <w:proofErr w:type="spellEnd"/>
      <w:r>
        <w:rPr>
          <w:rFonts w:ascii="Arial" w:hAnsi="Arial" w:cs="Arial"/>
        </w:rPr>
        <w:t xml:space="preserve"> plaž</w:t>
      </w:r>
      <w:r w:rsidR="001475BA">
        <w:rPr>
          <w:rFonts w:ascii="Arial" w:hAnsi="Arial" w:cs="Arial"/>
        </w:rPr>
        <w:t>a</w:t>
      </w:r>
      <w:r w:rsidR="00CA70FD">
        <w:rPr>
          <w:rFonts w:ascii="Arial" w:hAnsi="Arial" w:cs="Arial"/>
        </w:rPr>
        <w:t xml:space="preserve">, </w:t>
      </w:r>
      <w:r>
        <w:rPr>
          <w:rFonts w:ascii="Arial" w:hAnsi="Arial" w:cs="Arial"/>
        </w:rPr>
        <w:t xml:space="preserve"> </w:t>
      </w:r>
      <w:r w:rsidR="002063C6">
        <w:rPr>
          <w:rFonts w:ascii="Arial" w:hAnsi="Arial" w:cs="Arial"/>
        </w:rPr>
        <w:t>prisutna je</w:t>
      </w:r>
      <w:r>
        <w:rPr>
          <w:rFonts w:ascii="Arial" w:hAnsi="Arial" w:cs="Arial"/>
        </w:rPr>
        <w:t xml:space="preserve"> šuma kanadske topole</w:t>
      </w:r>
      <w:r w:rsidR="002063C6">
        <w:rPr>
          <w:rFonts w:ascii="Arial" w:hAnsi="Arial" w:cs="Arial"/>
        </w:rPr>
        <w:t xml:space="preserve">. U razgovoru sa šumarom (Šumarija Valpovo) doznali smo da je na tom području posađena </w:t>
      </w:r>
      <w:proofErr w:type="spellStart"/>
      <w:r w:rsidR="002063C6" w:rsidRPr="002063C6">
        <w:rPr>
          <w:rFonts w:ascii="Arial" w:hAnsi="Arial" w:cs="Arial"/>
          <w:i/>
          <w:iCs/>
        </w:rPr>
        <w:t>Populus</w:t>
      </w:r>
      <w:proofErr w:type="spellEnd"/>
      <w:r w:rsidR="002063C6" w:rsidRPr="002063C6">
        <w:rPr>
          <w:rFonts w:ascii="Arial" w:hAnsi="Arial" w:cs="Arial"/>
          <w:i/>
          <w:iCs/>
        </w:rPr>
        <w:t xml:space="preserve"> × </w:t>
      </w:r>
      <w:proofErr w:type="spellStart"/>
      <w:r w:rsidR="002063C6" w:rsidRPr="002063C6">
        <w:rPr>
          <w:rFonts w:ascii="Arial" w:hAnsi="Arial" w:cs="Arial"/>
          <w:i/>
          <w:iCs/>
        </w:rPr>
        <w:t>canadensis</w:t>
      </w:r>
      <w:proofErr w:type="spellEnd"/>
      <w:r w:rsidR="00580459">
        <w:rPr>
          <w:rFonts w:ascii="Arial" w:hAnsi="Arial" w:cs="Arial"/>
        </w:rPr>
        <w:t xml:space="preserve"> (sinonim </w:t>
      </w:r>
      <w:proofErr w:type="spellStart"/>
      <w:r w:rsidR="00580459" w:rsidRPr="003F5D63">
        <w:rPr>
          <w:rFonts w:ascii="Arial" w:hAnsi="Arial" w:cs="Arial"/>
          <w:i/>
          <w:color w:val="212529"/>
          <w:sz w:val="23"/>
          <w:szCs w:val="23"/>
          <w:shd w:val="clear" w:color="auto" w:fill="FFFFFF"/>
        </w:rPr>
        <w:t>Populus</w:t>
      </w:r>
      <w:proofErr w:type="spellEnd"/>
      <w:r w:rsidR="00580459" w:rsidRPr="003F5D63">
        <w:rPr>
          <w:rFonts w:ascii="Arial" w:hAnsi="Arial" w:cs="Arial"/>
          <w:i/>
          <w:color w:val="212529"/>
          <w:sz w:val="23"/>
          <w:szCs w:val="23"/>
          <w:shd w:val="clear" w:color="auto" w:fill="FFFFFF"/>
        </w:rPr>
        <w:t xml:space="preserve"> </w:t>
      </w:r>
      <w:r w:rsidR="00580459" w:rsidRPr="00580459">
        <w:rPr>
          <w:rFonts w:ascii="Arial" w:hAnsi="Arial" w:cs="Arial"/>
          <w:i/>
          <w:color w:val="212529"/>
          <w:sz w:val="23"/>
          <w:szCs w:val="23"/>
          <w:shd w:val="clear" w:color="auto" w:fill="FFFFFF"/>
        </w:rPr>
        <w:t>×</w:t>
      </w:r>
      <w:r w:rsidR="00580459">
        <w:rPr>
          <w:rFonts w:ascii="Arial" w:hAnsi="Arial" w:cs="Arial"/>
          <w:i/>
          <w:color w:val="212529"/>
          <w:sz w:val="23"/>
          <w:szCs w:val="23"/>
          <w:shd w:val="clear" w:color="auto" w:fill="FFFFFF"/>
        </w:rPr>
        <w:t xml:space="preserve"> </w:t>
      </w:r>
      <w:proofErr w:type="spellStart"/>
      <w:r w:rsidR="00580459" w:rsidRPr="003F5D63">
        <w:rPr>
          <w:rFonts w:ascii="Arial" w:hAnsi="Arial" w:cs="Arial"/>
          <w:i/>
          <w:color w:val="212529"/>
          <w:sz w:val="23"/>
          <w:szCs w:val="23"/>
          <w:shd w:val="clear" w:color="auto" w:fill="FFFFFF"/>
        </w:rPr>
        <w:t>euamericana</w:t>
      </w:r>
      <w:proofErr w:type="spellEnd"/>
      <w:r w:rsidR="00580459">
        <w:rPr>
          <w:rFonts w:ascii="Arial" w:hAnsi="Arial" w:cs="Arial"/>
          <w:color w:val="212529"/>
          <w:sz w:val="23"/>
          <w:szCs w:val="23"/>
          <w:shd w:val="clear" w:color="auto" w:fill="FFFFFF"/>
        </w:rPr>
        <w:t xml:space="preserve"> (</w:t>
      </w:r>
      <w:proofErr w:type="spellStart"/>
      <w:r w:rsidR="00580459">
        <w:rPr>
          <w:rFonts w:ascii="Arial" w:hAnsi="Arial" w:cs="Arial"/>
          <w:color w:val="212529"/>
          <w:sz w:val="23"/>
          <w:szCs w:val="23"/>
          <w:shd w:val="clear" w:color="auto" w:fill="FFFFFF"/>
        </w:rPr>
        <w:t>Dode</w:t>
      </w:r>
      <w:proofErr w:type="spellEnd"/>
      <w:r w:rsidR="00580459">
        <w:rPr>
          <w:rFonts w:ascii="Arial" w:hAnsi="Arial" w:cs="Arial"/>
          <w:color w:val="212529"/>
          <w:sz w:val="23"/>
          <w:szCs w:val="23"/>
          <w:shd w:val="clear" w:color="auto" w:fill="FFFFFF"/>
        </w:rPr>
        <w:t xml:space="preserve">) </w:t>
      </w:r>
      <w:proofErr w:type="spellStart"/>
      <w:r w:rsidR="00580459">
        <w:rPr>
          <w:rFonts w:ascii="Arial" w:hAnsi="Arial" w:cs="Arial"/>
          <w:color w:val="212529"/>
          <w:sz w:val="23"/>
          <w:szCs w:val="23"/>
          <w:shd w:val="clear" w:color="auto" w:fill="FFFFFF"/>
        </w:rPr>
        <w:t>Guinier</w:t>
      </w:r>
      <w:proofErr w:type="spellEnd"/>
      <w:r w:rsidR="00580459">
        <w:rPr>
          <w:rFonts w:ascii="Arial" w:hAnsi="Arial" w:cs="Arial"/>
          <w:color w:val="212529"/>
          <w:sz w:val="23"/>
          <w:szCs w:val="23"/>
          <w:shd w:val="clear" w:color="auto" w:fill="FFFFFF"/>
        </w:rPr>
        <w:t xml:space="preserve"> ex </w:t>
      </w:r>
      <w:proofErr w:type="spellStart"/>
      <w:r w:rsidR="00580459">
        <w:rPr>
          <w:rFonts w:ascii="Arial" w:hAnsi="Arial" w:cs="Arial"/>
          <w:color w:val="212529"/>
          <w:sz w:val="23"/>
          <w:szCs w:val="23"/>
          <w:shd w:val="clear" w:color="auto" w:fill="FFFFFF"/>
        </w:rPr>
        <w:t>Piccarolo</w:t>
      </w:r>
      <w:proofErr w:type="spellEnd"/>
      <w:r w:rsidR="00580459">
        <w:rPr>
          <w:rFonts w:ascii="Arial" w:hAnsi="Arial" w:cs="Arial"/>
          <w:color w:val="212529"/>
          <w:sz w:val="23"/>
          <w:szCs w:val="23"/>
          <w:shd w:val="clear" w:color="auto" w:fill="FFFFFF"/>
        </w:rPr>
        <w:t>)</w:t>
      </w:r>
      <w:r w:rsidR="00580459">
        <w:rPr>
          <w:rFonts w:ascii="Arial" w:hAnsi="Arial" w:cs="Arial"/>
        </w:rPr>
        <w:t xml:space="preserve">, </w:t>
      </w:r>
      <w:r w:rsidR="002063C6" w:rsidRPr="002063C6">
        <w:rPr>
          <w:rFonts w:ascii="Arial" w:hAnsi="Arial" w:cs="Arial"/>
        </w:rPr>
        <w:t>poznat</w:t>
      </w:r>
      <w:r w:rsidR="002063C6">
        <w:rPr>
          <w:rFonts w:ascii="Arial" w:hAnsi="Arial" w:cs="Arial"/>
        </w:rPr>
        <w:t>a</w:t>
      </w:r>
      <w:r w:rsidR="002063C6" w:rsidRPr="002063C6">
        <w:rPr>
          <w:rFonts w:ascii="Arial" w:hAnsi="Arial" w:cs="Arial"/>
        </w:rPr>
        <w:t xml:space="preserve"> kao kanadska topola ili </w:t>
      </w:r>
      <w:proofErr w:type="spellStart"/>
      <w:r w:rsidR="002063C6" w:rsidRPr="002063C6">
        <w:rPr>
          <w:rFonts w:ascii="Arial" w:hAnsi="Arial" w:cs="Arial"/>
        </w:rPr>
        <w:t>karolinska</w:t>
      </w:r>
      <w:proofErr w:type="spellEnd"/>
      <w:r w:rsidR="002063C6" w:rsidRPr="002063C6">
        <w:rPr>
          <w:rFonts w:ascii="Arial" w:hAnsi="Arial" w:cs="Arial"/>
        </w:rPr>
        <w:t xml:space="preserve"> topola, prirodni hibrid </w:t>
      </w:r>
      <w:r w:rsidR="00580459">
        <w:rPr>
          <w:rFonts w:ascii="Arial" w:hAnsi="Arial" w:cs="Arial"/>
        </w:rPr>
        <w:t xml:space="preserve">vrsta </w:t>
      </w:r>
      <w:proofErr w:type="spellStart"/>
      <w:r w:rsidR="002063C6" w:rsidRPr="003436E9">
        <w:rPr>
          <w:rFonts w:ascii="Arial" w:hAnsi="Arial" w:cs="Arial"/>
          <w:i/>
          <w:iCs/>
        </w:rPr>
        <w:t>Populus</w:t>
      </w:r>
      <w:proofErr w:type="spellEnd"/>
      <w:r w:rsidR="002063C6" w:rsidRPr="003436E9">
        <w:rPr>
          <w:rFonts w:ascii="Arial" w:hAnsi="Arial" w:cs="Arial"/>
          <w:i/>
          <w:iCs/>
        </w:rPr>
        <w:t xml:space="preserve"> </w:t>
      </w:r>
      <w:proofErr w:type="spellStart"/>
      <w:r w:rsidR="002063C6" w:rsidRPr="003436E9">
        <w:rPr>
          <w:rFonts w:ascii="Arial" w:hAnsi="Arial" w:cs="Arial"/>
          <w:i/>
          <w:iCs/>
        </w:rPr>
        <w:t>nigra</w:t>
      </w:r>
      <w:proofErr w:type="spellEnd"/>
      <w:r w:rsidR="002063C6" w:rsidRPr="003436E9">
        <w:rPr>
          <w:rFonts w:ascii="Arial" w:hAnsi="Arial" w:cs="Arial"/>
          <w:i/>
          <w:iCs/>
        </w:rPr>
        <w:t xml:space="preserve"> </w:t>
      </w:r>
      <w:r w:rsidR="002063C6" w:rsidRPr="003F5D63">
        <w:rPr>
          <w:rFonts w:ascii="Arial" w:hAnsi="Arial" w:cs="Arial"/>
          <w:iCs/>
        </w:rPr>
        <w:t xml:space="preserve">i </w:t>
      </w:r>
      <w:proofErr w:type="spellStart"/>
      <w:r w:rsidR="002063C6" w:rsidRPr="003436E9">
        <w:rPr>
          <w:rFonts w:ascii="Arial" w:hAnsi="Arial" w:cs="Arial"/>
          <w:i/>
          <w:iCs/>
        </w:rPr>
        <w:t>Populus</w:t>
      </w:r>
      <w:proofErr w:type="spellEnd"/>
      <w:r w:rsidR="002063C6" w:rsidRPr="003436E9">
        <w:rPr>
          <w:rFonts w:ascii="Arial" w:hAnsi="Arial" w:cs="Arial"/>
          <w:i/>
          <w:iCs/>
        </w:rPr>
        <w:t xml:space="preserve"> </w:t>
      </w:r>
      <w:proofErr w:type="spellStart"/>
      <w:r w:rsidR="002063C6" w:rsidRPr="003436E9">
        <w:rPr>
          <w:rFonts w:ascii="Arial" w:hAnsi="Arial" w:cs="Arial"/>
          <w:i/>
          <w:iCs/>
        </w:rPr>
        <w:t>deltoides</w:t>
      </w:r>
      <w:proofErr w:type="spellEnd"/>
      <w:r w:rsidR="007644C4">
        <w:rPr>
          <w:rFonts w:ascii="Arial" w:hAnsi="Arial" w:cs="Arial"/>
          <w:i/>
          <w:iCs/>
        </w:rPr>
        <w:t xml:space="preserve"> </w:t>
      </w:r>
      <w:proofErr w:type="spellStart"/>
      <w:r w:rsidR="007644C4">
        <w:rPr>
          <w:rFonts w:ascii="Arial" w:hAnsi="Arial" w:cs="Arial"/>
        </w:rPr>
        <w:t>Marsh</w:t>
      </w:r>
      <w:proofErr w:type="spellEnd"/>
      <w:r w:rsidR="002063C6" w:rsidRPr="002063C6">
        <w:rPr>
          <w:rFonts w:ascii="Arial" w:hAnsi="Arial" w:cs="Arial"/>
        </w:rPr>
        <w:t>.</w:t>
      </w:r>
      <w:r w:rsidR="002063C6">
        <w:rPr>
          <w:rFonts w:ascii="Arial" w:hAnsi="Arial" w:cs="Arial"/>
        </w:rPr>
        <w:t xml:space="preserve"> Šuma </w:t>
      </w:r>
      <w:r w:rsidR="002063C6">
        <w:rPr>
          <w:rFonts w:ascii="Arial" w:hAnsi="Arial" w:cs="Arial"/>
        </w:rPr>
        <w:lastRenderedPageBreak/>
        <w:t>je stara 21 godinu</w:t>
      </w:r>
      <w:r w:rsidR="002D2E89" w:rsidRPr="002D2E89">
        <w:rPr>
          <w:rFonts w:ascii="Arial" w:hAnsi="Arial" w:cs="Arial"/>
        </w:rPr>
        <w:t>. Kanadska topola raste vrlo brzo</w:t>
      </w:r>
      <w:r w:rsidR="002D2E89">
        <w:rPr>
          <w:rFonts w:ascii="Arial" w:hAnsi="Arial" w:cs="Arial"/>
        </w:rPr>
        <w:t xml:space="preserve"> </w:t>
      </w:r>
      <w:r w:rsidR="002D2E89" w:rsidRPr="002D2E89">
        <w:rPr>
          <w:rFonts w:ascii="Arial" w:hAnsi="Arial" w:cs="Arial"/>
        </w:rPr>
        <w:t>tijekom prvih 20-30 godina</w:t>
      </w:r>
      <w:r w:rsidR="002D2E89">
        <w:rPr>
          <w:rFonts w:ascii="Arial" w:hAnsi="Arial" w:cs="Arial"/>
        </w:rPr>
        <w:t>, m</w:t>
      </w:r>
      <w:r w:rsidR="002D2E89" w:rsidRPr="002D2E89">
        <w:rPr>
          <w:rFonts w:ascii="Arial" w:hAnsi="Arial" w:cs="Arial"/>
        </w:rPr>
        <w:t>ože biti visoka i do 45 metara</w:t>
      </w:r>
      <w:r w:rsidR="002D2E89">
        <w:rPr>
          <w:rFonts w:ascii="Arial" w:hAnsi="Arial" w:cs="Arial"/>
        </w:rPr>
        <w:t>.</w:t>
      </w:r>
      <w:r w:rsidR="00E27025">
        <w:rPr>
          <w:rFonts w:ascii="Arial" w:hAnsi="Arial" w:cs="Arial"/>
        </w:rPr>
        <w:t xml:space="preserve"> </w:t>
      </w:r>
      <w:r w:rsidR="002D2E89" w:rsidRPr="002D2E89">
        <w:rPr>
          <w:rFonts w:ascii="Arial" w:hAnsi="Arial" w:cs="Arial"/>
        </w:rPr>
        <w:t>Zbog svog brzog rasta</w:t>
      </w:r>
      <w:r w:rsidR="00435FE8">
        <w:rPr>
          <w:rFonts w:ascii="Arial" w:hAnsi="Arial" w:cs="Arial"/>
        </w:rPr>
        <w:t xml:space="preserve"> </w:t>
      </w:r>
      <w:r w:rsidR="002D2E89" w:rsidRPr="002D2E89">
        <w:rPr>
          <w:rFonts w:ascii="Arial" w:hAnsi="Arial" w:cs="Arial"/>
        </w:rPr>
        <w:t xml:space="preserve">koristi </w:t>
      </w:r>
      <w:r w:rsidR="00435FE8">
        <w:rPr>
          <w:rFonts w:ascii="Arial" w:hAnsi="Arial" w:cs="Arial"/>
        </w:rPr>
        <w:t xml:space="preserve">se </w:t>
      </w:r>
      <w:r w:rsidR="002D2E89" w:rsidRPr="002D2E89">
        <w:rPr>
          <w:rFonts w:ascii="Arial" w:hAnsi="Arial" w:cs="Arial"/>
        </w:rPr>
        <w:t>za smanjenje naplavnih voda kraj rijeka jer joj je potrebno puno tekućine za rast</w:t>
      </w:r>
      <w:r w:rsidR="00E27025">
        <w:rPr>
          <w:rFonts w:ascii="Arial" w:hAnsi="Arial" w:cs="Arial"/>
        </w:rPr>
        <w:t xml:space="preserve"> i </w:t>
      </w:r>
      <w:r w:rsidR="00E27025" w:rsidRPr="00E27025">
        <w:rPr>
          <w:rFonts w:ascii="Arial" w:hAnsi="Arial" w:cs="Arial"/>
        </w:rPr>
        <w:t xml:space="preserve">odgovara </w:t>
      </w:r>
      <w:r w:rsidR="00173A7F">
        <w:rPr>
          <w:rFonts w:ascii="Arial" w:hAnsi="Arial" w:cs="Arial"/>
        </w:rPr>
        <w:t xml:space="preserve">joj </w:t>
      </w:r>
      <w:r w:rsidR="00E27025" w:rsidRPr="00E27025">
        <w:rPr>
          <w:rFonts w:ascii="Arial" w:hAnsi="Arial" w:cs="Arial"/>
        </w:rPr>
        <w:t>područje uz potoke, močvare ili naplavne rijeke</w:t>
      </w:r>
      <w:r w:rsidR="00173A7F">
        <w:rPr>
          <w:rFonts w:ascii="Arial" w:hAnsi="Arial" w:cs="Arial"/>
        </w:rPr>
        <w:t xml:space="preserve">. Na ovoj </w:t>
      </w:r>
      <w:r w:rsidR="00435FE8">
        <w:rPr>
          <w:rFonts w:ascii="Arial" w:hAnsi="Arial" w:cs="Arial"/>
        </w:rPr>
        <w:t xml:space="preserve">istraživačkoj </w:t>
      </w:r>
      <w:r w:rsidR="00173A7F">
        <w:rPr>
          <w:rFonts w:ascii="Arial" w:hAnsi="Arial" w:cs="Arial"/>
        </w:rPr>
        <w:t xml:space="preserve">plohi nismo pronašli prirodno nastalu zajednicu ritske šume već posađenu </w:t>
      </w:r>
      <w:r w:rsidR="00E70811">
        <w:rPr>
          <w:rFonts w:ascii="Arial" w:hAnsi="Arial" w:cs="Arial"/>
        </w:rPr>
        <w:t>šumu kanadske topole. U sloju grmlja zabiljež</w:t>
      </w:r>
      <w:r w:rsidR="000F7400">
        <w:rPr>
          <w:rFonts w:ascii="Arial" w:hAnsi="Arial" w:cs="Arial"/>
        </w:rPr>
        <w:t xml:space="preserve">ili smo puno primjeraka </w:t>
      </w:r>
      <w:proofErr w:type="spellStart"/>
      <w:r w:rsidR="00580459">
        <w:rPr>
          <w:rFonts w:ascii="Arial" w:hAnsi="Arial" w:cs="Arial"/>
        </w:rPr>
        <w:t>a</w:t>
      </w:r>
      <w:r w:rsidR="000F7400">
        <w:rPr>
          <w:rFonts w:ascii="Arial" w:hAnsi="Arial" w:cs="Arial"/>
        </w:rPr>
        <w:t>morfe</w:t>
      </w:r>
      <w:proofErr w:type="spellEnd"/>
      <w:r w:rsidR="000F7400">
        <w:rPr>
          <w:rFonts w:ascii="Arial" w:hAnsi="Arial" w:cs="Arial"/>
        </w:rPr>
        <w:t xml:space="preserve"> (kineski bagrem, </w:t>
      </w:r>
      <w:proofErr w:type="spellStart"/>
      <w:r w:rsidR="000F7400">
        <w:rPr>
          <w:rFonts w:ascii="Arial" w:hAnsi="Arial" w:cs="Arial"/>
        </w:rPr>
        <w:t>čivitnjača</w:t>
      </w:r>
      <w:proofErr w:type="spellEnd"/>
      <w:r w:rsidR="000F7400">
        <w:rPr>
          <w:rFonts w:ascii="Arial" w:hAnsi="Arial" w:cs="Arial"/>
        </w:rPr>
        <w:t>) koja se kod nas</w:t>
      </w:r>
      <w:r w:rsidR="000F7400" w:rsidRPr="000F7400">
        <w:rPr>
          <w:rFonts w:ascii="Arial" w:hAnsi="Arial" w:cs="Arial"/>
        </w:rPr>
        <w:t xml:space="preserve"> smatra invazivnom vrstom zbog </w:t>
      </w:r>
      <w:r w:rsidR="003436E9">
        <w:rPr>
          <w:rFonts w:ascii="Arial" w:hAnsi="Arial" w:cs="Arial"/>
        </w:rPr>
        <w:t>brze</w:t>
      </w:r>
      <w:r w:rsidR="000F7400" w:rsidRPr="000F7400">
        <w:rPr>
          <w:rFonts w:ascii="Arial" w:hAnsi="Arial" w:cs="Arial"/>
        </w:rPr>
        <w:t xml:space="preserve"> klijavosti sjemenki, njihovog la</w:t>
      </w:r>
      <w:r w:rsidR="003436E9">
        <w:rPr>
          <w:rFonts w:ascii="Arial" w:hAnsi="Arial" w:cs="Arial"/>
        </w:rPr>
        <w:t>ganog</w:t>
      </w:r>
      <w:r w:rsidR="000F7400" w:rsidRPr="000F7400">
        <w:rPr>
          <w:rFonts w:ascii="Arial" w:hAnsi="Arial" w:cs="Arial"/>
        </w:rPr>
        <w:t xml:space="preserve"> širenja (vjetrom, vodom)</w:t>
      </w:r>
      <w:r w:rsidR="000F7400">
        <w:rPr>
          <w:rFonts w:ascii="Arial" w:hAnsi="Arial" w:cs="Arial"/>
        </w:rPr>
        <w:t>,</w:t>
      </w:r>
      <w:r w:rsidR="000F7400" w:rsidRPr="000F7400">
        <w:rPr>
          <w:rFonts w:ascii="Arial" w:hAnsi="Arial" w:cs="Arial"/>
        </w:rPr>
        <w:t xml:space="preserve"> a time što tvor</w:t>
      </w:r>
      <w:r w:rsidR="000F7400">
        <w:rPr>
          <w:rFonts w:ascii="Arial" w:hAnsi="Arial" w:cs="Arial"/>
        </w:rPr>
        <w:t>i</w:t>
      </w:r>
      <w:r w:rsidR="000F7400" w:rsidRPr="000F7400">
        <w:rPr>
          <w:rFonts w:ascii="Arial" w:hAnsi="Arial" w:cs="Arial"/>
        </w:rPr>
        <w:t xml:space="preserve"> guste </w:t>
      </w:r>
      <w:r w:rsidR="00580459">
        <w:rPr>
          <w:rFonts w:ascii="Arial" w:hAnsi="Arial" w:cs="Arial"/>
        </w:rPr>
        <w:t>sastojine</w:t>
      </w:r>
      <w:r w:rsidR="004760D9">
        <w:rPr>
          <w:rFonts w:ascii="Arial" w:hAnsi="Arial" w:cs="Arial"/>
        </w:rPr>
        <w:t>,</w:t>
      </w:r>
      <w:r w:rsidR="00580459" w:rsidRPr="000F7400">
        <w:rPr>
          <w:rFonts w:ascii="Arial" w:hAnsi="Arial" w:cs="Arial"/>
        </w:rPr>
        <w:t xml:space="preserve"> </w:t>
      </w:r>
      <w:r w:rsidR="000F7400" w:rsidRPr="000F7400">
        <w:rPr>
          <w:rFonts w:ascii="Arial" w:hAnsi="Arial" w:cs="Arial"/>
        </w:rPr>
        <w:t>ometa razvoj lokalnih biljaka i smanjuje biološku raznolikost.</w:t>
      </w:r>
      <w:r w:rsidR="000F7400">
        <w:rPr>
          <w:rFonts w:ascii="Arial" w:hAnsi="Arial" w:cs="Arial"/>
        </w:rPr>
        <w:t xml:space="preserve"> Osim </w:t>
      </w:r>
      <w:proofErr w:type="spellStart"/>
      <w:r w:rsidR="000F7400">
        <w:rPr>
          <w:rFonts w:ascii="Arial" w:hAnsi="Arial" w:cs="Arial"/>
        </w:rPr>
        <w:t>amorfe</w:t>
      </w:r>
      <w:proofErr w:type="spellEnd"/>
      <w:r w:rsidR="000F7400">
        <w:rPr>
          <w:rFonts w:ascii="Arial" w:hAnsi="Arial" w:cs="Arial"/>
        </w:rPr>
        <w:t xml:space="preserve">, zabilježene vrste u sloju grmlja su </w:t>
      </w:r>
      <w:proofErr w:type="spellStart"/>
      <w:r w:rsidR="000F7400">
        <w:rPr>
          <w:rFonts w:ascii="Arial" w:hAnsi="Arial" w:cs="Arial"/>
        </w:rPr>
        <w:t>pajasen</w:t>
      </w:r>
      <w:proofErr w:type="spellEnd"/>
      <w:r w:rsidR="000F7400">
        <w:rPr>
          <w:rFonts w:ascii="Arial" w:hAnsi="Arial" w:cs="Arial"/>
        </w:rPr>
        <w:t>,</w:t>
      </w:r>
      <w:r w:rsidR="00077A5A">
        <w:rPr>
          <w:rFonts w:ascii="Arial" w:hAnsi="Arial" w:cs="Arial"/>
        </w:rPr>
        <w:t xml:space="preserve"> također invazivna vrsta, te</w:t>
      </w:r>
      <w:r w:rsidR="000F7400">
        <w:rPr>
          <w:rFonts w:ascii="Arial" w:hAnsi="Arial" w:cs="Arial"/>
        </w:rPr>
        <w:t xml:space="preserve"> svib i crveni glog</w:t>
      </w:r>
      <w:r w:rsidR="00435FE8">
        <w:rPr>
          <w:rFonts w:ascii="Arial" w:hAnsi="Arial" w:cs="Arial"/>
        </w:rPr>
        <w:t>. Vrste svib i glog dio su prirodne fitocenoze ritskih šuma.</w:t>
      </w:r>
    </w:p>
    <w:p w14:paraId="51A063D0" w14:textId="5DEDAB8C" w:rsidR="001D3852" w:rsidRDefault="001D3852" w:rsidP="00DE1DD9">
      <w:pPr>
        <w:jc w:val="both"/>
        <w:rPr>
          <w:rFonts w:ascii="Arial" w:hAnsi="Arial" w:cs="Arial"/>
        </w:rPr>
      </w:pPr>
      <w:r>
        <w:rPr>
          <w:rFonts w:ascii="Arial" w:hAnsi="Arial" w:cs="Arial"/>
        </w:rPr>
        <w:t xml:space="preserve">Na 2. plohi, </w:t>
      </w:r>
      <w:r w:rsidR="007A3F48">
        <w:rPr>
          <w:rFonts w:ascii="Arial" w:hAnsi="Arial" w:cs="Arial"/>
        </w:rPr>
        <w:t>V</w:t>
      </w:r>
      <w:r>
        <w:rPr>
          <w:rFonts w:ascii="Arial" w:hAnsi="Arial" w:cs="Arial"/>
        </w:rPr>
        <w:t>rbiku, utvrdili smo postojanje šume bijele</w:t>
      </w:r>
      <w:r w:rsidR="001B4A28">
        <w:rPr>
          <w:rFonts w:ascii="Arial" w:hAnsi="Arial" w:cs="Arial"/>
        </w:rPr>
        <w:t xml:space="preserve"> vrbe</w:t>
      </w:r>
      <w:r w:rsidR="004760D9">
        <w:rPr>
          <w:rFonts w:ascii="Arial" w:hAnsi="Arial" w:cs="Arial"/>
        </w:rPr>
        <w:t>,</w:t>
      </w:r>
      <w:r>
        <w:rPr>
          <w:rFonts w:ascii="Arial" w:hAnsi="Arial" w:cs="Arial"/>
        </w:rPr>
        <w:t xml:space="preserve"> </w:t>
      </w:r>
      <w:r w:rsidR="00435FE8">
        <w:rPr>
          <w:rFonts w:ascii="Arial" w:hAnsi="Arial" w:cs="Arial"/>
        </w:rPr>
        <w:t xml:space="preserve">što odgovara prirodnoj fitocenozi našeg područja karakterističnoj za ritske šume. </w:t>
      </w:r>
      <w:r w:rsidR="004E73C4">
        <w:rPr>
          <w:rFonts w:ascii="Arial" w:hAnsi="Arial" w:cs="Arial"/>
        </w:rPr>
        <w:t>Uz stabla bijele vrbe kao dominantne vrste,</w:t>
      </w:r>
      <w:r w:rsidR="00BD4517">
        <w:rPr>
          <w:rFonts w:ascii="Arial" w:hAnsi="Arial" w:cs="Arial"/>
        </w:rPr>
        <w:t xml:space="preserve"> zabilježili smo i javor </w:t>
      </w:r>
      <w:proofErr w:type="spellStart"/>
      <w:r w:rsidR="00BD4517">
        <w:rPr>
          <w:rFonts w:ascii="Arial" w:hAnsi="Arial" w:cs="Arial"/>
        </w:rPr>
        <w:t>negundovac</w:t>
      </w:r>
      <w:proofErr w:type="spellEnd"/>
      <w:r w:rsidR="00BD4517">
        <w:rPr>
          <w:rFonts w:ascii="Arial" w:hAnsi="Arial" w:cs="Arial"/>
        </w:rPr>
        <w:t xml:space="preserve"> koji pripada invazivnoj stranoj vrsti.</w:t>
      </w:r>
      <w:r w:rsidR="004E73C4">
        <w:rPr>
          <w:rFonts w:ascii="Arial" w:hAnsi="Arial" w:cs="Arial"/>
        </w:rPr>
        <w:t xml:space="preserve"> </w:t>
      </w:r>
      <w:r w:rsidR="00BD4517">
        <w:rPr>
          <w:rFonts w:ascii="Arial" w:hAnsi="Arial" w:cs="Arial"/>
        </w:rPr>
        <w:t>U</w:t>
      </w:r>
      <w:r w:rsidR="004E73C4">
        <w:rPr>
          <w:rFonts w:ascii="Arial" w:hAnsi="Arial" w:cs="Arial"/>
        </w:rPr>
        <w:t xml:space="preserve"> sloju grmlja pojavljuje se plava kupina</w:t>
      </w:r>
      <w:r w:rsidR="004E73C4" w:rsidRPr="004E73C4">
        <w:rPr>
          <w:rFonts w:ascii="Arial" w:hAnsi="Arial" w:cs="Arial"/>
        </w:rPr>
        <w:t xml:space="preserve"> </w:t>
      </w:r>
      <w:r w:rsidR="004E73C4">
        <w:rPr>
          <w:rFonts w:ascii="Arial" w:hAnsi="Arial" w:cs="Arial"/>
        </w:rPr>
        <w:t xml:space="preserve">što potpuno odgovara prirodnoj fitocenozi zabilježenoj u istraživanoj literaturi. U sloju grmlja zabilježili smo i nekoliko jedinki divlje lozice koja je </w:t>
      </w:r>
      <w:proofErr w:type="spellStart"/>
      <w:r w:rsidR="007644C4">
        <w:rPr>
          <w:rFonts w:ascii="Arial" w:hAnsi="Arial" w:cs="Arial"/>
        </w:rPr>
        <w:t>alohtona</w:t>
      </w:r>
      <w:proofErr w:type="spellEnd"/>
      <w:r w:rsidR="007644C4">
        <w:rPr>
          <w:rFonts w:ascii="Arial" w:hAnsi="Arial" w:cs="Arial"/>
        </w:rPr>
        <w:t xml:space="preserve"> vrsta, ali se dobro prilagodila na ova područja tako da je</w:t>
      </w:r>
      <w:r w:rsidR="004E73C4">
        <w:rPr>
          <w:rFonts w:ascii="Arial" w:hAnsi="Arial" w:cs="Arial"/>
        </w:rPr>
        <w:t xml:space="preserve"> dio prirodnih fitocenoza na ovom području.</w:t>
      </w:r>
    </w:p>
    <w:p w14:paraId="63276C64" w14:textId="5981603D" w:rsidR="007E2B17" w:rsidRDefault="007E2B17" w:rsidP="00DE1DD9">
      <w:pPr>
        <w:jc w:val="both"/>
        <w:rPr>
          <w:rFonts w:ascii="Arial" w:hAnsi="Arial" w:cs="Arial"/>
        </w:rPr>
      </w:pPr>
      <w:bookmarkStart w:id="5" w:name="_Hlk160314852"/>
      <w:r>
        <w:rPr>
          <w:rFonts w:ascii="Arial" w:hAnsi="Arial" w:cs="Arial"/>
        </w:rPr>
        <w:t>Od dviju promatranih ploha na jednoj smo utvrdili postojanje prirodne fitocenoze</w:t>
      </w:r>
      <w:r w:rsidR="00B50799">
        <w:rPr>
          <w:rFonts w:ascii="Arial" w:hAnsi="Arial" w:cs="Arial"/>
        </w:rPr>
        <w:t xml:space="preserve">, </w:t>
      </w:r>
      <w:r w:rsidR="00B50799" w:rsidRPr="00B50799">
        <w:rPr>
          <w:rFonts w:ascii="Arial" w:hAnsi="Arial" w:cs="Arial"/>
        </w:rPr>
        <w:t>šumu bijele vrbe,   a na drugoj plohi prisutna je posađena šuma kanadske topole.</w:t>
      </w:r>
      <w:r>
        <w:rPr>
          <w:rFonts w:ascii="Arial" w:hAnsi="Arial" w:cs="Arial"/>
        </w:rPr>
        <w:t xml:space="preserve"> Za potpunije rezultate bilo bi dobro proširiti istraživanje na veće područje vezano uz rijeku Dravu</w:t>
      </w:r>
      <w:r w:rsidR="00234886">
        <w:rPr>
          <w:rFonts w:ascii="Arial" w:hAnsi="Arial" w:cs="Arial"/>
        </w:rPr>
        <w:t xml:space="preserve"> i zahvatiti i druge zajednice šuma koje se razvijaju u poplavnim područjima</w:t>
      </w:r>
      <w:r>
        <w:rPr>
          <w:rFonts w:ascii="Arial" w:hAnsi="Arial" w:cs="Arial"/>
        </w:rPr>
        <w:t xml:space="preserve">. </w:t>
      </w:r>
    </w:p>
    <w:p w14:paraId="6BF4F3CE" w14:textId="178ECC1E" w:rsidR="001D3852" w:rsidRDefault="007E2B17" w:rsidP="00DE1DD9">
      <w:pPr>
        <w:jc w:val="both"/>
        <w:rPr>
          <w:rFonts w:ascii="Arial" w:hAnsi="Arial" w:cs="Arial"/>
        </w:rPr>
      </w:pPr>
      <w:r>
        <w:rPr>
          <w:rFonts w:ascii="Arial" w:hAnsi="Arial" w:cs="Arial"/>
        </w:rPr>
        <w:t xml:space="preserve">Postavljenu hipotezu smo potvrdili jer pomoću GLOBE protokola možemo precizno utvrditi postojanje </w:t>
      </w:r>
      <w:r w:rsidR="00234886">
        <w:rPr>
          <w:rFonts w:ascii="Arial" w:hAnsi="Arial" w:cs="Arial"/>
        </w:rPr>
        <w:t xml:space="preserve">poplavnih </w:t>
      </w:r>
      <w:r>
        <w:rPr>
          <w:rFonts w:ascii="Arial" w:hAnsi="Arial" w:cs="Arial"/>
        </w:rPr>
        <w:t xml:space="preserve">šuma na temelju proučavanja pokrova krošnje i utvrđivanja dominantne vrste drveća na promatranom području. </w:t>
      </w:r>
      <w:r w:rsidR="00D34EDC">
        <w:rPr>
          <w:rFonts w:ascii="Arial" w:hAnsi="Arial" w:cs="Arial"/>
        </w:rPr>
        <w:t>Na temelju sastava vrsta</w:t>
      </w:r>
      <w:r w:rsidR="0073428A">
        <w:rPr>
          <w:rFonts w:ascii="Arial" w:hAnsi="Arial" w:cs="Arial"/>
        </w:rPr>
        <w:t xml:space="preserve">, </w:t>
      </w:r>
      <w:r w:rsidR="00D34EDC">
        <w:rPr>
          <w:rFonts w:ascii="Arial" w:hAnsi="Arial" w:cs="Arial"/>
        </w:rPr>
        <w:t xml:space="preserve">odnosno dominantnih i </w:t>
      </w:r>
      <w:proofErr w:type="spellStart"/>
      <w:r w:rsidR="00D34EDC">
        <w:rPr>
          <w:rFonts w:ascii="Arial" w:hAnsi="Arial" w:cs="Arial"/>
        </w:rPr>
        <w:t>kodominantnih</w:t>
      </w:r>
      <w:proofErr w:type="spellEnd"/>
      <w:r w:rsidR="00D34EDC">
        <w:rPr>
          <w:rFonts w:ascii="Arial" w:hAnsi="Arial" w:cs="Arial"/>
        </w:rPr>
        <w:t xml:space="preserve"> drvenastih vrsta</w:t>
      </w:r>
      <w:r>
        <w:rPr>
          <w:rFonts w:ascii="Arial" w:hAnsi="Arial" w:cs="Arial"/>
        </w:rPr>
        <w:t xml:space="preserve"> mogu se odrediti prisutne</w:t>
      </w:r>
      <w:r w:rsidR="00D34EDC">
        <w:rPr>
          <w:rFonts w:ascii="Arial" w:hAnsi="Arial" w:cs="Arial"/>
        </w:rPr>
        <w:t xml:space="preserve"> </w:t>
      </w:r>
      <w:r w:rsidR="00CF7EC8">
        <w:rPr>
          <w:rFonts w:ascii="Arial" w:hAnsi="Arial" w:cs="Arial"/>
        </w:rPr>
        <w:t>šumske</w:t>
      </w:r>
      <w:r w:rsidR="00D34EDC">
        <w:rPr>
          <w:rFonts w:ascii="Arial" w:hAnsi="Arial" w:cs="Arial"/>
        </w:rPr>
        <w:t xml:space="preserve"> zajednice</w:t>
      </w:r>
      <w:r w:rsidR="00CF7EC8">
        <w:rPr>
          <w:rFonts w:ascii="Arial" w:hAnsi="Arial" w:cs="Arial"/>
        </w:rPr>
        <w:t xml:space="preserve"> na finijoj razini u odnosu na MUC klasifikaciju</w:t>
      </w:r>
      <w:r w:rsidR="0073428A">
        <w:rPr>
          <w:rFonts w:ascii="Arial" w:hAnsi="Arial" w:cs="Arial"/>
        </w:rPr>
        <w:t xml:space="preserve"> koja </w:t>
      </w:r>
      <w:r w:rsidR="0034064B">
        <w:rPr>
          <w:rFonts w:ascii="Arial" w:hAnsi="Arial" w:cs="Arial"/>
        </w:rPr>
        <w:t xml:space="preserve">kao najprecizniju kategoriju u ovom slučaju </w:t>
      </w:r>
      <w:r w:rsidR="0073428A">
        <w:rPr>
          <w:rFonts w:ascii="Arial" w:hAnsi="Arial" w:cs="Arial"/>
        </w:rPr>
        <w:t xml:space="preserve">prepoznaje listopadne šume bez vazdazelenih elemenata. </w:t>
      </w:r>
    </w:p>
    <w:p w14:paraId="2591257E" w14:textId="4365C725" w:rsidR="00B35347" w:rsidRDefault="00B35347" w:rsidP="00DE1DD9">
      <w:pPr>
        <w:jc w:val="both"/>
        <w:rPr>
          <w:rFonts w:ascii="Arial" w:hAnsi="Arial" w:cs="Arial"/>
        </w:rPr>
      </w:pPr>
      <w:r>
        <w:rPr>
          <w:rFonts w:ascii="Arial" w:hAnsi="Arial" w:cs="Arial"/>
        </w:rPr>
        <w:t>U zadnje vrijeme svjedoci smo ekstremnih vremenskih prilika vezanih uz klimatske promjene, o</w:t>
      </w:r>
      <w:r w:rsidRPr="00B35347">
        <w:rPr>
          <w:rFonts w:ascii="Arial" w:hAnsi="Arial" w:cs="Arial"/>
        </w:rPr>
        <w:t>lujni vjetar i velike količine oborina u kratkom vremenskom razdoblju uzrok</w:t>
      </w:r>
      <w:r>
        <w:rPr>
          <w:rFonts w:ascii="Arial" w:hAnsi="Arial" w:cs="Arial"/>
        </w:rPr>
        <w:t>uju</w:t>
      </w:r>
      <w:r w:rsidRPr="00B35347">
        <w:rPr>
          <w:rFonts w:ascii="Arial" w:hAnsi="Arial" w:cs="Arial"/>
        </w:rPr>
        <w:t xml:space="preserve"> poplave</w:t>
      </w:r>
      <w:r>
        <w:rPr>
          <w:rFonts w:ascii="Arial" w:hAnsi="Arial" w:cs="Arial"/>
        </w:rPr>
        <w:t xml:space="preserve"> koje se ne mogu izbjeći, međutim upravo nam priroda može biti saveznik u smanjenju šteta od poplava. Prirodna poplavna područja mogu prihvatiti i zadržati velike količine poplavnih voda  kako bi se smanjili  vodostaji za vrijeme poplava</w:t>
      </w:r>
      <w:r w:rsidR="006D6BAC">
        <w:rPr>
          <w:rFonts w:ascii="Arial" w:hAnsi="Arial" w:cs="Arial"/>
        </w:rPr>
        <w:t xml:space="preserve"> [8].</w:t>
      </w:r>
      <w:r w:rsidR="0024582E">
        <w:rPr>
          <w:rFonts w:ascii="Arial" w:hAnsi="Arial" w:cs="Arial"/>
        </w:rPr>
        <w:t xml:space="preserve"> </w:t>
      </w:r>
    </w:p>
    <w:bookmarkEnd w:id="5"/>
    <w:p w14:paraId="4CBC3641" w14:textId="0771F969" w:rsidR="005F0D09" w:rsidRDefault="007E2B17" w:rsidP="00DE1DD9">
      <w:pPr>
        <w:jc w:val="both"/>
        <w:rPr>
          <w:rFonts w:ascii="Arial" w:hAnsi="Arial" w:cs="Arial"/>
        </w:rPr>
      </w:pPr>
      <w:r>
        <w:rPr>
          <w:rFonts w:ascii="Arial" w:hAnsi="Arial" w:cs="Arial"/>
        </w:rPr>
        <w:t xml:space="preserve">Kako bismo </w:t>
      </w:r>
      <w:r w:rsidR="000039B9">
        <w:rPr>
          <w:rFonts w:ascii="Arial" w:hAnsi="Arial" w:cs="Arial"/>
        </w:rPr>
        <w:t>ukazali na važnost</w:t>
      </w:r>
      <w:r>
        <w:rPr>
          <w:rFonts w:ascii="Arial" w:hAnsi="Arial" w:cs="Arial"/>
        </w:rPr>
        <w:t xml:space="preserve"> očuvanj</w:t>
      </w:r>
      <w:r w:rsidR="000039B9">
        <w:rPr>
          <w:rFonts w:ascii="Arial" w:hAnsi="Arial" w:cs="Arial"/>
        </w:rPr>
        <w:t>a</w:t>
      </w:r>
      <w:r>
        <w:rPr>
          <w:rFonts w:ascii="Arial" w:hAnsi="Arial" w:cs="Arial"/>
        </w:rPr>
        <w:t xml:space="preserve"> ovih prirodnih staništa</w:t>
      </w:r>
      <w:r w:rsidR="0034064B">
        <w:rPr>
          <w:rFonts w:ascii="Arial" w:hAnsi="Arial" w:cs="Arial"/>
        </w:rPr>
        <w:t>,</w:t>
      </w:r>
      <w:r w:rsidR="000039B9">
        <w:rPr>
          <w:rFonts w:ascii="Arial" w:hAnsi="Arial" w:cs="Arial"/>
        </w:rPr>
        <w:t xml:space="preserve"> planiramo prezentirati rezultate našeg istraživačkog rada lokalnoj zajednici kako bismo podigli svijest </w:t>
      </w:r>
      <w:r w:rsidR="008B6CAA">
        <w:rPr>
          <w:rFonts w:ascii="Arial" w:hAnsi="Arial" w:cs="Arial"/>
        </w:rPr>
        <w:t xml:space="preserve">o </w:t>
      </w:r>
      <w:r w:rsidR="000039B9">
        <w:rPr>
          <w:rFonts w:ascii="Arial" w:hAnsi="Arial" w:cs="Arial"/>
        </w:rPr>
        <w:t>pravilnom gospodarenju ovim osjetljivim staništem ugroženih i posebnih vrsta biljaka i životinja.</w:t>
      </w:r>
      <w:r w:rsidR="004B7A37">
        <w:rPr>
          <w:rFonts w:ascii="Arial" w:hAnsi="Arial" w:cs="Arial"/>
        </w:rPr>
        <w:t xml:space="preserve"> U tu svrhu izrađujemo edukativni letak sa  informacijama o očuvanju i važnosti ritskih šuma te ćemo ga predstaviti </w:t>
      </w:r>
      <w:r w:rsidR="005C26C4">
        <w:rPr>
          <w:rFonts w:ascii="Arial" w:hAnsi="Arial" w:cs="Arial"/>
        </w:rPr>
        <w:t xml:space="preserve">Uredu </w:t>
      </w:r>
      <w:r w:rsidR="004B7A37">
        <w:rPr>
          <w:rFonts w:ascii="Arial" w:hAnsi="Arial" w:cs="Arial"/>
        </w:rPr>
        <w:t>gradonačelnik</w:t>
      </w:r>
      <w:r w:rsidR="005C26C4">
        <w:rPr>
          <w:rFonts w:ascii="Arial" w:hAnsi="Arial" w:cs="Arial"/>
        </w:rPr>
        <w:t>a</w:t>
      </w:r>
      <w:r w:rsidR="004B7A37">
        <w:rPr>
          <w:rFonts w:ascii="Arial" w:hAnsi="Arial" w:cs="Arial"/>
        </w:rPr>
        <w:t xml:space="preserve">, Turističkoj zajednici grada Belišća te </w:t>
      </w:r>
      <w:r w:rsidR="00FB616F">
        <w:rPr>
          <w:rFonts w:ascii="Arial" w:hAnsi="Arial" w:cs="Arial"/>
        </w:rPr>
        <w:t>Hrvatskom planinarskom društvu Belišće.</w:t>
      </w:r>
    </w:p>
    <w:p w14:paraId="4CC89923" w14:textId="77777777" w:rsidR="005F0D09" w:rsidRDefault="005F0D09" w:rsidP="00DE1DD9">
      <w:pPr>
        <w:jc w:val="both"/>
        <w:rPr>
          <w:rFonts w:ascii="Arial" w:hAnsi="Arial" w:cs="Arial"/>
        </w:rPr>
      </w:pPr>
    </w:p>
    <w:p w14:paraId="57707A00" w14:textId="77777777" w:rsidR="00BA1502" w:rsidRDefault="00BA1502" w:rsidP="00DE1DD9">
      <w:pPr>
        <w:jc w:val="both"/>
        <w:rPr>
          <w:rFonts w:ascii="Arial" w:hAnsi="Arial" w:cs="Arial"/>
        </w:rPr>
      </w:pPr>
    </w:p>
    <w:p w14:paraId="094A6352" w14:textId="77777777" w:rsidR="00BA1502" w:rsidRDefault="00BA1502" w:rsidP="00DE1DD9">
      <w:pPr>
        <w:jc w:val="both"/>
        <w:rPr>
          <w:rFonts w:ascii="Arial" w:hAnsi="Arial" w:cs="Arial"/>
        </w:rPr>
      </w:pPr>
    </w:p>
    <w:p w14:paraId="29CFC1F3" w14:textId="77777777" w:rsidR="00BA1502" w:rsidRDefault="00BA1502" w:rsidP="00DE1DD9">
      <w:pPr>
        <w:jc w:val="both"/>
        <w:rPr>
          <w:rFonts w:ascii="Arial" w:hAnsi="Arial" w:cs="Arial"/>
        </w:rPr>
      </w:pPr>
    </w:p>
    <w:p w14:paraId="66D0FB92" w14:textId="77777777" w:rsidR="00BA1502" w:rsidRDefault="00BA1502" w:rsidP="00DE1DD9">
      <w:pPr>
        <w:jc w:val="both"/>
        <w:rPr>
          <w:rFonts w:ascii="Arial" w:hAnsi="Arial" w:cs="Arial"/>
        </w:rPr>
      </w:pPr>
    </w:p>
    <w:p w14:paraId="16DADEE3" w14:textId="77777777" w:rsidR="00EA761D" w:rsidRDefault="00EA761D" w:rsidP="00DE1DD9">
      <w:pPr>
        <w:jc w:val="both"/>
        <w:rPr>
          <w:rFonts w:ascii="Arial" w:hAnsi="Arial" w:cs="Arial"/>
        </w:rPr>
      </w:pPr>
    </w:p>
    <w:p w14:paraId="11C35AA6" w14:textId="77777777" w:rsidR="00BA1502" w:rsidRDefault="00BA1502" w:rsidP="00DE1DD9">
      <w:pPr>
        <w:jc w:val="both"/>
        <w:rPr>
          <w:rFonts w:ascii="Arial" w:hAnsi="Arial" w:cs="Arial"/>
        </w:rPr>
      </w:pPr>
    </w:p>
    <w:p w14:paraId="3F8C0166" w14:textId="4B9B92A5" w:rsidR="00052C25" w:rsidRPr="000A498C" w:rsidRDefault="00052C25" w:rsidP="00DE1DD9">
      <w:pPr>
        <w:jc w:val="both"/>
        <w:rPr>
          <w:rFonts w:ascii="Arial" w:hAnsi="Arial" w:cs="Arial"/>
          <w:b/>
          <w:bCs/>
        </w:rPr>
      </w:pPr>
      <w:r w:rsidRPr="000A498C">
        <w:rPr>
          <w:rFonts w:ascii="Arial" w:hAnsi="Arial" w:cs="Arial"/>
          <w:b/>
          <w:bCs/>
        </w:rPr>
        <w:lastRenderedPageBreak/>
        <w:t>Literaturni izvori:</w:t>
      </w:r>
    </w:p>
    <w:p w14:paraId="7EE87882" w14:textId="5166020B" w:rsidR="00052C25" w:rsidRDefault="00052C25" w:rsidP="00DE1DD9">
      <w:pPr>
        <w:jc w:val="both"/>
        <w:rPr>
          <w:rFonts w:ascii="Arial" w:hAnsi="Arial" w:cs="Arial"/>
        </w:rPr>
      </w:pPr>
      <w:r>
        <w:rPr>
          <w:rFonts w:ascii="Arial" w:hAnsi="Arial" w:cs="Arial"/>
        </w:rPr>
        <w:t>[1]</w:t>
      </w:r>
      <w:r w:rsidR="00A45686">
        <w:rPr>
          <w:rFonts w:ascii="Arial" w:hAnsi="Arial" w:cs="Arial"/>
        </w:rPr>
        <w:t xml:space="preserve"> </w:t>
      </w:r>
      <w:hyperlink r:id="rId13" w:history="1">
        <w:r w:rsidR="00A45686" w:rsidRPr="00A45686">
          <w:rPr>
            <w:rStyle w:val="Hiperveza"/>
            <w:rFonts w:ascii="Arial" w:hAnsi="Arial" w:cs="Arial"/>
          </w:rPr>
          <w:t>https://www.klikni.hr/gospodarstvo/2022/12/18/rijeka-i-suma-svojim-plesom-oblikuju-jedna-drugu/</w:t>
        </w:r>
      </w:hyperlink>
      <w:r w:rsidR="00E614B4">
        <w:rPr>
          <w:rFonts w:ascii="Arial" w:hAnsi="Arial" w:cs="Arial"/>
        </w:rPr>
        <w:t xml:space="preserve">  </w:t>
      </w:r>
      <w:proofErr w:type="spellStart"/>
      <w:r w:rsidR="00E614B4">
        <w:rPr>
          <w:rFonts w:ascii="Arial" w:hAnsi="Arial" w:cs="Arial"/>
        </w:rPr>
        <w:t>pristupljeno</w:t>
      </w:r>
      <w:proofErr w:type="spellEnd"/>
      <w:r w:rsidR="00E614B4">
        <w:rPr>
          <w:rFonts w:ascii="Arial" w:hAnsi="Arial" w:cs="Arial"/>
        </w:rPr>
        <w:t xml:space="preserve"> 15. 12. 2024.  </w:t>
      </w:r>
    </w:p>
    <w:p w14:paraId="308AC430" w14:textId="4B61297C" w:rsidR="00E614B4" w:rsidRPr="003F5D63" w:rsidRDefault="00052C25" w:rsidP="00DE1DD9">
      <w:pPr>
        <w:jc w:val="both"/>
        <w:rPr>
          <w:rFonts w:ascii="Arial" w:hAnsi="Arial" w:cs="Arial"/>
          <w:color w:val="0563C1" w:themeColor="hyperlink"/>
          <w:u w:val="single"/>
        </w:rPr>
      </w:pPr>
      <w:r>
        <w:rPr>
          <w:rFonts w:ascii="Arial" w:hAnsi="Arial" w:cs="Arial"/>
        </w:rPr>
        <w:t xml:space="preserve">[2] </w:t>
      </w:r>
      <w:r w:rsidR="00E614B4">
        <w:rPr>
          <w:rFonts w:ascii="Arial" w:hAnsi="Arial" w:cs="Arial"/>
        </w:rPr>
        <w:t xml:space="preserve">  </w:t>
      </w:r>
      <w:hyperlink r:id="rId14" w:history="1">
        <w:r w:rsidR="00E614B4" w:rsidRPr="007F44CB">
          <w:rPr>
            <w:rStyle w:val="Hiperveza"/>
            <w:rFonts w:ascii="Arial" w:hAnsi="Arial" w:cs="Arial"/>
          </w:rPr>
          <w:t>https://hr.wikipedia.org/wiki/%C5%A0ume_nizinskog_pojasa_Hrvatske</w:t>
        </w:r>
      </w:hyperlink>
      <w:r w:rsidR="00E614B4">
        <w:rPr>
          <w:rFonts w:ascii="Arial" w:hAnsi="Arial" w:cs="Arial"/>
        </w:rPr>
        <w:t xml:space="preserve">  </w:t>
      </w:r>
      <w:proofErr w:type="spellStart"/>
      <w:r w:rsidR="00E614B4">
        <w:rPr>
          <w:rFonts w:ascii="Arial" w:hAnsi="Arial" w:cs="Arial"/>
        </w:rPr>
        <w:t>pristupljeno</w:t>
      </w:r>
      <w:proofErr w:type="spellEnd"/>
      <w:r w:rsidR="00E614B4">
        <w:rPr>
          <w:rFonts w:ascii="Arial" w:hAnsi="Arial" w:cs="Arial"/>
        </w:rPr>
        <w:t xml:space="preserve"> 18. 2. 2024.</w:t>
      </w:r>
    </w:p>
    <w:p w14:paraId="0D308C53" w14:textId="6E474910" w:rsidR="00052C25" w:rsidRDefault="00DE1DD9" w:rsidP="00DE1DD9">
      <w:pPr>
        <w:jc w:val="both"/>
        <w:rPr>
          <w:rFonts w:ascii="Arial" w:hAnsi="Arial" w:cs="Arial"/>
        </w:rPr>
      </w:pPr>
      <w:r>
        <w:rPr>
          <w:rFonts w:ascii="Arial" w:hAnsi="Arial" w:cs="Arial"/>
        </w:rPr>
        <w:t xml:space="preserve">[3] Upute za provedbu. </w:t>
      </w:r>
      <w:hyperlink r:id="rId15" w:history="1">
        <w:r w:rsidRPr="003B07C6">
          <w:rPr>
            <w:rStyle w:val="Hiperveza"/>
            <w:rFonts w:ascii="Arial" w:hAnsi="Arial" w:cs="Arial"/>
          </w:rPr>
          <w:t>http://globe.hr/upute-za-provedbu/</w:t>
        </w:r>
      </w:hyperlink>
      <w:r>
        <w:rPr>
          <w:rFonts w:ascii="Arial" w:hAnsi="Arial" w:cs="Arial"/>
        </w:rPr>
        <w:t xml:space="preserve">  </w:t>
      </w:r>
      <w:proofErr w:type="spellStart"/>
      <w:r>
        <w:rPr>
          <w:rFonts w:ascii="Arial" w:hAnsi="Arial" w:cs="Arial"/>
        </w:rPr>
        <w:t>pristupljeno</w:t>
      </w:r>
      <w:proofErr w:type="spellEnd"/>
      <w:r w:rsidR="00551747">
        <w:rPr>
          <w:rFonts w:ascii="Arial" w:hAnsi="Arial" w:cs="Arial"/>
        </w:rPr>
        <w:t xml:space="preserve"> </w:t>
      </w:r>
      <w:r>
        <w:rPr>
          <w:rFonts w:ascii="Arial" w:hAnsi="Arial" w:cs="Arial"/>
        </w:rPr>
        <w:t>18. 12. 2023.</w:t>
      </w:r>
    </w:p>
    <w:p w14:paraId="7548E177" w14:textId="02EAA54A" w:rsidR="00DE1DD9" w:rsidRDefault="00DE1DD9" w:rsidP="00DE1DD9">
      <w:pPr>
        <w:jc w:val="both"/>
        <w:rPr>
          <w:rFonts w:ascii="Arial" w:hAnsi="Arial" w:cs="Arial"/>
        </w:rPr>
      </w:pPr>
      <w:r>
        <w:rPr>
          <w:rFonts w:ascii="Arial" w:hAnsi="Arial" w:cs="Arial"/>
        </w:rPr>
        <w:t>[4]</w:t>
      </w:r>
      <w:r w:rsidR="00A14B33">
        <w:rPr>
          <w:rFonts w:ascii="Arial" w:hAnsi="Arial" w:cs="Arial"/>
        </w:rPr>
        <w:t xml:space="preserve"> </w:t>
      </w:r>
      <w:hyperlink r:id="rId16" w:history="1">
        <w:r w:rsidR="00A14B33" w:rsidRPr="00BE0679">
          <w:rPr>
            <w:rStyle w:val="Hiperveza"/>
            <w:rFonts w:ascii="Arial" w:hAnsi="Arial" w:cs="Arial"/>
          </w:rPr>
          <w:t>https://uredsko.osijek.hr/JavniDokumenti/B8078830-7745-44D2-AFAB-404A7B77101A.pdf</w:t>
        </w:r>
      </w:hyperlink>
      <w:r w:rsidR="00551747">
        <w:rPr>
          <w:rFonts w:ascii="Arial" w:hAnsi="Arial" w:cs="Arial"/>
        </w:rPr>
        <w:t xml:space="preserve">     </w:t>
      </w:r>
      <w:proofErr w:type="spellStart"/>
      <w:r w:rsidR="00551747">
        <w:rPr>
          <w:rFonts w:ascii="Arial" w:hAnsi="Arial" w:cs="Arial"/>
        </w:rPr>
        <w:t>pristupljeno</w:t>
      </w:r>
      <w:proofErr w:type="spellEnd"/>
      <w:r w:rsidR="00551747">
        <w:rPr>
          <w:rFonts w:ascii="Arial" w:hAnsi="Arial" w:cs="Arial"/>
        </w:rPr>
        <w:t xml:space="preserve"> 12. 1. 2024.</w:t>
      </w:r>
    </w:p>
    <w:p w14:paraId="31A92D99" w14:textId="385293B4" w:rsidR="00F12047" w:rsidRDefault="00DE1DD9" w:rsidP="00DE1DD9">
      <w:pPr>
        <w:jc w:val="both"/>
        <w:rPr>
          <w:rFonts w:ascii="Arial" w:hAnsi="Arial" w:cs="Arial"/>
        </w:rPr>
      </w:pPr>
      <w:r>
        <w:rPr>
          <w:rFonts w:ascii="Arial" w:hAnsi="Arial" w:cs="Arial"/>
        </w:rPr>
        <w:t>[5]</w:t>
      </w:r>
      <w:r w:rsidR="00A45686">
        <w:rPr>
          <w:rFonts w:ascii="Arial" w:hAnsi="Arial" w:cs="Arial"/>
        </w:rPr>
        <w:t xml:space="preserve"> </w:t>
      </w:r>
      <w:hyperlink r:id="rId17" w:history="1">
        <w:r w:rsidR="00A45686" w:rsidRPr="00A45686">
          <w:rPr>
            <w:rStyle w:val="Hiperveza"/>
            <w:rFonts w:ascii="Arial" w:hAnsi="Arial" w:cs="Arial"/>
          </w:rPr>
          <w:t>https://repozitorij.unizg.hr/islandora/object/sumfak:2537/datastream/FILE0/view</w:t>
        </w:r>
      </w:hyperlink>
      <w:r w:rsidR="00E52F49">
        <w:rPr>
          <w:rFonts w:ascii="Arial" w:hAnsi="Arial" w:cs="Arial"/>
        </w:rPr>
        <w:t xml:space="preserve">      </w:t>
      </w:r>
      <w:proofErr w:type="spellStart"/>
      <w:r w:rsidR="00E52F49">
        <w:rPr>
          <w:rFonts w:ascii="Arial" w:hAnsi="Arial" w:cs="Arial"/>
        </w:rPr>
        <w:t>pristupljeno</w:t>
      </w:r>
      <w:proofErr w:type="spellEnd"/>
      <w:r w:rsidR="00E52F49">
        <w:rPr>
          <w:rFonts w:ascii="Arial" w:hAnsi="Arial" w:cs="Arial"/>
        </w:rPr>
        <w:t xml:space="preserve"> 6. 1. 2024.</w:t>
      </w:r>
    </w:p>
    <w:p w14:paraId="1D5171CE" w14:textId="59BFEBF2" w:rsidR="00551747" w:rsidRDefault="00551747" w:rsidP="00DE1DD9">
      <w:pPr>
        <w:jc w:val="both"/>
        <w:rPr>
          <w:rFonts w:ascii="Arial" w:hAnsi="Arial" w:cs="Arial"/>
        </w:rPr>
      </w:pPr>
      <w:r>
        <w:rPr>
          <w:rFonts w:ascii="Arial" w:hAnsi="Arial" w:cs="Arial"/>
        </w:rPr>
        <w:t xml:space="preserve">[6] </w:t>
      </w:r>
      <w:hyperlink r:id="rId18" w:history="1">
        <w:r w:rsidRPr="003B07C6">
          <w:rPr>
            <w:rStyle w:val="Hiperveza"/>
            <w:rFonts w:ascii="Arial" w:hAnsi="Arial" w:cs="Arial"/>
          </w:rPr>
          <w:t>https://hrcak.srce.hr/file/339495</w:t>
        </w:r>
      </w:hyperlink>
      <w:r>
        <w:rPr>
          <w:rFonts w:ascii="Arial" w:hAnsi="Arial" w:cs="Arial"/>
        </w:rPr>
        <w:t xml:space="preserve">  </w:t>
      </w:r>
      <w:proofErr w:type="spellStart"/>
      <w:r>
        <w:rPr>
          <w:rFonts w:ascii="Arial" w:hAnsi="Arial" w:cs="Arial"/>
        </w:rPr>
        <w:t>pristupljeno</w:t>
      </w:r>
      <w:proofErr w:type="spellEnd"/>
      <w:r>
        <w:rPr>
          <w:rFonts w:ascii="Arial" w:hAnsi="Arial" w:cs="Arial"/>
        </w:rPr>
        <w:t xml:space="preserve"> 25. 11. 2023.</w:t>
      </w:r>
    </w:p>
    <w:p w14:paraId="62D58DA9" w14:textId="32C0B01A" w:rsidR="001475BA" w:rsidRPr="001475BA" w:rsidRDefault="00113437" w:rsidP="001475BA">
      <w:pPr>
        <w:rPr>
          <w:rFonts w:ascii="Arial" w:hAnsi="Arial" w:cs="Arial"/>
        </w:rPr>
      </w:pPr>
      <w:r>
        <w:rPr>
          <w:rFonts w:ascii="Arial" w:hAnsi="Arial" w:cs="Arial"/>
        </w:rPr>
        <w:t xml:space="preserve">[7] </w:t>
      </w:r>
      <w:hyperlink r:id="rId19" w:history="1">
        <w:r w:rsidR="00B04B50" w:rsidRPr="007F44CB">
          <w:rPr>
            <w:rStyle w:val="Hiperveza"/>
            <w:rFonts w:ascii="Arial" w:hAnsi="Arial" w:cs="Arial"/>
          </w:rPr>
          <w:t>https://repozitorij.pmf.unizg.hr/islandora/object/pmf%3A4772/datastream/PDF/view</w:t>
        </w:r>
      </w:hyperlink>
      <w:r w:rsidR="00B04B50">
        <w:rPr>
          <w:rFonts w:ascii="Arial" w:hAnsi="Arial" w:cs="Arial"/>
        </w:rPr>
        <w:t xml:space="preserve">   </w:t>
      </w:r>
      <w:proofErr w:type="spellStart"/>
      <w:r w:rsidR="00B04B50">
        <w:rPr>
          <w:rFonts w:ascii="Arial" w:hAnsi="Arial" w:cs="Arial"/>
        </w:rPr>
        <w:t>pristupljeno</w:t>
      </w:r>
      <w:proofErr w:type="spellEnd"/>
      <w:r w:rsidR="00B04B50">
        <w:rPr>
          <w:rFonts w:ascii="Arial" w:hAnsi="Arial" w:cs="Arial"/>
        </w:rPr>
        <w:t xml:space="preserve"> 12. 3. 2024.     </w:t>
      </w:r>
    </w:p>
    <w:p w14:paraId="00D63933" w14:textId="7D55CC1C" w:rsidR="00113437" w:rsidRDefault="00113437" w:rsidP="00DE1DD9">
      <w:pPr>
        <w:jc w:val="both"/>
        <w:rPr>
          <w:rFonts w:ascii="Arial" w:hAnsi="Arial" w:cs="Arial"/>
        </w:rPr>
      </w:pPr>
      <w:r>
        <w:rPr>
          <w:rFonts w:ascii="Arial" w:hAnsi="Arial" w:cs="Arial"/>
        </w:rPr>
        <w:t xml:space="preserve">[8] </w:t>
      </w:r>
      <w:hyperlink r:id="rId20" w:history="1">
        <w:r w:rsidRPr="003B07C6">
          <w:rPr>
            <w:rStyle w:val="Hiperveza"/>
            <w:rFonts w:ascii="Arial" w:hAnsi="Arial" w:cs="Arial"/>
          </w:rPr>
          <w:t>https://priroda-vz.hr/priroda-moze-biti-i-saveznik-u-obrani-od-poplava/</w:t>
        </w:r>
      </w:hyperlink>
      <w:r>
        <w:rPr>
          <w:rFonts w:ascii="Arial" w:hAnsi="Arial" w:cs="Arial"/>
        </w:rPr>
        <w:t xml:space="preserve">  </w:t>
      </w:r>
      <w:proofErr w:type="spellStart"/>
      <w:r>
        <w:rPr>
          <w:rFonts w:ascii="Arial" w:hAnsi="Arial" w:cs="Arial"/>
        </w:rPr>
        <w:t>pristupljeno</w:t>
      </w:r>
      <w:proofErr w:type="spellEnd"/>
      <w:r>
        <w:rPr>
          <w:rFonts w:ascii="Arial" w:hAnsi="Arial" w:cs="Arial"/>
        </w:rPr>
        <w:t xml:space="preserve"> 23. 2. 2024</w:t>
      </w:r>
    </w:p>
    <w:p w14:paraId="5E728EF7" w14:textId="5F8436B2" w:rsidR="001548A1" w:rsidRDefault="001548A1" w:rsidP="003F5D63">
      <w:pPr>
        <w:tabs>
          <w:tab w:val="left" w:pos="3804"/>
        </w:tabs>
        <w:jc w:val="both"/>
        <w:rPr>
          <w:rFonts w:ascii="Arial" w:hAnsi="Arial" w:cs="Arial"/>
        </w:rPr>
      </w:pPr>
      <w:r>
        <w:rPr>
          <w:rFonts w:ascii="Arial" w:hAnsi="Arial" w:cs="Arial"/>
        </w:rPr>
        <w:t xml:space="preserve">[9] </w:t>
      </w:r>
      <w:hyperlink r:id="rId21" w:history="1">
        <w:r w:rsidR="00E614B4" w:rsidRPr="007F44CB">
          <w:rPr>
            <w:rStyle w:val="Hiperveza"/>
            <w:rFonts w:ascii="Arial" w:hAnsi="Arial" w:cs="Arial"/>
          </w:rPr>
          <w:t>https://belisce.hr/geografski-polozaj/</w:t>
        </w:r>
      </w:hyperlink>
      <w:r w:rsidR="00E614B4">
        <w:rPr>
          <w:rFonts w:ascii="Arial" w:hAnsi="Arial" w:cs="Arial"/>
        </w:rPr>
        <w:t xml:space="preserve"> </w:t>
      </w:r>
      <w:proofErr w:type="spellStart"/>
      <w:r w:rsidR="00E614B4">
        <w:rPr>
          <w:rFonts w:ascii="Arial" w:hAnsi="Arial" w:cs="Arial"/>
        </w:rPr>
        <w:t>pristupljeno</w:t>
      </w:r>
      <w:proofErr w:type="spellEnd"/>
      <w:r w:rsidR="00E614B4">
        <w:rPr>
          <w:rFonts w:ascii="Arial" w:hAnsi="Arial" w:cs="Arial"/>
        </w:rPr>
        <w:t xml:space="preserve"> 25.1. 2024</w:t>
      </w:r>
    </w:p>
    <w:p w14:paraId="124C28DF" w14:textId="3D4B20AC" w:rsidR="005B1F39" w:rsidRDefault="005B1F39" w:rsidP="00DE1DD9">
      <w:pPr>
        <w:jc w:val="both"/>
        <w:rPr>
          <w:rFonts w:ascii="Arial" w:hAnsi="Arial" w:cs="Arial"/>
        </w:rPr>
      </w:pPr>
      <w:r>
        <w:rPr>
          <w:rFonts w:ascii="Arial" w:hAnsi="Arial" w:cs="Arial"/>
        </w:rPr>
        <w:t>[10]</w:t>
      </w:r>
      <w:hyperlink r:id="rId22" w:history="1">
        <w:r w:rsidR="00A45686" w:rsidRPr="00A45686">
          <w:rPr>
            <w:rStyle w:val="Hiperveza"/>
            <w:rFonts w:ascii="Arial" w:hAnsi="Arial" w:cs="Arial"/>
          </w:rPr>
          <w:t>https://green.hr/medunarodni-dan-suma-zasto-su-sume-vazne-i-kako-ih-mozemo-zastititi/</w:t>
        </w:r>
      </w:hyperlink>
      <w:r w:rsidR="00E364CA">
        <w:rPr>
          <w:rFonts w:ascii="Arial" w:hAnsi="Arial" w:cs="Arial"/>
        </w:rPr>
        <w:t xml:space="preserve">    </w:t>
      </w:r>
      <w:proofErr w:type="spellStart"/>
      <w:r w:rsidR="00E364CA">
        <w:rPr>
          <w:rFonts w:ascii="Arial" w:hAnsi="Arial" w:cs="Arial"/>
        </w:rPr>
        <w:t>pristupljeno</w:t>
      </w:r>
      <w:proofErr w:type="spellEnd"/>
      <w:r w:rsidR="00E364CA">
        <w:rPr>
          <w:rFonts w:ascii="Arial" w:hAnsi="Arial" w:cs="Arial"/>
        </w:rPr>
        <w:t xml:space="preserve"> 3. 4. 2024.    </w:t>
      </w:r>
    </w:p>
    <w:p w14:paraId="540CC82B" w14:textId="0FF27275" w:rsidR="005B1F39" w:rsidRDefault="005911D5" w:rsidP="00DE1DD9">
      <w:pPr>
        <w:jc w:val="both"/>
        <w:rPr>
          <w:rFonts w:ascii="Arial" w:hAnsi="Arial" w:cs="Arial"/>
        </w:rPr>
      </w:pPr>
      <w:r>
        <w:rPr>
          <w:rFonts w:ascii="Arial" w:hAnsi="Arial" w:cs="Arial"/>
        </w:rPr>
        <w:t>[11] Domac, R., Mala flora Hrvatske, Školska knjiga, Zagreb, 1989.</w:t>
      </w:r>
    </w:p>
    <w:p w14:paraId="7232CE2F" w14:textId="11C2F3CE" w:rsidR="00052C25" w:rsidRDefault="00052C25" w:rsidP="006D3BC6">
      <w:pPr>
        <w:rPr>
          <w:rFonts w:ascii="Arial" w:hAnsi="Arial" w:cs="Arial"/>
        </w:rPr>
      </w:pPr>
    </w:p>
    <w:p w14:paraId="28CCEB1F" w14:textId="6B2C6097" w:rsidR="00D773D8" w:rsidRPr="00F340D8" w:rsidRDefault="00D773D8" w:rsidP="006D3BC6">
      <w:pPr>
        <w:rPr>
          <w:rFonts w:ascii="Arial" w:hAnsi="Arial" w:cs="Arial"/>
        </w:rPr>
      </w:pPr>
    </w:p>
    <w:p w14:paraId="493FC243" w14:textId="77777777" w:rsidR="00036274" w:rsidRDefault="00036274"/>
    <w:sectPr w:rsidR="000362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F74CA"/>
    <w:multiLevelType w:val="hybridMultilevel"/>
    <w:tmpl w:val="F092C764"/>
    <w:lvl w:ilvl="0" w:tplc="7528FA18">
      <w:numFmt w:val="bullet"/>
      <w:lvlText w:val="-"/>
      <w:lvlJc w:val="left"/>
      <w:pPr>
        <w:ind w:left="720" w:hanging="360"/>
      </w:pPr>
      <w:rPr>
        <w:rFonts w:ascii="Arial" w:eastAsiaTheme="minorHAnsi" w:hAnsi="Arial" w:cs="Arial"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155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zMDY0NLEwMjGxNDdR0lEKTi0uzszPAykwqgUAJEdRLywAAAA="/>
  </w:docVars>
  <w:rsids>
    <w:rsidRoot w:val="00DE4A19"/>
    <w:rsid w:val="000039B9"/>
    <w:rsid w:val="00007904"/>
    <w:rsid w:val="000137C0"/>
    <w:rsid w:val="00022E1D"/>
    <w:rsid w:val="00032D14"/>
    <w:rsid w:val="00036274"/>
    <w:rsid w:val="00045DBB"/>
    <w:rsid w:val="00052C25"/>
    <w:rsid w:val="00054322"/>
    <w:rsid w:val="00077A5A"/>
    <w:rsid w:val="00082B45"/>
    <w:rsid w:val="00086278"/>
    <w:rsid w:val="000A498C"/>
    <w:rsid w:val="000B0AE6"/>
    <w:rsid w:val="000F7400"/>
    <w:rsid w:val="00113437"/>
    <w:rsid w:val="00146174"/>
    <w:rsid w:val="00147224"/>
    <w:rsid w:val="001475BA"/>
    <w:rsid w:val="0015186F"/>
    <w:rsid w:val="001548A1"/>
    <w:rsid w:val="00173A7F"/>
    <w:rsid w:val="001B1E4B"/>
    <w:rsid w:val="001B4A28"/>
    <w:rsid w:val="001D3852"/>
    <w:rsid w:val="00200505"/>
    <w:rsid w:val="0020414C"/>
    <w:rsid w:val="002063C6"/>
    <w:rsid w:val="00207BE8"/>
    <w:rsid w:val="00214DC5"/>
    <w:rsid w:val="00234886"/>
    <w:rsid w:val="00236886"/>
    <w:rsid w:val="00242BE0"/>
    <w:rsid w:val="0024582E"/>
    <w:rsid w:val="002462B7"/>
    <w:rsid w:val="0024653A"/>
    <w:rsid w:val="0026452F"/>
    <w:rsid w:val="00296E31"/>
    <w:rsid w:val="00296F3A"/>
    <w:rsid w:val="002A5890"/>
    <w:rsid w:val="002C669E"/>
    <w:rsid w:val="002D2E89"/>
    <w:rsid w:val="002D7033"/>
    <w:rsid w:val="0030097F"/>
    <w:rsid w:val="003011B8"/>
    <w:rsid w:val="00301233"/>
    <w:rsid w:val="003350E4"/>
    <w:rsid w:val="00336117"/>
    <w:rsid w:val="0034064B"/>
    <w:rsid w:val="003436E9"/>
    <w:rsid w:val="003439AF"/>
    <w:rsid w:val="0038194B"/>
    <w:rsid w:val="00397DFD"/>
    <w:rsid w:val="003A2E1C"/>
    <w:rsid w:val="003B1A0E"/>
    <w:rsid w:val="003B292A"/>
    <w:rsid w:val="003B4896"/>
    <w:rsid w:val="003B6FD5"/>
    <w:rsid w:val="003F5D63"/>
    <w:rsid w:val="00421E65"/>
    <w:rsid w:val="00431B6E"/>
    <w:rsid w:val="00435FE8"/>
    <w:rsid w:val="00463497"/>
    <w:rsid w:val="00463673"/>
    <w:rsid w:val="00474F35"/>
    <w:rsid w:val="004760D9"/>
    <w:rsid w:val="004A6AA0"/>
    <w:rsid w:val="004A6DCC"/>
    <w:rsid w:val="004B7A37"/>
    <w:rsid w:val="004C49AD"/>
    <w:rsid w:val="004E4A85"/>
    <w:rsid w:val="004E73C4"/>
    <w:rsid w:val="00510BAE"/>
    <w:rsid w:val="005132CD"/>
    <w:rsid w:val="00544995"/>
    <w:rsid w:val="00551747"/>
    <w:rsid w:val="0055684E"/>
    <w:rsid w:val="0056748D"/>
    <w:rsid w:val="00580459"/>
    <w:rsid w:val="005911D5"/>
    <w:rsid w:val="005B1F39"/>
    <w:rsid w:val="005B7AF1"/>
    <w:rsid w:val="005C23F2"/>
    <w:rsid w:val="005C26C4"/>
    <w:rsid w:val="005F0D09"/>
    <w:rsid w:val="005F316C"/>
    <w:rsid w:val="0062435D"/>
    <w:rsid w:val="0063358B"/>
    <w:rsid w:val="0064077C"/>
    <w:rsid w:val="0064231B"/>
    <w:rsid w:val="00662396"/>
    <w:rsid w:val="00662D27"/>
    <w:rsid w:val="006902F9"/>
    <w:rsid w:val="006C443C"/>
    <w:rsid w:val="006C4C56"/>
    <w:rsid w:val="006D3BC6"/>
    <w:rsid w:val="006D6BAC"/>
    <w:rsid w:val="006E1950"/>
    <w:rsid w:val="006E7E69"/>
    <w:rsid w:val="006F0F3F"/>
    <w:rsid w:val="00706D46"/>
    <w:rsid w:val="007129E0"/>
    <w:rsid w:val="0073428A"/>
    <w:rsid w:val="00745B69"/>
    <w:rsid w:val="00745DAE"/>
    <w:rsid w:val="00747FA8"/>
    <w:rsid w:val="00761FDD"/>
    <w:rsid w:val="00761FF4"/>
    <w:rsid w:val="007644C4"/>
    <w:rsid w:val="00785D3B"/>
    <w:rsid w:val="007A3F48"/>
    <w:rsid w:val="007A6A17"/>
    <w:rsid w:val="007B4BE3"/>
    <w:rsid w:val="007D2CEC"/>
    <w:rsid w:val="007E2B17"/>
    <w:rsid w:val="00804B81"/>
    <w:rsid w:val="00814564"/>
    <w:rsid w:val="00825380"/>
    <w:rsid w:val="00827FD1"/>
    <w:rsid w:val="0084219C"/>
    <w:rsid w:val="00854F4A"/>
    <w:rsid w:val="00865DF5"/>
    <w:rsid w:val="008A0C25"/>
    <w:rsid w:val="008A0E48"/>
    <w:rsid w:val="008A1108"/>
    <w:rsid w:val="008A7A8A"/>
    <w:rsid w:val="008B39EA"/>
    <w:rsid w:val="008B6CAA"/>
    <w:rsid w:val="008E089B"/>
    <w:rsid w:val="00931F79"/>
    <w:rsid w:val="00936BBF"/>
    <w:rsid w:val="00947075"/>
    <w:rsid w:val="00951B26"/>
    <w:rsid w:val="00955E3E"/>
    <w:rsid w:val="00992F0D"/>
    <w:rsid w:val="009A14DA"/>
    <w:rsid w:val="009A3BA2"/>
    <w:rsid w:val="009B165B"/>
    <w:rsid w:val="009B360E"/>
    <w:rsid w:val="009C387B"/>
    <w:rsid w:val="009C5A03"/>
    <w:rsid w:val="009E6FB1"/>
    <w:rsid w:val="009F314E"/>
    <w:rsid w:val="00A0348A"/>
    <w:rsid w:val="00A14B33"/>
    <w:rsid w:val="00A34F79"/>
    <w:rsid w:val="00A45686"/>
    <w:rsid w:val="00A65F52"/>
    <w:rsid w:val="00A83003"/>
    <w:rsid w:val="00A85D21"/>
    <w:rsid w:val="00A94E4D"/>
    <w:rsid w:val="00AB2FEA"/>
    <w:rsid w:val="00AD3A3E"/>
    <w:rsid w:val="00AD4E80"/>
    <w:rsid w:val="00AD62EB"/>
    <w:rsid w:val="00AF6E1A"/>
    <w:rsid w:val="00B00FA1"/>
    <w:rsid w:val="00B04B50"/>
    <w:rsid w:val="00B2713A"/>
    <w:rsid w:val="00B35347"/>
    <w:rsid w:val="00B40BC1"/>
    <w:rsid w:val="00B50799"/>
    <w:rsid w:val="00B80EA3"/>
    <w:rsid w:val="00B861AA"/>
    <w:rsid w:val="00BA1502"/>
    <w:rsid w:val="00BA3972"/>
    <w:rsid w:val="00BD3D80"/>
    <w:rsid w:val="00BD4517"/>
    <w:rsid w:val="00BF136B"/>
    <w:rsid w:val="00C10BBC"/>
    <w:rsid w:val="00C158E4"/>
    <w:rsid w:val="00C275AF"/>
    <w:rsid w:val="00C37857"/>
    <w:rsid w:val="00C87E1F"/>
    <w:rsid w:val="00C92976"/>
    <w:rsid w:val="00CA70FD"/>
    <w:rsid w:val="00CB0FD3"/>
    <w:rsid w:val="00CC296E"/>
    <w:rsid w:val="00CF5D98"/>
    <w:rsid w:val="00CF684B"/>
    <w:rsid w:val="00CF7EC8"/>
    <w:rsid w:val="00D10E88"/>
    <w:rsid w:val="00D13757"/>
    <w:rsid w:val="00D177B3"/>
    <w:rsid w:val="00D34EDC"/>
    <w:rsid w:val="00D429FD"/>
    <w:rsid w:val="00D53527"/>
    <w:rsid w:val="00D63651"/>
    <w:rsid w:val="00D64B75"/>
    <w:rsid w:val="00D773D8"/>
    <w:rsid w:val="00D874C5"/>
    <w:rsid w:val="00DD3915"/>
    <w:rsid w:val="00DD700C"/>
    <w:rsid w:val="00DE1DD9"/>
    <w:rsid w:val="00DE4A19"/>
    <w:rsid w:val="00DF7924"/>
    <w:rsid w:val="00E27025"/>
    <w:rsid w:val="00E364CA"/>
    <w:rsid w:val="00E52F49"/>
    <w:rsid w:val="00E55D5A"/>
    <w:rsid w:val="00E57209"/>
    <w:rsid w:val="00E57F16"/>
    <w:rsid w:val="00E614B4"/>
    <w:rsid w:val="00E70456"/>
    <w:rsid w:val="00E70811"/>
    <w:rsid w:val="00E95B09"/>
    <w:rsid w:val="00EA1D92"/>
    <w:rsid w:val="00EA379F"/>
    <w:rsid w:val="00EA506F"/>
    <w:rsid w:val="00EA761D"/>
    <w:rsid w:val="00EC47DC"/>
    <w:rsid w:val="00EF3EDF"/>
    <w:rsid w:val="00EF7C03"/>
    <w:rsid w:val="00F01267"/>
    <w:rsid w:val="00F014AE"/>
    <w:rsid w:val="00F12047"/>
    <w:rsid w:val="00F302B5"/>
    <w:rsid w:val="00F30DA3"/>
    <w:rsid w:val="00F340D8"/>
    <w:rsid w:val="00F37861"/>
    <w:rsid w:val="00F4616E"/>
    <w:rsid w:val="00F61711"/>
    <w:rsid w:val="00FA0AF0"/>
    <w:rsid w:val="00FA6A51"/>
    <w:rsid w:val="00FB616F"/>
    <w:rsid w:val="00FC52FE"/>
    <w:rsid w:val="00FE0A9F"/>
    <w:rsid w:val="00FE3CAD"/>
    <w:rsid w:val="00FE4FB1"/>
    <w:rsid w:val="00FF792C"/>
    <w:rsid w:val="2C8DB8A1"/>
    <w:rsid w:val="349F37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DD84"/>
  <w15:chartTrackingRefBased/>
  <w15:docId w15:val="{EF6EA6BB-AB48-4ABB-9AAC-438389C9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0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DE4A19"/>
    <w:rPr>
      <w:color w:val="0563C1" w:themeColor="hyperlink"/>
      <w:u w:val="single"/>
    </w:rPr>
  </w:style>
  <w:style w:type="character" w:styleId="SlijeenaHiperveza">
    <w:name w:val="FollowedHyperlink"/>
    <w:basedOn w:val="Zadanifontodlomka"/>
    <w:uiPriority w:val="99"/>
    <w:semiHidden/>
    <w:unhideWhenUsed/>
    <w:rsid w:val="00045DBB"/>
    <w:rPr>
      <w:color w:val="954F72" w:themeColor="followedHyperlink"/>
      <w:u w:val="single"/>
    </w:rPr>
  </w:style>
  <w:style w:type="paragraph" w:styleId="Odlomakpopisa">
    <w:name w:val="List Paragraph"/>
    <w:basedOn w:val="Normal"/>
    <w:uiPriority w:val="34"/>
    <w:qFormat/>
    <w:rsid w:val="0084219C"/>
    <w:pPr>
      <w:ind w:left="720"/>
      <w:contextualSpacing/>
    </w:pPr>
  </w:style>
  <w:style w:type="paragraph" w:styleId="StandardWeb">
    <w:name w:val="Normal (Web)"/>
    <w:basedOn w:val="Normal"/>
    <w:uiPriority w:val="99"/>
    <w:semiHidden/>
    <w:unhideWhenUsed/>
    <w:rsid w:val="005B7AF1"/>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39"/>
    <w:rsid w:val="00D6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unhideWhenUsed/>
    <w:pPr>
      <w:spacing w:line="240" w:lineRule="auto"/>
    </w:pPr>
    <w:rPr>
      <w:sz w:val="20"/>
      <w:szCs w:val="20"/>
    </w:rPr>
  </w:style>
  <w:style w:type="character" w:customStyle="1" w:styleId="TekstkomentaraChar">
    <w:name w:val="Tekst komentara Char"/>
    <w:basedOn w:val="Zadanifontodlomka"/>
    <w:link w:val="Tekstkomentara"/>
    <w:uiPriority w:val="99"/>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8A0E4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A0E48"/>
    <w:rPr>
      <w:rFonts w:ascii="Segoe UI" w:hAnsi="Segoe UI" w:cs="Segoe UI"/>
      <w:sz w:val="18"/>
      <w:szCs w:val="18"/>
    </w:rPr>
  </w:style>
  <w:style w:type="character" w:customStyle="1" w:styleId="UnresolvedMention1">
    <w:name w:val="Unresolved Mention1"/>
    <w:basedOn w:val="Zadanifontodlomka"/>
    <w:uiPriority w:val="99"/>
    <w:semiHidden/>
    <w:unhideWhenUsed/>
    <w:rsid w:val="00052C25"/>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EA506F"/>
    <w:rPr>
      <w:b/>
      <w:bCs/>
    </w:rPr>
  </w:style>
  <w:style w:type="character" w:customStyle="1" w:styleId="PredmetkomentaraChar">
    <w:name w:val="Predmet komentara Char"/>
    <w:basedOn w:val="TekstkomentaraChar"/>
    <w:link w:val="Predmetkomentara"/>
    <w:uiPriority w:val="99"/>
    <w:semiHidden/>
    <w:rsid w:val="00EA506F"/>
    <w:rPr>
      <w:b/>
      <w:bCs/>
      <w:sz w:val="20"/>
      <w:szCs w:val="20"/>
    </w:rPr>
  </w:style>
  <w:style w:type="paragraph" w:styleId="Revizija">
    <w:name w:val="Revision"/>
    <w:hidden/>
    <w:uiPriority w:val="99"/>
    <w:semiHidden/>
    <w:rsid w:val="00234886"/>
    <w:pPr>
      <w:spacing w:after="0" w:line="240" w:lineRule="auto"/>
    </w:pPr>
  </w:style>
  <w:style w:type="character" w:customStyle="1" w:styleId="Nerijeenospominjanje1">
    <w:name w:val="Neriješeno spominjanje1"/>
    <w:basedOn w:val="Zadanifontodlomka"/>
    <w:uiPriority w:val="99"/>
    <w:semiHidden/>
    <w:unhideWhenUsed/>
    <w:rsid w:val="001548A1"/>
    <w:rPr>
      <w:color w:val="605E5C"/>
      <w:shd w:val="clear" w:color="auto" w:fill="E1DFDD"/>
    </w:rPr>
  </w:style>
  <w:style w:type="character" w:styleId="Nerijeenospominjanje">
    <w:name w:val="Unresolved Mention"/>
    <w:basedOn w:val="Zadanifontodlomka"/>
    <w:uiPriority w:val="99"/>
    <w:semiHidden/>
    <w:unhideWhenUsed/>
    <w:rsid w:val="00E61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561">
      <w:bodyDiv w:val="1"/>
      <w:marLeft w:val="0"/>
      <w:marRight w:val="0"/>
      <w:marTop w:val="0"/>
      <w:marBottom w:val="0"/>
      <w:divBdr>
        <w:top w:val="none" w:sz="0" w:space="0" w:color="auto"/>
        <w:left w:val="none" w:sz="0" w:space="0" w:color="auto"/>
        <w:bottom w:val="none" w:sz="0" w:space="0" w:color="auto"/>
        <w:right w:val="none" w:sz="0" w:space="0" w:color="auto"/>
      </w:divBdr>
    </w:div>
    <w:div w:id="83066464">
      <w:bodyDiv w:val="1"/>
      <w:marLeft w:val="0"/>
      <w:marRight w:val="0"/>
      <w:marTop w:val="0"/>
      <w:marBottom w:val="0"/>
      <w:divBdr>
        <w:top w:val="none" w:sz="0" w:space="0" w:color="auto"/>
        <w:left w:val="none" w:sz="0" w:space="0" w:color="auto"/>
        <w:bottom w:val="none" w:sz="0" w:space="0" w:color="auto"/>
        <w:right w:val="none" w:sz="0" w:space="0" w:color="auto"/>
      </w:divBdr>
    </w:div>
    <w:div w:id="360008992">
      <w:bodyDiv w:val="1"/>
      <w:marLeft w:val="0"/>
      <w:marRight w:val="0"/>
      <w:marTop w:val="0"/>
      <w:marBottom w:val="0"/>
      <w:divBdr>
        <w:top w:val="none" w:sz="0" w:space="0" w:color="auto"/>
        <w:left w:val="none" w:sz="0" w:space="0" w:color="auto"/>
        <w:bottom w:val="none" w:sz="0" w:space="0" w:color="auto"/>
        <w:right w:val="none" w:sz="0" w:space="0" w:color="auto"/>
      </w:divBdr>
    </w:div>
    <w:div w:id="463305250">
      <w:bodyDiv w:val="1"/>
      <w:marLeft w:val="0"/>
      <w:marRight w:val="0"/>
      <w:marTop w:val="0"/>
      <w:marBottom w:val="0"/>
      <w:divBdr>
        <w:top w:val="none" w:sz="0" w:space="0" w:color="auto"/>
        <w:left w:val="none" w:sz="0" w:space="0" w:color="auto"/>
        <w:bottom w:val="none" w:sz="0" w:space="0" w:color="auto"/>
        <w:right w:val="none" w:sz="0" w:space="0" w:color="auto"/>
      </w:divBdr>
    </w:div>
    <w:div w:id="494346168">
      <w:bodyDiv w:val="1"/>
      <w:marLeft w:val="0"/>
      <w:marRight w:val="0"/>
      <w:marTop w:val="0"/>
      <w:marBottom w:val="0"/>
      <w:divBdr>
        <w:top w:val="none" w:sz="0" w:space="0" w:color="auto"/>
        <w:left w:val="none" w:sz="0" w:space="0" w:color="auto"/>
        <w:bottom w:val="none" w:sz="0" w:space="0" w:color="auto"/>
        <w:right w:val="none" w:sz="0" w:space="0" w:color="auto"/>
      </w:divBdr>
    </w:div>
    <w:div w:id="533812492">
      <w:bodyDiv w:val="1"/>
      <w:marLeft w:val="0"/>
      <w:marRight w:val="0"/>
      <w:marTop w:val="0"/>
      <w:marBottom w:val="0"/>
      <w:divBdr>
        <w:top w:val="none" w:sz="0" w:space="0" w:color="auto"/>
        <w:left w:val="none" w:sz="0" w:space="0" w:color="auto"/>
        <w:bottom w:val="none" w:sz="0" w:space="0" w:color="auto"/>
        <w:right w:val="none" w:sz="0" w:space="0" w:color="auto"/>
      </w:divBdr>
    </w:div>
    <w:div w:id="635987486">
      <w:bodyDiv w:val="1"/>
      <w:marLeft w:val="0"/>
      <w:marRight w:val="0"/>
      <w:marTop w:val="0"/>
      <w:marBottom w:val="0"/>
      <w:divBdr>
        <w:top w:val="none" w:sz="0" w:space="0" w:color="auto"/>
        <w:left w:val="none" w:sz="0" w:space="0" w:color="auto"/>
        <w:bottom w:val="none" w:sz="0" w:space="0" w:color="auto"/>
        <w:right w:val="none" w:sz="0" w:space="0" w:color="auto"/>
      </w:divBdr>
    </w:div>
    <w:div w:id="863396958">
      <w:bodyDiv w:val="1"/>
      <w:marLeft w:val="0"/>
      <w:marRight w:val="0"/>
      <w:marTop w:val="0"/>
      <w:marBottom w:val="0"/>
      <w:divBdr>
        <w:top w:val="none" w:sz="0" w:space="0" w:color="auto"/>
        <w:left w:val="none" w:sz="0" w:space="0" w:color="auto"/>
        <w:bottom w:val="none" w:sz="0" w:space="0" w:color="auto"/>
        <w:right w:val="none" w:sz="0" w:space="0" w:color="auto"/>
      </w:divBdr>
    </w:div>
    <w:div w:id="1007750279">
      <w:bodyDiv w:val="1"/>
      <w:marLeft w:val="0"/>
      <w:marRight w:val="0"/>
      <w:marTop w:val="0"/>
      <w:marBottom w:val="0"/>
      <w:divBdr>
        <w:top w:val="none" w:sz="0" w:space="0" w:color="auto"/>
        <w:left w:val="none" w:sz="0" w:space="0" w:color="auto"/>
        <w:bottom w:val="none" w:sz="0" w:space="0" w:color="auto"/>
        <w:right w:val="none" w:sz="0" w:space="0" w:color="auto"/>
      </w:divBdr>
    </w:div>
    <w:div w:id="1311517789">
      <w:bodyDiv w:val="1"/>
      <w:marLeft w:val="0"/>
      <w:marRight w:val="0"/>
      <w:marTop w:val="0"/>
      <w:marBottom w:val="0"/>
      <w:divBdr>
        <w:top w:val="none" w:sz="0" w:space="0" w:color="auto"/>
        <w:left w:val="none" w:sz="0" w:space="0" w:color="auto"/>
        <w:bottom w:val="none" w:sz="0" w:space="0" w:color="auto"/>
        <w:right w:val="none" w:sz="0" w:space="0" w:color="auto"/>
      </w:divBdr>
    </w:div>
    <w:div w:id="1376466293">
      <w:bodyDiv w:val="1"/>
      <w:marLeft w:val="0"/>
      <w:marRight w:val="0"/>
      <w:marTop w:val="0"/>
      <w:marBottom w:val="0"/>
      <w:divBdr>
        <w:top w:val="none" w:sz="0" w:space="0" w:color="auto"/>
        <w:left w:val="none" w:sz="0" w:space="0" w:color="auto"/>
        <w:bottom w:val="none" w:sz="0" w:space="0" w:color="auto"/>
        <w:right w:val="none" w:sz="0" w:space="0" w:color="auto"/>
      </w:divBdr>
    </w:div>
    <w:div w:id="2003964590">
      <w:bodyDiv w:val="1"/>
      <w:marLeft w:val="0"/>
      <w:marRight w:val="0"/>
      <w:marTop w:val="0"/>
      <w:marBottom w:val="0"/>
      <w:divBdr>
        <w:top w:val="none" w:sz="0" w:space="0" w:color="auto"/>
        <w:left w:val="none" w:sz="0" w:space="0" w:color="auto"/>
        <w:bottom w:val="none" w:sz="0" w:space="0" w:color="auto"/>
        <w:right w:val="none" w:sz="0" w:space="0" w:color="auto"/>
      </w:divBdr>
    </w:div>
    <w:div w:id="208853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likni.hr/gospodarstvo/2022/12/18/rijeka-i-suma-svojim-plesom-oblikuju-jedna-drugu/" TargetMode="External"/><Relationship Id="rId18" Type="http://schemas.openxmlformats.org/officeDocument/2006/relationships/hyperlink" Target="https://hrcak.srce.hr/file/339495" TargetMode="External"/><Relationship Id="rId3" Type="http://schemas.openxmlformats.org/officeDocument/2006/relationships/styles" Target="styles.xml"/><Relationship Id="rId21" Type="http://schemas.openxmlformats.org/officeDocument/2006/relationships/hyperlink" Target="https://belisce.hr/geografski-polozaj/" TargetMode="External"/><Relationship Id="rId7" Type="http://schemas.microsoft.com/office/2007/relationships/hdphoto" Target="media/hdphoto1.wdp"/><Relationship Id="rId12" Type="http://schemas.openxmlformats.org/officeDocument/2006/relationships/image" Target="media/image6.png"/><Relationship Id="rId17" Type="http://schemas.openxmlformats.org/officeDocument/2006/relationships/hyperlink" Target="https://repozitorij.unizg.hr/islandora/object/sumfak:2537/datastream/FILE0/view" TargetMode="External"/><Relationship Id="rId2" Type="http://schemas.openxmlformats.org/officeDocument/2006/relationships/numbering" Target="numbering.xml"/><Relationship Id="rId16" Type="http://schemas.openxmlformats.org/officeDocument/2006/relationships/hyperlink" Target="https://uredsko.osijek.hr/JavniDokumenti/B8078830-7745-44D2-AFAB-404A7B77101A.pdf" TargetMode="External"/><Relationship Id="rId20" Type="http://schemas.openxmlformats.org/officeDocument/2006/relationships/hyperlink" Target="https://priroda-vz.hr/priroda-moze-biti-i-saveznik-u-obrani-od-poplav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lobe.hr/upute-za-provedbu/"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repozitorij.pmf.unizg.hr/islandora/object/pmf%3A4772/datastream/PDF/view"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hr.wikipedia.org/wiki/%C5%A0ume_nizinskog_pojasa_Hrvatske" TargetMode="External"/><Relationship Id="rId22" Type="http://schemas.openxmlformats.org/officeDocument/2006/relationships/hyperlink" Target="https://green.hr/medunarodni-dan-suma-zasto-su-sume-vazne-i-kako-ih-mozemo-zastitit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A655C-185D-4E2F-A50B-C0E0E588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2730</Words>
  <Characters>15566</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dc:creator>
  <cp:keywords/>
  <dc:description/>
  <cp:lastModifiedBy>Lidija Tivanovac</cp:lastModifiedBy>
  <cp:revision>42</cp:revision>
  <dcterms:created xsi:type="dcterms:W3CDTF">2024-04-27T11:19:00Z</dcterms:created>
  <dcterms:modified xsi:type="dcterms:W3CDTF">2024-05-03T19:07:00Z</dcterms:modified>
</cp:coreProperties>
</file>