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06518" w14:textId="77777777" w:rsidR="00A63160" w:rsidRDefault="00F36B10">
      <w:pPr>
        <w:jc w:val="center"/>
      </w:pPr>
      <w:r>
        <w:t xml:space="preserve">Gymnasium </w:t>
      </w:r>
      <w:proofErr w:type="spellStart"/>
      <w:r>
        <w:t>Ledina</w:t>
      </w:r>
      <w:proofErr w:type="spellEnd"/>
    </w:p>
    <w:p w14:paraId="6B3323B5" w14:textId="77777777" w:rsidR="00A63160" w:rsidRDefault="00F36B10">
      <w:pPr>
        <w:jc w:val="center"/>
      </w:pPr>
      <w:r>
        <w:rPr>
          <w:noProof/>
          <w:lang w:val="sl-SI"/>
        </w:rPr>
        <w:drawing>
          <wp:inline distT="0" distB="0" distL="0" distR="0" wp14:anchorId="32B062A6" wp14:editId="33C546E2">
            <wp:extent cx="1712595" cy="1066165"/>
            <wp:effectExtent l="0" t="0" r="0" b="0"/>
            <wp:docPr id="1073741825" name="officeArt object"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Background patternDescription automatically generated" descr="Background patternDescription automatically generated"/>
                    <pic:cNvPicPr>
                      <a:picLocks noChangeAspect="1"/>
                    </pic:cNvPicPr>
                  </pic:nvPicPr>
                  <pic:blipFill>
                    <a:blip r:embed="rId8"/>
                    <a:stretch>
                      <a:fillRect/>
                    </a:stretch>
                  </pic:blipFill>
                  <pic:spPr>
                    <a:xfrm>
                      <a:off x="0" y="0"/>
                      <a:ext cx="1712595" cy="1066165"/>
                    </a:xfrm>
                    <a:prstGeom prst="rect">
                      <a:avLst/>
                    </a:prstGeom>
                    <a:ln w="12700" cap="flat">
                      <a:noFill/>
                      <a:miter lim="400000"/>
                    </a:ln>
                    <a:effectLst/>
                  </pic:spPr>
                </pic:pic>
              </a:graphicData>
            </a:graphic>
          </wp:inline>
        </w:drawing>
      </w:r>
    </w:p>
    <w:p w14:paraId="23EDB65D" w14:textId="77777777" w:rsidR="00A63160" w:rsidRDefault="00A63160">
      <w:pPr>
        <w:jc w:val="center"/>
      </w:pPr>
    </w:p>
    <w:p w14:paraId="7179DEEE" w14:textId="77777777" w:rsidR="00A63160" w:rsidRDefault="00A63160">
      <w:pPr>
        <w:jc w:val="center"/>
      </w:pPr>
    </w:p>
    <w:p w14:paraId="6B6A45CC" w14:textId="77777777" w:rsidR="00A63160" w:rsidRDefault="00A63160">
      <w:pPr>
        <w:jc w:val="center"/>
      </w:pPr>
    </w:p>
    <w:p w14:paraId="67048E54" w14:textId="77777777" w:rsidR="00A63160" w:rsidRDefault="00F36B10">
      <w:pPr>
        <w:jc w:val="center"/>
        <w:rPr>
          <w:b/>
          <w:bCs/>
          <w:sz w:val="32"/>
          <w:szCs w:val="32"/>
        </w:rPr>
      </w:pPr>
      <w:r>
        <w:rPr>
          <w:b/>
          <w:bCs/>
          <w:sz w:val="32"/>
          <w:szCs w:val="32"/>
        </w:rPr>
        <w:t>BATHING WATER QUALITY</w:t>
      </w:r>
    </w:p>
    <w:p w14:paraId="34D52A06" w14:textId="77777777" w:rsidR="00A63160" w:rsidRDefault="00F36B10">
      <w:pPr>
        <w:jc w:val="center"/>
        <w:rPr>
          <w:b/>
          <w:bCs/>
          <w:sz w:val="32"/>
          <w:szCs w:val="32"/>
        </w:rPr>
      </w:pPr>
      <w:r>
        <w:rPr>
          <w:b/>
          <w:bCs/>
          <w:sz w:val="32"/>
          <w:szCs w:val="32"/>
        </w:rPr>
        <w:t>IN SLOVENIA</w:t>
      </w:r>
    </w:p>
    <w:p w14:paraId="70B9E52B" w14:textId="77777777" w:rsidR="00A63160" w:rsidRDefault="00F36B10">
      <w:pPr>
        <w:jc w:val="center"/>
      </w:pPr>
      <w:r>
        <w:t>HYDROSPHERE - GLOBE</w:t>
      </w:r>
    </w:p>
    <w:p w14:paraId="26999D48" w14:textId="77777777" w:rsidR="00A63160" w:rsidRDefault="00F36B10">
      <w:pPr>
        <w:jc w:val="center"/>
      </w:pPr>
      <w:r>
        <w:t>Research paper</w:t>
      </w:r>
    </w:p>
    <w:p w14:paraId="6E3393F7" w14:textId="77777777" w:rsidR="00A63160" w:rsidRDefault="00A63160">
      <w:pPr>
        <w:jc w:val="center"/>
      </w:pPr>
    </w:p>
    <w:p w14:paraId="4BC06F81" w14:textId="77777777" w:rsidR="00A63160" w:rsidRDefault="00A63160">
      <w:pPr>
        <w:jc w:val="center"/>
      </w:pPr>
    </w:p>
    <w:p w14:paraId="30827C9C" w14:textId="77777777" w:rsidR="00A63160" w:rsidRDefault="00A63160">
      <w:pPr>
        <w:jc w:val="center"/>
      </w:pPr>
    </w:p>
    <w:p w14:paraId="18F330DC" w14:textId="77777777" w:rsidR="00A63160" w:rsidRDefault="00A63160">
      <w:pPr>
        <w:jc w:val="center"/>
      </w:pPr>
    </w:p>
    <w:p w14:paraId="44A626A3" w14:textId="77777777" w:rsidR="00A63160" w:rsidRDefault="00A63160">
      <w:pPr>
        <w:jc w:val="center"/>
      </w:pPr>
    </w:p>
    <w:p w14:paraId="35251654" w14:textId="77777777" w:rsidR="00A63160" w:rsidRDefault="00A63160"/>
    <w:p w14:paraId="6AD6698F" w14:textId="77777777" w:rsidR="00A63160" w:rsidRDefault="00A63160"/>
    <w:p w14:paraId="3E9C7302" w14:textId="77777777" w:rsidR="00A63160" w:rsidRDefault="00A63160"/>
    <w:p w14:paraId="12F4E879" w14:textId="77777777" w:rsidR="00A63160" w:rsidRDefault="00A63160"/>
    <w:p w14:paraId="58872E24" w14:textId="77777777" w:rsidR="00A63160" w:rsidRDefault="00A63160"/>
    <w:p w14:paraId="55020028" w14:textId="77777777" w:rsidR="00A63160" w:rsidRDefault="00F36B10">
      <w:r>
        <w:t xml:space="preserve">Authors:  </w:t>
      </w:r>
      <w:proofErr w:type="spellStart"/>
      <w:r>
        <w:t>Aljaž</w:t>
      </w:r>
      <w:proofErr w:type="spellEnd"/>
      <w:r>
        <w:t xml:space="preserve"> </w:t>
      </w:r>
      <w:proofErr w:type="spellStart"/>
      <w:r>
        <w:t>Starič</w:t>
      </w:r>
      <w:proofErr w:type="spellEnd"/>
    </w:p>
    <w:p w14:paraId="48CCD9A5" w14:textId="77777777" w:rsidR="00A63160" w:rsidRDefault="00F36B10">
      <w:r>
        <w:tab/>
        <w:t xml:space="preserve">   Maša Šijanec</w:t>
      </w:r>
    </w:p>
    <w:p w14:paraId="75C663FB" w14:textId="2E79C827" w:rsidR="00A63160" w:rsidRPr="00690F9C" w:rsidRDefault="00F36B10">
      <w:pPr>
        <w:rPr>
          <w:lang w:val="de-DE"/>
        </w:rPr>
      </w:pPr>
      <w:r>
        <w:tab/>
        <w:t xml:space="preserve">    </w:t>
      </w:r>
      <w:r>
        <w:rPr>
          <w:lang w:val="de-DE"/>
        </w:rPr>
        <w:t>Juli</w:t>
      </w:r>
      <w:r w:rsidR="00266751">
        <w:rPr>
          <w:lang w:val="de-DE"/>
        </w:rPr>
        <w:t>j</w:t>
      </w:r>
      <w:r>
        <w:rPr>
          <w:lang w:val="de-DE"/>
        </w:rPr>
        <w:t xml:space="preserve">a </w:t>
      </w:r>
      <w:proofErr w:type="spellStart"/>
      <w:r>
        <w:rPr>
          <w:lang w:val="de-DE"/>
        </w:rPr>
        <w:t>Zver</w:t>
      </w:r>
      <w:proofErr w:type="spellEnd"/>
    </w:p>
    <w:p w14:paraId="56F69A9B" w14:textId="77777777" w:rsidR="00A63160" w:rsidRDefault="00F36B10">
      <w:pPr>
        <w:rPr>
          <w:lang w:val="de-DE"/>
        </w:rPr>
      </w:pPr>
      <w:r>
        <w:rPr>
          <w:lang w:val="de-DE"/>
        </w:rPr>
        <w:tab/>
        <w:t xml:space="preserve">   </w:t>
      </w:r>
      <w:proofErr w:type="spellStart"/>
      <w:r>
        <w:rPr>
          <w:lang w:val="de-DE"/>
        </w:rPr>
        <w:t>Zala</w:t>
      </w:r>
      <w:proofErr w:type="spellEnd"/>
      <w:r>
        <w:rPr>
          <w:lang w:val="de-DE"/>
        </w:rPr>
        <w:t xml:space="preserve"> </w:t>
      </w:r>
      <w:proofErr w:type="spellStart"/>
      <w:r>
        <w:rPr>
          <w:lang w:val="de-DE"/>
        </w:rPr>
        <w:t>Jenko</w:t>
      </w:r>
      <w:proofErr w:type="spellEnd"/>
    </w:p>
    <w:p w14:paraId="4D96010D" w14:textId="77777777" w:rsidR="00A63160" w:rsidRDefault="00F36B10">
      <w:pPr>
        <w:rPr>
          <w:lang w:val="de-DE"/>
        </w:rPr>
      </w:pPr>
      <w:r>
        <w:rPr>
          <w:lang w:val="de-DE"/>
        </w:rPr>
        <w:t xml:space="preserve">Mentor: </w:t>
      </w:r>
      <w:proofErr w:type="spellStart"/>
      <w:r>
        <w:rPr>
          <w:lang w:val="de-DE"/>
        </w:rPr>
        <w:t>Nika</w:t>
      </w:r>
      <w:proofErr w:type="spellEnd"/>
      <w:r>
        <w:rPr>
          <w:lang w:val="de-DE"/>
        </w:rPr>
        <w:t xml:space="preserve"> </w:t>
      </w:r>
      <w:proofErr w:type="spellStart"/>
      <w:r>
        <w:rPr>
          <w:lang w:val="de-DE"/>
        </w:rPr>
        <w:t>Cebin</w:t>
      </w:r>
      <w:proofErr w:type="spellEnd"/>
    </w:p>
    <w:p w14:paraId="0CCF4E26" w14:textId="77777777" w:rsidR="00A63160" w:rsidRPr="00421A9F" w:rsidRDefault="00F36B10">
      <w:pPr>
        <w:jc w:val="center"/>
        <w:rPr>
          <w:lang w:val="en-GB"/>
        </w:rPr>
      </w:pPr>
      <w:r w:rsidRPr="00421A9F">
        <w:rPr>
          <w:lang w:val="en-GB"/>
        </w:rPr>
        <w:t>Ljubljana, 2022</w:t>
      </w:r>
    </w:p>
    <w:p w14:paraId="07F5BC8F" w14:textId="77777777" w:rsidR="00A63160" w:rsidRDefault="00F36B10">
      <w:r w:rsidRPr="00421A9F">
        <w:rPr>
          <w:rFonts w:ascii="Arial Unicode MS" w:hAnsi="Arial Unicode MS"/>
          <w:lang w:val="en-GB"/>
        </w:rPr>
        <w:br w:type="page"/>
      </w:r>
    </w:p>
    <w:p w14:paraId="794F68A0" w14:textId="77777777" w:rsidR="00A63160" w:rsidRPr="00690F9C" w:rsidRDefault="00F36B10">
      <w:pPr>
        <w:jc w:val="both"/>
        <w:rPr>
          <w:b/>
          <w:bCs/>
          <w:i/>
          <w:iCs/>
          <w:lang w:val="en-GB"/>
        </w:rPr>
      </w:pPr>
      <w:r w:rsidRPr="00690F9C">
        <w:rPr>
          <w:b/>
          <w:bCs/>
          <w:i/>
          <w:iCs/>
          <w:lang w:val="en-GB"/>
        </w:rPr>
        <w:lastRenderedPageBreak/>
        <w:t>ACNOWLEDGEMENTS</w:t>
      </w:r>
    </w:p>
    <w:p w14:paraId="766DC88B" w14:textId="77777777" w:rsidR="00A63160" w:rsidRPr="00690F9C" w:rsidRDefault="00F36B10">
      <w:pPr>
        <w:jc w:val="both"/>
        <w:rPr>
          <w:lang w:val="en-GB"/>
        </w:rPr>
      </w:pPr>
      <w:r w:rsidRPr="00690F9C">
        <w:rPr>
          <w:lang w:val="en-GB"/>
        </w:rPr>
        <w:t xml:space="preserve">We are extremely thankful for our mentor Professor </w:t>
      </w:r>
      <w:proofErr w:type="spellStart"/>
      <w:r w:rsidRPr="00690F9C">
        <w:rPr>
          <w:lang w:val="en-GB"/>
        </w:rPr>
        <w:t>Nika</w:t>
      </w:r>
      <w:proofErr w:type="spellEnd"/>
      <w:r w:rsidRPr="00690F9C">
        <w:rPr>
          <w:lang w:val="en-GB"/>
        </w:rPr>
        <w:t xml:space="preserve"> </w:t>
      </w:r>
      <w:proofErr w:type="spellStart"/>
      <w:r w:rsidRPr="00690F9C">
        <w:rPr>
          <w:lang w:val="en-GB"/>
        </w:rPr>
        <w:t>Cebin</w:t>
      </w:r>
      <w:proofErr w:type="spellEnd"/>
      <w:r w:rsidRPr="00690F9C">
        <w:rPr>
          <w:lang w:val="en-GB"/>
        </w:rPr>
        <w:t xml:space="preserve"> for her support and help in writing the research paper and for the purchase of all the </w:t>
      </w:r>
      <w:proofErr w:type="gramStart"/>
      <w:r w:rsidRPr="00690F9C">
        <w:rPr>
          <w:lang w:val="en-GB"/>
        </w:rPr>
        <w:t>equipment</w:t>
      </w:r>
      <w:proofErr w:type="gramEnd"/>
      <w:r w:rsidRPr="00690F9C">
        <w:rPr>
          <w:lang w:val="en-GB"/>
        </w:rPr>
        <w:t xml:space="preserve"> we needed for the measurements. We would like to extend our sincere thanks to </w:t>
      </w:r>
      <w:proofErr w:type="spellStart"/>
      <w:r w:rsidRPr="00690F9C">
        <w:rPr>
          <w:lang w:val="en-GB"/>
        </w:rPr>
        <w:t>Dr.</w:t>
      </w:r>
      <w:proofErr w:type="spellEnd"/>
      <w:r w:rsidRPr="00690F9C">
        <w:rPr>
          <w:lang w:val="en-GB"/>
        </w:rPr>
        <w:t xml:space="preserve"> Gregor </w:t>
      </w:r>
      <w:proofErr w:type="spellStart"/>
      <w:r w:rsidRPr="00690F9C">
        <w:rPr>
          <w:lang w:val="en-GB"/>
        </w:rPr>
        <w:t>Marolt</w:t>
      </w:r>
      <w:proofErr w:type="spellEnd"/>
      <w:r w:rsidRPr="00690F9C">
        <w:rPr>
          <w:lang w:val="en-GB"/>
        </w:rPr>
        <w:t xml:space="preserve"> from the Faculty of Chemistry and Chemical Technology (University of Ljubljana), who allowed us to attend the class of students at the faculty and described the process of ion chromatography, which we also used in our research project.</w:t>
      </w:r>
    </w:p>
    <w:p w14:paraId="6CB3779A" w14:textId="77777777" w:rsidR="00A63160" w:rsidRDefault="00F36B10">
      <w:r w:rsidRPr="00690F9C">
        <w:rPr>
          <w:rFonts w:ascii="Arial Unicode MS" w:hAnsi="Arial Unicode MS"/>
          <w:lang w:val="en-GB"/>
        </w:rPr>
        <w:br w:type="page"/>
      </w:r>
    </w:p>
    <w:p w14:paraId="3C003992" w14:textId="77777777" w:rsidR="00A63160" w:rsidRDefault="00F36B10">
      <w:pPr>
        <w:rPr>
          <w:b/>
          <w:bCs/>
          <w:i/>
          <w:iCs/>
        </w:rPr>
      </w:pPr>
      <w:r>
        <w:rPr>
          <w:b/>
          <w:bCs/>
          <w:i/>
          <w:iCs/>
        </w:rPr>
        <w:lastRenderedPageBreak/>
        <w:t>TABLE OF CONTENTS</w:t>
      </w:r>
    </w:p>
    <w:p w14:paraId="6FAD5BCB" w14:textId="77777777" w:rsidR="00A63160" w:rsidRDefault="00A63160">
      <w:pPr>
        <w:pStyle w:val="NaslovTOC"/>
        <w:rPr>
          <w:sz w:val="22"/>
          <w:szCs w:val="22"/>
        </w:rPr>
      </w:pPr>
    </w:p>
    <w:p w14:paraId="68A77F11" w14:textId="77777777" w:rsidR="00A63160" w:rsidRDefault="00F36B10">
      <w:r>
        <w:fldChar w:fldCharType="begin"/>
      </w:r>
      <w:r>
        <w:instrText xml:space="preserve"> TOC \t "heading 1, 1,heading 2, 2,heading 3, 3,heading 4, 4"</w:instrText>
      </w:r>
      <w:r>
        <w:fldChar w:fldCharType="separate"/>
      </w:r>
    </w:p>
    <w:p w14:paraId="7CC2A6FC" w14:textId="77777777" w:rsidR="00A63160" w:rsidRDefault="00F36B10">
      <w:pPr>
        <w:pStyle w:val="Kazalovsebine1"/>
        <w:numPr>
          <w:ilvl w:val="0"/>
          <w:numId w:val="1"/>
        </w:numPr>
      </w:pPr>
      <w:r>
        <w:rPr>
          <w:rFonts w:eastAsia="Arial Unicode MS" w:cs="Arial Unicode MS"/>
        </w:rPr>
        <w:t>INTRODUCTION</w:t>
      </w:r>
      <w:r>
        <w:rPr>
          <w:rFonts w:eastAsia="Arial Unicode MS" w:cs="Arial Unicode MS"/>
        </w:rPr>
        <w:tab/>
      </w:r>
      <w:r>
        <w:fldChar w:fldCharType="begin"/>
      </w:r>
      <w:r>
        <w:instrText xml:space="preserve"> PAGEREF _Toc \h </w:instrText>
      </w:r>
      <w:r>
        <w:fldChar w:fldCharType="separate"/>
      </w:r>
      <w:r>
        <w:rPr>
          <w:rFonts w:eastAsia="Arial Unicode MS" w:cs="Arial Unicode MS"/>
        </w:rPr>
        <w:t>9</w:t>
      </w:r>
      <w:r>
        <w:fldChar w:fldCharType="end"/>
      </w:r>
    </w:p>
    <w:p w14:paraId="528CFC65" w14:textId="77777777" w:rsidR="00A63160" w:rsidRDefault="00F36B10">
      <w:pPr>
        <w:pStyle w:val="Kazalovsebine1"/>
        <w:numPr>
          <w:ilvl w:val="0"/>
          <w:numId w:val="2"/>
        </w:numPr>
      </w:pPr>
      <w:r>
        <w:rPr>
          <w:rFonts w:eastAsia="Arial Unicode MS" w:cs="Arial Unicode MS"/>
        </w:rPr>
        <w:t>THEORETICAL PART/REVIEW OF PUBLICATIONS</w:t>
      </w:r>
      <w:r>
        <w:rPr>
          <w:rFonts w:eastAsia="Arial Unicode MS" w:cs="Arial Unicode MS"/>
        </w:rPr>
        <w:tab/>
      </w:r>
      <w:r>
        <w:fldChar w:fldCharType="begin"/>
      </w:r>
      <w:r>
        <w:instrText xml:space="preserve"> PAGEREF _Toc1 \h </w:instrText>
      </w:r>
      <w:r>
        <w:fldChar w:fldCharType="separate"/>
      </w:r>
      <w:r>
        <w:rPr>
          <w:rFonts w:eastAsia="Arial Unicode MS" w:cs="Arial Unicode MS"/>
        </w:rPr>
        <w:t>10</w:t>
      </w:r>
      <w:r>
        <w:fldChar w:fldCharType="end"/>
      </w:r>
    </w:p>
    <w:p w14:paraId="05BB896F" w14:textId="77777777" w:rsidR="00A63160" w:rsidRDefault="00F36B10">
      <w:pPr>
        <w:pStyle w:val="Kazalovsebine2"/>
        <w:numPr>
          <w:ilvl w:val="1"/>
          <w:numId w:val="1"/>
        </w:numPr>
      </w:pPr>
      <w:r>
        <w:rPr>
          <w:rFonts w:eastAsia="Arial Unicode MS" w:cs="Arial Unicode MS"/>
        </w:rPr>
        <w:t>DESCRIPTION OF NATURAL BATHING WATERS</w:t>
      </w:r>
      <w:r>
        <w:rPr>
          <w:rFonts w:eastAsia="Arial Unicode MS" w:cs="Arial Unicode MS"/>
        </w:rPr>
        <w:tab/>
      </w:r>
      <w:r>
        <w:fldChar w:fldCharType="begin"/>
      </w:r>
      <w:r>
        <w:instrText xml:space="preserve"> PAGEREF _Toc2 \h </w:instrText>
      </w:r>
      <w:r>
        <w:fldChar w:fldCharType="separate"/>
      </w:r>
      <w:r>
        <w:rPr>
          <w:rFonts w:eastAsia="Arial Unicode MS" w:cs="Arial Unicode MS"/>
        </w:rPr>
        <w:t>10</w:t>
      </w:r>
      <w:r>
        <w:fldChar w:fldCharType="end"/>
      </w:r>
    </w:p>
    <w:p w14:paraId="06941988" w14:textId="77777777" w:rsidR="00A63160" w:rsidRDefault="00F36B10">
      <w:pPr>
        <w:pStyle w:val="Kazalovsebine3"/>
        <w:numPr>
          <w:ilvl w:val="2"/>
          <w:numId w:val="1"/>
        </w:numPr>
      </w:pPr>
      <w:r>
        <w:rPr>
          <w:rFonts w:eastAsia="Arial Unicode MS" w:cs="Arial Unicode MS"/>
        </w:rPr>
        <w:t>SAVA</w:t>
      </w:r>
      <w:r>
        <w:rPr>
          <w:rFonts w:eastAsia="Arial Unicode MS" w:cs="Arial Unicode MS"/>
        </w:rPr>
        <w:tab/>
      </w:r>
      <w:r>
        <w:fldChar w:fldCharType="begin"/>
      </w:r>
      <w:r>
        <w:instrText xml:space="preserve"> PAGEREF _Toc3 \h </w:instrText>
      </w:r>
      <w:r>
        <w:fldChar w:fldCharType="separate"/>
      </w:r>
      <w:r>
        <w:rPr>
          <w:rFonts w:eastAsia="Arial Unicode MS" w:cs="Arial Unicode MS"/>
        </w:rPr>
        <w:t>10</w:t>
      </w:r>
      <w:r>
        <w:fldChar w:fldCharType="end"/>
      </w:r>
    </w:p>
    <w:p w14:paraId="7AA41E57" w14:textId="77777777" w:rsidR="00A63160" w:rsidRDefault="00F36B10">
      <w:pPr>
        <w:pStyle w:val="Kazalovsebine3"/>
        <w:numPr>
          <w:ilvl w:val="2"/>
          <w:numId w:val="3"/>
        </w:numPr>
      </w:pPr>
      <w:r>
        <w:rPr>
          <w:rFonts w:eastAsia="Arial Unicode MS" w:cs="Arial Unicode MS"/>
        </w:rPr>
        <w:t>LAKE PODPEČ</w:t>
      </w:r>
      <w:r>
        <w:rPr>
          <w:rFonts w:eastAsia="Arial Unicode MS" w:cs="Arial Unicode MS"/>
        </w:rPr>
        <w:tab/>
      </w:r>
      <w:r>
        <w:fldChar w:fldCharType="begin"/>
      </w:r>
      <w:r>
        <w:instrText xml:space="preserve"> PAGEREF _Toc4 \h </w:instrText>
      </w:r>
      <w:r>
        <w:fldChar w:fldCharType="separate"/>
      </w:r>
      <w:r>
        <w:rPr>
          <w:rFonts w:eastAsia="Arial Unicode MS" w:cs="Arial Unicode MS"/>
        </w:rPr>
        <w:t>12</w:t>
      </w:r>
      <w:r>
        <w:fldChar w:fldCharType="end"/>
      </w:r>
    </w:p>
    <w:p w14:paraId="052CE8B2" w14:textId="77777777" w:rsidR="00A63160" w:rsidRDefault="00F36B10">
      <w:pPr>
        <w:pStyle w:val="Kazalovsebine3"/>
        <w:numPr>
          <w:ilvl w:val="2"/>
          <w:numId w:val="4"/>
        </w:numPr>
      </w:pPr>
      <w:r>
        <w:rPr>
          <w:rFonts w:eastAsia="Arial Unicode MS" w:cs="Arial Unicode MS"/>
        </w:rPr>
        <w:t>LAKE KOČEVJE</w:t>
      </w:r>
      <w:r>
        <w:rPr>
          <w:rFonts w:eastAsia="Arial Unicode MS" w:cs="Arial Unicode MS"/>
        </w:rPr>
        <w:tab/>
      </w:r>
      <w:r>
        <w:fldChar w:fldCharType="begin"/>
      </w:r>
      <w:r>
        <w:instrText xml:space="preserve"> PAGEREF _Toc5 \h </w:instrText>
      </w:r>
      <w:r>
        <w:fldChar w:fldCharType="separate"/>
      </w:r>
      <w:r>
        <w:rPr>
          <w:rFonts w:eastAsia="Arial Unicode MS" w:cs="Arial Unicode MS"/>
        </w:rPr>
        <w:t>13</w:t>
      </w:r>
      <w:r>
        <w:fldChar w:fldCharType="end"/>
      </w:r>
    </w:p>
    <w:p w14:paraId="26E79629" w14:textId="77777777" w:rsidR="00A63160" w:rsidRDefault="00F36B10">
      <w:pPr>
        <w:pStyle w:val="Kazalovsebine3"/>
        <w:numPr>
          <w:ilvl w:val="2"/>
          <w:numId w:val="5"/>
        </w:numPr>
      </w:pPr>
      <w:r>
        <w:rPr>
          <w:rFonts w:eastAsia="Arial Unicode MS" w:cs="Arial Unicode MS"/>
        </w:rPr>
        <w:t>LAKE BLOKE</w:t>
      </w:r>
      <w:r>
        <w:rPr>
          <w:rFonts w:eastAsia="Arial Unicode MS" w:cs="Arial Unicode MS"/>
        </w:rPr>
        <w:tab/>
      </w:r>
      <w:r>
        <w:fldChar w:fldCharType="begin"/>
      </w:r>
      <w:r>
        <w:instrText xml:space="preserve"> PAGEREF _Toc6 \h </w:instrText>
      </w:r>
      <w:r>
        <w:fldChar w:fldCharType="separate"/>
      </w:r>
      <w:r>
        <w:rPr>
          <w:rFonts w:eastAsia="Arial Unicode MS" w:cs="Arial Unicode MS"/>
        </w:rPr>
        <w:t>14</w:t>
      </w:r>
      <w:r>
        <w:fldChar w:fldCharType="end"/>
      </w:r>
    </w:p>
    <w:p w14:paraId="1D785DCA" w14:textId="77777777" w:rsidR="00A63160" w:rsidRDefault="00F36B10">
      <w:pPr>
        <w:pStyle w:val="Kazalovsebine2"/>
        <w:numPr>
          <w:ilvl w:val="1"/>
          <w:numId w:val="6"/>
        </w:numPr>
      </w:pPr>
      <w:r>
        <w:rPr>
          <w:rFonts w:eastAsia="Arial Unicode MS" w:cs="Arial Unicode MS"/>
        </w:rPr>
        <w:t>HYDROLOGY</w:t>
      </w:r>
      <w:r>
        <w:rPr>
          <w:rFonts w:eastAsia="Arial Unicode MS" w:cs="Arial Unicode MS"/>
        </w:rPr>
        <w:tab/>
      </w:r>
      <w:r>
        <w:fldChar w:fldCharType="begin"/>
      </w:r>
      <w:r>
        <w:instrText xml:space="preserve"> PAGEREF _Toc7 \h </w:instrText>
      </w:r>
      <w:r>
        <w:fldChar w:fldCharType="separate"/>
      </w:r>
      <w:r>
        <w:rPr>
          <w:rFonts w:eastAsia="Arial Unicode MS" w:cs="Arial Unicode MS"/>
        </w:rPr>
        <w:t>15</w:t>
      </w:r>
      <w:r>
        <w:fldChar w:fldCharType="end"/>
      </w:r>
    </w:p>
    <w:p w14:paraId="2DB2DF62" w14:textId="77777777" w:rsidR="00A63160" w:rsidRDefault="00F36B10">
      <w:pPr>
        <w:pStyle w:val="Kazalovsebine3"/>
        <w:numPr>
          <w:ilvl w:val="2"/>
          <w:numId w:val="1"/>
        </w:numPr>
      </w:pPr>
      <w:r>
        <w:rPr>
          <w:rFonts w:eastAsia="Arial Unicode MS" w:cs="Arial Unicode MS"/>
        </w:rPr>
        <w:t>HYDROLOGY IN GENERAL</w:t>
      </w:r>
      <w:r>
        <w:rPr>
          <w:rFonts w:eastAsia="Arial Unicode MS" w:cs="Arial Unicode MS"/>
        </w:rPr>
        <w:tab/>
      </w:r>
      <w:r>
        <w:fldChar w:fldCharType="begin"/>
      </w:r>
      <w:r>
        <w:instrText xml:space="preserve"> PAGEREF _Toc8 \h </w:instrText>
      </w:r>
      <w:r>
        <w:fldChar w:fldCharType="separate"/>
      </w:r>
      <w:r>
        <w:rPr>
          <w:rFonts w:eastAsia="Arial Unicode MS" w:cs="Arial Unicode MS"/>
        </w:rPr>
        <w:t>15</w:t>
      </w:r>
      <w:r>
        <w:fldChar w:fldCharType="end"/>
      </w:r>
    </w:p>
    <w:p w14:paraId="423073A4" w14:textId="77777777" w:rsidR="00A63160" w:rsidRDefault="00F36B10">
      <w:pPr>
        <w:pStyle w:val="Kazalovsebine3"/>
        <w:numPr>
          <w:ilvl w:val="2"/>
          <w:numId w:val="7"/>
        </w:numPr>
      </w:pPr>
      <w:r>
        <w:rPr>
          <w:rFonts w:eastAsia="Arial Unicode MS" w:cs="Arial Unicode MS"/>
        </w:rPr>
        <w:t>THE WATER CYCLE IN NATURE</w:t>
      </w:r>
      <w:r>
        <w:rPr>
          <w:rFonts w:eastAsia="Arial Unicode MS" w:cs="Arial Unicode MS"/>
        </w:rPr>
        <w:tab/>
      </w:r>
      <w:r>
        <w:fldChar w:fldCharType="begin"/>
      </w:r>
      <w:r>
        <w:instrText xml:space="preserve"> PAGEREF _Toc9 \h </w:instrText>
      </w:r>
      <w:r>
        <w:fldChar w:fldCharType="separate"/>
      </w:r>
      <w:r>
        <w:rPr>
          <w:rFonts w:eastAsia="Arial Unicode MS" w:cs="Arial Unicode MS"/>
        </w:rPr>
        <w:t>18</w:t>
      </w:r>
      <w:r>
        <w:fldChar w:fldCharType="end"/>
      </w:r>
    </w:p>
    <w:p w14:paraId="57D12787" w14:textId="77777777" w:rsidR="00A63160" w:rsidRDefault="00F36B10">
      <w:pPr>
        <w:pStyle w:val="Kazalovsebine3"/>
        <w:numPr>
          <w:ilvl w:val="2"/>
          <w:numId w:val="8"/>
        </w:numPr>
      </w:pPr>
      <w:r>
        <w:rPr>
          <w:rFonts w:eastAsia="Arial Unicode MS" w:cs="Arial Unicode MS"/>
        </w:rPr>
        <w:t>COMPARISON OF FLOWING AND STANDING WATERS</w:t>
      </w:r>
      <w:r>
        <w:rPr>
          <w:rFonts w:eastAsia="Arial Unicode MS" w:cs="Arial Unicode MS"/>
        </w:rPr>
        <w:tab/>
      </w:r>
      <w:r>
        <w:fldChar w:fldCharType="begin"/>
      </w:r>
      <w:r>
        <w:instrText xml:space="preserve"> PAGEREF _Toc10 \h </w:instrText>
      </w:r>
      <w:r>
        <w:fldChar w:fldCharType="separate"/>
      </w:r>
      <w:r>
        <w:rPr>
          <w:rFonts w:eastAsia="Arial Unicode MS" w:cs="Arial Unicode MS"/>
        </w:rPr>
        <w:t>21</w:t>
      </w:r>
      <w:r>
        <w:fldChar w:fldCharType="end"/>
      </w:r>
    </w:p>
    <w:p w14:paraId="0DE654CA" w14:textId="77777777" w:rsidR="00A63160" w:rsidRDefault="00F36B10">
      <w:pPr>
        <w:pStyle w:val="Kazalovsebine3"/>
        <w:numPr>
          <w:ilvl w:val="2"/>
          <w:numId w:val="9"/>
        </w:numPr>
      </w:pPr>
      <w:r>
        <w:rPr>
          <w:rFonts w:eastAsia="Arial Unicode MS" w:cs="Arial Unicode MS"/>
        </w:rPr>
        <w:t>HYDROLOGY OF POLLUTION</w:t>
      </w:r>
      <w:r>
        <w:rPr>
          <w:rFonts w:eastAsia="Arial Unicode MS" w:cs="Arial Unicode MS"/>
        </w:rPr>
        <w:tab/>
      </w:r>
      <w:r>
        <w:fldChar w:fldCharType="begin"/>
      </w:r>
      <w:r>
        <w:instrText xml:space="preserve"> PAGEREF _Toc11 \h </w:instrText>
      </w:r>
      <w:r>
        <w:fldChar w:fldCharType="separate"/>
      </w:r>
      <w:r>
        <w:rPr>
          <w:rFonts w:eastAsia="Arial Unicode MS" w:cs="Arial Unicode MS"/>
        </w:rPr>
        <w:t>23</w:t>
      </w:r>
      <w:r>
        <w:fldChar w:fldCharType="end"/>
      </w:r>
    </w:p>
    <w:p w14:paraId="584F8EB1" w14:textId="77777777" w:rsidR="00A63160" w:rsidRDefault="00F36B10">
      <w:pPr>
        <w:pStyle w:val="Kazalovsebine2"/>
        <w:numPr>
          <w:ilvl w:val="1"/>
          <w:numId w:val="10"/>
        </w:numPr>
      </w:pPr>
      <w:r>
        <w:rPr>
          <w:rFonts w:eastAsia="Arial Unicode MS" w:cs="Arial Unicode MS"/>
        </w:rPr>
        <w:t>GLOBE PROTOCOLS</w:t>
      </w:r>
      <w:r>
        <w:rPr>
          <w:rFonts w:eastAsia="Arial Unicode MS" w:cs="Arial Unicode MS"/>
        </w:rPr>
        <w:tab/>
      </w:r>
      <w:r>
        <w:fldChar w:fldCharType="begin"/>
      </w:r>
      <w:r>
        <w:instrText xml:space="preserve"> PAGEREF _Toc12 \h </w:instrText>
      </w:r>
      <w:r>
        <w:fldChar w:fldCharType="separate"/>
      </w:r>
      <w:r>
        <w:rPr>
          <w:rFonts w:eastAsia="Arial Unicode MS" w:cs="Arial Unicode MS"/>
        </w:rPr>
        <w:t>25</w:t>
      </w:r>
      <w:r>
        <w:fldChar w:fldCharType="end"/>
      </w:r>
    </w:p>
    <w:p w14:paraId="7F21F6D0" w14:textId="77777777" w:rsidR="00A63160" w:rsidRDefault="00F36B10">
      <w:pPr>
        <w:pStyle w:val="Kazalovsebine3"/>
        <w:numPr>
          <w:ilvl w:val="2"/>
          <w:numId w:val="1"/>
        </w:numPr>
      </w:pPr>
      <w:r>
        <w:rPr>
          <w:rFonts w:eastAsia="Arial Unicode MS" w:cs="Arial Unicode MS"/>
        </w:rPr>
        <w:t>INTRODUCTION TO GLOBE PROTOCOLS</w:t>
      </w:r>
      <w:r>
        <w:rPr>
          <w:rFonts w:eastAsia="Arial Unicode MS" w:cs="Arial Unicode MS"/>
        </w:rPr>
        <w:tab/>
      </w:r>
      <w:r>
        <w:fldChar w:fldCharType="begin"/>
      </w:r>
      <w:r>
        <w:instrText xml:space="preserve"> PAGEREF _Toc13 \h </w:instrText>
      </w:r>
      <w:r>
        <w:fldChar w:fldCharType="separate"/>
      </w:r>
      <w:r>
        <w:rPr>
          <w:rFonts w:eastAsia="Arial Unicode MS" w:cs="Arial Unicode MS"/>
        </w:rPr>
        <w:t>25</w:t>
      </w:r>
      <w:r>
        <w:fldChar w:fldCharType="end"/>
      </w:r>
    </w:p>
    <w:p w14:paraId="55067396" w14:textId="77777777" w:rsidR="00A63160" w:rsidRDefault="00F36B10">
      <w:pPr>
        <w:pStyle w:val="Kazalovsebine3"/>
        <w:numPr>
          <w:ilvl w:val="2"/>
          <w:numId w:val="11"/>
        </w:numPr>
      </w:pPr>
      <w:r>
        <w:rPr>
          <w:rFonts w:eastAsia="Arial Unicode MS" w:cs="Arial Unicode MS"/>
        </w:rPr>
        <w:t>CHOICE OF SITES</w:t>
      </w:r>
      <w:r>
        <w:rPr>
          <w:rFonts w:eastAsia="Arial Unicode MS" w:cs="Arial Unicode MS"/>
        </w:rPr>
        <w:tab/>
      </w:r>
      <w:r>
        <w:fldChar w:fldCharType="begin"/>
      </w:r>
      <w:r>
        <w:instrText xml:space="preserve"> PAGEREF _Toc14 \h </w:instrText>
      </w:r>
      <w:r>
        <w:fldChar w:fldCharType="separate"/>
      </w:r>
      <w:r>
        <w:rPr>
          <w:rFonts w:eastAsia="Arial Unicode MS" w:cs="Arial Unicode MS"/>
        </w:rPr>
        <w:t>25</w:t>
      </w:r>
      <w:r>
        <w:fldChar w:fldCharType="end"/>
      </w:r>
    </w:p>
    <w:p w14:paraId="738D1C3A" w14:textId="77777777" w:rsidR="00A63160" w:rsidRDefault="00F36B10">
      <w:pPr>
        <w:pStyle w:val="Kazalovsebine3"/>
        <w:numPr>
          <w:ilvl w:val="2"/>
          <w:numId w:val="12"/>
        </w:numPr>
      </w:pPr>
      <w:r>
        <w:rPr>
          <w:rFonts w:eastAsia="Arial Unicode MS" w:cs="Arial Unicode MS"/>
        </w:rPr>
        <w:t>WATER TEMPERATURE MEASUREMENT PROTOCOL</w:t>
      </w:r>
      <w:r>
        <w:rPr>
          <w:rFonts w:eastAsia="Arial Unicode MS" w:cs="Arial Unicode MS"/>
        </w:rPr>
        <w:tab/>
      </w:r>
      <w:r>
        <w:fldChar w:fldCharType="begin"/>
      </w:r>
      <w:r>
        <w:instrText xml:space="preserve"> PAGEREF _Toc15 \h </w:instrText>
      </w:r>
      <w:r>
        <w:fldChar w:fldCharType="separate"/>
      </w:r>
      <w:r>
        <w:rPr>
          <w:rFonts w:eastAsia="Arial Unicode MS" w:cs="Arial Unicode MS"/>
        </w:rPr>
        <w:t>26</w:t>
      </w:r>
      <w:r>
        <w:fldChar w:fldCharType="end"/>
      </w:r>
    </w:p>
    <w:p w14:paraId="0780DC01" w14:textId="77777777" w:rsidR="00A63160" w:rsidRDefault="00F36B10">
      <w:pPr>
        <w:pStyle w:val="Kazalovsebine3"/>
        <w:numPr>
          <w:ilvl w:val="2"/>
          <w:numId w:val="13"/>
        </w:numPr>
      </w:pPr>
      <w:r>
        <w:rPr>
          <w:rFonts w:eastAsia="Arial Unicode MS" w:cs="Arial Unicode MS"/>
        </w:rPr>
        <w:t>WATER TRANSPARENCY PROTOCOL</w:t>
      </w:r>
      <w:r>
        <w:rPr>
          <w:rFonts w:eastAsia="Arial Unicode MS" w:cs="Arial Unicode MS"/>
        </w:rPr>
        <w:tab/>
      </w:r>
      <w:r>
        <w:fldChar w:fldCharType="begin"/>
      </w:r>
      <w:r>
        <w:instrText xml:space="preserve"> PAGEREF _Toc16 \h </w:instrText>
      </w:r>
      <w:r>
        <w:fldChar w:fldCharType="separate"/>
      </w:r>
      <w:r>
        <w:rPr>
          <w:rFonts w:eastAsia="Arial Unicode MS" w:cs="Arial Unicode MS"/>
        </w:rPr>
        <w:t>26</w:t>
      </w:r>
      <w:r>
        <w:fldChar w:fldCharType="end"/>
      </w:r>
    </w:p>
    <w:p w14:paraId="7584BA72" w14:textId="77777777" w:rsidR="00A63160" w:rsidRDefault="00F36B10">
      <w:pPr>
        <w:pStyle w:val="Kazalovsebine3"/>
        <w:numPr>
          <w:ilvl w:val="2"/>
          <w:numId w:val="14"/>
        </w:numPr>
      </w:pPr>
      <w:r>
        <w:rPr>
          <w:rFonts w:eastAsia="Arial Unicode MS" w:cs="Arial Unicode MS"/>
        </w:rPr>
        <w:t>ELECTRICAL CONDUCTIVITY PROTOCOL</w:t>
      </w:r>
      <w:r>
        <w:rPr>
          <w:rFonts w:eastAsia="Arial Unicode MS" w:cs="Arial Unicode MS"/>
        </w:rPr>
        <w:tab/>
      </w:r>
      <w:r>
        <w:fldChar w:fldCharType="begin"/>
      </w:r>
      <w:r>
        <w:instrText xml:space="preserve"> PAGEREF _Toc17 \h </w:instrText>
      </w:r>
      <w:r>
        <w:fldChar w:fldCharType="separate"/>
      </w:r>
      <w:r>
        <w:rPr>
          <w:rFonts w:eastAsia="Arial Unicode MS" w:cs="Arial Unicode MS"/>
        </w:rPr>
        <w:t>27</w:t>
      </w:r>
      <w:r>
        <w:fldChar w:fldCharType="end"/>
      </w:r>
    </w:p>
    <w:p w14:paraId="7FF1AE6E" w14:textId="77777777" w:rsidR="00A63160" w:rsidRDefault="00F36B10">
      <w:pPr>
        <w:pStyle w:val="Kazalovsebine3"/>
        <w:numPr>
          <w:ilvl w:val="2"/>
          <w:numId w:val="15"/>
        </w:numPr>
      </w:pPr>
      <w:r>
        <w:rPr>
          <w:rFonts w:eastAsia="Arial Unicode MS" w:cs="Arial Unicode MS"/>
        </w:rPr>
        <w:t>WATER pH MEASUREMENT PROTOCOL</w:t>
      </w:r>
      <w:r>
        <w:rPr>
          <w:rFonts w:eastAsia="Arial Unicode MS" w:cs="Arial Unicode MS"/>
        </w:rPr>
        <w:tab/>
      </w:r>
      <w:r>
        <w:fldChar w:fldCharType="begin"/>
      </w:r>
      <w:r>
        <w:instrText xml:space="preserve"> PAGEREF _Toc18 \h </w:instrText>
      </w:r>
      <w:r>
        <w:fldChar w:fldCharType="separate"/>
      </w:r>
      <w:r>
        <w:rPr>
          <w:rFonts w:eastAsia="Arial Unicode MS" w:cs="Arial Unicode MS"/>
        </w:rPr>
        <w:t>27</w:t>
      </w:r>
      <w:r>
        <w:fldChar w:fldCharType="end"/>
      </w:r>
    </w:p>
    <w:p w14:paraId="75BDBE73" w14:textId="77777777" w:rsidR="00A63160" w:rsidRDefault="00F36B10">
      <w:pPr>
        <w:pStyle w:val="Kazalovsebine3"/>
        <w:numPr>
          <w:ilvl w:val="2"/>
          <w:numId w:val="16"/>
        </w:numPr>
      </w:pPr>
      <w:r>
        <w:rPr>
          <w:rFonts w:eastAsia="Arial Unicode MS" w:cs="Arial Unicode MS"/>
        </w:rPr>
        <w:t>DISSOLVED OXYGEN PROTOCOL</w:t>
      </w:r>
      <w:r>
        <w:rPr>
          <w:rFonts w:eastAsia="Arial Unicode MS" w:cs="Arial Unicode MS"/>
        </w:rPr>
        <w:tab/>
      </w:r>
      <w:r>
        <w:fldChar w:fldCharType="begin"/>
      </w:r>
      <w:r>
        <w:instrText xml:space="preserve"> PAGEREF _Toc19 \h </w:instrText>
      </w:r>
      <w:r>
        <w:fldChar w:fldCharType="separate"/>
      </w:r>
      <w:r>
        <w:rPr>
          <w:rFonts w:eastAsia="Arial Unicode MS" w:cs="Arial Unicode MS"/>
        </w:rPr>
        <w:t>28</w:t>
      </w:r>
      <w:r>
        <w:fldChar w:fldCharType="end"/>
      </w:r>
    </w:p>
    <w:p w14:paraId="0B4031CC" w14:textId="77777777" w:rsidR="00A63160" w:rsidRDefault="00F36B10">
      <w:pPr>
        <w:pStyle w:val="Kazalovsebine3"/>
        <w:numPr>
          <w:ilvl w:val="2"/>
          <w:numId w:val="17"/>
        </w:numPr>
      </w:pPr>
      <w:r>
        <w:rPr>
          <w:rFonts w:eastAsia="Arial Unicode MS" w:cs="Arial Unicode MS"/>
        </w:rPr>
        <w:t>WATER ALKALINITY (BASICITY) PROTOCOL</w:t>
      </w:r>
      <w:r>
        <w:rPr>
          <w:rFonts w:eastAsia="Arial Unicode MS" w:cs="Arial Unicode MS"/>
        </w:rPr>
        <w:tab/>
      </w:r>
      <w:r>
        <w:fldChar w:fldCharType="begin"/>
      </w:r>
      <w:r>
        <w:instrText xml:space="preserve"> PAGEREF _Toc20 \h </w:instrText>
      </w:r>
      <w:r>
        <w:fldChar w:fldCharType="separate"/>
      </w:r>
      <w:r>
        <w:rPr>
          <w:rFonts w:eastAsia="Arial Unicode MS" w:cs="Arial Unicode MS"/>
        </w:rPr>
        <w:t>28</w:t>
      </w:r>
      <w:r>
        <w:fldChar w:fldCharType="end"/>
      </w:r>
    </w:p>
    <w:p w14:paraId="38C327DE" w14:textId="77777777" w:rsidR="00A63160" w:rsidRDefault="00F36B10">
      <w:pPr>
        <w:pStyle w:val="Kazalovsebine3"/>
        <w:numPr>
          <w:ilvl w:val="2"/>
          <w:numId w:val="18"/>
        </w:numPr>
      </w:pPr>
      <w:r>
        <w:rPr>
          <w:rFonts w:eastAsia="Arial Unicode MS" w:cs="Arial Unicode MS"/>
        </w:rPr>
        <w:t>WATER SALINITY PROTOCOL</w:t>
      </w:r>
      <w:r>
        <w:rPr>
          <w:rFonts w:eastAsia="Arial Unicode MS" w:cs="Arial Unicode MS"/>
        </w:rPr>
        <w:tab/>
      </w:r>
      <w:r>
        <w:fldChar w:fldCharType="begin"/>
      </w:r>
      <w:r>
        <w:instrText xml:space="preserve"> PAGEREF _Toc21 \h </w:instrText>
      </w:r>
      <w:r>
        <w:fldChar w:fldCharType="separate"/>
      </w:r>
      <w:r>
        <w:rPr>
          <w:rFonts w:eastAsia="Arial Unicode MS" w:cs="Arial Unicode MS"/>
        </w:rPr>
        <w:t>28</w:t>
      </w:r>
      <w:r>
        <w:fldChar w:fldCharType="end"/>
      </w:r>
    </w:p>
    <w:p w14:paraId="31DD3170" w14:textId="77777777" w:rsidR="00A63160" w:rsidRDefault="00F36B10">
      <w:pPr>
        <w:pStyle w:val="Kazalovsebine3"/>
        <w:numPr>
          <w:ilvl w:val="2"/>
          <w:numId w:val="19"/>
        </w:numPr>
      </w:pPr>
      <w:r>
        <w:rPr>
          <w:rFonts w:eastAsia="Arial Unicode MS" w:cs="Arial Unicode MS"/>
        </w:rPr>
        <w:t>NITRATE DETERMINATION PROTOCOL</w:t>
      </w:r>
      <w:r>
        <w:rPr>
          <w:rFonts w:eastAsia="Arial Unicode MS" w:cs="Arial Unicode MS"/>
        </w:rPr>
        <w:tab/>
      </w:r>
      <w:r>
        <w:fldChar w:fldCharType="begin"/>
      </w:r>
      <w:r>
        <w:instrText xml:space="preserve"> PAGEREF _Toc22 \h </w:instrText>
      </w:r>
      <w:r>
        <w:fldChar w:fldCharType="separate"/>
      </w:r>
      <w:r>
        <w:rPr>
          <w:rFonts w:eastAsia="Arial Unicode MS" w:cs="Arial Unicode MS"/>
        </w:rPr>
        <w:t>29</w:t>
      </w:r>
      <w:r>
        <w:fldChar w:fldCharType="end"/>
      </w:r>
    </w:p>
    <w:p w14:paraId="0DBE5B99" w14:textId="77777777" w:rsidR="00A63160" w:rsidRDefault="00F36B10">
      <w:pPr>
        <w:pStyle w:val="Kazalovsebine3"/>
        <w:numPr>
          <w:ilvl w:val="2"/>
          <w:numId w:val="20"/>
        </w:numPr>
      </w:pPr>
      <w:r>
        <w:rPr>
          <w:rFonts w:eastAsia="Arial Unicode MS" w:cs="Arial Unicode MS"/>
        </w:rPr>
        <w:t>FRESHWATER MACROINVERTEBRATES PROTOCOL</w:t>
      </w:r>
      <w:r>
        <w:rPr>
          <w:rFonts w:eastAsia="Arial Unicode MS" w:cs="Arial Unicode MS"/>
        </w:rPr>
        <w:tab/>
      </w:r>
      <w:r>
        <w:fldChar w:fldCharType="begin"/>
      </w:r>
      <w:r>
        <w:instrText xml:space="preserve"> PAGEREF _Toc23 \h </w:instrText>
      </w:r>
      <w:r>
        <w:fldChar w:fldCharType="separate"/>
      </w:r>
      <w:r>
        <w:rPr>
          <w:rFonts w:eastAsia="Arial Unicode MS" w:cs="Arial Unicode MS"/>
        </w:rPr>
        <w:t>29</w:t>
      </w:r>
      <w:r>
        <w:fldChar w:fldCharType="end"/>
      </w:r>
    </w:p>
    <w:p w14:paraId="5ACCC21D" w14:textId="77777777" w:rsidR="00A63160" w:rsidRDefault="00F36B10">
      <w:pPr>
        <w:pStyle w:val="Kazalovsebine1"/>
        <w:numPr>
          <w:ilvl w:val="0"/>
          <w:numId w:val="21"/>
        </w:numPr>
      </w:pPr>
      <w:r>
        <w:rPr>
          <w:rFonts w:eastAsia="Arial Unicode MS" w:cs="Arial Unicode MS"/>
        </w:rPr>
        <w:t>EXPERIMENTAL/RESEARCH PART</w:t>
      </w:r>
      <w:r>
        <w:rPr>
          <w:rFonts w:eastAsia="Arial Unicode MS" w:cs="Arial Unicode MS"/>
        </w:rPr>
        <w:tab/>
      </w:r>
      <w:r>
        <w:fldChar w:fldCharType="begin"/>
      </w:r>
      <w:r>
        <w:instrText xml:space="preserve"> PAGEREF _Toc24 \h </w:instrText>
      </w:r>
      <w:r>
        <w:fldChar w:fldCharType="separate"/>
      </w:r>
      <w:r>
        <w:rPr>
          <w:rFonts w:eastAsia="Arial Unicode MS" w:cs="Arial Unicode MS"/>
        </w:rPr>
        <w:t>30</w:t>
      </w:r>
      <w:r>
        <w:fldChar w:fldCharType="end"/>
      </w:r>
    </w:p>
    <w:p w14:paraId="7C3FC1F3" w14:textId="77777777" w:rsidR="00A63160" w:rsidRDefault="00F36B10">
      <w:pPr>
        <w:pStyle w:val="Kazalovsebine2"/>
        <w:numPr>
          <w:ilvl w:val="1"/>
          <w:numId w:val="22"/>
        </w:numPr>
      </w:pPr>
      <w:r>
        <w:rPr>
          <w:rFonts w:eastAsia="Arial Unicode MS" w:cs="Arial Unicode MS"/>
        </w:rPr>
        <w:t>RESEARCH QUESTION AND HYPOTHESES</w:t>
      </w:r>
      <w:r>
        <w:rPr>
          <w:rFonts w:eastAsia="Arial Unicode MS" w:cs="Arial Unicode MS"/>
        </w:rPr>
        <w:tab/>
      </w:r>
      <w:r>
        <w:fldChar w:fldCharType="begin"/>
      </w:r>
      <w:r>
        <w:instrText xml:space="preserve"> PAGEREF _Toc25 \h </w:instrText>
      </w:r>
      <w:r>
        <w:fldChar w:fldCharType="separate"/>
      </w:r>
      <w:r>
        <w:rPr>
          <w:rFonts w:eastAsia="Arial Unicode MS" w:cs="Arial Unicode MS"/>
        </w:rPr>
        <w:t>30</w:t>
      </w:r>
      <w:r>
        <w:fldChar w:fldCharType="end"/>
      </w:r>
    </w:p>
    <w:p w14:paraId="35008B4D" w14:textId="77777777" w:rsidR="00A63160" w:rsidRDefault="00F36B10">
      <w:pPr>
        <w:pStyle w:val="Kazalovsebine2"/>
        <w:numPr>
          <w:ilvl w:val="1"/>
          <w:numId w:val="23"/>
        </w:numPr>
      </w:pPr>
      <w:r>
        <w:rPr>
          <w:rFonts w:eastAsia="Arial Unicode MS" w:cs="Arial Unicode MS"/>
        </w:rPr>
        <w:t>METHODS OF WORK</w:t>
      </w:r>
      <w:r>
        <w:rPr>
          <w:rFonts w:eastAsia="Arial Unicode MS" w:cs="Arial Unicode MS"/>
        </w:rPr>
        <w:tab/>
      </w:r>
      <w:r>
        <w:fldChar w:fldCharType="begin"/>
      </w:r>
      <w:r>
        <w:instrText xml:space="preserve"> PAGEREF _Toc26 \h </w:instrText>
      </w:r>
      <w:r>
        <w:fldChar w:fldCharType="separate"/>
      </w:r>
      <w:r>
        <w:rPr>
          <w:rFonts w:eastAsia="Arial Unicode MS" w:cs="Arial Unicode MS"/>
        </w:rPr>
        <w:t>30</w:t>
      </w:r>
      <w:r>
        <w:fldChar w:fldCharType="end"/>
      </w:r>
    </w:p>
    <w:p w14:paraId="70ECE4E8" w14:textId="77777777" w:rsidR="00A63160" w:rsidRDefault="00F36B10">
      <w:pPr>
        <w:pStyle w:val="Kazalovsebine2"/>
        <w:numPr>
          <w:ilvl w:val="1"/>
          <w:numId w:val="24"/>
        </w:numPr>
      </w:pPr>
      <w:r>
        <w:rPr>
          <w:rFonts w:eastAsia="Arial Unicode MS" w:cs="Arial Unicode MS"/>
        </w:rPr>
        <w:t>DESCRIPTION OF THE LABORATORY</w:t>
      </w:r>
      <w:r>
        <w:rPr>
          <w:rFonts w:eastAsia="Arial Unicode MS" w:cs="Arial Unicode MS"/>
        </w:rPr>
        <w:tab/>
      </w:r>
      <w:r>
        <w:fldChar w:fldCharType="begin"/>
      </w:r>
      <w:r>
        <w:instrText xml:space="preserve"> PAGEREF _Toc27 \h </w:instrText>
      </w:r>
      <w:r>
        <w:fldChar w:fldCharType="separate"/>
      </w:r>
      <w:r>
        <w:rPr>
          <w:rFonts w:eastAsia="Arial Unicode MS" w:cs="Arial Unicode MS"/>
        </w:rPr>
        <w:t>31</w:t>
      </w:r>
      <w:r>
        <w:fldChar w:fldCharType="end"/>
      </w:r>
    </w:p>
    <w:p w14:paraId="4B16939D" w14:textId="77777777" w:rsidR="00A63160" w:rsidRDefault="00F36B10">
      <w:pPr>
        <w:pStyle w:val="Kazalovsebine1"/>
        <w:numPr>
          <w:ilvl w:val="0"/>
          <w:numId w:val="25"/>
        </w:numPr>
      </w:pPr>
      <w:r>
        <w:rPr>
          <w:rFonts w:eastAsia="Arial Unicode MS" w:cs="Arial Unicode MS"/>
        </w:rPr>
        <w:t>RESULTS</w:t>
      </w:r>
      <w:r>
        <w:rPr>
          <w:rFonts w:eastAsia="Arial Unicode MS" w:cs="Arial Unicode MS"/>
        </w:rPr>
        <w:tab/>
      </w:r>
      <w:r>
        <w:fldChar w:fldCharType="begin"/>
      </w:r>
      <w:r>
        <w:instrText xml:space="preserve"> PAGEREF _Toc28 \h </w:instrText>
      </w:r>
      <w:r>
        <w:fldChar w:fldCharType="separate"/>
      </w:r>
      <w:r>
        <w:rPr>
          <w:rFonts w:eastAsia="Arial Unicode MS" w:cs="Arial Unicode MS"/>
        </w:rPr>
        <w:t>33</w:t>
      </w:r>
      <w:r>
        <w:fldChar w:fldCharType="end"/>
      </w:r>
    </w:p>
    <w:p w14:paraId="3C29C746" w14:textId="77777777" w:rsidR="00A63160" w:rsidRDefault="00F36B10">
      <w:pPr>
        <w:pStyle w:val="Kazalovsebine2"/>
        <w:numPr>
          <w:ilvl w:val="1"/>
          <w:numId w:val="1"/>
        </w:numPr>
      </w:pPr>
      <w:r>
        <w:rPr>
          <w:rFonts w:eastAsia="Arial Unicode MS" w:cs="Arial Unicode MS"/>
        </w:rPr>
        <w:t>NITRITE</w:t>
      </w:r>
      <w:r>
        <w:rPr>
          <w:rFonts w:eastAsia="Arial Unicode MS" w:cs="Arial Unicode MS"/>
        </w:rPr>
        <w:tab/>
      </w:r>
      <w:r>
        <w:fldChar w:fldCharType="begin"/>
      </w:r>
      <w:r>
        <w:instrText xml:space="preserve"> PAGEREF _Toc29 \h </w:instrText>
      </w:r>
      <w:r>
        <w:fldChar w:fldCharType="separate"/>
      </w:r>
      <w:r>
        <w:rPr>
          <w:rFonts w:eastAsia="Arial Unicode MS" w:cs="Arial Unicode MS"/>
        </w:rPr>
        <w:t>33</w:t>
      </w:r>
      <w:r>
        <w:fldChar w:fldCharType="end"/>
      </w:r>
    </w:p>
    <w:p w14:paraId="29CEAF15" w14:textId="77777777" w:rsidR="00A63160" w:rsidRDefault="00F36B10">
      <w:pPr>
        <w:pStyle w:val="Kazalovsebine3"/>
        <w:numPr>
          <w:ilvl w:val="2"/>
          <w:numId w:val="1"/>
        </w:numPr>
      </w:pPr>
      <w:r>
        <w:rPr>
          <w:rFonts w:eastAsia="Arial Unicode MS" w:cs="Arial Unicode MS"/>
        </w:rPr>
        <w:t>THE EXPERIMENT PROCEDURE</w:t>
      </w:r>
      <w:r>
        <w:rPr>
          <w:rFonts w:eastAsia="Arial Unicode MS" w:cs="Arial Unicode MS"/>
        </w:rPr>
        <w:tab/>
      </w:r>
      <w:r>
        <w:fldChar w:fldCharType="begin"/>
      </w:r>
      <w:r>
        <w:instrText xml:space="preserve"> PAGEREF _Toc30 \h </w:instrText>
      </w:r>
      <w:r>
        <w:fldChar w:fldCharType="separate"/>
      </w:r>
      <w:r>
        <w:rPr>
          <w:rFonts w:eastAsia="Arial Unicode MS" w:cs="Arial Unicode MS"/>
        </w:rPr>
        <w:t>33</w:t>
      </w:r>
      <w:r>
        <w:fldChar w:fldCharType="end"/>
      </w:r>
    </w:p>
    <w:p w14:paraId="791F8C9F" w14:textId="77777777" w:rsidR="00A63160" w:rsidRDefault="00F36B10">
      <w:pPr>
        <w:pStyle w:val="Kazalovsebine3"/>
        <w:numPr>
          <w:ilvl w:val="2"/>
          <w:numId w:val="26"/>
        </w:numPr>
      </w:pPr>
      <w:r>
        <w:rPr>
          <w:rFonts w:eastAsia="Arial Unicode MS" w:cs="Arial Unicode MS"/>
        </w:rPr>
        <w:t>LAKE BLOKE</w:t>
      </w:r>
      <w:r>
        <w:rPr>
          <w:rFonts w:eastAsia="Arial Unicode MS" w:cs="Arial Unicode MS"/>
        </w:rPr>
        <w:tab/>
      </w:r>
      <w:r>
        <w:fldChar w:fldCharType="begin"/>
      </w:r>
      <w:r>
        <w:instrText xml:space="preserve"> PAGEREF _Toc31 \h </w:instrText>
      </w:r>
      <w:r>
        <w:fldChar w:fldCharType="separate"/>
      </w:r>
      <w:r>
        <w:rPr>
          <w:rFonts w:eastAsia="Arial Unicode MS" w:cs="Arial Unicode MS"/>
        </w:rPr>
        <w:t>34</w:t>
      </w:r>
      <w:r>
        <w:fldChar w:fldCharType="end"/>
      </w:r>
    </w:p>
    <w:p w14:paraId="4A62A15A" w14:textId="77777777" w:rsidR="00A63160" w:rsidRDefault="00F36B10">
      <w:pPr>
        <w:pStyle w:val="Kazalovsebine3"/>
        <w:numPr>
          <w:ilvl w:val="2"/>
          <w:numId w:val="27"/>
        </w:numPr>
      </w:pPr>
      <w:r>
        <w:rPr>
          <w:rFonts w:eastAsia="Arial Unicode MS" w:cs="Arial Unicode MS"/>
        </w:rPr>
        <w:lastRenderedPageBreak/>
        <w:t>LAKE PODPEČ</w:t>
      </w:r>
      <w:r>
        <w:rPr>
          <w:rFonts w:eastAsia="Arial Unicode MS" w:cs="Arial Unicode MS"/>
        </w:rPr>
        <w:tab/>
      </w:r>
      <w:r>
        <w:fldChar w:fldCharType="begin"/>
      </w:r>
      <w:r>
        <w:instrText xml:space="preserve"> PAGEREF _Toc32 \h </w:instrText>
      </w:r>
      <w:r>
        <w:fldChar w:fldCharType="separate"/>
      </w:r>
      <w:r>
        <w:rPr>
          <w:rFonts w:eastAsia="Arial Unicode MS" w:cs="Arial Unicode MS"/>
        </w:rPr>
        <w:t>35</w:t>
      </w:r>
      <w:r>
        <w:fldChar w:fldCharType="end"/>
      </w:r>
    </w:p>
    <w:p w14:paraId="44D4E19F" w14:textId="77777777" w:rsidR="00A63160" w:rsidRDefault="00F36B10">
      <w:pPr>
        <w:pStyle w:val="Kazalovsebine3"/>
        <w:numPr>
          <w:ilvl w:val="2"/>
          <w:numId w:val="28"/>
        </w:numPr>
      </w:pPr>
      <w:r>
        <w:rPr>
          <w:rFonts w:eastAsia="Arial Unicode MS" w:cs="Arial Unicode MS"/>
        </w:rPr>
        <w:t>LAKE KOČEVJE</w:t>
      </w:r>
      <w:r>
        <w:rPr>
          <w:rFonts w:eastAsia="Arial Unicode MS" w:cs="Arial Unicode MS"/>
        </w:rPr>
        <w:tab/>
      </w:r>
      <w:r>
        <w:fldChar w:fldCharType="begin"/>
      </w:r>
      <w:r>
        <w:instrText xml:space="preserve"> PAGEREF _Toc33 \h </w:instrText>
      </w:r>
      <w:r>
        <w:fldChar w:fldCharType="separate"/>
      </w:r>
      <w:r>
        <w:rPr>
          <w:rFonts w:eastAsia="Arial Unicode MS" w:cs="Arial Unicode MS"/>
        </w:rPr>
        <w:t>36</w:t>
      </w:r>
      <w:r>
        <w:fldChar w:fldCharType="end"/>
      </w:r>
    </w:p>
    <w:p w14:paraId="35E06821" w14:textId="77777777" w:rsidR="00A63160" w:rsidRDefault="00F36B10">
      <w:pPr>
        <w:pStyle w:val="Kazalovsebine3"/>
        <w:numPr>
          <w:ilvl w:val="2"/>
          <w:numId w:val="29"/>
        </w:numPr>
      </w:pPr>
      <w:r>
        <w:rPr>
          <w:rFonts w:eastAsia="Arial Unicode MS" w:cs="Arial Unicode MS"/>
        </w:rPr>
        <w:t>SAVA</w:t>
      </w:r>
      <w:r>
        <w:rPr>
          <w:rFonts w:eastAsia="Arial Unicode MS" w:cs="Arial Unicode MS"/>
        </w:rPr>
        <w:tab/>
      </w:r>
      <w:r>
        <w:fldChar w:fldCharType="begin"/>
      </w:r>
      <w:r>
        <w:instrText xml:space="preserve"> PAGEREF _Toc34 \h </w:instrText>
      </w:r>
      <w:r>
        <w:fldChar w:fldCharType="separate"/>
      </w:r>
      <w:r>
        <w:rPr>
          <w:rFonts w:eastAsia="Arial Unicode MS" w:cs="Arial Unicode MS"/>
        </w:rPr>
        <w:t>37</w:t>
      </w:r>
      <w:r>
        <w:fldChar w:fldCharType="end"/>
      </w:r>
    </w:p>
    <w:p w14:paraId="7D078BE2" w14:textId="77777777" w:rsidR="00A63160" w:rsidRDefault="00F36B10">
      <w:pPr>
        <w:pStyle w:val="Kazalovsebine2"/>
        <w:numPr>
          <w:ilvl w:val="1"/>
          <w:numId w:val="30"/>
        </w:numPr>
      </w:pPr>
      <w:r>
        <w:rPr>
          <w:rFonts w:eastAsia="Arial Unicode MS" w:cs="Arial Unicode MS"/>
        </w:rPr>
        <w:t>NITRATE</w:t>
      </w:r>
      <w:r>
        <w:rPr>
          <w:rFonts w:eastAsia="Arial Unicode MS" w:cs="Arial Unicode MS"/>
        </w:rPr>
        <w:tab/>
      </w:r>
      <w:r>
        <w:fldChar w:fldCharType="begin"/>
      </w:r>
      <w:r>
        <w:instrText xml:space="preserve"> PAGEREF _Toc35 \h </w:instrText>
      </w:r>
      <w:r>
        <w:fldChar w:fldCharType="separate"/>
      </w:r>
      <w:r>
        <w:rPr>
          <w:rFonts w:eastAsia="Arial Unicode MS" w:cs="Arial Unicode MS"/>
        </w:rPr>
        <w:t>38</w:t>
      </w:r>
      <w:r>
        <w:fldChar w:fldCharType="end"/>
      </w:r>
    </w:p>
    <w:p w14:paraId="258E4B66" w14:textId="77777777" w:rsidR="00A63160" w:rsidRDefault="00F36B10">
      <w:pPr>
        <w:pStyle w:val="Kazalovsebine3"/>
        <w:numPr>
          <w:ilvl w:val="2"/>
          <w:numId w:val="15"/>
        </w:numPr>
      </w:pPr>
      <w:r>
        <w:rPr>
          <w:rFonts w:eastAsia="Arial Unicode MS" w:cs="Arial Unicode MS"/>
        </w:rPr>
        <w:t>THE EXPERIMENT PROCEDURE</w:t>
      </w:r>
      <w:r>
        <w:rPr>
          <w:rFonts w:eastAsia="Arial Unicode MS" w:cs="Arial Unicode MS"/>
        </w:rPr>
        <w:tab/>
      </w:r>
      <w:r>
        <w:fldChar w:fldCharType="begin"/>
      </w:r>
      <w:r>
        <w:instrText xml:space="preserve"> PAGEREF _Toc36 \h </w:instrText>
      </w:r>
      <w:r>
        <w:fldChar w:fldCharType="separate"/>
      </w:r>
      <w:r>
        <w:rPr>
          <w:rFonts w:eastAsia="Arial Unicode MS" w:cs="Arial Unicode MS"/>
        </w:rPr>
        <w:t>38</w:t>
      </w:r>
      <w:r>
        <w:fldChar w:fldCharType="end"/>
      </w:r>
    </w:p>
    <w:p w14:paraId="5EEF49EA" w14:textId="77777777" w:rsidR="00A63160" w:rsidRDefault="00F36B10">
      <w:pPr>
        <w:pStyle w:val="Kazalovsebine3"/>
        <w:numPr>
          <w:ilvl w:val="2"/>
          <w:numId w:val="31"/>
        </w:numPr>
      </w:pPr>
      <w:r>
        <w:rPr>
          <w:rFonts w:eastAsia="Arial Unicode MS" w:cs="Arial Unicode MS"/>
        </w:rPr>
        <w:t>LAKE BLOKE</w:t>
      </w:r>
      <w:r>
        <w:rPr>
          <w:rFonts w:eastAsia="Arial Unicode MS" w:cs="Arial Unicode MS"/>
        </w:rPr>
        <w:tab/>
      </w:r>
      <w:r>
        <w:fldChar w:fldCharType="begin"/>
      </w:r>
      <w:r>
        <w:instrText xml:space="preserve"> PAGEREF _Toc37 \h </w:instrText>
      </w:r>
      <w:r>
        <w:fldChar w:fldCharType="separate"/>
      </w:r>
      <w:r>
        <w:rPr>
          <w:rFonts w:eastAsia="Arial Unicode MS" w:cs="Arial Unicode MS"/>
        </w:rPr>
        <w:t>39</w:t>
      </w:r>
      <w:r>
        <w:fldChar w:fldCharType="end"/>
      </w:r>
    </w:p>
    <w:p w14:paraId="1CF38940" w14:textId="77777777" w:rsidR="00A63160" w:rsidRDefault="00F36B10">
      <w:pPr>
        <w:pStyle w:val="Kazalovsebine3"/>
        <w:numPr>
          <w:ilvl w:val="2"/>
          <w:numId w:val="32"/>
        </w:numPr>
      </w:pPr>
      <w:r>
        <w:rPr>
          <w:rFonts w:eastAsia="Arial Unicode MS" w:cs="Arial Unicode MS"/>
        </w:rPr>
        <w:t>LAKE PODPEČ</w:t>
      </w:r>
      <w:r>
        <w:rPr>
          <w:rFonts w:eastAsia="Arial Unicode MS" w:cs="Arial Unicode MS"/>
        </w:rPr>
        <w:tab/>
      </w:r>
      <w:r>
        <w:fldChar w:fldCharType="begin"/>
      </w:r>
      <w:r>
        <w:instrText xml:space="preserve"> PAGEREF _Toc38 \h </w:instrText>
      </w:r>
      <w:r>
        <w:fldChar w:fldCharType="separate"/>
      </w:r>
      <w:r>
        <w:rPr>
          <w:rFonts w:eastAsia="Arial Unicode MS" w:cs="Arial Unicode MS"/>
        </w:rPr>
        <w:t>40</w:t>
      </w:r>
      <w:r>
        <w:fldChar w:fldCharType="end"/>
      </w:r>
    </w:p>
    <w:p w14:paraId="45E51DAA" w14:textId="77777777" w:rsidR="00A63160" w:rsidRDefault="00F36B10">
      <w:pPr>
        <w:pStyle w:val="Kazalovsebine3"/>
        <w:numPr>
          <w:ilvl w:val="2"/>
          <w:numId w:val="33"/>
        </w:numPr>
      </w:pPr>
      <w:r>
        <w:rPr>
          <w:rFonts w:eastAsia="Arial Unicode MS" w:cs="Arial Unicode MS"/>
        </w:rPr>
        <w:t>LAKE KOČEVJE</w:t>
      </w:r>
      <w:r>
        <w:rPr>
          <w:rFonts w:eastAsia="Arial Unicode MS" w:cs="Arial Unicode MS"/>
        </w:rPr>
        <w:tab/>
      </w:r>
      <w:r>
        <w:fldChar w:fldCharType="begin"/>
      </w:r>
      <w:r>
        <w:instrText xml:space="preserve"> PAGEREF _Toc39 \h </w:instrText>
      </w:r>
      <w:r>
        <w:fldChar w:fldCharType="separate"/>
      </w:r>
      <w:r>
        <w:rPr>
          <w:rFonts w:eastAsia="Arial Unicode MS" w:cs="Arial Unicode MS"/>
        </w:rPr>
        <w:t>41</w:t>
      </w:r>
      <w:r>
        <w:fldChar w:fldCharType="end"/>
      </w:r>
    </w:p>
    <w:p w14:paraId="01AFCC31" w14:textId="77777777" w:rsidR="00A63160" w:rsidRDefault="00F36B10">
      <w:pPr>
        <w:pStyle w:val="Kazalovsebine3"/>
        <w:numPr>
          <w:ilvl w:val="2"/>
          <w:numId w:val="34"/>
        </w:numPr>
      </w:pPr>
      <w:r>
        <w:rPr>
          <w:rFonts w:eastAsia="Arial Unicode MS" w:cs="Arial Unicode MS"/>
        </w:rPr>
        <w:t>SAVA</w:t>
      </w:r>
      <w:r>
        <w:rPr>
          <w:rFonts w:eastAsia="Arial Unicode MS" w:cs="Arial Unicode MS"/>
        </w:rPr>
        <w:tab/>
      </w:r>
      <w:r>
        <w:fldChar w:fldCharType="begin"/>
      </w:r>
      <w:r>
        <w:instrText xml:space="preserve"> PAGEREF _Toc40 \h </w:instrText>
      </w:r>
      <w:r>
        <w:fldChar w:fldCharType="separate"/>
      </w:r>
      <w:r>
        <w:rPr>
          <w:rFonts w:eastAsia="Arial Unicode MS" w:cs="Arial Unicode MS"/>
        </w:rPr>
        <w:t>42</w:t>
      </w:r>
      <w:r>
        <w:fldChar w:fldCharType="end"/>
      </w:r>
    </w:p>
    <w:p w14:paraId="50392793" w14:textId="77777777" w:rsidR="00A63160" w:rsidRDefault="00F36B10">
      <w:pPr>
        <w:pStyle w:val="Kazalovsebine2"/>
        <w:numPr>
          <w:ilvl w:val="1"/>
          <w:numId w:val="35"/>
        </w:numPr>
      </w:pPr>
      <w:r>
        <w:rPr>
          <w:rFonts w:eastAsia="Arial Unicode MS" w:cs="Arial Unicode MS"/>
        </w:rPr>
        <w:t>PHOSPHATE</w:t>
      </w:r>
      <w:r>
        <w:rPr>
          <w:rFonts w:eastAsia="Arial Unicode MS" w:cs="Arial Unicode MS"/>
        </w:rPr>
        <w:tab/>
      </w:r>
      <w:r>
        <w:fldChar w:fldCharType="begin"/>
      </w:r>
      <w:r>
        <w:instrText xml:space="preserve"> PAGEREF _Toc41 \h </w:instrText>
      </w:r>
      <w:r>
        <w:fldChar w:fldCharType="separate"/>
      </w:r>
      <w:r>
        <w:rPr>
          <w:rFonts w:eastAsia="Arial Unicode MS" w:cs="Arial Unicode MS"/>
        </w:rPr>
        <w:t>43</w:t>
      </w:r>
      <w:r>
        <w:fldChar w:fldCharType="end"/>
      </w:r>
    </w:p>
    <w:p w14:paraId="3BB01FF3" w14:textId="77777777" w:rsidR="00A63160" w:rsidRDefault="00F36B10">
      <w:pPr>
        <w:pStyle w:val="Kazalovsebine3"/>
        <w:numPr>
          <w:ilvl w:val="2"/>
          <w:numId w:val="1"/>
        </w:numPr>
      </w:pPr>
      <w:r>
        <w:rPr>
          <w:rFonts w:eastAsia="Arial Unicode MS" w:cs="Arial Unicode MS"/>
        </w:rPr>
        <w:t>THE EXPERIMENT PROCEDURE</w:t>
      </w:r>
      <w:r>
        <w:rPr>
          <w:rFonts w:eastAsia="Arial Unicode MS" w:cs="Arial Unicode MS"/>
        </w:rPr>
        <w:tab/>
      </w:r>
      <w:r>
        <w:fldChar w:fldCharType="begin"/>
      </w:r>
      <w:r>
        <w:instrText xml:space="preserve"> PAGEREF _Toc42 \h </w:instrText>
      </w:r>
      <w:r>
        <w:fldChar w:fldCharType="separate"/>
      </w:r>
      <w:r>
        <w:rPr>
          <w:rFonts w:eastAsia="Arial Unicode MS" w:cs="Arial Unicode MS"/>
        </w:rPr>
        <w:t>43</w:t>
      </w:r>
      <w:r>
        <w:fldChar w:fldCharType="end"/>
      </w:r>
    </w:p>
    <w:p w14:paraId="6EC68D2F" w14:textId="77777777" w:rsidR="00A63160" w:rsidRDefault="00F36B10">
      <w:pPr>
        <w:pStyle w:val="Kazalovsebine3"/>
        <w:numPr>
          <w:ilvl w:val="2"/>
          <w:numId w:val="36"/>
        </w:numPr>
      </w:pPr>
      <w:r>
        <w:rPr>
          <w:rFonts w:eastAsia="Arial Unicode MS" w:cs="Arial Unicode MS"/>
        </w:rPr>
        <w:t>LAKE BLOKE</w:t>
      </w:r>
      <w:r>
        <w:rPr>
          <w:rFonts w:eastAsia="Arial Unicode MS" w:cs="Arial Unicode MS"/>
        </w:rPr>
        <w:tab/>
      </w:r>
      <w:r>
        <w:fldChar w:fldCharType="begin"/>
      </w:r>
      <w:r>
        <w:instrText xml:space="preserve"> PAGEREF _Toc43 \h </w:instrText>
      </w:r>
      <w:r>
        <w:fldChar w:fldCharType="separate"/>
      </w:r>
      <w:r>
        <w:rPr>
          <w:rFonts w:eastAsia="Arial Unicode MS" w:cs="Arial Unicode MS"/>
        </w:rPr>
        <w:t>44</w:t>
      </w:r>
      <w:r>
        <w:fldChar w:fldCharType="end"/>
      </w:r>
    </w:p>
    <w:p w14:paraId="52233118" w14:textId="77777777" w:rsidR="00A63160" w:rsidRDefault="00F36B10">
      <w:pPr>
        <w:pStyle w:val="Kazalovsebine3"/>
        <w:numPr>
          <w:ilvl w:val="2"/>
          <w:numId w:val="37"/>
        </w:numPr>
      </w:pPr>
      <w:r>
        <w:rPr>
          <w:rFonts w:eastAsia="Arial Unicode MS" w:cs="Arial Unicode MS"/>
        </w:rPr>
        <w:t>LAKE PODPEČ</w:t>
      </w:r>
      <w:r>
        <w:rPr>
          <w:rFonts w:eastAsia="Arial Unicode MS" w:cs="Arial Unicode MS"/>
        </w:rPr>
        <w:tab/>
      </w:r>
      <w:r>
        <w:fldChar w:fldCharType="begin"/>
      </w:r>
      <w:r>
        <w:instrText xml:space="preserve"> PAGEREF _Toc44 \h </w:instrText>
      </w:r>
      <w:r>
        <w:fldChar w:fldCharType="separate"/>
      </w:r>
      <w:r>
        <w:rPr>
          <w:rFonts w:eastAsia="Arial Unicode MS" w:cs="Arial Unicode MS"/>
        </w:rPr>
        <w:t>45</w:t>
      </w:r>
      <w:r>
        <w:fldChar w:fldCharType="end"/>
      </w:r>
    </w:p>
    <w:p w14:paraId="2B1F4AA6" w14:textId="77777777" w:rsidR="00A63160" w:rsidRDefault="00F36B10">
      <w:pPr>
        <w:pStyle w:val="Kazalovsebine3"/>
        <w:numPr>
          <w:ilvl w:val="2"/>
          <w:numId w:val="38"/>
        </w:numPr>
      </w:pPr>
      <w:r>
        <w:rPr>
          <w:rFonts w:eastAsia="Arial Unicode MS" w:cs="Arial Unicode MS"/>
        </w:rPr>
        <w:t>LAKE KOČEVJE</w:t>
      </w:r>
      <w:r>
        <w:rPr>
          <w:rFonts w:eastAsia="Arial Unicode MS" w:cs="Arial Unicode MS"/>
        </w:rPr>
        <w:tab/>
      </w:r>
      <w:r>
        <w:fldChar w:fldCharType="begin"/>
      </w:r>
      <w:r>
        <w:instrText xml:space="preserve"> PAGEREF _Toc45 \h </w:instrText>
      </w:r>
      <w:r>
        <w:fldChar w:fldCharType="separate"/>
      </w:r>
      <w:r>
        <w:rPr>
          <w:rFonts w:eastAsia="Arial Unicode MS" w:cs="Arial Unicode MS"/>
        </w:rPr>
        <w:t>46</w:t>
      </w:r>
      <w:r>
        <w:fldChar w:fldCharType="end"/>
      </w:r>
    </w:p>
    <w:p w14:paraId="6A7F8F7B" w14:textId="77777777" w:rsidR="00A63160" w:rsidRDefault="00F36B10">
      <w:pPr>
        <w:pStyle w:val="Kazalovsebine3"/>
        <w:numPr>
          <w:ilvl w:val="2"/>
          <w:numId w:val="39"/>
        </w:numPr>
      </w:pPr>
      <w:r>
        <w:rPr>
          <w:rFonts w:eastAsia="Arial Unicode MS" w:cs="Arial Unicode MS"/>
        </w:rPr>
        <w:t>SAVA</w:t>
      </w:r>
      <w:r>
        <w:rPr>
          <w:rFonts w:eastAsia="Arial Unicode MS" w:cs="Arial Unicode MS"/>
        </w:rPr>
        <w:tab/>
      </w:r>
      <w:r>
        <w:fldChar w:fldCharType="begin"/>
      </w:r>
      <w:r>
        <w:instrText xml:space="preserve"> PAGEREF _Toc46 \h </w:instrText>
      </w:r>
      <w:r>
        <w:fldChar w:fldCharType="separate"/>
      </w:r>
      <w:r>
        <w:rPr>
          <w:rFonts w:eastAsia="Arial Unicode MS" w:cs="Arial Unicode MS"/>
        </w:rPr>
        <w:t>47</w:t>
      </w:r>
      <w:r>
        <w:fldChar w:fldCharType="end"/>
      </w:r>
    </w:p>
    <w:p w14:paraId="3AB03EF8" w14:textId="77777777" w:rsidR="00A63160" w:rsidRDefault="00F36B10">
      <w:pPr>
        <w:pStyle w:val="Kazalovsebine2"/>
        <w:numPr>
          <w:ilvl w:val="1"/>
          <w:numId w:val="40"/>
        </w:numPr>
      </w:pPr>
      <w:r>
        <w:rPr>
          <w:rFonts w:eastAsia="Arial Unicode MS" w:cs="Arial Unicode MS"/>
        </w:rPr>
        <w:t>AMMONIUM ION</w:t>
      </w:r>
      <w:r>
        <w:rPr>
          <w:rFonts w:eastAsia="Arial Unicode MS" w:cs="Arial Unicode MS"/>
        </w:rPr>
        <w:tab/>
      </w:r>
      <w:r>
        <w:fldChar w:fldCharType="begin"/>
      </w:r>
      <w:r>
        <w:instrText xml:space="preserve"> PAGEREF _Toc47 \h </w:instrText>
      </w:r>
      <w:r>
        <w:fldChar w:fldCharType="separate"/>
      </w:r>
      <w:r>
        <w:rPr>
          <w:rFonts w:eastAsia="Arial Unicode MS" w:cs="Arial Unicode MS"/>
        </w:rPr>
        <w:t>48</w:t>
      </w:r>
      <w:r>
        <w:fldChar w:fldCharType="end"/>
      </w:r>
    </w:p>
    <w:p w14:paraId="166C8F68" w14:textId="77777777" w:rsidR="00A63160" w:rsidRDefault="00F36B10">
      <w:pPr>
        <w:pStyle w:val="Kazalovsebine3"/>
        <w:numPr>
          <w:ilvl w:val="2"/>
          <w:numId w:val="1"/>
        </w:numPr>
      </w:pPr>
      <w:r>
        <w:rPr>
          <w:rFonts w:eastAsia="Arial Unicode MS" w:cs="Arial Unicode MS"/>
        </w:rPr>
        <w:t>THE EXPERIMENT PROCEDURE</w:t>
      </w:r>
      <w:r>
        <w:rPr>
          <w:rFonts w:eastAsia="Arial Unicode MS" w:cs="Arial Unicode MS"/>
        </w:rPr>
        <w:tab/>
      </w:r>
      <w:r>
        <w:fldChar w:fldCharType="begin"/>
      </w:r>
      <w:r>
        <w:instrText xml:space="preserve"> PAGEREF _Toc48 \h </w:instrText>
      </w:r>
      <w:r>
        <w:fldChar w:fldCharType="separate"/>
      </w:r>
      <w:r>
        <w:rPr>
          <w:rFonts w:eastAsia="Arial Unicode MS" w:cs="Arial Unicode MS"/>
        </w:rPr>
        <w:t>48</w:t>
      </w:r>
      <w:r>
        <w:fldChar w:fldCharType="end"/>
      </w:r>
    </w:p>
    <w:p w14:paraId="5DC63E0E" w14:textId="77777777" w:rsidR="00A63160" w:rsidRDefault="00F36B10">
      <w:pPr>
        <w:pStyle w:val="Kazalovsebine3"/>
        <w:numPr>
          <w:ilvl w:val="2"/>
          <w:numId w:val="41"/>
        </w:numPr>
      </w:pPr>
      <w:r>
        <w:rPr>
          <w:rFonts w:eastAsia="Arial Unicode MS" w:cs="Arial Unicode MS"/>
        </w:rPr>
        <w:t>LAKE BLOKE</w:t>
      </w:r>
      <w:r>
        <w:rPr>
          <w:rFonts w:eastAsia="Arial Unicode MS" w:cs="Arial Unicode MS"/>
        </w:rPr>
        <w:tab/>
      </w:r>
      <w:r>
        <w:fldChar w:fldCharType="begin"/>
      </w:r>
      <w:r>
        <w:instrText xml:space="preserve"> PAGEREF _Toc49 \h </w:instrText>
      </w:r>
      <w:r>
        <w:fldChar w:fldCharType="separate"/>
      </w:r>
      <w:r>
        <w:rPr>
          <w:rFonts w:eastAsia="Arial Unicode MS" w:cs="Arial Unicode MS"/>
        </w:rPr>
        <w:t>49</w:t>
      </w:r>
      <w:r>
        <w:fldChar w:fldCharType="end"/>
      </w:r>
    </w:p>
    <w:p w14:paraId="19477E8C" w14:textId="77777777" w:rsidR="00A63160" w:rsidRDefault="00F36B10">
      <w:pPr>
        <w:pStyle w:val="Kazalovsebine3"/>
        <w:numPr>
          <w:ilvl w:val="2"/>
          <w:numId w:val="42"/>
        </w:numPr>
      </w:pPr>
      <w:r>
        <w:rPr>
          <w:rFonts w:eastAsia="Arial Unicode MS" w:cs="Arial Unicode MS"/>
        </w:rPr>
        <w:t>LAKE PODPEČ</w:t>
      </w:r>
      <w:r>
        <w:rPr>
          <w:rFonts w:eastAsia="Arial Unicode MS" w:cs="Arial Unicode MS"/>
        </w:rPr>
        <w:tab/>
      </w:r>
      <w:r>
        <w:fldChar w:fldCharType="begin"/>
      </w:r>
      <w:r>
        <w:instrText xml:space="preserve"> PAGEREF _Toc50 \h </w:instrText>
      </w:r>
      <w:r>
        <w:fldChar w:fldCharType="separate"/>
      </w:r>
      <w:r>
        <w:rPr>
          <w:rFonts w:eastAsia="Arial Unicode MS" w:cs="Arial Unicode MS"/>
        </w:rPr>
        <w:t>50</w:t>
      </w:r>
      <w:r>
        <w:fldChar w:fldCharType="end"/>
      </w:r>
    </w:p>
    <w:p w14:paraId="66CE8411" w14:textId="77777777" w:rsidR="00A63160" w:rsidRDefault="00F36B10">
      <w:pPr>
        <w:pStyle w:val="Kazalovsebine3"/>
        <w:numPr>
          <w:ilvl w:val="2"/>
          <w:numId w:val="43"/>
        </w:numPr>
      </w:pPr>
      <w:r>
        <w:rPr>
          <w:rFonts w:eastAsia="Arial Unicode MS" w:cs="Arial Unicode MS"/>
        </w:rPr>
        <w:t>LAKE KOČEVJE</w:t>
      </w:r>
      <w:r>
        <w:rPr>
          <w:rFonts w:eastAsia="Arial Unicode MS" w:cs="Arial Unicode MS"/>
        </w:rPr>
        <w:tab/>
      </w:r>
      <w:r>
        <w:fldChar w:fldCharType="begin"/>
      </w:r>
      <w:r>
        <w:instrText xml:space="preserve"> PAGEREF _Toc51 \h </w:instrText>
      </w:r>
      <w:r>
        <w:fldChar w:fldCharType="separate"/>
      </w:r>
      <w:r>
        <w:rPr>
          <w:rFonts w:eastAsia="Arial Unicode MS" w:cs="Arial Unicode MS"/>
        </w:rPr>
        <w:t>51</w:t>
      </w:r>
      <w:r>
        <w:fldChar w:fldCharType="end"/>
      </w:r>
    </w:p>
    <w:p w14:paraId="1BAD7DC2" w14:textId="77777777" w:rsidR="00A63160" w:rsidRDefault="00F36B10">
      <w:pPr>
        <w:pStyle w:val="Kazalovsebine3"/>
        <w:numPr>
          <w:ilvl w:val="2"/>
          <w:numId w:val="44"/>
        </w:numPr>
      </w:pPr>
      <w:r>
        <w:rPr>
          <w:rFonts w:eastAsia="Arial Unicode MS" w:cs="Arial Unicode MS"/>
        </w:rPr>
        <w:t>SAVA</w:t>
      </w:r>
      <w:r>
        <w:rPr>
          <w:rFonts w:eastAsia="Arial Unicode MS" w:cs="Arial Unicode MS"/>
        </w:rPr>
        <w:tab/>
      </w:r>
      <w:r>
        <w:fldChar w:fldCharType="begin"/>
      </w:r>
      <w:r>
        <w:instrText xml:space="preserve"> PAGEREF _Toc52 \h </w:instrText>
      </w:r>
      <w:r>
        <w:fldChar w:fldCharType="separate"/>
      </w:r>
      <w:r>
        <w:rPr>
          <w:rFonts w:eastAsia="Arial Unicode MS" w:cs="Arial Unicode MS"/>
        </w:rPr>
        <w:t>52</w:t>
      </w:r>
      <w:r>
        <w:fldChar w:fldCharType="end"/>
      </w:r>
    </w:p>
    <w:p w14:paraId="69BE3F6F" w14:textId="77777777" w:rsidR="00A63160" w:rsidRDefault="00F36B10">
      <w:pPr>
        <w:pStyle w:val="Kazalovsebine2"/>
        <w:numPr>
          <w:ilvl w:val="1"/>
          <w:numId w:val="45"/>
        </w:numPr>
      </w:pPr>
      <w:r>
        <w:rPr>
          <w:rFonts w:eastAsia="Arial Unicode MS" w:cs="Arial Unicode MS"/>
        </w:rPr>
        <w:t>TOTAL HARDNESS</w:t>
      </w:r>
      <w:r>
        <w:rPr>
          <w:rFonts w:eastAsia="Arial Unicode MS" w:cs="Arial Unicode MS"/>
        </w:rPr>
        <w:tab/>
      </w:r>
      <w:r>
        <w:fldChar w:fldCharType="begin"/>
      </w:r>
      <w:r>
        <w:instrText xml:space="preserve"> PAGEREF _Toc53 \h </w:instrText>
      </w:r>
      <w:r>
        <w:fldChar w:fldCharType="separate"/>
      </w:r>
      <w:r>
        <w:rPr>
          <w:rFonts w:eastAsia="Arial Unicode MS" w:cs="Arial Unicode MS"/>
        </w:rPr>
        <w:t>53</w:t>
      </w:r>
      <w:r>
        <w:fldChar w:fldCharType="end"/>
      </w:r>
    </w:p>
    <w:p w14:paraId="42947BDC" w14:textId="77777777" w:rsidR="00A63160" w:rsidRDefault="00F36B10">
      <w:pPr>
        <w:pStyle w:val="Kazalovsebine3"/>
        <w:numPr>
          <w:ilvl w:val="2"/>
          <w:numId w:val="1"/>
        </w:numPr>
      </w:pPr>
      <w:r>
        <w:rPr>
          <w:rFonts w:eastAsia="Arial Unicode MS" w:cs="Arial Unicode MS"/>
        </w:rPr>
        <w:t>THE EXPERIMENT PROCEDURE</w:t>
      </w:r>
      <w:r>
        <w:rPr>
          <w:rFonts w:eastAsia="Arial Unicode MS" w:cs="Arial Unicode MS"/>
        </w:rPr>
        <w:tab/>
      </w:r>
      <w:r>
        <w:fldChar w:fldCharType="begin"/>
      </w:r>
      <w:r>
        <w:instrText xml:space="preserve"> PAGEREF _Toc54 \h </w:instrText>
      </w:r>
      <w:r>
        <w:fldChar w:fldCharType="separate"/>
      </w:r>
      <w:r>
        <w:rPr>
          <w:rFonts w:eastAsia="Arial Unicode MS" w:cs="Arial Unicode MS"/>
        </w:rPr>
        <w:t>53</w:t>
      </w:r>
      <w:r>
        <w:fldChar w:fldCharType="end"/>
      </w:r>
    </w:p>
    <w:p w14:paraId="55608E66" w14:textId="77777777" w:rsidR="00A63160" w:rsidRDefault="00F36B10">
      <w:pPr>
        <w:pStyle w:val="Kazalovsebine3"/>
        <w:numPr>
          <w:ilvl w:val="2"/>
          <w:numId w:val="46"/>
        </w:numPr>
      </w:pPr>
      <w:r>
        <w:rPr>
          <w:rFonts w:eastAsia="Arial Unicode MS" w:cs="Arial Unicode MS"/>
        </w:rPr>
        <w:t>LAKE BLOKE</w:t>
      </w:r>
      <w:r>
        <w:rPr>
          <w:rFonts w:eastAsia="Arial Unicode MS" w:cs="Arial Unicode MS"/>
        </w:rPr>
        <w:tab/>
      </w:r>
      <w:r>
        <w:fldChar w:fldCharType="begin"/>
      </w:r>
      <w:r>
        <w:instrText xml:space="preserve"> PAGEREF _Toc55 \h </w:instrText>
      </w:r>
      <w:r>
        <w:fldChar w:fldCharType="separate"/>
      </w:r>
      <w:r>
        <w:rPr>
          <w:rFonts w:eastAsia="Arial Unicode MS" w:cs="Arial Unicode MS"/>
        </w:rPr>
        <w:t>54</w:t>
      </w:r>
      <w:r>
        <w:fldChar w:fldCharType="end"/>
      </w:r>
    </w:p>
    <w:p w14:paraId="7443B2F9" w14:textId="77777777" w:rsidR="00A63160" w:rsidRDefault="00F36B10">
      <w:pPr>
        <w:pStyle w:val="Kazalovsebine3"/>
        <w:numPr>
          <w:ilvl w:val="2"/>
          <w:numId w:val="47"/>
        </w:numPr>
      </w:pPr>
      <w:r>
        <w:rPr>
          <w:rFonts w:eastAsia="Arial Unicode MS" w:cs="Arial Unicode MS"/>
        </w:rPr>
        <w:t>LAKE PODPEČ</w:t>
      </w:r>
      <w:r>
        <w:rPr>
          <w:rFonts w:eastAsia="Arial Unicode MS" w:cs="Arial Unicode MS"/>
        </w:rPr>
        <w:tab/>
      </w:r>
      <w:r>
        <w:fldChar w:fldCharType="begin"/>
      </w:r>
      <w:r>
        <w:instrText xml:space="preserve"> PAGEREF _Toc56 \h </w:instrText>
      </w:r>
      <w:r>
        <w:fldChar w:fldCharType="separate"/>
      </w:r>
      <w:r>
        <w:rPr>
          <w:rFonts w:eastAsia="Arial Unicode MS" w:cs="Arial Unicode MS"/>
        </w:rPr>
        <w:t>55</w:t>
      </w:r>
      <w:r>
        <w:fldChar w:fldCharType="end"/>
      </w:r>
    </w:p>
    <w:p w14:paraId="6435E514" w14:textId="77777777" w:rsidR="00A63160" w:rsidRDefault="00F36B10">
      <w:pPr>
        <w:pStyle w:val="Kazalovsebine3"/>
        <w:numPr>
          <w:ilvl w:val="2"/>
          <w:numId w:val="48"/>
        </w:numPr>
      </w:pPr>
      <w:r>
        <w:rPr>
          <w:rFonts w:eastAsia="Arial Unicode MS" w:cs="Arial Unicode MS"/>
        </w:rPr>
        <w:t>LAKE KOČEVJE</w:t>
      </w:r>
      <w:r>
        <w:rPr>
          <w:rFonts w:eastAsia="Arial Unicode MS" w:cs="Arial Unicode MS"/>
        </w:rPr>
        <w:tab/>
      </w:r>
      <w:r>
        <w:fldChar w:fldCharType="begin"/>
      </w:r>
      <w:r>
        <w:instrText xml:space="preserve"> PAGEREF _Toc57 \h </w:instrText>
      </w:r>
      <w:r>
        <w:fldChar w:fldCharType="separate"/>
      </w:r>
      <w:r>
        <w:rPr>
          <w:rFonts w:eastAsia="Arial Unicode MS" w:cs="Arial Unicode MS"/>
        </w:rPr>
        <w:t>56</w:t>
      </w:r>
      <w:r>
        <w:fldChar w:fldCharType="end"/>
      </w:r>
    </w:p>
    <w:p w14:paraId="02A21C64" w14:textId="77777777" w:rsidR="00A63160" w:rsidRDefault="00F36B10">
      <w:pPr>
        <w:pStyle w:val="Kazalovsebine3"/>
        <w:numPr>
          <w:ilvl w:val="2"/>
          <w:numId w:val="49"/>
        </w:numPr>
      </w:pPr>
      <w:r>
        <w:rPr>
          <w:rFonts w:eastAsia="Arial Unicode MS" w:cs="Arial Unicode MS"/>
        </w:rPr>
        <w:t>SAVA</w:t>
      </w:r>
      <w:r>
        <w:rPr>
          <w:rFonts w:eastAsia="Arial Unicode MS" w:cs="Arial Unicode MS"/>
        </w:rPr>
        <w:tab/>
      </w:r>
      <w:r>
        <w:fldChar w:fldCharType="begin"/>
      </w:r>
      <w:r>
        <w:instrText xml:space="preserve"> PAGEREF _Toc58 \h </w:instrText>
      </w:r>
      <w:r>
        <w:fldChar w:fldCharType="separate"/>
      </w:r>
      <w:r>
        <w:rPr>
          <w:rFonts w:eastAsia="Arial Unicode MS" w:cs="Arial Unicode MS"/>
        </w:rPr>
        <w:t>57</w:t>
      </w:r>
      <w:r>
        <w:fldChar w:fldCharType="end"/>
      </w:r>
    </w:p>
    <w:p w14:paraId="2027DFED" w14:textId="77777777" w:rsidR="00A63160" w:rsidRDefault="00F36B10">
      <w:pPr>
        <w:pStyle w:val="Kazalovsebine2"/>
        <w:numPr>
          <w:ilvl w:val="1"/>
          <w:numId w:val="50"/>
        </w:numPr>
      </w:pPr>
      <w:r>
        <w:rPr>
          <w:rFonts w:eastAsia="Arial Unicode MS" w:cs="Arial Unicode MS"/>
        </w:rPr>
        <w:t>pH</w:t>
      </w:r>
      <w:r>
        <w:rPr>
          <w:rFonts w:eastAsia="Arial Unicode MS" w:cs="Arial Unicode MS"/>
        </w:rPr>
        <w:tab/>
      </w:r>
      <w:r>
        <w:fldChar w:fldCharType="begin"/>
      </w:r>
      <w:r>
        <w:instrText xml:space="preserve"> PAGEREF _Toc59 \h </w:instrText>
      </w:r>
      <w:r>
        <w:fldChar w:fldCharType="separate"/>
      </w:r>
      <w:r>
        <w:rPr>
          <w:rFonts w:eastAsia="Arial Unicode MS" w:cs="Arial Unicode MS"/>
        </w:rPr>
        <w:t>58</w:t>
      </w:r>
      <w:r>
        <w:fldChar w:fldCharType="end"/>
      </w:r>
    </w:p>
    <w:p w14:paraId="34C65866" w14:textId="77777777" w:rsidR="00A63160" w:rsidRDefault="00F36B10">
      <w:pPr>
        <w:pStyle w:val="Kazalovsebine3"/>
        <w:numPr>
          <w:ilvl w:val="2"/>
          <w:numId w:val="1"/>
        </w:numPr>
      </w:pPr>
      <w:r>
        <w:rPr>
          <w:rFonts w:eastAsia="Arial Unicode MS" w:cs="Arial Unicode MS"/>
        </w:rPr>
        <w:t>THE EXPERIMENT PROCEDURE</w:t>
      </w:r>
      <w:r>
        <w:rPr>
          <w:rFonts w:eastAsia="Arial Unicode MS" w:cs="Arial Unicode MS"/>
        </w:rPr>
        <w:tab/>
      </w:r>
      <w:r>
        <w:fldChar w:fldCharType="begin"/>
      </w:r>
      <w:r>
        <w:instrText xml:space="preserve"> PAGEREF _Toc60 \h </w:instrText>
      </w:r>
      <w:r>
        <w:fldChar w:fldCharType="separate"/>
      </w:r>
      <w:r>
        <w:rPr>
          <w:rFonts w:eastAsia="Arial Unicode MS" w:cs="Arial Unicode MS"/>
        </w:rPr>
        <w:t>58</w:t>
      </w:r>
      <w:r>
        <w:fldChar w:fldCharType="end"/>
      </w:r>
    </w:p>
    <w:p w14:paraId="383A0E9B" w14:textId="77777777" w:rsidR="00A63160" w:rsidRDefault="00F36B10">
      <w:pPr>
        <w:pStyle w:val="Kazalovsebine3"/>
        <w:numPr>
          <w:ilvl w:val="2"/>
          <w:numId w:val="51"/>
        </w:numPr>
      </w:pPr>
      <w:r>
        <w:rPr>
          <w:rFonts w:eastAsia="Arial Unicode MS" w:cs="Arial Unicode MS"/>
        </w:rPr>
        <w:t>LAKE BLOKE</w:t>
      </w:r>
      <w:r>
        <w:rPr>
          <w:rFonts w:eastAsia="Arial Unicode MS" w:cs="Arial Unicode MS"/>
        </w:rPr>
        <w:tab/>
      </w:r>
      <w:r>
        <w:fldChar w:fldCharType="begin"/>
      </w:r>
      <w:r>
        <w:instrText xml:space="preserve"> PAGEREF _Toc61 \h </w:instrText>
      </w:r>
      <w:r>
        <w:fldChar w:fldCharType="separate"/>
      </w:r>
      <w:r>
        <w:rPr>
          <w:rFonts w:eastAsia="Arial Unicode MS" w:cs="Arial Unicode MS"/>
        </w:rPr>
        <w:t>59</w:t>
      </w:r>
      <w:r>
        <w:fldChar w:fldCharType="end"/>
      </w:r>
    </w:p>
    <w:p w14:paraId="264F2A13" w14:textId="77777777" w:rsidR="00A63160" w:rsidRDefault="00F36B10">
      <w:pPr>
        <w:pStyle w:val="Kazalovsebine3"/>
        <w:numPr>
          <w:ilvl w:val="2"/>
          <w:numId w:val="52"/>
        </w:numPr>
      </w:pPr>
      <w:r>
        <w:rPr>
          <w:rFonts w:eastAsia="Arial Unicode MS" w:cs="Arial Unicode MS"/>
        </w:rPr>
        <w:t>LAKE PODPEč</w:t>
      </w:r>
      <w:r>
        <w:rPr>
          <w:rFonts w:eastAsia="Arial Unicode MS" w:cs="Arial Unicode MS"/>
        </w:rPr>
        <w:tab/>
      </w:r>
      <w:r>
        <w:fldChar w:fldCharType="begin"/>
      </w:r>
      <w:r>
        <w:instrText xml:space="preserve"> PAGEREF _Toc62 \h </w:instrText>
      </w:r>
      <w:r>
        <w:fldChar w:fldCharType="separate"/>
      </w:r>
      <w:r>
        <w:rPr>
          <w:rFonts w:eastAsia="Arial Unicode MS" w:cs="Arial Unicode MS"/>
        </w:rPr>
        <w:t>60</w:t>
      </w:r>
      <w:r>
        <w:fldChar w:fldCharType="end"/>
      </w:r>
    </w:p>
    <w:p w14:paraId="460DE59B" w14:textId="77777777" w:rsidR="00A63160" w:rsidRDefault="00F36B10">
      <w:pPr>
        <w:pStyle w:val="Kazalovsebine3"/>
        <w:numPr>
          <w:ilvl w:val="2"/>
          <w:numId w:val="53"/>
        </w:numPr>
      </w:pPr>
      <w:r>
        <w:rPr>
          <w:rFonts w:eastAsia="Arial Unicode MS" w:cs="Arial Unicode MS"/>
        </w:rPr>
        <w:t>LAKE KOČEVJE</w:t>
      </w:r>
      <w:r>
        <w:rPr>
          <w:rFonts w:eastAsia="Arial Unicode MS" w:cs="Arial Unicode MS"/>
        </w:rPr>
        <w:tab/>
      </w:r>
      <w:r>
        <w:fldChar w:fldCharType="begin"/>
      </w:r>
      <w:r>
        <w:instrText xml:space="preserve"> PAGEREF _Toc63 \h </w:instrText>
      </w:r>
      <w:r>
        <w:fldChar w:fldCharType="separate"/>
      </w:r>
      <w:r>
        <w:rPr>
          <w:rFonts w:eastAsia="Arial Unicode MS" w:cs="Arial Unicode MS"/>
        </w:rPr>
        <w:t>61</w:t>
      </w:r>
      <w:r>
        <w:fldChar w:fldCharType="end"/>
      </w:r>
    </w:p>
    <w:p w14:paraId="1E2E48D2" w14:textId="77777777" w:rsidR="00A63160" w:rsidRDefault="00F36B10">
      <w:pPr>
        <w:pStyle w:val="Kazalovsebine3"/>
        <w:numPr>
          <w:ilvl w:val="2"/>
          <w:numId w:val="54"/>
        </w:numPr>
      </w:pPr>
      <w:r>
        <w:rPr>
          <w:rFonts w:eastAsia="Arial Unicode MS" w:cs="Arial Unicode MS"/>
        </w:rPr>
        <w:t>SAVA</w:t>
      </w:r>
      <w:r>
        <w:rPr>
          <w:rFonts w:eastAsia="Arial Unicode MS" w:cs="Arial Unicode MS"/>
        </w:rPr>
        <w:tab/>
      </w:r>
      <w:r>
        <w:fldChar w:fldCharType="begin"/>
      </w:r>
      <w:r>
        <w:instrText xml:space="preserve"> PAGEREF _Toc64 \h </w:instrText>
      </w:r>
      <w:r>
        <w:fldChar w:fldCharType="separate"/>
      </w:r>
      <w:r>
        <w:rPr>
          <w:rFonts w:eastAsia="Arial Unicode MS" w:cs="Arial Unicode MS"/>
        </w:rPr>
        <w:t>62</w:t>
      </w:r>
      <w:r>
        <w:fldChar w:fldCharType="end"/>
      </w:r>
    </w:p>
    <w:p w14:paraId="70AC6E23" w14:textId="77777777" w:rsidR="00A63160" w:rsidRDefault="00F36B10">
      <w:pPr>
        <w:pStyle w:val="Kazalovsebine2"/>
        <w:numPr>
          <w:ilvl w:val="1"/>
          <w:numId w:val="55"/>
        </w:numPr>
      </w:pPr>
      <w:r>
        <w:rPr>
          <w:rFonts w:eastAsia="Arial Unicode MS" w:cs="Arial Unicode MS"/>
        </w:rPr>
        <w:t>TEMPERATURE</w:t>
      </w:r>
      <w:r>
        <w:rPr>
          <w:rFonts w:eastAsia="Arial Unicode MS" w:cs="Arial Unicode MS"/>
        </w:rPr>
        <w:tab/>
      </w:r>
      <w:r>
        <w:fldChar w:fldCharType="begin"/>
      </w:r>
      <w:r>
        <w:instrText xml:space="preserve"> PAGEREF _Toc65 \h </w:instrText>
      </w:r>
      <w:r>
        <w:fldChar w:fldCharType="separate"/>
      </w:r>
      <w:r>
        <w:rPr>
          <w:rFonts w:eastAsia="Arial Unicode MS" w:cs="Arial Unicode MS"/>
        </w:rPr>
        <w:t>63</w:t>
      </w:r>
      <w:r>
        <w:fldChar w:fldCharType="end"/>
      </w:r>
    </w:p>
    <w:p w14:paraId="220A2A5B" w14:textId="77777777" w:rsidR="00A63160" w:rsidRDefault="00F36B10">
      <w:pPr>
        <w:pStyle w:val="Kazalovsebine3"/>
        <w:numPr>
          <w:ilvl w:val="2"/>
          <w:numId w:val="1"/>
        </w:numPr>
      </w:pPr>
      <w:r>
        <w:rPr>
          <w:rFonts w:eastAsia="Arial Unicode MS" w:cs="Arial Unicode MS"/>
        </w:rPr>
        <w:t>THE EXPERIMENT PROCEDURE</w:t>
      </w:r>
      <w:r>
        <w:rPr>
          <w:rFonts w:eastAsia="Arial Unicode MS" w:cs="Arial Unicode MS"/>
        </w:rPr>
        <w:tab/>
      </w:r>
      <w:r>
        <w:fldChar w:fldCharType="begin"/>
      </w:r>
      <w:r>
        <w:instrText xml:space="preserve"> PAGEREF _Toc66 \h </w:instrText>
      </w:r>
      <w:r>
        <w:fldChar w:fldCharType="separate"/>
      </w:r>
      <w:r>
        <w:rPr>
          <w:rFonts w:eastAsia="Arial Unicode MS" w:cs="Arial Unicode MS"/>
        </w:rPr>
        <w:t>63</w:t>
      </w:r>
      <w:r>
        <w:fldChar w:fldCharType="end"/>
      </w:r>
    </w:p>
    <w:p w14:paraId="7B079F6D" w14:textId="77777777" w:rsidR="00A63160" w:rsidRDefault="00F36B10">
      <w:pPr>
        <w:pStyle w:val="Kazalovsebine3"/>
        <w:numPr>
          <w:ilvl w:val="2"/>
          <w:numId w:val="56"/>
        </w:numPr>
      </w:pPr>
      <w:r>
        <w:rPr>
          <w:rFonts w:eastAsia="Arial Unicode MS" w:cs="Arial Unicode MS"/>
        </w:rPr>
        <w:t>LAKE BLOKE</w:t>
      </w:r>
      <w:r>
        <w:rPr>
          <w:rFonts w:eastAsia="Arial Unicode MS" w:cs="Arial Unicode MS"/>
        </w:rPr>
        <w:tab/>
      </w:r>
      <w:r>
        <w:fldChar w:fldCharType="begin"/>
      </w:r>
      <w:r>
        <w:instrText xml:space="preserve"> PAGEREF _Toc67 \h </w:instrText>
      </w:r>
      <w:r>
        <w:fldChar w:fldCharType="separate"/>
      </w:r>
      <w:r>
        <w:rPr>
          <w:rFonts w:eastAsia="Arial Unicode MS" w:cs="Arial Unicode MS"/>
        </w:rPr>
        <w:t>64</w:t>
      </w:r>
      <w:r>
        <w:fldChar w:fldCharType="end"/>
      </w:r>
    </w:p>
    <w:p w14:paraId="6E7C058A" w14:textId="77777777" w:rsidR="00A63160" w:rsidRDefault="00F36B10">
      <w:pPr>
        <w:pStyle w:val="Kazalovsebine3"/>
        <w:numPr>
          <w:ilvl w:val="2"/>
          <w:numId w:val="57"/>
        </w:numPr>
      </w:pPr>
      <w:r>
        <w:rPr>
          <w:rFonts w:eastAsia="Arial Unicode MS" w:cs="Arial Unicode MS"/>
        </w:rPr>
        <w:lastRenderedPageBreak/>
        <w:t>LAKE PODPEČ</w:t>
      </w:r>
      <w:r>
        <w:rPr>
          <w:rFonts w:eastAsia="Arial Unicode MS" w:cs="Arial Unicode MS"/>
        </w:rPr>
        <w:tab/>
      </w:r>
      <w:r>
        <w:fldChar w:fldCharType="begin"/>
      </w:r>
      <w:r>
        <w:instrText xml:space="preserve"> PAGEREF _Toc68 \h </w:instrText>
      </w:r>
      <w:r>
        <w:fldChar w:fldCharType="separate"/>
      </w:r>
      <w:r>
        <w:rPr>
          <w:rFonts w:eastAsia="Arial Unicode MS" w:cs="Arial Unicode MS"/>
        </w:rPr>
        <w:t>65</w:t>
      </w:r>
      <w:r>
        <w:fldChar w:fldCharType="end"/>
      </w:r>
    </w:p>
    <w:p w14:paraId="26ED8388" w14:textId="77777777" w:rsidR="00A63160" w:rsidRDefault="00F36B10">
      <w:pPr>
        <w:pStyle w:val="Kazalovsebine3"/>
        <w:numPr>
          <w:ilvl w:val="2"/>
          <w:numId w:val="58"/>
        </w:numPr>
      </w:pPr>
      <w:r>
        <w:rPr>
          <w:rFonts w:eastAsia="Arial Unicode MS" w:cs="Arial Unicode MS"/>
        </w:rPr>
        <w:t>LAKE KOČEVJE</w:t>
      </w:r>
      <w:r>
        <w:rPr>
          <w:rFonts w:eastAsia="Arial Unicode MS" w:cs="Arial Unicode MS"/>
        </w:rPr>
        <w:tab/>
      </w:r>
      <w:r>
        <w:fldChar w:fldCharType="begin"/>
      </w:r>
      <w:r>
        <w:instrText xml:space="preserve"> PAGEREF _Toc69 \h </w:instrText>
      </w:r>
      <w:r>
        <w:fldChar w:fldCharType="separate"/>
      </w:r>
      <w:r>
        <w:rPr>
          <w:rFonts w:eastAsia="Arial Unicode MS" w:cs="Arial Unicode MS"/>
        </w:rPr>
        <w:t>66</w:t>
      </w:r>
      <w:r>
        <w:fldChar w:fldCharType="end"/>
      </w:r>
    </w:p>
    <w:p w14:paraId="00DBD0C0" w14:textId="77777777" w:rsidR="00A63160" w:rsidRDefault="00F36B10">
      <w:pPr>
        <w:pStyle w:val="Kazalovsebine3"/>
        <w:numPr>
          <w:ilvl w:val="2"/>
          <w:numId w:val="59"/>
        </w:numPr>
      </w:pPr>
      <w:r>
        <w:rPr>
          <w:rFonts w:eastAsia="Arial Unicode MS" w:cs="Arial Unicode MS"/>
        </w:rPr>
        <w:t>SAVA</w:t>
      </w:r>
      <w:r>
        <w:rPr>
          <w:rFonts w:eastAsia="Arial Unicode MS" w:cs="Arial Unicode MS"/>
        </w:rPr>
        <w:tab/>
      </w:r>
      <w:r>
        <w:fldChar w:fldCharType="begin"/>
      </w:r>
      <w:r>
        <w:instrText xml:space="preserve"> PAGEREF _Toc70 \h </w:instrText>
      </w:r>
      <w:r>
        <w:fldChar w:fldCharType="separate"/>
      </w:r>
      <w:r>
        <w:rPr>
          <w:rFonts w:eastAsia="Arial Unicode MS" w:cs="Arial Unicode MS"/>
        </w:rPr>
        <w:t>67</w:t>
      </w:r>
      <w:r>
        <w:fldChar w:fldCharType="end"/>
      </w:r>
    </w:p>
    <w:p w14:paraId="0BE40F26" w14:textId="77777777" w:rsidR="00A63160" w:rsidRDefault="00F36B10">
      <w:pPr>
        <w:pStyle w:val="Kazalovsebine2"/>
        <w:numPr>
          <w:ilvl w:val="1"/>
          <w:numId w:val="60"/>
        </w:numPr>
      </w:pPr>
      <w:r>
        <w:rPr>
          <w:rFonts w:eastAsia="Arial Unicode MS" w:cs="Arial Unicode MS"/>
        </w:rPr>
        <w:t>ION CHROMATOGRAPHY</w:t>
      </w:r>
      <w:r>
        <w:rPr>
          <w:rFonts w:eastAsia="Arial Unicode MS" w:cs="Arial Unicode MS"/>
        </w:rPr>
        <w:tab/>
      </w:r>
      <w:r>
        <w:fldChar w:fldCharType="begin"/>
      </w:r>
      <w:r>
        <w:instrText xml:space="preserve"> PAGEREF _Toc71 \h </w:instrText>
      </w:r>
      <w:r>
        <w:fldChar w:fldCharType="separate"/>
      </w:r>
      <w:r>
        <w:rPr>
          <w:rFonts w:eastAsia="Arial Unicode MS" w:cs="Arial Unicode MS"/>
        </w:rPr>
        <w:t>68</w:t>
      </w:r>
      <w:r>
        <w:fldChar w:fldCharType="end"/>
      </w:r>
    </w:p>
    <w:p w14:paraId="4725DD87" w14:textId="77777777" w:rsidR="00A63160" w:rsidRDefault="00F36B10">
      <w:pPr>
        <w:pStyle w:val="Kazalovsebine3"/>
        <w:numPr>
          <w:ilvl w:val="2"/>
          <w:numId w:val="1"/>
        </w:numPr>
      </w:pPr>
      <w:r>
        <w:rPr>
          <w:rFonts w:eastAsia="Arial Unicode MS" w:cs="Arial Unicode MS"/>
        </w:rPr>
        <w:t>THE PROCESS</w:t>
      </w:r>
      <w:r>
        <w:rPr>
          <w:rFonts w:eastAsia="Arial Unicode MS" w:cs="Arial Unicode MS"/>
        </w:rPr>
        <w:tab/>
      </w:r>
      <w:r>
        <w:fldChar w:fldCharType="begin"/>
      </w:r>
      <w:r>
        <w:instrText xml:space="preserve"> PAGEREF _Toc72 \h </w:instrText>
      </w:r>
      <w:r>
        <w:fldChar w:fldCharType="separate"/>
      </w:r>
      <w:r>
        <w:rPr>
          <w:rFonts w:eastAsia="Arial Unicode MS" w:cs="Arial Unicode MS"/>
        </w:rPr>
        <w:t>68</w:t>
      </w:r>
      <w:r>
        <w:fldChar w:fldCharType="end"/>
      </w:r>
    </w:p>
    <w:p w14:paraId="12B05648" w14:textId="77777777" w:rsidR="00A63160" w:rsidRDefault="00F36B10">
      <w:pPr>
        <w:pStyle w:val="Kazalovsebine3"/>
        <w:numPr>
          <w:ilvl w:val="2"/>
          <w:numId w:val="61"/>
        </w:numPr>
      </w:pPr>
      <w:r>
        <w:rPr>
          <w:rFonts w:eastAsia="Arial Unicode MS" w:cs="Arial Unicode MS"/>
        </w:rPr>
        <w:t>THE RESULTS</w:t>
      </w:r>
      <w:r>
        <w:rPr>
          <w:rFonts w:eastAsia="Arial Unicode MS" w:cs="Arial Unicode MS"/>
        </w:rPr>
        <w:tab/>
      </w:r>
      <w:r>
        <w:fldChar w:fldCharType="begin"/>
      </w:r>
      <w:r>
        <w:instrText xml:space="preserve"> PAGEREF _Toc73 \h </w:instrText>
      </w:r>
      <w:r>
        <w:fldChar w:fldCharType="separate"/>
      </w:r>
      <w:r>
        <w:rPr>
          <w:rFonts w:eastAsia="Arial Unicode MS" w:cs="Arial Unicode MS"/>
        </w:rPr>
        <w:t>69</w:t>
      </w:r>
      <w:r>
        <w:fldChar w:fldCharType="end"/>
      </w:r>
    </w:p>
    <w:p w14:paraId="11EAB5DE" w14:textId="77777777" w:rsidR="00A63160" w:rsidRDefault="00F36B10">
      <w:pPr>
        <w:pStyle w:val="Kazalovsebine1"/>
        <w:numPr>
          <w:ilvl w:val="0"/>
          <w:numId w:val="62"/>
        </w:numPr>
      </w:pPr>
      <w:r>
        <w:rPr>
          <w:rFonts w:eastAsia="Arial Unicode MS" w:cs="Arial Unicode MS"/>
        </w:rPr>
        <w:t>DISCUSSION</w:t>
      </w:r>
      <w:r>
        <w:rPr>
          <w:rFonts w:eastAsia="Arial Unicode MS" w:cs="Arial Unicode MS"/>
        </w:rPr>
        <w:tab/>
      </w:r>
      <w:r>
        <w:fldChar w:fldCharType="begin"/>
      </w:r>
      <w:r>
        <w:instrText xml:space="preserve"> PAGEREF _Toc74 \h </w:instrText>
      </w:r>
      <w:r>
        <w:fldChar w:fldCharType="separate"/>
      </w:r>
      <w:r>
        <w:rPr>
          <w:rFonts w:eastAsia="Arial Unicode MS" w:cs="Arial Unicode MS"/>
        </w:rPr>
        <w:t>70</w:t>
      </w:r>
      <w:r>
        <w:fldChar w:fldCharType="end"/>
      </w:r>
    </w:p>
    <w:p w14:paraId="744FB17B" w14:textId="77777777" w:rsidR="00A63160" w:rsidRDefault="00F36B10">
      <w:pPr>
        <w:pStyle w:val="Kazalovsebine1"/>
        <w:numPr>
          <w:ilvl w:val="0"/>
          <w:numId w:val="63"/>
        </w:numPr>
      </w:pPr>
      <w:r>
        <w:rPr>
          <w:rFonts w:eastAsia="Arial Unicode MS" w:cs="Arial Unicode MS"/>
        </w:rPr>
        <w:t>CONCLUSIONS</w:t>
      </w:r>
      <w:r>
        <w:rPr>
          <w:rFonts w:eastAsia="Arial Unicode MS" w:cs="Arial Unicode MS"/>
        </w:rPr>
        <w:tab/>
      </w:r>
      <w:r>
        <w:fldChar w:fldCharType="begin"/>
      </w:r>
      <w:r>
        <w:instrText xml:space="preserve"> PAGEREF _Toc75 \h </w:instrText>
      </w:r>
      <w:r>
        <w:fldChar w:fldCharType="separate"/>
      </w:r>
      <w:r>
        <w:rPr>
          <w:rFonts w:eastAsia="Arial Unicode MS" w:cs="Arial Unicode MS"/>
        </w:rPr>
        <w:t>73</w:t>
      </w:r>
      <w:r>
        <w:fldChar w:fldCharType="end"/>
      </w:r>
    </w:p>
    <w:p w14:paraId="30589F7D" w14:textId="77777777" w:rsidR="00A63160" w:rsidRDefault="00F36B10">
      <w:pPr>
        <w:pStyle w:val="Kazalovsebine1"/>
        <w:numPr>
          <w:ilvl w:val="0"/>
          <w:numId w:val="64"/>
        </w:numPr>
      </w:pPr>
      <w:r>
        <w:rPr>
          <w:rFonts w:eastAsia="Arial Unicode MS" w:cs="Arial Unicode MS"/>
        </w:rPr>
        <w:t>SOURCES AND LITERATURE</w:t>
      </w:r>
      <w:r>
        <w:rPr>
          <w:rFonts w:eastAsia="Arial Unicode MS" w:cs="Arial Unicode MS"/>
        </w:rPr>
        <w:tab/>
      </w:r>
      <w:r>
        <w:fldChar w:fldCharType="begin"/>
      </w:r>
      <w:r>
        <w:instrText xml:space="preserve"> PAGEREF _Toc76 \h </w:instrText>
      </w:r>
      <w:r>
        <w:fldChar w:fldCharType="separate"/>
      </w:r>
      <w:r>
        <w:rPr>
          <w:rFonts w:eastAsia="Arial Unicode MS" w:cs="Arial Unicode MS"/>
        </w:rPr>
        <w:t>74</w:t>
      </w:r>
      <w:r>
        <w:fldChar w:fldCharType="end"/>
      </w:r>
    </w:p>
    <w:p w14:paraId="52EB5626" w14:textId="77777777" w:rsidR="00A63160" w:rsidRDefault="00F36B10">
      <w:pPr>
        <w:pStyle w:val="Kazalovsebine2"/>
        <w:numPr>
          <w:ilvl w:val="1"/>
          <w:numId w:val="1"/>
        </w:numPr>
      </w:pPr>
      <w:r>
        <w:rPr>
          <w:rFonts w:eastAsia="Arial Unicode MS" w:cs="Arial Unicode MS"/>
        </w:rPr>
        <w:t>RESOURCES OF LITERATURE</w:t>
      </w:r>
      <w:r>
        <w:rPr>
          <w:rFonts w:eastAsia="Arial Unicode MS" w:cs="Arial Unicode MS"/>
        </w:rPr>
        <w:tab/>
      </w:r>
      <w:r>
        <w:fldChar w:fldCharType="begin"/>
      </w:r>
      <w:r>
        <w:instrText xml:space="preserve"> PAGEREF _Toc77 \h </w:instrText>
      </w:r>
      <w:r>
        <w:fldChar w:fldCharType="separate"/>
      </w:r>
      <w:r>
        <w:rPr>
          <w:rFonts w:eastAsia="Arial Unicode MS" w:cs="Arial Unicode MS"/>
        </w:rPr>
        <w:t>74</w:t>
      </w:r>
      <w:r>
        <w:fldChar w:fldCharType="end"/>
      </w:r>
    </w:p>
    <w:p w14:paraId="2954E48B" w14:textId="77777777" w:rsidR="00A63160" w:rsidRDefault="00F36B10">
      <w:pPr>
        <w:pStyle w:val="Kazalovsebine2"/>
        <w:numPr>
          <w:ilvl w:val="1"/>
          <w:numId w:val="65"/>
        </w:numPr>
      </w:pPr>
      <w:r>
        <w:rPr>
          <w:rFonts w:eastAsia="Arial Unicode MS" w:cs="Arial Unicode MS"/>
        </w:rPr>
        <w:t>IMAGE SOURCES</w:t>
      </w:r>
      <w:r>
        <w:rPr>
          <w:rFonts w:eastAsia="Arial Unicode MS" w:cs="Arial Unicode MS"/>
        </w:rPr>
        <w:tab/>
      </w:r>
      <w:r>
        <w:fldChar w:fldCharType="begin"/>
      </w:r>
      <w:r>
        <w:instrText xml:space="preserve"> PAGEREF _Toc78 \h </w:instrText>
      </w:r>
      <w:r>
        <w:fldChar w:fldCharType="separate"/>
      </w:r>
      <w:r>
        <w:rPr>
          <w:rFonts w:eastAsia="Arial Unicode MS" w:cs="Arial Unicode MS"/>
        </w:rPr>
        <w:t>76</w:t>
      </w:r>
      <w:r>
        <w:fldChar w:fldCharType="end"/>
      </w:r>
    </w:p>
    <w:p w14:paraId="38D08230" w14:textId="77777777" w:rsidR="00A63160" w:rsidRDefault="00F36B10">
      <w:r>
        <w:fldChar w:fldCharType="end"/>
      </w:r>
    </w:p>
    <w:p w14:paraId="321F2F2D" w14:textId="77777777" w:rsidR="00A63160" w:rsidRDefault="00A63160"/>
    <w:p w14:paraId="71618C9D" w14:textId="77777777" w:rsidR="00A63160" w:rsidRDefault="00A63160"/>
    <w:p w14:paraId="465C56E0" w14:textId="77777777" w:rsidR="00A63160" w:rsidRDefault="00A63160"/>
    <w:p w14:paraId="5F7DA252" w14:textId="77777777" w:rsidR="00A63160" w:rsidRDefault="00A63160"/>
    <w:p w14:paraId="71C9008C" w14:textId="77777777" w:rsidR="00A63160" w:rsidRDefault="00A63160"/>
    <w:p w14:paraId="4726F61E" w14:textId="77777777" w:rsidR="00A63160" w:rsidRDefault="00A63160"/>
    <w:p w14:paraId="3CBCAF18" w14:textId="77777777" w:rsidR="00A63160" w:rsidRDefault="00A63160"/>
    <w:p w14:paraId="2D960F86" w14:textId="77777777" w:rsidR="00A63160" w:rsidRDefault="00A63160"/>
    <w:p w14:paraId="70DE5F6B" w14:textId="77777777" w:rsidR="00A63160" w:rsidRDefault="00A63160"/>
    <w:p w14:paraId="1DFF809D" w14:textId="77777777" w:rsidR="00A63160" w:rsidRDefault="00A63160"/>
    <w:p w14:paraId="6DF5BA82" w14:textId="77777777" w:rsidR="00A63160" w:rsidRDefault="00A63160">
      <w:pPr>
        <w:tabs>
          <w:tab w:val="left" w:pos="3430"/>
        </w:tabs>
      </w:pPr>
    </w:p>
    <w:p w14:paraId="07010544" w14:textId="77777777" w:rsidR="00A63160" w:rsidRDefault="00A63160">
      <w:pPr>
        <w:tabs>
          <w:tab w:val="left" w:pos="3430"/>
        </w:tabs>
      </w:pPr>
    </w:p>
    <w:p w14:paraId="4D33B4E1" w14:textId="77777777" w:rsidR="00A63160" w:rsidRDefault="00A63160">
      <w:pPr>
        <w:tabs>
          <w:tab w:val="left" w:pos="3430"/>
        </w:tabs>
      </w:pPr>
    </w:p>
    <w:p w14:paraId="53AEF7E6" w14:textId="77777777" w:rsidR="00A63160" w:rsidRDefault="00A63160">
      <w:pPr>
        <w:tabs>
          <w:tab w:val="left" w:pos="3430"/>
        </w:tabs>
      </w:pPr>
    </w:p>
    <w:p w14:paraId="7A691C6D" w14:textId="77777777" w:rsidR="00A63160" w:rsidRDefault="00A63160">
      <w:pPr>
        <w:tabs>
          <w:tab w:val="left" w:pos="3430"/>
        </w:tabs>
      </w:pPr>
    </w:p>
    <w:p w14:paraId="2D7474B0" w14:textId="77777777" w:rsidR="00A63160" w:rsidRDefault="00A63160">
      <w:pPr>
        <w:tabs>
          <w:tab w:val="left" w:pos="3430"/>
        </w:tabs>
      </w:pPr>
    </w:p>
    <w:p w14:paraId="67AD5DC6" w14:textId="77777777" w:rsidR="00A63160" w:rsidRDefault="00A63160">
      <w:pPr>
        <w:tabs>
          <w:tab w:val="left" w:pos="3430"/>
        </w:tabs>
      </w:pPr>
    </w:p>
    <w:p w14:paraId="00F36CF8" w14:textId="77777777" w:rsidR="00A63160" w:rsidRDefault="00A63160">
      <w:pPr>
        <w:tabs>
          <w:tab w:val="left" w:pos="3430"/>
        </w:tabs>
      </w:pPr>
    </w:p>
    <w:p w14:paraId="15A8191F" w14:textId="77777777" w:rsidR="00A63160" w:rsidRDefault="00A63160">
      <w:pPr>
        <w:tabs>
          <w:tab w:val="left" w:pos="3430"/>
        </w:tabs>
      </w:pPr>
    </w:p>
    <w:p w14:paraId="6CD8887C" w14:textId="77777777" w:rsidR="00A63160" w:rsidRDefault="00A63160">
      <w:pPr>
        <w:tabs>
          <w:tab w:val="left" w:pos="3430"/>
        </w:tabs>
      </w:pPr>
    </w:p>
    <w:p w14:paraId="1392AEB4" w14:textId="2CB1FD01" w:rsidR="00A63160" w:rsidRDefault="00F36B10" w:rsidP="00A8108F">
      <w:pPr>
        <w:tabs>
          <w:tab w:val="left" w:pos="3430"/>
        </w:tabs>
        <w:rPr>
          <w:b/>
          <w:bCs/>
          <w:i/>
          <w:iCs/>
        </w:rPr>
      </w:pPr>
      <w:r>
        <w:rPr>
          <w:b/>
          <w:bCs/>
          <w:i/>
          <w:iCs/>
        </w:rPr>
        <w:lastRenderedPageBreak/>
        <w:t>INDEX IMAGES</w:t>
      </w:r>
    </w:p>
    <w:p w14:paraId="7D44FDD6" w14:textId="6408E059" w:rsidR="00A63160" w:rsidRDefault="00470134" w:rsidP="00A8108F">
      <w:pPr>
        <w:pStyle w:val="Kazaloslik"/>
        <w:tabs>
          <w:tab w:val="right" w:leader="dot" w:pos="9000"/>
        </w:tabs>
        <w:rPr>
          <w:rStyle w:val="Hyperlink1"/>
        </w:rPr>
      </w:pPr>
      <w:hyperlink w:anchor="bookmark" w:history="1">
        <w:r w:rsidR="00F36B10">
          <w:rPr>
            <w:rStyle w:val="Hyperlink0"/>
          </w:rPr>
          <w:t xml:space="preserve">Figure 1: The beach on the Sava River today. </w:t>
        </w:r>
      </w:hyperlink>
      <w:r w:rsidR="00F36B10">
        <w:tab/>
      </w:r>
      <w:hyperlink w:anchor="bookmark1" w:history="1">
        <w:r w:rsidR="00A8108F">
          <w:rPr>
            <w:rStyle w:val="Hyperlink1"/>
          </w:rPr>
          <w:t>11</w:t>
        </w:r>
      </w:hyperlink>
    </w:p>
    <w:p w14:paraId="5ACB01C3" w14:textId="215D266E" w:rsidR="00A63160" w:rsidRDefault="00470134" w:rsidP="00A8108F">
      <w:pPr>
        <w:pStyle w:val="Kazaloslik"/>
        <w:tabs>
          <w:tab w:val="right" w:leader="dot" w:pos="9000"/>
        </w:tabs>
        <w:rPr>
          <w:rStyle w:val="Hyperlink1"/>
        </w:rPr>
      </w:pPr>
      <w:hyperlink w:anchor="bookmark2" w:history="1">
        <w:r w:rsidR="00F36B10">
          <w:rPr>
            <w:rStyle w:val="Hyperlink0"/>
          </w:rPr>
          <w:t xml:space="preserve">Figure 2: Sava in the past. </w:t>
        </w:r>
      </w:hyperlink>
      <w:r w:rsidR="00F36B10">
        <w:rPr>
          <w:rStyle w:val="Hyperlink1"/>
        </w:rPr>
        <w:tab/>
      </w:r>
      <w:hyperlink w:anchor="bookmark3" w:history="1">
        <w:r w:rsidR="00A8108F">
          <w:rPr>
            <w:rStyle w:val="Hyperlink1"/>
          </w:rPr>
          <w:t>11</w:t>
        </w:r>
      </w:hyperlink>
    </w:p>
    <w:p w14:paraId="390F7BF8" w14:textId="2A84C977" w:rsidR="00A63160" w:rsidRDefault="00470134" w:rsidP="00A8108F">
      <w:pPr>
        <w:pStyle w:val="Kazaloslik"/>
        <w:tabs>
          <w:tab w:val="right" w:leader="dot" w:pos="9000"/>
        </w:tabs>
        <w:rPr>
          <w:rStyle w:val="Hyperlink1"/>
        </w:rPr>
      </w:pPr>
      <w:hyperlink w:anchor="bookmark4" w:history="1">
        <w:r w:rsidR="00F36B10">
          <w:rPr>
            <w:rStyle w:val="Hyperlink0"/>
          </w:rPr>
          <w:t xml:space="preserve">Figure 3: Sports on the Sava. </w:t>
        </w:r>
      </w:hyperlink>
      <w:r w:rsidR="00F36B10">
        <w:rPr>
          <w:rStyle w:val="Hyperlink1"/>
        </w:rPr>
        <w:tab/>
      </w:r>
      <w:hyperlink w:anchor="bookmark5" w:history="1">
        <w:r w:rsidR="00A8108F">
          <w:rPr>
            <w:rStyle w:val="Hyperlink1"/>
          </w:rPr>
          <w:t>12</w:t>
        </w:r>
      </w:hyperlink>
    </w:p>
    <w:p w14:paraId="2213A2AD" w14:textId="3F763F10" w:rsidR="00A63160" w:rsidRDefault="00470134" w:rsidP="00A8108F">
      <w:pPr>
        <w:pStyle w:val="Kazaloslik"/>
        <w:tabs>
          <w:tab w:val="right" w:leader="dot" w:pos="9000"/>
        </w:tabs>
        <w:rPr>
          <w:rStyle w:val="Hyperlink1"/>
        </w:rPr>
      </w:pPr>
      <w:hyperlink w:anchor="bookmark6" w:history="1">
        <w:r w:rsidR="00F36B10">
          <w:rPr>
            <w:rStyle w:val="Hyperlink0"/>
          </w:rPr>
          <w:t>Figure 4:</w:t>
        </w:r>
        <w:r w:rsidR="00960497">
          <w:rPr>
            <w:rStyle w:val="Hyperlink0"/>
          </w:rPr>
          <w:t xml:space="preserve"> Lake </w:t>
        </w:r>
        <w:proofErr w:type="spellStart"/>
        <w:r w:rsidR="00960497">
          <w:rPr>
            <w:rStyle w:val="Hyperlink0"/>
          </w:rPr>
          <w:t>Podpeč</w:t>
        </w:r>
        <w:proofErr w:type="spellEnd"/>
        <w:r w:rsidR="00960497">
          <w:rPr>
            <w:rStyle w:val="Hyperlink0"/>
          </w:rPr>
          <w:t xml:space="preserve"> in winter.</w:t>
        </w:r>
        <w:r w:rsidR="00F36B10">
          <w:rPr>
            <w:rStyle w:val="Hyperlink0"/>
          </w:rPr>
          <w:t xml:space="preserve"> </w:t>
        </w:r>
      </w:hyperlink>
      <w:r w:rsidR="00F36B10">
        <w:rPr>
          <w:rStyle w:val="Hyperlink1"/>
        </w:rPr>
        <w:tab/>
      </w:r>
      <w:hyperlink w:anchor="bookmark7" w:history="1">
        <w:r w:rsidR="00A8108F">
          <w:rPr>
            <w:rStyle w:val="Hyperlink1"/>
          </w:rPr>
          <w:t>13</w:t>
        </w:r>
      </w:hyperlink>
    </w:p>
    <w:p w14:paraId="6654888F" w14:textId="6A3A0519" w:rsidR="00A63160" w:rsidRDefault="00470134" w:rsidP="00A8108F">
      <w:pPr>
        <w:pStyle w:val="Kazaloslik"/>
        <w:tabs>
          <w:tab w:val="right" w:leader="dot" w:pos="9000"/>
        </w:tabs>
        <w:rPr>
          <w:rStyle w:val="Hyperlink1"/>
        </w:rPr>
      </w:pPr>
      <w:hyperlink w:anchor="bookmark8" w:history="1">
        <w:r w:rsidR="00F36B10">
          <w:rPr>
            <w:rStyle w:val="Hyperlink0"/>
          </w:rPr>
          <w:t xml:space="preserve">Figure 5: </w:t>
        </w:r>
        <w:r w:rsidR="00960497">
          <w:rPr>
            <w:rStyle w:val="Hyperlink0"/>
          </w:rPr>
          <w:t xml:space="preserve">Lake </w:t>
        </w:r>
        <w:proofErr w:type="spellStart"/>
        <w:r w:rsidR="00960497">
          <w:rPr>
            <w:rStyle w:val="Hyperlink0"/>
          </w:rPr>
          <w:t>Podpeč</w:t>
        </w:r>
        <w:proofErr w:type="spellEnd"/>
        <w:r w:rsidR="00960497">
          <w:rPr>
            <w:rStyle w:val="Hyperlink0"/>
          </w:rPr>
          <w:t xml:space="preserve"> in summer.</w:t>
        </w:r>
        <w:r w:rsidR="00F36B10">
          <w:rPr>
            <w:rStyle w:val="Hyperlink0"/>
          </w:rPr>
          <w:t xml:space="preserve"> </w:t>
        </w:r>
      </w:hyperlink>
      <w:r w:rsidR="00F36B10">
        <w:rPr>
          <w:rStyle w:val="Hyperlink1"/>
        </w:rPr>
        <w:tab/>
      </w:r>
      <w:hyperlink w:anchor="bookmark9" w:history="1">
        <w:r w:rsidR="00A8108F">
          <w:rPr>
            <w:rStyle w:val="Hyperlink1"/>
          </w:rPr>
          <w:t>13</w:t>
        </w:r>
      </w:hyperlink>
    </w:p>
    <w:p w14:paraId="5407BB40" w14:textId="43A47F15" w:rsidR="00A63160" w:rsidRDefault="00470134" w:rsidP="00A8108F">
      <w:pPr>
        <w:pStyle w:val="Kazaloslik"/>
        <w:tabs>
          <w:tab w:val="right" w:leader="dot" w:pos="9000"/>
        </w:tabs>
        <w:rPr>
          <w:rStyle w:val="Hyperlink1"/>
        </w:rPr>
      </w:pPr>
      <w:hyperlink w:anchor="bookmark10" w:history="1">
        <w:r w:rsidR="00960497">
          <w:rPr>
            <w:rStyle w:val="Hyperlink0"/>
          </w:rPr>
          <w:t xml:space="preserve">Figure 6: Lake </w:t>
        </w:r>
        <w:proofErr w:type="spellStart"/>
        <w:r w:rsidR="00960497">
          <w:rPr>
            <w:rStyle w:val="Hyperlink0"/>
          </w:rPr>
          <w:t>Kočevje</w:t>
        </w:r>
        <w:proofErr w:type="spellEnd"/>
        <w:r w:rsidR="00F36B10">
          <w:rPr>
            <w:rStyle w:val="Hyperlink0"/>
          </w:rPr>
          <w:t xml:space="preserve"> from a bird's eye view. </w:t>
        </w:r>
      </w:hyperlink>
      <w:r w:rsidR="00F36B10">
        <w:rPr>
          <w:rStyle w:val="Hyperlink1"/>
        </w:rPr>
        <w:tab/>
      </w:r>
      <w:hyperlink w:anchor="bookmark11" w:history="1">
        <w:r w:rsidR="00F36B10">
          <w:rPr>
            <w:rStyle w:val="Hyperlink1"/>
          </w:rPr>
          <w:t>1</w:t>
        </w:r>
        <w:r w:rsidR="00A8108F">
          <w:rPr>
            <w:rStyle w:val="Hyperlink1"/>
          </w:rPr>
          <w:t>4</w:t>
        </w:r>
      </w:hyperlink>
    </w:p>
    <w:p w14:paraId="47A77645" w14:textId="355374B0" w:rsidR="00A63160" w:rsidRDefault="00470134" w:rsidP="00A8108F">
      <w:pPr>
        <w:pStyle w:val="Kazaloslik"/>
        <w:tabs>
          <w:tab w:val="right" w:leader="dot" w:pos="9000"/>
        </w:tabs>
        <w:rPr>
          <w:rStyle w:val="Hyperlink1"/>
        </w:rPr>
      </w:pPr>
      <w:hyperlink w:anchor="bookmark12" w:history="1">
        <w:r w:rsidR="00960497">
          <w:rPr>
            <w:rStyle w:val="Hyperlink0"/>
          </w:rPr>
          <w:t xml:space="preserve">Figure 7: Lake </w:t>
        </w:r>
        <w:proofErr w:type="spellStart"/>
        <w:r w:rsidR="00960497">
          <w:rPr>
            <w:rStyle w:val="Hyperlink0"/>
          </w:rPr>
          <w:t>Kočevje</w:t>
        </w:r>
        <w:proofErr w:type="spellEnd"/>
        <w:r w:rsidR="00F36B10">
          <w:rPr>
            <w:rStyle w:val="Hyperlink0"/>
          </w:rPr>
          <w:t xml:space="preserve">. </w:t>
        </w:r>
      </w:hyperlink>
      <w:r w:rsidR="00F36B10">
        <w:rPr>
          <w:rStyle w:val="Hyperlink1"/>
        </w:rPr>
        <w:tab/>
      </w:r>
      <w:hyperlink w:anchor="bookmark13" w:history="1">
        <w:r w:rsidR="00F36B10">
          <w:rPr>
            <w:rStyle w:val="Hyperlink1"/>
          </w:rPr>
          <w:t>1</w:t>
        </w:r>
        <w:r w:rsidR="00A8108F">
          <w:rPr>
            <w:rStyle w:val="Hyperlink1"/>
          </w:rPr>
          <w:t>4</w:t>
        </w:r>
      </w:hyperlink>
    </w:p>
    <w:p w14:paraId="7E70FDBE" w14:textId="432417D9" w:rsidR="00A63160" w:rsidRDefault="00470134" w:rsidP="00A8108F">
      <w:pPr>
        <w:pStyle w:val="Kazaloslik"/>
        <w:tabs>
          <w:tab w:val="right" w:leader="dot" w:pos="9000"/>
        </w:tabs>
        <w:rPr>
          <w:rStyle w:val="Hyperlink1"/>
        </w:rPr>
      </w:pPr>
      <w:hyperlink w:anchor="bookmark14" w:history="1">
        <w:r w:rsidR="006C1E09">
          <w:rPr>
            <w:rStyle w:val="Hyperlink0"/>
          </w:rPr>
          <w:t>Figure 8: Lake Bloke</w:t>
        </w:r>
        <w:r w:rsidR="00960497">
          <w:rPr>
            <w:rStyle w:val="Hyperlink0"/>
          </w:rPr>
          <w:t xml:space="preserve"> in the past</w:t>
        </w:r>
        <w:r w:rsidR="00F36B10">
          <w:rPr>
            <w:rStyle w:val="Hyperlink0"/>
          </w:rPr>
          <w:t xml:space="preserve">. </w:t>
        </w:r>
      </w:hyperlink>
      <w:r w:rsidR="00F36B10">
        <w:rPr>
          <w:rStyle w:val="Hyperlink1"/>
        </w:rPr>
        <w:tab/>
      </w:r>
      <w:hyperlink w:anchor="bookmark15" w:history="1">
        <w:r w:rsidR="00F36B10">
          <w:rPr>
            <w:rStyle w:val="Hyperlink1"/>
          </w:rPr>
          <w:t>1</w:t>
        </w:r>
        <w:r w:rsidR="00A8108F">
          <w:rPr>
            <w:rStyle w:val="Hyperlink1"/>
          </w:rPr>
          <w:t>5</w:t>
        </w:r>
      </w:hyperlink>
    </w:p>
    <w:p w14:paraId="4FC36991" w14:textId="4EC989CF" w:rsidR="00A63160" w:rsidRDefault="00470134" w:rsidP="00A8108F">
      <w:pPr>
        <w:pStyle w:val="Kazaloslik"/>
        <w:tabs>
          <w:tab w:val="right" w:leader="dot" w:pos="9000"/>
        </w:tabs>
        <w:rPr>
          <w:rStyle w:val="Hyperlink1"/>
        </w:rPr>
      </w:pPr>
      <w:hyperlink w:anchor="bookmark16" w:history="1">
        <w:r w:rsidR="006C1E09">
          <w:rPr>
            <w:rStyle w:val="Hyperlink0"/>
          </w:rPr>
          <w:t>Figure 9: Lake Bloke</w:t>
        </w:r>
        <w:r w:rsidR="00F36B10">
          <w:rPr>
            <w:rStyle w:val="Hyperlink0"/>
          </w:rPr>
          <w:t xml:space="preserve"> today. </w:t>
        </w:r>
      </w:hyperlink>
      <w:r w:rsidR="00F36B10">
        <w:rPr>
          <w:rStyle w:val="Hyperlink1"/>
        </w:rPr>
        <w:tab/>
      </w:r>
      <w:hyperlink w:anchor="bookmark17" w:history="1">
        <w:r w:rsidR="00F36B10">
          <w:rPr>
            <w:rStyle w:val="Hyperlink1"/>
          </w:rPr>
          <w:t>1</w:t>
        </w:r>
        <w:r w:rsidR="00A8108F">
          <w:rPr>
            <w:rStyle w:val="Hyperlink1"/>
          </w:rPr>
          <w:t>6</w:t>
        </w:r>
      </w:hyperlink>
    </w:p>
    <w:p w14:paraId="16B5D025" w14:textId="4B8AAB44" w:rsidR="00A63160" w:rsidRDefault="00470134" w:rsidP="00A8108F">
      <w:pPr>
        <w:pStyle w:val="Kazaloslik"/>
        <w:tabs>
          <w:tab w:val="right" w:leader="dot" w:pos="9000"/>
        </w:tabs>
        <w:rPr>
          <w:rStyle w:val="Hyperlink1"/>
        </w:rPr>
      </w:pPr>
      <w:hyperlink w:anchor="bookmark18" w:history="1">
        <w:r w:rsidR="00F36B10">
          <w:rPr>
            <w:rStyle w:val="Hyperlink0"/>
          </w:rPr>
          <w:t xml:space="preserve">Figure 10: Sava River. </w:t>
        </w:r>
      </w:hyperlink>
      <w:r w:rsidR="00F36B10">
        <w:rPr>
          <w:rStyle w:val="Hyperlink1"/>
        </w:rPr>
        <w:tab/>
      </w:r>
      <w:hyperlink w:anchor="bookmark19" w:history="1">
        <w:r w:rsidR="00F36B10">
          <w:rPr>
            <w:rStyle w:val="Hyperlink1"/>
          </w:rPr>
          <w:t>1</w:t>
        </w:r>
        <w:r w:rsidR="00A8108F">
          <w:rPr>
            <w:rStyle w:val="Hyperlink1"/>
          </w:rPr>
          <w:t>7</w:t>
        </w:r>
      </w:hyperlink>
    </w:p>
    <w:p w14:paraId="57FEE791" w14:textId="3F498321" w:rsidR="00A63160" w:rsidRDefault="00470134" w:rsidP="00A8108F">
      <w:pPr>
        <w:pStyle w:val="Kazaloslik"/>
        <w:tabs>
          <w:tab w:val="right" w:leader="dot" w:pos="9000"/>
        </w:tabs>
        <w:rPr>
          <w:rStyle w:val="Hyperlink1"/>
        </w:rPr>
      </w:pPr>
      <w:hyperlink w:anchor="bookmark20" w:history="1">
        <w:r w:rsidR="00F36B10">
          <w:rPr>
            <w:rStyle w:val="Hyperlink0"/>
          </w:rPr>
          <w:t xml:space="preserve">Figure 11: Water </w:t>
        </w:r>
        <w:r w:rsidR="00960497">
          <w:rPr>
            <w:rStyle w:val="Hyperlink0"/>
          </w:rPr>
          <w:t>bodies</w:t>
        </w:r>
        <w:r w:rsidR="00F36B10">
          <w:rPr>
            <w:rStyle w:val="Hyperlink0"/>
          </w:rPr>
          <w:t xml:space="preserve"> in S</w:t>
        </w:r>
        <w:r w:rsidR="00F36B10">
          <w:rPr>
            <w:rStyle w:val="Hyperlink0"/>
          </w:rPr>
          <w:t>l</w:t>
        </w:r>
        <w:r w:rsidR="00F36B10">
          <w:rPr>
            <w:rStyle w:val="Hyperlink0"/>
          </w:rPr>
          <w:t xml:space="preserve">ovenia. </w:t>
        </w:r>
      </w:hyperlink>
      <w:r w:rsidR="00F36B10">
        <w:rPr>
          <w:rStyle w:val="Hyperlink1"/>
        </w:rPr>
        <w:tab/>
      </w:r>
      <w:hyperlink w:anchor="bookmark21" w:history="1">
        <w:r w:rsidR="00F36B10">
          <w:rPr>
            <w:rStyle w:val="Hyperlink1"/>
          </w:rPr>
          <w:t>1</w:t>
        </w:r>
        <w:r w:rsidR="00A8108F">
          <w:rPr>
            <w:rStyle w:val="Hyperlink1"/>
          </w:rPr>
          <w:t>7</w:t>
        </w:r>
      </w:hyperlink>
    </w:p>
    <w:p w14:paraId="6906947E" w14:textId="33CEFD2B" w:rsidR="00A63160" w:rsidRDefault="00470134" w:rsidP="00A8108F">
      <w:pPr>
        <w:pStyle w:val="Kazaloslik"/>
        <w:tabs>
          <w:tab w:val="right" w:leader="dot" w:pos="9000"/>
        </w:tabs>
        <w:rPr>
          <w:rStyle w:val="Hyperlink1"/>
        </w:rPr>
      </w:pPr>
      <w:hyperlink w:anchor="bookmark22" w:history="1">
        <w:r w:rsidR="00F36B10">
          <w:rPr>
            <w:rStyle w:val="Hyperlink0"/>
          </w:rPr>
          <w:t xml:space="preserve">Figure 12: Logo of the </w:t>
        </w:r>
        <w:r w:rsidR="00D21702">
          <w:rPr>
            <w:rStyle w:val="Hyperlink0"/>
          </w:rPr>
          <w:t>Slovenian</w:t>
        </w:r>
        <w:r w:rsidR="00F36B10">
          <w:rPr>
            <w:rStyle w:val="Hyperlink0"/>
          </w:rPr>
          <w:t xml:space="preserve"> Environment Agency. </w:t>
        </w:r>
      </w:hyperlink>
      <w:r w:rsidR="00F36B10">
        <w:rPr>
          <w:rStyle w:val="Hyperlink1"/>
        </w:rPr>
        <w:tab/>
      </w:r>
      <w:hyperlink w:anchor="bookmark23" w:history="1">
        <w:r w:rsidR="00A8108F">
          <w:rPr>
            <w:rStyle w:val="Hyperlink1"/>
          </w:rPr>
          <w:t>18</w:t>
        </w:r>
      </w:hyperlink>
    </w:p>
    <w:p w14:paraId="3C7B986A" w14:textId="071B2A96" w:rsidR="00A63160" w:rsidRDefault="00470134" w:rsidP="00A8108F">
      <w:pPr>
        <w:pStyle w:val="Kazaloslik"/>
        <w:tabs>
          <w:tab w:val="right" w:leader="dot" w:pos="9000"/>
        </w:tabs>
        <w:rPr>
          <w:rStyle w:val="Hyperlink1"/>
        </w:rPr>
      </w:pPr>
      <w:hyperlink w:anchor="bookmark24" w:history="1">
        <w:r w:rsidR="00F36B10">
          <w:rPr>
            <w:rStyle w:val="Hyperlink0"/>
          </w:rPr>
          <w:t xml:space="preserve">Figure 13: Water circulation. </w:t>
        </w:r>
      </w:hyperlink>
      <w:r w:rsidR="00F36B10">
        <w:rPr>
          <w:rStyle w:val="Hyperlink1"/>
        </w:rPr>
        <w:tab/>
      </w:r>
      <w:r w:rsidR="00A8108F">
        <w:t>20</w:t>
      </w:r>
    </w:p>
    <w:p w14:paraId="6C92F0E6" w14:textId="590B7BE3" w:rsidR="00A63160" w:rsidRDefault="00470134" w:rsidP="00A8108F">
      <w:pPr>
        <w:pStyle w:val="Kazaloslik"/>
        <w:tabs>
          <w:tab w:val="right" w:leader="dot" w:pos="9000"/>
        </w:tabs>
        <w:rPr>
          <w:rStyle w:val="Hyperlink1"/>
        </w:rPr>
      </w:pPr>
      <w:hyperlink w:anchor="bookmark26" w:history="1">
        <w:r w:rsidR="00F36B10">
          <w:rPr>
            <w:rStyle w:val="Hyperlink0"/>
          </w:rPr>
          <w:t xml:space="preserve">Figure 14: The </w:t>
        </w:r>
        <w:r w:rsidR="00D21702">
          <w:rPr>
            <w:rStyle w:val="Hyperlink0"/>
          </w:rPr>
          <w:t>flow</w:t>
        </w:r>
        <w:r w:rsidR="00F36B10">
          <w:rPr>
            <w:rStyle w:val="Hyperlink0"/>
          </w:rPr>
          <w:t xml:space="preserve"> of water in nature. </w:t>
        </w:r>
      </w:hyperlink>
      <w:r w:rsidR="00F36B10">
        <w:rPr>
          <w:rStyle w:val="Hyperlink1"/>
        </w:rPr>
        <w:tab/>
      </w:r>
      <w:r w:rsidR="00A8108F">
        <w:t>21</w:t>
      </w:r>
    </w:p>
    <w:p w14:paraId="5C3091F4" w14:textId="704E4AF5" w:rsidR="00A63160" w:rsidRDefault="00470134" w:rsidP="00A8108F">
      <w:pPr>
        <w:pStyle w:val="Kazaloslik"/>
        <w:tabs>
          <w:tab w:val="right" w:leader="dot" w:pos="9000"/>
        </w:tabs>
        <w:rPr>
          <w:rStyle w:val="Hyperlink1"/>
        </w:rPr>
      </w:pPr>
      <w:hyperlink w:anchor="bookmark28" w:history="1">
        <w:r w:rsidR="00F36B10">
          <w:rPr>
            <w:rStyle w:val="Hyperlink0"/>
          </w:rPr>
          <w:t xml:space="preserve">Figure 15: Pond. </w:t>
        </w:r>
      </w:hyperlink>
      <w:r w:rsidR="00F36B10">
        <w:rPr>
          <w:rStyle w:val="Hyperlink1"/>
        </w:rPr>
        <w:tab/>
      </w:r>
      <w:r w:rsidR="00A8108F">
        <w:t>22</w:t>
      </w:r>
    </w:p>
    <w:p w14:paraId="4E5C14C8" w14:textId="320CBD39" w:rsidR="00A63160" w:rsidRDefault="00470134" w:rsidP="00A8108F">
      <w:pPr>
        <w:pStyle w:val="Kazaloslik"/>
        <w:tabs>
          <w:tab w:val="right" w:leader="dot" w:pos="9000"/>
        </w:tabs>
        <w:rPr>
          <w:rStyle w:val="Hyperlink1"/>
        </w:rPr>
      </w:pPr>
      <w:hyperlink w:anchor="bookmark30" w:history="1">
        <w:r w:rsidR="000F56E9">
          <w:rPr>
            <w:rStyle w:val="Hyperlink0"/>
          </w:rPr>
          <w:t>Figure 16: Wetland</w:t>
        </w:r>
        <w:r w:rsidR="00F36B10">
          <w:rPr>
            <w:rStyle w:val="Hyperlink0"/>
          </w:rPr>
          <w:t xml:space="preserve">. </w:t>
        </w:r>
      </w:hyperlink>
      <w:r w:rsidR="00F36B10">
        <w:rPr>
          <w:rStyle w:val="Hyperlink1"/>
        </w:rPr>
        <w:tab/>
      </w:r>
      <w:r w:rsidR="00A8108F">
        <w:t>22</w:t>
      </w:r>
    </w:p>
    <w:p w14:paraId="3D962003" w14:textId="1DB8834A" w:rsidR="00A63160" w:rsidRDefault="00470134" w:rsidP="00A8108F">
      <w:pPr>
        <w:pStyle w:val="Kazaloslik"/>
        <w:tabs>
          <w:tab w:val="right" w:leader="dot" w:pos="9000"/>
        </w:tabs>
        <w:rPr>
          <w:rStyle w:val="Hyperlink1"/>
        </w:rPr>
      </w:pPr>
      <w:hyperlink w:anchor="bookmark32" w:history="1">
        <w:r w:rsidR="00F36B10">
          <w:rPr>
            <w:rStyle w:val="Hyperlink0"/>
          </w:rPr>
          <w:t xml:space="preserve">Figure 17: Lake Bled. </w:t>
        </w:r>
      </w:hyperlink>
      <w:r w:rsidR="00F36B10">
        <w:rPr>
          <w:rStyle w:val="Hyperlink1"/>
        </w:rPr>
        <w:tab/>
      </w:r>
      <w:r w:rsidR="00A8108F">
        <w:t>22</w:t>
      </w:r>
    </w:p>
    <w:p w14:paraId="4356E762" w14:textId="117EE944" w:rsidR="00A63160" w:rsidRDefault="00470134" w:rsidP="00A8108F">
      <w:pPr>
        <w:pStyle w:val="Kazaloslik"/>
        <w:tabs>
          <w:tab w:val="right" w:leader="dot" w:pos="9000"/>
        </w:tabs>
        <w:rPr>
          <w:rStyle w:val="Hyperlink1"/>
        </w:rPr>
      </w:pPr>
      <w:hyperlink w:anchor="bookmark34" w:history="1">
        <w:r w:rsidR="00F36B10">
          <w:rPr>
            <w:rStyle w:val="Hyperlink0"/>
          </w:rPr>
          <w:t xml:space="preserve">Figure 18: </w:t>
        </w:r>
        <w:proofErr w:type="spellStart"/>
        <w:r w:rsidR="00F36B10">
          <w:rPr>
            <w:rStyle w:val="Hyperlink0"/>
          </w:rPr>
          <w:t>Kroparica</w:t>
        </w:r>
        <w:proofErr w:type="spellEnd"/>
        <w:r w:rsidR="00F36B10">
          <w:rPr>
            <w:rStyle w:val="Hyperlink0"/>
          </w:rPr>
          <w:t xml:space="preserve"> stream</w:t>
        </w:r>
        <w:proofErr w:type="gramStart"/>
        <w:r w:rsidR="00F36B10">
          <w:rPr>
            <w:rStyle w:val="Hyperlink0"/>
          </w:rPr>
          <w:t>..</w:t>
        </w:r>
        <w:proofErr w:type="gramEnd"/>
        <w:r w:rsidR="00F36B10">
          <w:rPr>
            <w:rStyle w:val="Hyperlink0"/>
          </w:rPr>
          <w:t xml:space="preserve"> </w:t>
        </w:r>
      </w:hyperlink>
      <w:r w:rsidR="00F36B10">
        <w:rPr>
          <w:rStyle w:val="Hyperlink1"/>
        </w:rPr>
        <w:tab/>
      </w:r>
      <w:r w:rsidR="00A8108F">
        <w:t>24</w:t>
      </w:r>
    </w:p>
    <w:p w14:paraId="77F781B3" w14:textId="50BB70C0" w:rsidR="00A63160" w:rsidRDefault="00470134" w:rsidP="00A8108F">
      <w:pPr>
        <w:pStyle w:val="Kazaloslik"/>
        <w:tabs>
          <w:tab w:val="right" w:leader="dot" w:pos="9000"/>
        </w:tabs>
        <w:rPr>
          <w:rStyle w:val="Hyperlink1"/>
        </w:rPr>
      </w:pPr>
      <w:hyperlink w:anchor="bookmark36" w:history="1">
        <w:r w:rsidR="00F36B10">
          <w:rPr>
            <w:rStyle w:val="Hyperlink0"/>
          </w:rPr>
          <w:t xml:space="preserve">Figure 19: River. </w:t>
        </w:r>
      </w:hyperlink>
      <w:r w:rsidR="00F36B10">
        <w:rPr>
          <w:rStyle w:val="Hyperlink1"/>
        </w:rPr>
        <w:tab/>
      </w:r>
      <w:r w:rsidR="00A8108F">
        <w:t>24</w:t>
      </w:r>
    </w:p>
    <w:p w14:paraId="6D37ADD4" w14:textId="54584CEB" w:rsidR="00A63160" w:rsidRDefault="00470134" w:rsidP="00A8108F">
      <w:pPr>
        <w:pStyle w:val="Kazaloslik"/>
        <w:tabs>
          <w:tab w:val="right" w:leader="dot" w:pos="9000"/>
        </w:tabs>
        <w:rPr>
          <w:rStyle w:val="Hyperlink1"/>
        </w:rPr>
      </w:pPr>
      <w:hyperlink w:anchor="bookmark38" w:history="1">
        <w:r w:rsidR="00F36B10">
          <w:rPr>
            <w:rStyle w:val="Hyperlink0"/>
          </w:rPr>
          <w:t xml:space="preserve">Figure 20: Polluted water. </w:t>
        </w:r>
      </w:hyperlink>
      <w:r w:rsidR="00F36B10">
        <w:rPr>
          <w:rStyle w:val="Hyperlink1"/>
        </w:rPr>
        <w:tab/>
      </w:r>
      <w:r w:rsidR="00A8108F">
        <w:t>25</w:t>
      </w:r>
    </w:p>
    <w:p w14:paraId="0C149D53" w14:textId="41762A5E" w:rsidR="00A63160" w:rsidRDefault="00470134" w:rsidP="00A8108F">
      <w:pPr>
        <w:pStyle w:val="Kazaloslik"/>
        <w:tabs>
          <w:tab w:val="right" w:leader="dot" w:pos="9000"/>
        </w:tabs>
        <w:rPr>
          <w:rStyle w:val="Hyperlink1"/>
        </w:rPr>
      </w:pPr>
      <w:hyperlink w:anchor="bookmark40" w:history="1">
        <w:r w:rsidR="00F36B10">
          <w:rPr>
            <w:rStyle w:val="Hyperlink0"/>
          </w:rPr>
          <w:t xml:space="preserve">Figure 21: A river full of waste. </w:t>
        </w:r>
      </w:hyperlink>
      <w:r w:rsidR="00F36B10">
        <w:rPr>
          <w:rStyle w:val="Hyperlink1"/>
        </w:rPr>
        <w:tab/>
      </w:r>
      <w:r w:rsidR="00A8108F">
        <w:t>25</w:t>
      </w:r>
    </w:p>
    <w:p w14:paraId="0DE41DA5" w14:textId="73B626C5" w:rsidR="00A63160" w:rsidRDefault="00470134" w:rsidP="00A8108F">
      <w:pPr>
        <w:pStyle w:val="Kazaloslik"/>
        <w:tabs>
          <w:tab w:val="right" w:leader="dot" w:pos="9000"/>
        </w:tabs>
        <w:rPr>
          <w:rStyle w:val="Hyperlink1"/>
        </w:rPr>
      </w:pPr>
      <w:hyperlink w:anchor="bookmark42" w:history="1">
        <w:r w:rsidR="00F36B10">
          <w:rPr>
            <w:rStyle w:val="Hyperlink0"/>
          </w:rPr>
          <w:t xml:space="preserve">Figure 22: GLOBE logo. </w:t>
        </w:r>
      </w:hyperlink>
      <w:r w:rsidR="00F36B10">
        <w:rPr>
          <w:rStyle w:val="Hyperlink1"/>
        </w:rPr>
        <w:tab/>
      </w:r>
      <w:r w:rsidR="00A8108F">
        <w:t>26</w:t>
      </w:r>
    </w:p>
    <w:p w14:paraId="03520808" w14:textId="65D4408E" w:rsidR="00A63160" w:rsidRDefault="00470134" w:rsidP="00A8108F">
      <w:pPr>
        <w:pStyle w:val="Kazaloslik"/>
        <w:tabs>
          <w:tab w:val="right" w:leader="dot" w:pos="9000"/>
        </w:tabs>
        <w:rPr>
          <w:rStyle w:val="Hyperlink1"/>
        </w:rPr>
      </w:pPr>
      <w:hyperlink w:anchor="bookmark44" w:history="1">
        <w:r w:rsidR="000F56E9">
          <w:rPr>
            <w:rStyle w:val="Hyperlink0"/>
          </w:rPr>
          <w:t>Figure 23: Selecting a site</w:t>
        </w:r>
        <w:r w:rsidR="00F36B10">
          <w:rPr>
            <w:rStyle w:val="Hyperlink0"/>
          </w:rPr>
          <w:t xml:space="preserve">. </w:t>
        </w:r>
      </w:hyperlink>
      <w:r w:rsidR="00F36B10">
        <w:rPr>
          <w:rStyle w:val="Hyperlink1"/>
        </w:rPr>
        <w:tab/>
      </w:r>
      <w:r w:rsidR="00A8108F">
        <w:t>26</w:t>
      </w:r>
    </w:p>
    <w:p w14:paraId="7D0ABA26" w14:textId="72B3AEF0" w:rsidR="00A63160" w:rsidRDefault="00470134" w:rsidP="00A8108F">
      <w:pPr>
        <w:pStyle w:val="Kazaloslik"/>
        <w:tabs>
          <w:tab w:val="right" w:leader="dot" w:pos="9000"/>
        </w:tabs>
        <w:rPr>
          <w:rStyle w:val="Hyperlink1"/>
        </w:rPr>
      </w:pPr>
      <w:hyperlink w:anchor="bookmark46" w:history="1">
        <w:r w:rsidR="00F36B10">
          <w:rPr>
            <w:rStyle w:val="Hyperlink0"/>
          </w:rPr>
          <w:t xml:space="preserve">Figure 24: Thermometer. </w:t>
        </w:r>
      </w:hyperlink>
      <w:r w:rsidR="00F36B10">
        <w:rPr>
          <w:rStyle w:val="Hyperlink1"/>
        </w:rPr>
        <w:tab/>
      </w:r>
      <w:r w:rsidR="00A8108F">
        <w:t>27</w:t>
      </w:r>
    </w:p>
    <w:p w14:paraId="1F943A32" w14:textId="24EAFBE5" w:rsidR="00A63160" w:rsidRDefault="00470134" w:rsidP="00A8108F">
      <w:pPr>
        <w:pStyle w:val="Kazaloslik"/>
        <w:tabs>
          <w:tab w:val="right" w:leader="dot" w:pos="9000"/>
        </w:tabs>
        <w:rPr>
          <w:rStyle w:val="Hyperlink1"/>
        </w:rPr>
      </w:pPr>
      <w:hyperlink w:anchor="bookmark48" w:history="1">
        <w:r w:rsidR="00F36B10">
          <w:rPr>
            <w:rStyle w:val="Hyperlink0"/>
          </w:rPr>
          <w:t xml:space="preserve">Figure 25: Electricity symbol. </w:t>
        </w:r>
      </w:hyperlink>
      <w:r w:rsidR="00F36B10">
        <w:rPr>
          <w:rStyle w:val="Hyperlink1"/>
        </w:rPr>
        <w:tab/>
      </w:r>
      <w:r w:rsidR="00A8108F">
        <w:t>28</w:t>
      </w:r>
    </w:p>
    <w:p w14:paraId="14895A6C" w14:textId="4F53FC9A" w:rsidR="00A63160" w:rsidRDefault="00470134" w:rsidP="00A8108F">
      <w:pPr>
        <w:pStyle w:val="Kazaloslik"/>
        <w:tabs>
          <w:tab w:val="right" w:leader="dot" w:pos="9000"/>
        </w:tabs>
        <w:rPr>
          <w:rStyle w:val="Hyperlink1"/>
        </w:rPr>
      </w:pPr>
      <w:hyperlink w:anchor="bookmark50" w:history="1">
        <w:r w:rsidR="000F56E9">
          <w:rPr>
            <w:rStyle w:val="Hyperlink0"/>
          </w:rPr>
          <w:t>Figure 26: pH strips</w:t>
        </w:r>
        <w:r w:rsidR="00F36B10">
          <w:rPr>
            <w:rStyle w:val="Hyperlink0"/>
          </w:rPr>
          <w:t xml:space="preserve">. </w:t>
        </w:r>
      </w:hyperlink>
      <w:r w:rsidR="00F36B10">
        <w:rPr>
          <w:rStyle w:val="Hyperlink1"/>
        </w:rPr>
        <w:tab/>
      </w:r>
      <w:r w:rsidR="00A8108F">
        <w:t>28</w:t>
      </w:r>
    </w:p>
    <w:p w14:paraId="745E94EF" w14:textId="243914B1" w:rsidR="00A63160" w:rsidRDefault="00470134" w:rsidP="00A8108F">
      <w:pPr>
        <w:pStyle w:val="Kazaloslik"/>
        <w:tabs>
          <w:tab w:val="right" w:leader="dot" w:pos="9000"/>
        </w:tabs>
        <w:rPr>
          <w:rStyle w:val="Hyperlink1"/>
        </w:rPr>
      </w:pPr>
      <w:hyperlink w:anchor="bookmark52" w:history="1">
        <w:r w:rsidR="00F36B10">
          <w:rPr>
            <w:rStyle w:val="Hyperlink0"/>
          </w:rPr>
          <w:t xml:space="preserve">Figure 27: Oxygen molecule. </w:t>
        </w:r>
      </w:hyperlink>
      <w:r w:rsidR="00F36B10">
        <w:rPr>
          <w:rStyle w:val="Hyperlink1"/>
        </w:rPr>
        <w:tab/>
      </w:r>
      <w:r w:rsidR="00A8108F">
        <w:t>29</w:t>
      </w:r>
    </w:p>
    <w:p w14:paraId="6B847B66" w14:textId="5CA890B1" w:rsidR="00A63160" w:rsidRDefault="00470134" w:rsidP="00A8108F">
      <w:pPr>
        <w:pStyle w:val="Kazaloslik"/>
        <w:tabs>
          <w:tab w:val="right" w:leader="dot" w:pos="9000"/>
        </w:tabs>
        <w:rPr>
          <w:rStyle w:val="Hyperlink1"/>
        </w:rPr>
      </w:pPr>
      <w:hyperlink w:anchor="bookmark54" w:history="1">
        <w:r w:rsidR="000F56E9">
          <w:rPr>
            <w:rStyle w:val="Hyperlink0"/>
          </w:rPr>
          <w:t>Figure 28: Salt</w:t>
        </w:r>
        <w:r w:rsidR="00F36B10">
          <w:rPr>
            <w:rStyle w:val="Hyperlink0"/>
          </w:rPr>
          <w:t xml:space="preserve">. </w:t>
        </w:r>
      </w:hyperlink>
      <w:r w:rsidR="00F36B10">
        <w:rPr>
          <w:rStyle w:val="Hyperlink1"/>
        </w:rPr>
        <w:tab/>
      </w:r>
      <w:r w:rsidR="00A8108F">
        <w:t>29</w:t>
      </w:r>
    </w:p>
    <w:p w14:paraId="547EEB85" w14:textId="21ED1E05" w:rsidR="00A63160" w:rsidRDefault="00470134" w:rsidP="00A8108F">
      <w:pPr>
        <w:pStyle w:val="Kazaloslik"/>
        <w:tabs>
          <w:tab w:val="right" w:leader="dot" w:pos="9000"/>
        </w:tabs>
        <w:rPr>
          <w:rStyle w:val="Hyperlink1"/>
        </w:rPr>
      </w:pPr>
      <w:hyperlink w:anchor="bookmark56" w:history="1">
        <w:r w:rsidR="00F36B10">
          <w:rPr>
            <w:rStyle w:val="Hyperlink0"/>
          </w:rPr>
          <w:t xml:space="preserve">Figure 29: Nitrate molecule. </w:t>
        </w:r>
      </w:hyperlink>
      <w:r w:rsidR="00F36B10">
        <w:rPr>
          <w:rStyle w:val="Hyperlink1"/>
        </w:rPr>
        <w:tab/>
      </w:r>
      <w:r w:rsidR="00A8108F">
        <w:t>30</w:t>
      </w:r>
    </w:p>
    <w:p w14:paraId="241E23B6" w14:textId="7CBCE549" w:rsidR="00A63160" w:rsidRDefault="00470134" w:rsidP="00A8108F">
      <w:pPr>
        <w:pStyle w:val="Kazaloslik"/>
        <w:tabs>
          <w:tab w:val="right" w:leader="dot" w:pos="9000"/>
        </w:tabs>
        <w:rPr>
          <w:rStyle w:val="Hyperlink1"/>
        </w:rPr>
      </w:pPr>
      <w:hyperlink w:anchor="bookmark58" w:history="1">
        <w:r w:rsidR="000F56E9">
          <w:rPr>
            <w:rStyle w:val="Hyperlink0"/>
          </w:rPr>
          <w:t>Figure 30: The chemicals used for the chemistry experiments</w:t>
        </w:r>
        <w:r w:rsidR="00F36B10">
          <w:rPr>
            <w:rStyle w:val="Hyperlink0"/>
          </w:rPr>
          <w:t xml:space="preserve">. </w:t>
        </w:r>
      </w:hyperlink>
      <w:r w:rsidR="00F36B10">
        <w:rPr>
          <w:rStyle w:val="Hyperlink1"/>
        </w:rPr>
        <w:tab/>
      </w:r>
      <w:r w:rsidR="00A8108F">
        <w:t>31</w:t>
      </w:r>
    </w:p>
    <w:p w14:paraId="334CC127" w14:textId="471D3304" w:rsidR="00A63160" w:rsidRDefault="00470134" w:rsidP="00A8108F">
      <w:pPr>
        <w:pStyle w:val="Kazaloslik"/>
        <w:tabs>
          <w:tab w:val="right" w:leader="dot" w:pos="9000"/>
        </w:tabs>
        <w:rPr>
          <w:rStyle w:val="Hyperlink1"/>
        </w:rPr>
      </w:pPr>
      <w:hyperlink w:anchor="bookmark60" w:history="1">
        <w:r w:rsidR="00F36B10">
          <w:rPr>
            <w:rStyle w:val="Hyperlink0"/>
          </w:rPr>
          <w:t>Figure 31:</w:t>
        </w:r>
        <w:r w:rsidR="0002261A">
          <w:rPr>
            <w:rStyle w:val="Hyperlink0"/>
          </w:rPr>
          <w:t xml:space="preserve"> Measurement area at Lake Bloke</w:t>
        </w:r>
        <w:r w:rsidR="00F36B10">
          <w:rPr>
            <w:rStyle w:val="Hyperlink0"/>
          </w:rPr>
          <w:t xml:space="preserve">. </w:t>
        </w:r>
      </w:hyperlink>
      <w:r w:rsidR="00F36B10">
        <w:rPr>
          <w:rStyle w:val="Hyperlink1"/>
        </w:rPr>
        <w:tab/>
      </w:r>
      <w:r w:rsidR="00A8108F">
        <w:t>32</w:t>
      </w:r>
    </w:p>
    <w:p w14:paraId="229ACC50" w14:textId="17274E74" w:rsidR="00A63160" w:rsidRDefault="00470134" w:rsidP="00A8108F">
      <w:pPr>
        <w:pStyle w:val="Kazaloslik"/>
        <w:tabs>
          <w:tab w:val="right" w:leader="dot" w:pos="9000"/>
        </w:tabs>
        <w:rPr>
          <w:rStyle w:val="Hyperlink1"/>
        </w:rPr>
      </w:pPr>
      <w:hyperlink w:anchor="bookmark62" w:history="1">
        <w:r w:rsidR="00F36B10">
          <w:rPr>
            <w:rStyle w:val="Hyperlink0"/>
          </w:rPr>
          <w:t xml:space="preserve">Figure 32: Measurement area on the </w:t>
        </w:r>
        <w:r w:rsidR="0002261A">
          <w:rPr>
            <w:rStyle w:val="Hyperlink0"/>
          </w:rPr>
          <w:t>river Sava</w:t>
        </w:r>
        <w:r w:rsidR="00F36B10">
          <w:rPr>
            <w:rStyle w:val="Hyperlink0"/>
          </w:rPr>
          <w:t xml:space="preserve">. </w:t>
        </w:r>
      </w:hyperlink>
      <w:r w:rsidR="00F36B10">
        <w:rPr>
          <w:rStyle w:val="Hyperlink1"/>
        </w:rPr>
        <w:tab/>
      </w:r>
      <w:r w:rsidR="00A8108F">
        <w:t>32</w:t>
      </w:r>
    </w:p>
    <w:p w14:paraId="279CD60E" w14:textId="78DD302B" w:rsidR="00A63160" w:rsidRDefault="00470134" w:rsidP="00A8108F">
      <w:pPr>
        <w:pStyle w:val="Kazaloslik"/>
        <w:tabs>
          <w:tab w:val="right" w:leader="dot" w:pos="9000"/>
        </w:tabs>
        <w:rPr>
          <w:rStyle w:val="Hyperlink1"/>
        </w:rPr>
      </w:pPr>
      <w:hyperlink w:anchor="bookmark64" w:history="1">
        <w:r w:rsidR="00F36B10">
          <w:rPr>
            <w:rStyle w:val="Hyperlink0"/>
          </w:rPr>
          <w:t>Figure 33: Measurement area at</w:t>
        </w:r>
        <w:r w:rsidR="0002261A">
          <w:rPr>
            <w:rStyle w:val="Hyperlink0"/>
          </w:rPr>
          <w:t xml:space="preserve"> Lake </w:t>
        </w:r>
        <w:proofErr w:type="spellStart"/>
        <w:r w:rsidR="0002261A">
          <w:rPr>
            <w:rStyle w:val="Hyperlink0"/>
          </w:rPr>
          <w:t>Podpeč</w:t>
        </w:r>
        <w:proofErr w:type="spellEnd"/>
        <w:r w:rsidR="00F36B10">
          <w:rPr>
            <w:rStyle w:val="Hyperlink0"/>
          </w:rPr>
          <w:t xml:space="preserve">. </w:t>
        </w:r>
      </w:hyperlink>
      <w:r w:rsidR="00F36B10">
        <w:rPr>
          <w:rStyle w:val="Hyperlink1"/>
        </w:rPr>
        <w:tab/>
      </w:r>
      <w:r w:rsidR="00A8108F">
        <w:t>32</w:t>
      </w:r>
    </w:p>
    <w:p w14:paraId="46CCAB61" w14:textId="4879D86C" w:rsidR="00A63160" w:rsidRDefault="00470134" w:rsidP="00A8108F">
      <w:pPr>
        <w:pStyle w:val="Kazaloslik"/>
        <w:tabs>
          <w:tab w:val="right" w:leader="dot" w:pos="9000"/>
        </w:tabs>
        <w:rPr>
          <w:rStyle w:val="Hyperlink1"/>
        </w:rPr>
      </w:pPr>
      <w:hyperlink w:anchor="bookmark66" w:history="1">
        <w:r w:rsidR="0002261A">
          <w:rPr>
            <w:rStyle w:val="Hyperlink0"/>
          </w:rPr>
          <w:t xml:space="preserve">Figure 34: Lake </w:t>
        </w:r>
        <w:proofErr w:type="spellStart"/>
        <w:r w:rsidR="0002261A">
          <w:rPr>
            <w:rStyle w:val="Hyperlink0"/>
          </w:rPr>
          <w:t>Kočevje</w:t>
        </w:r>
        <w:proofErr w:type="spellEnd"/>
        <w:r w:rsidR="00F36B10">
          <w:rPr>
            <w:rStyle w:val="Hyperlink0"/>
          </w:rPr>
          <w:t xml:space="preserve">. </w:t>
        </w:r>
      </w:hyperlink>
      <w:r w:rsidR="00F36B10">
        <w:rPr>
          <w:rStyle w:val="Hyperlink1"/>
        </w:rPr>
        <w:tab/>
      </w:r>
      <w:r w:rsidR="00A8108F">
        <w:t>32</w:t>
      </w:r>
    </w:p>
    <w:p w14:paraId="34D78F57" w14:textId="6C5621A9" w:rsidR="00A63160" w:rsidRDefault="00470134" w:rsidP="00A8108F">
      <w:pPr>
        <w:pStyle w:val="Kazaloslik"/>
        <w:tabs>
          <w:tab w:val="right" w:leader="dot" w:pos="9000"/>
        </w:tabs>
        <w:rPr>
          <w:rStyle w:val="Hyperlink1"/>
        </w:rPr>
      </w:pPr>
      <w:hyperlink w:anchor="bookmark68" w:history="1">
        <w:r w:rsidR="00F36B10">
          <w:rPr>
            <w:rStyle w:val="Hyperlink0"/>
          </w:rPr>
          <w:t xml:space="preserve">Figure 35: </w:t>
        </w:r>
        <w:r w:rsidR="0002261A">
          <w:rPr>
            <w:rStyle w:val="Hyperlink0"/>
          </w:rPr>
          <w:t>Chemistry</w:t>
        </w:r>
      </w:hyperlink>
      <w:r w:rsidR="0002261A">
        <w:rPr>
          <w:rStyle w:val="Hyperlink0"/>
        </w:rPr>
        <w:t xml:space="preserve"> laboratory of the </w:t>
      </w:r>
      <w:proofErr w:type="spellStart"/>
      <w:r w:rsidR="0002261A">
        <w:rPr>
          <w:rStyle w:val="Hyperlink0"/>
        </w:rPr>
        <w:t>Ledina</w:t>
      </w:r>
      <w:proofErr w:type="spellEnd"/>
      <w:r w:rsidR="0002261A">
        <w:rPr>
          <w:rStyle w:val="Hyperlink0"/>
        </w:rPr>
        <w:t xml:space="preserve"> Gymnasium.</w:t>
      </w:r>
      <w:r w:rsidR="00F36B10">
        <w:rPr>
          <w:rStyle w:val="Hyperlink1"/>
        </w:rPr>
        <w:tab/>
      </w:r>
      <w:r w:rsidR="00A8108F">
        <w:t>33</w:t>
      </w:r>
    </w:p>
    <w:p w14:paraId="4CA2D40C" w14:textId="48F4B6C9" w:rsidR="00A63160" w:rsidRDefault="00470134" w:rsidP="00A8108F">
      <w:pPr>
        <w:pStyle w:val="Kazaloslik"/>
        <w:tabs>
          <w:tab w:val="right" w:leader="dot" w:pos="9000"/>
        </w:tabs>
        <w:rPr>
          <w:rStyle w:val="Hyperlink1"/>
        </w:rPr>
      </w:pPr>
      <w:hyperlink w:anchor="bookmark70" w:history="1">
        <w:r w:rsidR="00F36B10">
          <w:rPr>
            <w:rStyle w:val="Hyperlink0"/>
          </w:rPr>
          <w:t xml:space="preserve">Figure 36: Faculty of Chemistry and Chemical Technology Ljubljana. </w:t>
        </w:r>
      </w:hyperlink>
      <w:r w:rsidR="00F36B10">
        <w:rPr>
          <w:rStyle w:val="Hyperlink1"/>
        </w:rPr>
        <w:tab/>
      </w:r>
      <w:r w:rsidR="00A8108F">
        <w:t>33</w:t>
      </w:r>
    </w:p>
    <w:p w14:paraId="1DADA93A" w14:textId="33819E99" w:rsidR="00A63160" w:rsidRDefault="00470134" w:rsidP="00A8108F">
      <w:pPr>
        <w:pStyle w:val="Kazaloslik"/>
        <w:tabs>
          <w:tab w:val="right" w:leader="dot" w:pos="9000"/>
        </w:tabs>
        <w:rPr>
          <w:rStyle w:val="Hyperlink1"/>
        </w:rPr>
      </w:pPr>
      <w:hyperlink w:anchor="bookmark72" w:history="1">
        <w:r w:rsidR="00F36B10">
          <w:rPr>
            <w:rStyle w:val="Hyperlink0"/>
          </w:rPr>
          <w:t xml:space="preserve">Figure 37: Chemicals used to measure nitrite. </w:t>
        </w:r>
      </w:hyperlink>
      <w:r w:rsidR="00F36B10">
        <w:rPr>
          <w:rStyle w:val="Hyperlink1"/>
        </w:rPr>
        <w:tab/>
      </w:r>
      <w:r w:rsidR="00A8108F">
        <w:t>34</w:t>
      </w:r>
    </w:p>
    <w:p w14:paraId="2A41D9E2" w14:textId="1A5E15E3" w:rsidR="00A63160" w:rsidRDefault="00470134" w:rsidP="00A8108F">
      <w:pPr>
        <w:pStyle w:val="Kazaloslik"/>
        <w:tabs>
          <w:tab w:val="right" w:leader="dot" w:pos="9000"/>
        </w:tabs>
        <w:rPr>
          <w:rStyle w:val="Hyperlink1"/>
        </w:rPr>
      </w:pPr>
      <w:hyperlink w:anchor="bookmark74" w:history="1">
        <w:r w:rsidR="00F36B10">
          <w:rPr>
            <w:rStyle w:val="Hyperlink0"/>
          </w:rPr>
          <w:t xml:space="preserve">Figure 38: Nitrite measurement. </w:t>
        </w:r>
      </w:hyperlink>
      <w:r w:rsidR="00F36B10">
        <w:rPr>
          <w:rStyle w:val="Hyperlink1"/>
        </w:rPr>
        <w:tab/>
      </w:r>
      <w:r w:rsidR="00A8108F">
        <w:t>34</w:t>
      </w:r>
    </w:p>
    <w:p w14:paraId="3B507557" w14:textId="335D2D08" w:rsidR="00A63160" w:rsidRDefault="00470134" w:rsidP="00A8108F">
      <w:pPr>
        <w:pStyle w:val="Kazaloslik"/>
        <w:tabs>
          <w:tab w:val="right" w:leader="dot" w:pos="9000"/>
        </w:tabs>
        <w:rPr>
          <w:rStyle w:val="Hyperlink1"/>
        </w:rPr>
      </w:pPr>
      <w:hyperlink w:anchor="bookmark76" w:history="1">
        <w:r w:rsidR="00F36B10">
          <w:rPr>
            <w:rStyle w:val="Hyperlink0"/>
          </w:rPr>
          <w:t xml:space="preserve">Figure 39: Chemicals used to measure nitrate. </w:t>
        </w:r>
      </w:hyperlink>
      <w:r w:rsidR="00F36B10">
        <w:rPr>
          <w:rStyle w:val="Hyperlink1"/>
        </w:rPr>
        <w:tab/>
      </w:r>
      <w:r w:rsidR="00973F5D">
        <w:t>39</w:t>
      </w:r>
    </w:p>
    <w:p w14:paraId="18B253F7" w14:textId="4A21F238" w:rsidR="00A63160" w:rsidRDefault="00470134" w:rsidP="00A8108F">
      <w:pPr>
        <w:pStyle w:val="Kazaloslik"/>
        <w:tabs>
          <w:tab w:val="right" w:leader="dot" w:pos="9000"/>
        </w:tabs>
        <w:rPr>
          <w:rStyle w:val="Hyperlink1"/>
        </w:rPr>
      </w:pPr>
      <w:hyperlink w:anchor="bookmark78" w:history="1">
        <w:r w:rsidR="00F36B10">
          <w:rPr>
            <w:rStyle w:val="Hyperlink0"/>
          </w:rPr>
          <w:t xml:space="preserve">Figure 40: </w:t>
        </w:r>
        <w:r w:rsidR="00747F11">
          <w:rPr>
            <w:rStyle w:val="Hyperlink0"/>
          </w:rPr>
          <w:t>Nitrate measurement</w:t>
        </w:r>
        <w:r w:rsidR="00F36B10">
          <w:rPr>
            <w:rStyle w:val="Hyperlink0"/>
          </w:rPr>
          <w:t xml:space="preserve">. </w:t>
        </w:r>
      </w:hyperlink>
      <w:r w:rsidR="00F36B10">
        <w:rPr>
          <w:rStyle w:val="Hyperlink1"/>
        </w:rPr>
        <w:tab/>
      </w:r>
      <w:r w:rsidR="00973F5D">
        <w:t>40</w:t>
      </w:r>
    </w:p>
    <w:p w14:paraId="0C4BD78B" w14:textId="280FF8EE" w:rsidR="00A63160" w:rsidRDefault="00470134" w:rsidP="00A8108F">
      <w:pPr>
        <w:pStyle w:val="Kazaloslik"/>
        <w:tabs>
          <w:tab w:val="right" w:leader="dot" w:pos="9000"/>
        </w:tabs>
        <w:rPr>
          <w:rStyle w:val="Hyperlink1"/>
        </w:rPr>
      </w:pPr>
      <w:hyperlink w:anchor="bookmark80" w:history="1">
        <w:r w:rsidR="00F36B10">
          <w:rPr>
            <w:rStyle w:val="Hyperlink0"/>
          </w:rPr>
          <w:t xml:space="preserve">Figure 41: Chemicals used to measure phosphate. </w:t>
        </w:r>
      </w:hyperlink>
      <w:r w:rsidR="00F36B10">
        <w:rPr>
          <w:rStyle w:val="Hyperlink1"/>
        </w:rPr>
        <w:tab/>
      </w:r>
      <w:r w:rsidR="00A2604A">
        <w:t>45</w:t>
      </w:r>
    </w:p>
    <w:p w14:paraId="5498946F" w14:textId="0543B6E2" w:rsidR="00A63160" w:rsidRDefault="00470134" w:rsidP="00A8108F">
      <w:pPr>
        <w:pStyle w:val="Kazaloslik"/>
        <w:tabs>
          <w:tab w:val="right" w:leader="dot" w:pos="9000"/>
        </w:tabs>
        <w:rPr>
          <w:rStyle w:val="Hyperlink1"/>
        </w:rPr>
      </w:pPr>
      <w:hyperlink w:anchor="bookmark82" w:history="1">
        <w:r w:rsidR="00F36B10">
          <w:rPr>
            <w:rStyle w:val="Hyperlink0"/>
          </w:rPr>
          <w:t xml:space="preserve">Figure 42: </w:t>
        </w:r>
        <w:r w:rsidR="009709EF">
          <w:rPr>
            <w:rStyle w:val="Hyperlink0"/>
          </w:rPr>
          <w:t>Phosphate measurement</w:t>
        </w:r>
        <w:r w:rsidR="00F36B10">
          <w:rPr>
            <w:rStyle w:val="Hyperlink0"/>
          </w:rPr>
          <w:t xml:space="preserve">. </w:t>
        </w:r>
      </w:hyperlink>
      <w:r w:rsidR="00F36B10">
        <w:rPr>
          <w:rStyle w:val="Hyperlink1"/>
        </w:rPr>
        <w:tab/>
      </w:r>
      <w:r w:rsidR="00A2604A">
        <w:t>45</w:t>
      </w:r>
    </w:p>
    <w:p w14:paraId="7C835537" w14:textId="5222D1FC" w:rsidR="00A63160" w:rsidRDefault="00470134" w:rsidP="00A8108F">
      <w:pPr>
        <w:pStyle w:val="Kazaloslik"/>
        <w:tabs>
          <w:tab w:val="right" w:leader="dot" w:pos="9000"/>
        </w:tabs>
        <w:rPr>
          <w:rStyle w:val="Hyperlink1"/>
        </w:rPr>
      </w:pPr>
      <w:hyperlink w:anchor="bookmark84" w:history="1">
        <w:r w:rsidR="00F36B10">
          <w:rPr>
            <w:rStyle w:val="Hyperlink0"/>
          </w:rPr>
          <w:t xml:space="preserve">Figure 43: Chemicals used to measure ammonium ion. </w:t>
        </w:r>
      </w:hyperlink>
      <w:r w:rsidR="00F36B10">
        <w:rPr>
          <w:rStyle w:val="Hyperlink1"/>
        </w:rPr>
        <w:tab/>
      </w:r>
      <w:r w:rsidR="009F7340">
        <w:t>50</w:t>
      </w:r>
    </w:p>
    <w:p w14:paraId="55691897" w14:textId="358ADD4C" w:rsidR="00A63160" w:rsidRDefault="00470134" w:rsidP="00A8108F">
      <w:pPr>
        <w:pStyle w:val="Kazaloslik"/>
        <w:tabs>
          <w:tab w:val="right" w:leader="dot" w:pos="9000"/>
        </w:tabs>
        <w:rPr>
          <w:rStyle w:val="Hyperlink1"/>
        </w:rPr>
      </w:pPr>
      <w:hyperlink w:anchor="bookmark86" w:history="1">
        <w:r w:rsidR="00F36B10">
          <w:rPr>
            <w:rStyle w:val="Hyperlink0"/>
          </w:rPr>
          <w:t>Figure 44</w:t>
        </w:r>
        <w:proofErr w:type="gramStart"/>
        <w:r w:rsidR="00F36B10">
          <w:rPr>
            <w:rStyle w:val="Hyperlink0"/>
          </w:rPr>
          <w:t>:</w:t>
        </w:r>
        <w:r w:rsidR="004A531A">
          <w:rPr>
            <w:rStyle w:val="Hyperlink0"/>
          </w:rPr>
          <w:t>Ammonium</w:t>
        </w:r>
        <w:proofErr w:type="gramEnd"/>
        <w:r w:rsidR="004A531A">
          <w:rPr>
            <w:rStyle w:val="Hyperlink0"/>
          </w:rPr>
          <w:t xml:space="preserve"> ion measurement</w:t>
        </w:r>
        <w:r w:rsidR="00F36B10">
          <w:rPr>
            <w:rStyle w:val="Hyperlink0"/>
          </w:rPr>
          <w:t xml:space="preserve">. </w:t>
        </w:r>
      </w:hyperlink>
      <w:r w:rsidR="00F36B10">
        <w:rPr>
          <w:rStyle w:val="Hyperlink1"/>
        </w:rPr>
        <w:tab/>
      </w:r>
      <w:r w:rsidR="009F7340">
        <w:t>51</w:t>
      </w:r>
    </w:p>
    <w:p w14:paraId="3BE12B34" w14:textId="3BC2E3E5" w:rsidR="00A63160" w:rsidRDefault="00470134" w:rsidP="00A8108F">
      <w:pPr>
        <w:pStyle w:val="Kazaloslik"/>
        <w:tabs>
          <w:tab w:val="right" w:leader="dot" w:pos="9000"/>
        </w:tabs>
        <w:rPr>
          <w:rStyle w:val="Hyperlink1"/>
        </w:rPr>
      </w:pPr>
      <w:hyperlink w:anchor="bookmark88" w:history="1">
        <w:r w:rsidR="00F36B10">
          <w:rPr>
            <w:rStyle w:val="Hyperlink0"/>
          </w:rPr>
          <w:t xml:space="preserve">Figure 45: Chemicals used to measure total hardness. </w:t>
        </w:r>
      </w:hyperlink>
      <w:r w:rsidR="00F36B10">
        <w:rPr>
          <w:rStyle w:val="Hyperlink1"/>
        </w:rPr>
        <w:tab/>
      </w:r>
      <w:r w:rsidR="00713B80">
        <w:t>56</w:t>
      </w:r>
    </w:p>
    <w:p w14:paraId="48433545" w14:textId="3EB90B70" w:rsidR="00A63160" w:rsidRDefault="00470134" w:rsidP="00A8108F">
      <w:pPr>
        <w:pStyle w:val="Kazaloslik"/>
        <w:tabs>
          <w:tab w:val="right" w:leader="dot" w:pos="9000"/>
        </w:tabs>
        <w:rPr>
          <w:rStyle w:val="Hyperlink1"/>
        </w:rPr>
      </w:pPr>
      <w:hyperlink w:anchor="bookmark90" w:history="1">
        <w:r w:rsidR="00F36B10">
          <w:rPr>
            <w:rStyle w:val="Hyperlink0"/>
          </w:rPr>
          <w:t xml:space="preserve">Figure 46: </w:t>
        </w:r>
        <w:r w:rsidR="00B27853">
          <w:rPr>
            <w:rStyle w:val="Hyperlink0"/>
          </w:rPr>
          <w:t>Overall hardness measurement</w:t>
        </w:r>
        <w:r w:rsidR="00F36B10">
          <w:rPr>
            <w:rStyle w:val="Hyperlink0"/>
          </w:rPr>
          <w:t xml:space="preserve">. </w:t>
        </w:r>
      </w:hyperlink>
      <w:r w:rsidR="00F36B10">
        <w:rPr>
          <w:rStyle w:val="Hyperlink1"/>
        </w:rPr>
        <w:tab/>
      </w:r>
      <w:r w:rsidR="00713B80">
        <w:t>56</w:t>
      </w:r>
    </w:p>
    <w:p w14:paraId="555F6790" w14:textId="23E34931" w:rsidR="00A63160" w:rsidRDefault="00470134">
      <w:pPr>
        <w:pStyle w:val="Kazaloslik"/>
        <w:tabs>
          <w:tab w:val="right" w:leader="dot" w:pos="9000"/>
        </w:tabs>
        <w:rPr>
          <w:rStyle w:val="Hyperlink1"/>
        </w:rPr>
      </w:pPr>
      <w:hyperlink w:anchor="bookmark92" w:history="1">
        <w:r w:rsidR="00A960E7">
          <w:rPr>
            <w:rStyle w:val="Hyperlink0"/>
          </w:rPr>
          <w:t>Figure 47: p</w:t>
        </w:r>
        <w:r w:rsidR="00F36B10">
          <w:rPr>
            <w:rStyle w:val="Hyperlink0"/>
          </w:rPr>
          <w:t xml:space="preserve">H cards used to measure </w:t>
        </w:r>
        <w:proofErr w:type="spellStart"/>
        <w:r w:rsidR="00F36B10">
          <w:rPr>
            <w:rStyle w:val="Hyperlink0"/>
          </w:rPr>
          <w:t>pH.</w:t>
        </w:r>
        <w:proofErr w:type="spellEnd"/>
        <w:r w:rsidR="00F36B10">
          <w:rPr>
            <w:rStyle w:val="Hyperlink0"/>
          </w:rPr>
          <w:t xml:space="preserve"> </w:t>
        </w:r>
      </w:hyperlink>
      <w:r w:rsidR="00F36B10">
        <w:rPr>
          <w:rStyle w:val="Hyperlink1"/>
        </w:rPr>
        <w:tab/>
      </w:r>
      <w:r w:rsidR="00275D06">
        <w:t>61</w:t>
      </w:r>
    </w:p>
    <w:p w14:paraId="4814F4CD" w14:textId="50F0EA15" w:rsidR="00A63160" w:rsidRDefault="00470134">
      <w:pPr>
        <w:pStyle w:val="Kazaloslik"/>
        <w:tabs>
          <w:tab w:val="right" w:leader="dot" w:pos="9000"/>
        </w:tabs>
        <w:rPr>
          <w:rStyle w:val="Hyperlink1"/>
        </w:rPr>
      </w:pPr>
      <w:hyperlink w:anchor="bookmark94" w:history="1">
        <w:r w:rsidR="00F36B10">
          <w:rPr>
            <w:rStyle w:val="Hyperlink0"/>
          </w:rPr>
          <w:t xml:space="preserve">Figure 48: pH measurement. </w:t>
        </w:r>
      </w:hyperlink>
      <w:r w:rsidR="00F36B10">
        <w:rPr>
          <w:rStyle w:val="Hyperlink1"/>
        </w:rPr>
        <w:tab/>
      </w:r>
      <w:r w:rsidR="00275D06">
        <w:t>61</w:t>
      </w:r>
    </w:p>
    <w:p w14:paraId="67002F1E" w14:textId="5CECD520" w:rsidR="00A63160" w:rsidRDefault="00470134">
      <w:pPr>
        <w:pStyle w:val="Kazaloslik"/>
        <w:tabs>
          <w:tab w:val="right" w:leader="dot" w:pos="9000"/>
        </w:tabs>
        <w:rPr>
          <w:rStyle w:val="Hyperlink1"/>
        </w:rPr>
      </w:pPr>
      <w:hyperlink w:anchor="bookmark96" w:history="1">
        <w:r w:rsidR="00F36B10">
          <w:rPr>
            <w:rStyle w:val="Hyperlink0"/>
          </w:rPr>
          <w:t xml:space="preserve">Figure 49: The thermometer we used to measure the temperature. </w:t>
        </w:r>
      </w:hyperlink>
      <w:r w:rsidR="00F36B10">
        <w:rPr>
          <w:rStyle w:val="Hyperlink1"/>
        </w:rPr>
        <w:tab/>
      </w:r>
      <w:r w:rsidR="00EC310A">
        <w:t>66</w:t>
      </w:r>
    </w:p>
    <w:p w14:paraId="0D1C7927" w14:textId="717A6740" w:rsidR="00A63160" w:rsidRDefault="00470134">
      <w:pPr>
        <w:pStyle w:val="Kazaloslik"/>
        <w:tabs>
          <w:tab w:val="right" w:leader="dot" w:pos="9000"/>
        </w:tabs>
        <w:rPr>
          <w:rStyle w:val="Hyperlink1"/>
        </w:rPr>
      </w:pPr>
      <w:hyperlink w:anchor="bookmark98" w:history="1">
        <w:r w:rsidR="00F36B10">
          <w:rPr>
            <w:rStyle w:val="Hyperlink0"/>
          </w:rPr>
          <w:t xml:space="preserve">Figure 50: Temperature measurement. </w:t>
        </w:r>
      </w:hyperlink>
      <w:r w:rsidR="00F36B10">
        <w:rPr>
          <w:rStyle w:val="Hyperlink1"/>
        </w:rPr>
        <w:tab/>
      </w:r>
      <w:r w:rsidR="00EC310A">
        <w:t>66</w:t>
      </w:r>
    </w:p>
    <w:p w14:paraId="18608C2F" w14:textId="6E5B5449" w:rsidR="00A63160" w:rsidRDefault="00470134">
      <w:pPr>
        <w:pStyle w:val="Kazaloslik"/>
        <w:tabs>
          <w:tab w:val="right" w:leader="dot" w:pos="9000"/>
        </w:tabs>
        <w:rPr>
          <w:rStyle w:val="Hyperlink1"/>
        </w:rPr>
      </w:pPr>
      <w:hyperlink w:anchor="bookmark100" w:history="1">
        <w:r w:rsidR="00EE6871">
          <w:rPr>
            <w:rStyle w:val="Hyperlink0"/>
          </w:rPr>
          <w:t>Figure 51: Ion chromatograph used to perform</w:t>
        </w:r>
        <w:r w:rsidR="00F36B10">
          <w:rPr>
            <w:rStyle w:val="Hyperlink0"/>
          </w:rPr>
          <w:t xml:space="preserve"> ion chromatography. (</w:t>
        </w:r>
        <w:proofErr w:type="gramStart"/>
        <w:r w:rsidR="00F36B10">
          <w:rPr>
            <w:rStyle w:val="Hyperlink0"/>
          </w:rPr>
          <w:t>photographed</w:t>
        </w:r>
        <w:proofErr w:type="gramEnd"/>
        <w:r w:rsidR="00F36B10">
          <w:rPr>
            <w:rStyle w:val="Hyperlink0"/>
          </w:rPr>
          <w:t xml:space="preserve"> by </w:t>
        </w:r>
        <w:proofErr w:type="spellStart"/>
        <w:r w:rsidR="00F36B10">
          <w:rPr>
            <w:rStyle w:val="Hyperlink0"/>
          </w:rPr>
          <w:t>Gregor</w:t>
        </w:r>
        <w:proofErr w:type="spellEnd"/>
        <w:r w:rsidR="00F36B10">
          <w:rPr>
            <w:rStyle w:val="Hyperlink0"/>
          </w:rPr>
          <w:t xml:space="preserve"> </w:t>
        </w:r>
        <w:proofErr w:type="spellStart"/>
        <w:r w:rsidR="00F36B10">
          <w:rPr>
            <w:rStyle w:val="Hyperlink0"/>
          </w:rPr>
          <w:t>Marolt</w:t>
        </w:r>
        <w:proofErr w:type="spellEnd"/>
        <w:r w:rsidR="00F36B10">
          <w:rPr>
            <w:rStyle w:val="Hyperlink0"/>
          </w:rPr>
          <w:t xml:space="preserve">). </w:t>
        </w:r>
      </w:hyperlink>
      <w:r w:rsidR="00F36B10">
        <w:rPr>
          <w:rStyle w:val="Hyperlink1"/>
        </w:rPr>
        <w:tab/>
      </w:r>
      <w:r w:rsidR="00D119E3">
        <w:t>71</w:t>
      </w:r>
    </w:p>
    <w:p w14:paraId="4AEEB7B2" w14:textId="77777777" w:rsidR="00A63160" w:rsidRDefault="00A63160">
      <w:pPr>
        <w:tabs>
          <w:tab w:val="left" w:pos="3430"/>
        </w:tabs>
        <w:rPr>
          <w:rStyle w:val="None"/>
        </w:rPr>
      </w:pPr>
    </w:p>
    <w:p w14:paraId="20F6F9A2" w14:textId="3DD378FE" w:rsidR="00A63160" w:rsidRDefault="00AB7688" w:rsidP="00AB7688">
      <w:pPr>
        <w:spacing w:after="0" w:line="240" w:lineRule="auto"/>
        <w:rPr>
          <w:rStyle w:val="Hyperlink1"/>
        </w:rPr>
      </w:pPr>
      <w:r>
        <w:rPr>
          <w:rStyle w:val="Hyperlink1"/>
        </w:rPr>
        <w:br w:type="page"/>
      </w:r>
    </w:p>
    <w:p w14:paraId="7477E60C" w14:textId="77777777" w:rsidR="00A63160" w:rsidRPr="0002261A" w:rsidRDefault="00F36B10">
      <w:pPr>
        <w:tabs>
          <w:tab w:val="left" w:pos="3430"/>
        </w:tabs>
        <w:rPr>
          <w:rStyle w:val="None"/>
          <w:b/>
          <w:bCs/>
          <w:i/>
          <w:iCs/>
          <w:sz w:val="20"/>
          <w:szCs w:val="20"/>
        </w:rPr>
      </w:pPr>
      <w:r w:rsidRPr="0002261A">
        <w:rPr>
          <w:rStyle w:val="None"/>
          <w:b/>
          <w:bCs/>
          <w:i/>
          <w:iCs/>
          <w:sz w:val="20"/>
          <w:szCs w:val="20"/>
        </w:rPr>
        <w:lastRenderedPageBreak/>
        <w:t>INDEX OF TABLES</w:t>
      </w:r>
    </w:p>
    <w:p w14:paraId="36C1473B" w14:textId="7BC2E91E" w:rsidR="00A63160" w:rsidRPr="0002261A" w:rsidRDefault="00470134">
      <w:pPr>
        <w:pStyle w:val="Kazaloslik"/>
        <w:tabs>
          <w:tab w:val="right" w:leader="dot" w:pos="9000"/>
        </w:tabs>
        <w:rPr>
          <w:rStyle w:val="Hyperlink1"/>
          <w:sz w:val="20"/>
          <w:szCs w:val="20"/>
        </w:rPr>
      </w:pPr>
      <w:hyperlink w:anchor="bookmark102" w:history="1">
        <w:r w:rsidR="00F36B10" w:rsidRPr="0002261A">
          <w:rPr>
            <w:rStyle w:val="Hyperlink2"/>
            <w:sz w:val="20"/>
            <w:szCs w:val="20"/>
          </w:rPr>
          <w:t xml:space="preserve">Table 1: </w:t>
        </w:r>
        <w:r w:rsidR="0002261A" w:rsidRPr="0002261A">
          <w:rPr>
            <w:rStyle w:val="Hyperlink2"/>
            <w:sz w:val="20"/>
            <w:szCs w:val="20"/>
          </w:rPr>
          <w:t>Mass concentration of nitrites in Lake Bloke</w:t>
        </w:r>
        <w:r w:rsidR="00F36B10" w:rsidRPr="0002261A">
          <w:rPr>
            <w:rStyle w:val="Hyperlink2"/>
            <w:sz w:val="20"/>
            <w:szCs w:val="20"/>
          </w:rPr>
          <w:t xml:space="preserve"> for the period between 24.9.2022 and 17.12.2022 </w:t>
        </w:r>
      </w:hyperlink>
      <w:r w:rsidR="00F36B10" w:rsidRPr="0002261A">
        <w:rPr>
          <w:rStyle w:val="Hyperlink1"/>
          <w:sz w:val="20"/>
          <w:szCs w:val="20"/>
        </w:rPr>
        <w:tab/>
      </w:r>
      <w:r w:rsidR="00DB2F41">
        <w:rPr>
          <w:sz w:val="20"/>
          <w:szCs w:val="20"/>
        </w:rPr>
        <w:t>35</w:t>
      </w:r>
    </w:p>
    <w:p w14:paraId="2FD6796D" w14:textId="59A73B2C" w:rsidR="00A63160" w:rsidRPr="0002261A" w:rsidRDefault="00470134">
      <w:pPr>
        <w:pStyle w:val="Kazaloslik"/>
        <w:tabs>
          <w:tab w:val="right" w:leader="dot" w:pos="9000"/>
        </w:tabs>
        <w:rPr>
          <w:rStyle w:val="Hyperlink1"/>
          <w:sz w:val="20"/>
          <w:szCs w:val="20"/>
        </w:rPr>
      </w:pPr>
      <w:hyperlink w:anchor="bookmark104" w:history="1">
        <w:r w:rsidR="00F36B10" w:rsidRPr="0002261A">
          <w:rPr>
            <w:rStyle w:val="Hyperlink2"/>
            <w:sz w:val="20"/>
            <w:szCs w:val="20"/>
          </w:rPr>
          <w:t xml:space="preserve">Table 2: </w:t>
        </w:r>
        <w:r w:rsidR="0002261A" w:rsidRPr="0002261A">
          <w:rPr>
            <w:rStyle w:val="Hyperlink2"/>
            <w:sz w:val="20"/>
            <w:szCs w:val="20"/>
          </w:rPr>
          <w:t xml:space="preserve">Mass concentration of nitrites in Lake </w:t>
        </w:r>
        <w:proofErr w:type="spellStart"/>
        <w:r w:rsidR="0002261A" w:rsidRPr="0002261A">
          <w:rPr>
            <w:rStyle w:val="Hyperlink2"/>
            <w:sz w:val="20"/>
            <w:szCs w:val="20"/>
          </w:rPr>
          <w:t>Podpeč</w:t>
        </w:r>
        <w:proofErr w:type="spellEnd"/>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17.12. 2022. </w:t>
        </w:r>
      </w:hyperlink>
      <w:r w:rsidR="00F36B10" w:rsidRPr="0002261A">
        <w:rPr>
          <w:rStyle w:val="Hyperlink1"/>
          <w:sz w:val="20"/>
          <w:szCs w:val="20"/>
        </w:rPr>
        <w:tab/>
      </w:r>
      <w:r w:rsidR="00DB2F41">
        <w:rPr>
          <w:sz w:val="20"/>
          <w:szCs w:val="20"/>
        </w:rPr>
        <w:t>36</w:t>
      </w:r>
    </w:p>
    <w:p w14:paraId="51FD2004" w14:textId="5CD9834C" w:rsidR="00A63160" w:rsidRPr="0002261A" w:rsidRDefault="00470134">
      <w:pPr>
        <w:pStyle w:val="Kazaloslik"/>
        <w:tabs>
          <w:tab w:val="right" w:leader="dot" w:pos="9000"/>
        </w:tabs>
        <w:rPr>
          <w:rStyle w:val="Hyperlink1"/>
          <w:sz w:val="20"/>
          <w:szCs w:val="20"/>
        </w:rPr>
      </w:pPr>
      <w:hyperlink w:anchor="bookmark106" w:history="1">
        <w:r w:rsidR="00F36B10" w:rsidRPr="0002261A">
          <w:rPr>
            <w:rStyle w:val="Hyperlink2"/>
            <w:sz w:val="20"/>
            <w:szCs w:val="20"/>
          </w:rPr>
          <w:t xml:space="preserve">Table 3: </w:t>
        </w:r>
        <w:r w:rsidR="0002261A">
          <w:rPr>
            <w:rStyle w:val="Hyperlink2"/>
            <w:sz w:val="20"/>
            <w:szCs w:val="20"/>
          </w:rPr>
          <w:t xml:space="preserve">Mass concentration of nitrites in Lake </w:t>
        </w:r>
        <w:proofErr w:type="spellStart"/>
        <w:r w:rsidR="0002261A">
          <w:rPr>
            <w:rStyle w:val="Hyperlink2"/>
            <w:sz w:val="20"/>
            <w:szCs w:val="20"/>
          </w:rPr>
          <w:t>Kočevje</w:t>
        </w:r>
        <w:proofErr w:type="spellEnd"/>
        <w:r w:rsidR="00F36B10" w:rsidRPr="0002261A">
          <w:rPr>
            <w:rStyle w:val="Hyperlink2"/>
            <w:sz w:val="20"/>
            <w:szCs w:val="20"/>
          </w:rPr>
          <w:t xml:space="preserve"> for the period between </w:t>
        </w:r>
        <w:r w:rsidR="00683AB9">
          <w:rPr>
            <w:rStyle w:val="Hyperlink2"/>
            <w:sz w:val="20"/>
            <w:szCs w:val="20"/>
          </w:rPr>
          <w:t>5.10.2022 and 12.11.</w:t>
        </w:r>
        <w:r w:rsidR="00F36B10" w:rsidRPr="0002261A">
          <w:rPr>
            <w:rStyle w:val="Hyperlink2"/>
            <w:sz w:val="20"/>
            <w:szCs w:val="20"/>
          </w:rPr>
          <w:t xml:space="preserve">2022. </w:t>
        </w:r>
      </w:hyperlink>
      <w:r w:rsidR="00F36B10" w:rsidRPr="0002261A">
        <w:rPr>
          <w:rStyle w:val="Hyperlink1"/>
          <w:sz w:val="20"/>
          <w:szCs w:val="20"/>
        </w:rPr>
        <w:tab/>
      </w:r>
      <w:r w:rsidR="00DB2F41">
        <w:rPr>
          <w:sz w:val="20"/>
          <w:szCs w:val="20"/>
        </w:rPr>
        <w:t>37</w:t>
      </w:r>
    </w:p>
    <w:p w14:paraId="76C215FD" w14:textId="04CE4D3C" w:rsidR="00A63160" w:rsidRPr="0002261A" w:rsidRDefault="00470134">
      <w:pPr>
        <w:pStyle w:val="Kazaloslik"/>
        <w:tabs>
          <w:tab w:val="right" w:leader="dot" w:pos="9000"/>
        </w:tabs>
        <w:rPr>
          <w:rStyle w:val="Hyperlink1"/>
          <w:sz w:val="20"/>
          <w:szCs w:val="20"/>
        </w:rPr>
      </w:pPr>
      <w:hyperlink w:anchor="bookmark108" w:history="1">
        <w:r w:rsidR="00F36B10" w:rsidRPr="0002261A">
          <w:rPr>
            <w:rStyle w:val="Hyperlink2"/>
            <w:sz w:val="20"/>
            <w:szCs w:val="20"/>
          </w:rPr>
          <w:t xml:space="preserve">Table 4: </w:t>
        </w:r>
        <w:r w:rsidR="00747F11">
          <w:rPr>
            <w:rStyle w:val="Hyperlink2"/>
            <w:sz w:val="20"/>
            <w:szCs w:val="20"/>
          </w:rPr>
          <w:t>Mass concentration of nitrites in the river Sava</w:t>
        </w:r>
        <w:r w:rsidR="00F36B10" w:rsidRPr="0002261A">
          <w:rPr>
            <w:rStyle w:val="Hyperlink2"/>
            <w:sz w:val="20"/>
            <w:szCs w:val="20"/>
          </w:rPr>
          <w:t xml:space="preserve"> for </w:t>
        </w:r>
        <w:r w:rsidR="005E0E74">
          <w:rPr>
            <w:rStyle w:val="Hyperlink2"/>
            <w:sz w:val="20"/>
            <w:szCs w:val="20"/>
          </w:rPr>
          <w:t xml:space="preserve">the period between 24.9. </w:t>
        </w:r>
        <w:proofErr w:type="gramStart"/>
        <w:r w:rsidR="005E0E74">
          <w:rPr>
            <w:rStyle w:val="Hyperlink2"/>
            <w:sz w:val="20"/>
            <w:szCs w:val="20"/>
          </w:rPr>
          <w:t>and</w:t>
        </w:r>
        <w:proofErr w:type="gramEnd"/>
        <w:r w:rsidR="005E0E74">
          <w:rPr>
            <w:rStyle w:val="Hyperlink2"/>
            <w:sz w:val="20"/>
            <w:szCs w:val="20"/>
          </w:rPr>
          <w:t xml:space="preserve"> 10.12.</w:t>
        </w:r>
        <w:r w:rsidR="00F36B10" w:rsidRPr="0002261A">
          <w:rPr>
            <w:rStyle w:val="Hyperlink2"/>
            <w:sz w:val="20"/>
            <w:szCs w:val="20"/>
          </w:rPr>
          <w:t xml:space="preserve">2022. </w:t>
        </w:r>
      </w:hyperlink>
      <w:r w:rsidR="00F36B10" w:rsidRPr="0002261A">
        <w:rPr>
          <w:rStyle w:val="Hyperlink1"/>
          <w:sz w:val="20"/>
          <w:szCs w:val="20"/>
        </w:rPr>
        <w:tab/>
      </w:r>
      <w:r w:rsidR="00DB2F41">
        <w:rPr>
          <w:sz w:val="20"/>
          <w:szCs w:val="20"/>
        </w:rPr>
        <w:t>38</w:t>
      </w:r>
    </w:p>
    <w:p w14:paraId="0ED27144" w14:textId="77412E3B" w:rsidR="00A63160" w:rsidRPr="0002261A" w:rsidRDefault="00470134">
      <w:pPr>
        <w:pStyle w:val="Kazaloslik"/>
        <w:tabs>
          <w:tab w:val="right" w:leader="dot" w:pos="9000"/>
        </w:tabs>
        <w:rPr>
          <w:rStyle w:val="Hyperlink1"/>
          <w:sz w:val="20"/>
          <w:szCs w:val="20"/>
        </w:rPr>
      </w:pPr>
      <w:hyperlink w:anchor="bookmark110" w:history="1">
        <w:r w:rsidR="00F36B10" w:rsidRPr="0002261A">
          <w:rPr>
            <w:rStyle w:val="Hyperlink2"/>
            <w:sz w:val="20"/>
            <w:szCs w:val="20"/>
          </w:rPr>
          <w:t xml:space="preserve">Table 5: </w:t>
        </w:r>
        <w:r w:rsidR="006316D9">
          <w:rPr>
            <w:rStyle w:val="Hyperlink2"/>
            <w:sz w:val="20"/>
            <w:szCs w:val="20"/>
          </w:rPr>
          <w:t>Mass concentration of nitrates in Lake Bloke</w:t>
        </w:r>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17.12.2022. </w:t>
        </w:r>
      </w:hyperlink>
      <w:r w:rsidR="00F36B10" w:rsidRPr="0002261A">
        <w:rPr>
          <w:rStyle w:val="Hyperlink1"/>
          <w:sz w:val="20"/>
          <w:szCs w:val="20"/>
        </w:rPr>
        <w:tab/>
      </w:r>
      <w:r w:rsidR="00151E18">
        <w:rPr>
          <w:sz w:val="20"/>
          <w:szCs w:val="20"/>
        </w:rPr>
        <w:t>41</w:t>
      </w:r>
    </w:p>
    <w:p w14:paraId="3A4FF5FA" w14:textId="1260DBB4" w:rsidR="00A63160" w:rsidRPr="0002261A" w:rsidRDefault="00470134">
      <w:pPr>
        <w:pStyle w:val="Kazaloslik"/>
        <w:tabs>
          <w:tab w:val="right" w:leader="dot" w:pos="9000"/>
        </w:tabs>
        <w:rPr>
          <w:rStyle w:val="Hyperlink1"/>
          <w:sz w:val="20"/>
          <w:szCs w:val="20"/>
        </w:rPr>
      </w:pPr>
      <w:hyperlink w:anchor="bookmark112" w:history="1">
        <w:r w:rsidR="00F36B10" w:rsidRPr="0002261A">
          <w:rPr>
            <w:rStyle w:val="Hyperlink2"/>
            <w:sz w:val="20"/>
            <w:szCs w:val="20"/>
          </w:rPr>
          <w:t xml:space="preserve">Table 6: </w:t>
        </w:r>
        <w:r w:rsidR="006316D9">
          <w:rPr>
            <w:rStyle w:val="Hyperlink2"/>
            <w:sz w:val="20"/>
            <w:szCs w:val="20"/>
          </w:rPr>
          <w:t xml:space="preserve">Mass concentration of nitrates in Lake </w:t>
        </w:r>
        <w:proofErr w:type="spellStart"/>
        <w:r w:rsidR="006316D9">
          <w:rPr>
            <w:rStyle w:val="Hyperlink2"/>
            <w:sz w:val="20"/>
            <w:szCs w:val="20"/>
          </w:rPr>
          <w:t>Podpeč</w:t>
        </w:r>
        <w:proofErr w:type="spellEnd"/>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17.12.2022. </w:t>
        </w:r>
      </w:hyperlink>
      <w:r w:rsidR="00F36B10" w:rsidRPr="0002261A">
        <w:rPr>
          <w:rStyle w:val="Hyperlink1"/>
          <w:sz w:val="20"/>
          <w:szCs w:val="20"/>
        </w:rPr>
        <w:tab/>
      </w:r>
      <w:r w:rsidR="00151E18">
        <w:rPr>
          <w:sz w:val="20"/>
          <w:szCs w:val="20"/>
        </w:rPr>
        <w:t>42</w:t>
      </w:r>
    </w:p>
    <w:p w14:paraId="289C3B1C" w14:textId="1FF6F300" w:rsidR="00A63160" w:rsidRPr="0002261A" w:rsidRDefault="00470134">
      <w:pPr>
        <w:pStyle w:val="Kazaloslik"/>
        <w:tabs>
          <w:tab w:val="right" w:leader="dot" w:pos="9000"/>
        </w:tabs>
        <w:rPr>
          <w:rStyle w:val="Hyperlink1"/>
          <w:sz w:val="20"/>
          <w:szCs w:val="20"/>
        </w:rPr>
      </w:pPr>
      <w:hyperlink w:anchor="bookmark114" w:history="1">
        <w:r w:rsidR="00F36B10" w:rsidRPr="0002261A">
          <w:rPr>
            <w:rStyle w:val="Hyperlink2"/>
            <w:sz w:val="20"/>
            <w:szCs w:val="20"/>
          </w:rPr>
          <w:t xml:space="preserve">Table 7: </w:t>
        </w:r>
        <w:r w:rsidR="006316D9">
          <w:rPr>
            <w:rStyle w:val="Hyperlink2"/>
            <w:sz w:val="20"/>
            <w:szCs w:val="20"/>
          </w:rPr>
          <w:t xml:space="preserve">Mass concentration of nitrates in Lake </w:t>
        </w:r>
        <w:proofErr w:type="spellStart"/>
        <w:r w:rsidR="006316D9">
          <w:rPr>
            <w:rStyle w:val="Hyperlink2"/>
            <w:sz w:val="20"/>
            <w:szCs w:val="20"/>
          </w:rPr>
          <w:t>Kočevje</w:t>
        </w:r>
        <w:proofErr w:type="spellEnd"/>
        <w:r w:rsidR="00F36B10" w:rsidRPr="0002261A">
          <w:rPr>
            <w:rStyle w:val="Hyperlink2"/>
            <w:sz w:val="20"/>
            <w:szCs w:val="20"/>
          </w:rPr>
          <w:t xml:space="preserve"> for the period between 5.10. </w:t>
        </w:r>
        <w:proofErr w:type="gramStart"/>
        <w:r w:rsidR="00F36B10" w:rsidRPr="0002261A">
          <w:rPr>
            <w:rStyle w:val="Hyperlink2"/>
            <w:sz w:val="20"/>
            <w:szCs w:val="20"/>
          </w:rPr>
          <w:t>and</w:t>
        </w:r>
        <w:proofErr w:type="gramEnd"/>
        <w:r w:rsidR="00F36B10" w:rsidRPr="0002261A">
          <w:rPr>
            <w:rStyle w:val="Hyperlink2"/>
            <w:sz w:val="20"/>
            <w:szCs w:val="20"/>
          </w:rPr>
          <w:t xml:space="preserve"> 12.11. 2022. </w:t>
        </w:r>
      </w:hyperlink>
      <w:r w:rsidR="00F36B10" w:rsidRPr="0002261A">
        <w:rPr>
          <w:rStyle w:val="Hyperlink1"/>
          <w:sz w:val="20"/>
          <w:szCs w:val="20"/>
        </w:rPr>
        <w:tab/>
      </w:r>
      <w:r w:rsidR="00151E18">
        <w:rPr>
          <w:sz w:val="20"/>
          <w:szCs w:val="20"/>
        </w:rPr>
        <w:t>43</w:t>
      </w:r>
    </w:p>
    <w:p w14:paraId="0C9458FF" w14:textId="5A2FC941" w:rsidR="00A63160" w:rsidRPr="0002261A" w:rsidRDefault="00470134">
      <w:pPr>
        <w:pStyle w:val="Kazaloslik"/>
        <w:tabs>
          <w:tab w:val="right" w:leader="dot" w:pos="9000"/>
        </w:tabs>
        <w:rPr>
          <w:rStyle w:val="Hyperlink1"/>
          <w:sz w:val="20"/>
          <w:szCs w:val="20"/>
        </w:rPr>
      </w:pPr>
      <w:hyperlink w:anchor="bookmark116" w:history="1">
        <w:r w:rsidR="00F36B10" w:rsidRPr="0002261A">
          <w:rPr>
            <w:rStyle w:val="Hyperlink2"/>
            <w:sz w:val="20"/>
            <w:szCs w:val="20"/>
          </w:rPr>
          <w:t xml:space="preserve">Table 8: </w:t>
        </w:r>
        <w:r w:rsidR="006316D9">
          <w:rPr>
            <w:rStyle w:val="Hyperlink2"/>
            <w:sz w:val="20"/>
            <w:szCs w:val="20"/>
          </w:rPr>
          <w:t xml:space="preserve">Mass concentration of nitrates in the river </w:t>
        </w:r>
        <w:proofErr w:type="gramStart"/>
        <w:r w:rsidR="006316D9">
          <w:rPr>
            <w:rStyle w:val="Hyperlink2"/>
            <w:sz w:val="20"/>
            <w:szCs w:val="20"/>
          </w:rPr>
          <w:t xml:space="preserve">Sava </w:t>
        </w:r>
        <w:r w:rsidR="00F36B10" w:rsidRPr="0002261A">
          <w:rPr>
            <w:rStyle w:val="Hyperlink2"/>
            <w:sz w:val="20"/>
            <w:szCs w:val="20"/>
          </w:rPr>
          <w:t xml:space="preserve"> for</w:t>
        </w:r>
        <w:proofErr w:type="gramEnd"/>
        <w:r w:rsidR="00F36B10" w:rsidRPr="0002261A">
          <w:rPr>
            <w:rStyle w:val="Hyperlink2"/>
            <w:sz w:val="20"/>
            <w:szCs w:val="20"/>
          </w:rPr>
          <w:t xml:space="preserve"> </w:t>
        </w:r>
        <w:r w:rsidR="005E0E74">
          <w:rPr>
            <w:rStyle w:val="Hyperlink2"/>
            <w:sz w:val="20"/>
            <w:szCs w:val="20"/>
          </w:rPr>
          <w:t xml:space="preserve">the period between 24.9. </w:t>
        </w:r>
        <w:proofErr w:type="gramStart"/>
        <w:r w:rsidR="005E0E74">
          <w:rPr>
            <w:rStyle w:val="Hyperlink2"/>
            <w:sz w:val="20"/>
            <w:szCs w:val="20"/>
          </w:rPr>
          <w:t>and</w:t>
        </w:r>
        <w:proofErr w:type="gramEnd"/>
        <w:r w:rsidR="005E0E74">
          <w:rPr>
            <w:rStyle w:val="Hyperlink2"/>
            <w:sz w:val="20"/>
            <w:szCs w:val="20"/>
          </w:rPr>
          <w:t xml:space="preserve"> 10.12.</w:t>
        </w:r>
        <w:r w:rsidR="00F36B10" w:rsidRPr="0002261A">
          <w:rPr>
            <w:rStyle w:val="Hyperlink2"/>
            <w:sz w:val="20"/>
            <w:szCs w:val="20"/>
          </w:rPr>
          <w:t xml:space="preserve">2022. </w:t>
        </w:r>
      </w:hyperlink>
      <w:r w:rsidR="00F36B10" w:rsidRPr="0002261A">
        <w:rPr>
          <w:rStyle w:val="Hyperlink1"/>
          <w:sz w:val="20"/>
          <w:szCs w:val="20"/>
        </w:rPr>
        <w:tab/>
      </w:r>
      <w:r w:rsidR="00151E18">
        <w:rPr>
          <w:sz w:val="20"/>
          <w:szCs w:val="20"/>
        </w:rPr>
        <w:t>44</w:t>
      </w:r>
    </w:p>
    <w:p w14:paraId="3226EE7A" w14:textId="4BD11DE9" w:rsidR="00A63160" w:rsidRPr="0002261A" w:rsidRDefault="00470134">
      <w:pPr>
        <w:pStyle w:val="Kazaloslik"/>
        <w:tabs>
          <w:tab w:val="right" w:leader="dot" w:pos="9000"/>
        </w:tabs>
        <w:rPr>
          <w:rStyle w:val="Hyperlink1"/>
          <w:sz w:val="20"/>
          <w:szCs w:val="20"/>
        </w:rPr>
      </w:pPr>
      <w:hyperlink w:anchor="bookmark118" w:history="1">
        <w:r w:rsidR="00F36B10" w:rsidRPr="0002261A">
          <w:rPr>
            <w:rStyle w:val="Hyperlink2"/>
            <w:sz w:val="20"/>
            <w:szCs w:val="20"/>
          </w:rPr>
          <w:t xml:space="preserve">Table 9: </w:t>
        </w:r>
        <w:r w:rsidR="00093EC6">
          <w:rPr>
            <w:rStyle w:val="Hyperlink2"/>
            <w:sz w:val="20"/>
            <w:szCs w:val="20"/>
          </w:rPr>
          <w:t>Mass concentration of phosphates in Lake Bloke</w:t>
        </w:r>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17.12.2022. </w:t>
        </w:r>
      </w:hyperlink>
      <w:r w:rsidR="00F36B10" w:rsidRPr="0002261A">
        <w:rPr>
          <w:rStyle w:val="Hyperlink1"/>
          <w:sz w:val="20"/>
          <w:szCs w:val="20"/>
        </w:rPr>
        <w:tab/>
      </w:r>
      <w:r w:rsidR="00895119">
        <w:rPr>
          <w:sz w:val="20"/>
          <w:szCs w:val="20"/>
        </w:rPr>
        <w:t>46</w:t>
      </w:r>
    </w:p>
    <w:p w14:paraId="1A978EDF" w14:textId="1D48425F" w:rsidR="00A63160" w:rsidRPr="0002261A" w:rsidRDefault="00470134">
      <w:pPr>
        <w:pStyle w:val="Kazaloslik"/>
        <w:tabs>
          <w:tab w:val="right" w:leader="dot" w:pos="9000"/>
        </w:tabs>
        <w:rPr>
          <w:rStyle w:val="Hyperlink1"/>
          <w:sz w:val="20"/>
          <w:szCs w:val="20"/>
        </w:rPr>
      </w:pPr>
      <w:hyperlink w:anchor="bookmark120" w:history="1">
        <w:r w:rsidR="00F36B10" w:rsidRPr="0002261A">
          <w:rPr>
            <w:rStyle w:val="Hyperlink2"/>
            <w:sz w:val="20"/>
            <w:szCs w:val="20"/>
          </w:rPr>
          <w:t xml:space="preserve">Table 10: </w:t>
        </w:r>
        <w:r w:rsidR="00093EC6">
          <w:rPr>
            <w:rStyle w:val="Hyperlink2"/>
            <w:sz w:val="20"/>
            <w:szCs w:val="20"/>
          </w:rPr>
          <w:t xml:space="preserve">Mass concentration of phosphates in Lake </w:t>
        </w:r>
        <w:proofErr w:type="spellStart"/>
        <w:r w:rsidR="00093EC6">
          <w:rPr>
            <w:rStyle w:val="Hyperlink2"/>
            <w:sz w:val="20"/>
            <w:szCs w:val="20"/>
          </w:rPr>
          <w:t>Podpeč</w:t>
        </w:r>
        <w:proofErr w:type="spellEnd"/>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17.12.2022. </w:t>
        </w:r>
      </w:hyperlink>
      <w:r w:rsidR="00F36B10" w:rsidRPr="0002261A">
        <w:rPr>
          <w:rStyle w:val="Hyperlink1"/>
          <w:sz w:val="20"/>
          <w:szCs w:val="20"/>
        </w:rPr>
        <w:tab/>
      </w:r>
      <w:r w:rsidR="00895119">
        <w:rPr>
          <w:sz w:val="20"/>
          <w:szCs w:val="20"/>
        </w:rPr>
        <w:t>47</w:t>
      </w:r>
    </w:p>
    <w:p w14:paraId="4350BE9A" w14:textId="6791465F" w:rsidR="00A63160" w:rsidRPr="0002261A" w:rsidRDefault="00470134">
      <w:pPr>
        <w:pStyle w:val="Kazaloslik"/>
        <w:tabs>
          <w:tab w:val="right" w:leader="dot" w:pos="9000"/>
        </w:tabs>
        <w:rPr>
          <w:rStyle w:val="Hyperlink1"/>
          <w:sz w:val="20"/>
          <w:szCs w:val="20"/>
        </w:rPr>
      </w:pPr>
      <w:hyperlink w:anchor="bookmark122" w:history="1">
        <w:r w:rsidR="00F36B10" w:rsidRPr="0002261A">
          <w:rPr>
            <w:rStyle w:val="Hyperlink2"/>
            <w:sz w:val="20"/>
            <w:szCs w:val="20"/>
          </w:rPr>
          <w:t xml:space="preserve">Table 11: </w:t>
        </w:r>
        <w:r w:rsidR="00093EC6">
          <w:rPr>
            <w:rStyle w:val="Hyperlink2"/>
            <w:sz w:val="20"/>
            <w:szCs w:val="20"/>
          </w:rPr>
          <w:t xml:space="preserve">Mass concentration of phosphates in Lake </w:t>
        </w:r>
        <w:proofErr w:type="spellStart"/>
        <w:r w:rsidR="00093EC6">
          <w:rPr>
            <w:rStyle w:val="Hyperlink2"/>
            <w:sz w:val="20"/>
            <w:szCs w:val="20"/>
          </w:rPr>
          <w:t>Kočevje</w:t>
        </w:r>
        <w:proofErr w:type="spellEnd"/>
        <w:r w:rsidR="00F36B10" w:rsidRPr="0002261A">
          <w:rPr>
            <w:rStyle w:val="Hyperlink2"/>
            <w:sz w:val="20"/>
            <w:szCs w:val="20"/>
          </w:rPr>
          <w:t xml:space="preserve"> for </w:t>
        </w:r>
        <w:r w:rsidR="005E0E74">
          <w:rPr>
            <w:rStyle w:val="Hyperlink2"/>
            <w:sz w:val="20"/>
            <w:szCs w:val="20"/>
          </w:rPr>
          <w:t xml:space="preserve">the period between 5.10. </w:t>
        </w:r>
        <w:proofErr w:type="gramStart"/>
        <w:r w:rsidR="005E0E74">
          <w:rPr>
            <w:rStyle w:val="Hyperlink2"/>
            <w:sz w:val="20"/>
            <w:szCs w:val="20"/>
          </w:rPr>
          <w:t>and</w:t>
        </w:r>
        <w:proofErr w:type="gramEnd"/>
        <w:r w:rsidR="005E0E74">
          <w:rPr>
            <w:rStyle w:val="Hyperlink2"/>
            <w:sz w:val="20"/>
            <w:szCs w:val="20"/>
          </w:rPr>
          <w:t xml:space="preserve"> 12.11.</w:t>
        </w:r>
        <w:r w:rsidR="00F36B10" w:rsidRPr="0002261A">
          <w:rPr>
            <w:rStyle w:val="Hyperlink2"/>
            <w:sz w:val="20"/>
            <w:szCs w:val="20"/>
          </w:rPr>
          <w:t xml:space="preserve">2022. </w:t>
        </w:r>
      </w:hyperlink>
      <w:r w:rsidR="00F36B10" w:rsidRPr="0002261A">
        <w:rPr>
          <w:rStyle w:val="Hyperlink1"/>
          <w:sz w:val="20"/>
          <w:szCs w:val="20"/>
        </w:rPr>
        <w:tab/>
      </w:r>
      <w:r w:rsidR="00895119">
        <w:rPr>
          <w:sz w:val="20"/>
          <w:szCs w:val="20"/>
        </w:rPr>
        <w:t>48</w:t>
      </w:r>
    </w:p>
    <w:p w14:paraId="0BACFFA0" w14:textId="4E24356D" w:rsidR="00A63160" w:rsidRPr="0002261A" w:rsidRDefault="00470134">
      <w:pPr>
        <w:pStyle w:val="Kazaloslik"/>
        <w:tabs>
          <w:tab w:val="right" w:leader="dot" w:pos="9000"/>
        </w:tabs>
        <w:rPr>
          <w:rStyle w:val="Hyperlink1"/>
          <w:sz w:val="20"/>
          <w:szCs w:val="20"/>
        </w:rPr>
      </w:pPr>
      <w:hyperlink w:anchor="bookmark124" w:history="1">
        <w:r w:rsidR="00F36B10" w:rsidRPr="0002261A">
          <w:rPr>
            <w:rStyle w:val="Hyperlink2"/>
            <w:sz w:val="20"/>
            <w:szCs w:val="20"/>
          </w:rPr>
          <w:t xml:space="preserve">Table 12: </w:t>
        </w:r>
        <w:r w:rsidR="00093EC6">
          <w:rPr>
            <w:rStyle w:val="Hyperlink2"/>
            <w:sz w:val="20"/>
            <w:szCs w:val="20"/>
          </w:rPr>
          <w:t>Mass concentration of phosphates in the river Sava</w:t>
        </w:r>
        <w:r w:rsidR="00F36B10" w:rsidRPr="0002261A">
          <w:rPr>
            <w:rStyle w:val="Hyperlink2"/>
            <w:sz w:val="20"/>
            <w:szCs w:val="20"/>
          </w:rPr>
          <w:t xml:space="preserve"> for the</w:t>
        </w:r>
        <w:r w:rsidR="005E0E74">
          <w:rPr>
            <w:rStyle w:val="Hyperlink2"/>
            <w:sz w:val="20"/>
            <w:szCs w:val="20"/>
          </w:rPr>
          <w:t xml:space="preserve"> period between 24.9. </w:t>
        </w:r>
        <w:proofErr w:type="gramStart"/>
        <w:r w:rsidR="005E0E74">
          <w:rPr>
            <w:rStyle w:val="Hyperlink2"/>
            <w:sz w:val="20"/>
            <w:szCs w:val="20"/>
          </w:rPr>
          <w:t>and</w:t>
        </w:r>
        <w:proofErr w:type="gramEnd"/>
        <w:r w:rsidR="005E0E74">
          <w:rPr>
            <w:rStyle w:val="Hyperlink2"/>
            <w:sz w:val="20"/>
            <w:szCs w:val="20"/>
          </w:rPr>
          <w:t xml:space="preserve"> 10.12.</w:t>
        </w:r>
        <w:r w:rsidR="00F36B10" w:rsidRPr="0002261A">
          <w:rPr>
            <w:rStyle w:val="Hyperlink2"/>
            <w:sz w:val="20"/>
            <w:szCs w:val="20"/>
          </w:rPr>
          <w:t xml:space="preserve">2022. </w:t>
        </w:r>
      </w:hyperlink>
      <w:r w:rsidR="00F36B10" w:rsidRPr="0002261A">
        <w:rPr>
          <w:rStyle w:val="Hyperlink1"/>
          <w:sz w:val="20"/>
          <w:szCs w:val="20"/>
        </w:rPr>
        <w:tab/>
      </w:r>
      <w:r w:rsidR="00895119">
        <w:rPr>
          <w:sz w:val="20"/>
          <w:szCs w:val="20"/>
        </w:rPr>
        <w:t>49</w:t>
      </w:r>
    </w:p>
    <w:p w14:paraId="06D76343" w14:textId="0F326AD8" w:rsidR="00A63160" w:rsidRPr="0002261A" w:rsidRDefault="00470134">
      <w:pPr>
        <w:pStyle w:val="Kazaloslik"/>
        <w:tabs>
          <w:tab w:val="right" w:leader="dot" w:pos="9000"/>
        </w:tabs>
        <w:rPr>
          <w:rStyle w:val="Hyperlink1"/>
          <w:sz w:val="20"/>
          <w:szCs w:val="20"/>
        </w:rPr>
      </w:pPr>
      <w:hyperlink w:anchor="bookmark126" w:history="1">
        <w:r w:rsidR="00F36B10" w:rsidRPr="0002261A">
          <w:rPr>
            <w:rStyle w:val="Hyperlink2"/>
            <w:sz w:val="20"/>
            <w:szCs w:val="20"/>
          </w:rPr>
          <w:t xml:space="preserve">Table 13: </w:t>
        </w:r>
        <w:r w:rsidR="004C0746">
          <w:rPr>
            <w:rStyle w:val="Hyperlink2"/>
            <w:sz w:val="20"/>
            <w:szCs w:val="20"/>
          </w:rPr>
          <w:t>Mass concentration of ammonium ion in Lake Bloke</w:t>
        </w:r>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17.12.2022. </w:t>
        </w:r>
      </w:hyperlink>
      <w:r w:rsidR="00F36B10" w:rsidRPr="0002261A">
        <w:rPr>
          <w:rStyle w:val="Hyperlink1"/>
          <w:sz w:val="20"/>
          <w:szCs w:val="20"/>
        </w:rPr>
        <w:tab/>
      </w:r>
      <w:r w:rsidR="007427C0">
        <w:rPr>
          <w:sz w:val="20"/>
          <w:szCs w:val="20"/>
        </w:rPr>
        <w:t>52</w:t>
      </w:r>
    </w:p>
    <w:p w14:paraId="1007B56B" w14:textId="25251CFA" w:rsidR="00A63160" w:rsidRPr="0002261A" w:rsidRDefault="00470134">
      <w:pPr>
        <w:pStyle w:val="Kazaloslik"/>
        <w:tabs>
          <w:tab w:val="right" w:leader="dot" w:pos="9000"/>
        </w:tabs>
        <w:rPr>
          <w:rStyle w:val="Hyperlink1"/>
          <w:sz w:val="20"/>
          <w:szCs w:val="20"/>
        </w:rPr>
      </w:pPr>
      <w:hyperlink w:anchor="bookmark128" w:history="1">
        <w:r w:rsidR="00F36B10" w:rsidRPr="0002261A">
          <w:rPr>
            <w:rStyle w:val="Hyperlink2"/>
            <w:sz w:val="20"/>
            <w:szCs w:val="20"/>
          </w:rPr>
          <w:t>Table 14:</w:t>
        </w:r>
        <w:r w:rsidR="004C0746">
          <w:rPr>
            <w:rStyle w:val="Hyperlink2"/>
            <w:sz w:val="20"/>
            <w:szCs w:val="20"/>
          </w:rPr>
          <w:t xml:space="preserve"> Mass concentration of ammonium ion in Lake </w:t>
        </w:r>
        <w:proofErr w:type="spellStart"/>
        <w:r w:rsidR="004C0746">
          <w:rPr>
            <w:rStyle w:val="Hyperlink2"/>
            <w:sz w:val="20"/>
            <w:szCs w:val="20"/>
          </w:rPr>
          <w:t>Podpeč</w:t>
        </w:r>
        <w:proofErr w:type="spellEnd"/>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17.12. 2022. </w:t>
        </w:r>
      </w:hyperlink>
      <w:r w:rsidR="00F36B10" w:rsidRPr="0002261A">
        <w:rPr>
          <w:rStyle w:val="Hyperlink1"/>
          <w:sz w:val="20"/>
          <w:szCs w:val="20"/>
        </w:rPr>
        <w:tab/>
      </w:r>
      <w:r w:rsidR="007427C0">
        <w:rPr>
          <w:sz w:val="20"/>
          <w:szCs w:val="20"/>
        </w:rPr>
        <w:t>53</w:t>
      </w:r>
    </w:p>
    <w:p w14:paraId="12C78691" w14:textId="737EF57F" w:rsidR="00A63160" w:rsidRPr="0002261A" w:rsidRDefault="00470134">
      <w:pPr>
        <w:pStyle w:val="Kazaloslik"/>
        <w:tabs>
          <w:tab w:val="right" w:leader="dot" w:pos="9000"/>
        </w:tabs>
        <w:rPr>
          <w:rStyle w:val="Hyperlink1"/>
          <w:sz w:val="20"/>
          <w:szCs w:val="20"/>
        </w:rPr>
      </w:pPr>
      <w:hyperlink w:anchor="bookmark130" w:history="1">
        <w:r w:rsidR="00F36B10" w:rsidRPr="0002261A">
          <w:rPr>
            <w:rStyle w:val="Hyperlink2"/>
            <w:sz w:val="20"/>
            <w:szCs w:val="20"/>
          </w:rPr>
          <w:t>Table 15</w:t>
        </w:r>
        <w:proofErr w:type="gramStart"/>
        <w:r w:rsidR="00F36B10" w:rsidRPr="0002261A">
          <w:rPr>
            <w:rStyle w:val="Hyperlink2"/>
            <w:sz w:val="20"/>
            <w:szCs w:val="20"/>
          </w:rPr>
          <w:t>:</w:t>
        </w:r>
        <w:r w:rsidR="004C0746">
          <w:rPr>
            <w:rStyle w:val="Hyperlink2"/>
            <w:sz w:val="20"/>
            <w:szCs w:val="20"/>
          </w:rPr>
          <w:t>Mass</w:t>
        </w:r>
        <w:proofErr w:type="gramEnd"/>
        <w:r w:rsidR="004C0746">
          <w:rPr>
            <w:rStyle w:val="Hyperlink2"/>
            <w:sz w:val="20"/>
            <w:szCs w:val="20"/>
          </w:rPr>
          <w:t xml:space="preserve"> concentration of ammonium ion in Lake </w:t>
        </w:r>
        <w:proofErr w:type="spellStart"/>
        <w:r w:rsidR="004C0746">
          <w:rPr>
            <w:rStyle w:val="Hyperlink2"/>
            <w:sz w:val="20"/>
            <w:szCs w:val="20"/>
          </w:rPr>
          <w:t>Kočevje</w:t>
        </w:r>
        <w:proofErr w:type="spellEnd"/>
        <w:r w:rsidR="00F36B10" w:rsidRPr="0002261A">
          <w:rPr>
            <w:rStyle w:val="Hyperlink2"/>
            <w:sz w:val="20"/>
            <w:szCs w:val="20"/>
          </w:rPr>
          <w:t xml:space="preserve"> for the period between 5.10. </w:t>
        </w:r>
        <w:proofErr w:type="gramStart"/>
        <w:r w:rsidR="00F36B10" w:rsidRPr="0002261A">
          <w:rPr>
            <w:rStyle w:val="Hyperlink2"/>
            <w:sz w:val="20"/>
            <w:szCs w:val="20"/>
          </w:rPr>
          <w:t>and</w:t>
        </w:r>
        <w:proofErr w:type="gramEnd"/>
        <w:r w:rsidR="00F36B10" w:rsidRPr="0002261A">
          <w:rPr>
            <w:rStyle w:val="Hyperlink2"/>
            <w:sz w:val="20"/>
            <w:szCs w:val="20"/>
          </w:rPr>
          <w:t xml:space="preserve"> 1</w:t>
        </w:r>
        <w:r w:rsidR="005E0E74">
          <w:rPr>
            <w:rStyle w:val="Hyperlink2"/>
            <w:sz w:val="20"/>
            <w:szCs w:val="20"/>
          </w:rPr>
          <w:t>2.11.</w:t>
        </w:r>
        <w:r w:rsidR="00F36B10" w:rsidRPr="0002261A">
          <w:rPr>
            <w:rStyle w:val="Hyperlink2"/>
            <w:sz w:val="20"/>
            <w:szCs w:val="20"/>
          </w:rPr>
          <w:t xml:space="preserve">2022. </w:t>
        </w:r>
      </w:hyperlink>
      <w:r w:rsidR="00F36B10" w:rsidRPr="0002261A">
        <w:rPr>
          <w:rStyle w:val="Hyperlink1"/>
          <w:sz w:val="20"/>
          <w:szCs w:val="20"/>
        </w:rPr>
        <w:tab/>
      </w:r>
      <w:hyperlink w:anchor="bookmark131" w:history="1">
        <w:r w:rsidR="007427C0">
          <w:rPr>
            <w:rStyle w:val="Hyperlink1"/>
            <w:sz w:val="20"/>
            <w:szCs w:val="20"/>
          </w:rPr>
          <w:t>54</w:t>
        </w:r>
      </w:hyperlink>
    </w:p>
    <w:p w14:paraId="0B82211A" w14:textId="2B49335D" w:rsidR="00A63160" w:rsidRPr="0002261A" w:rsidRDefault="00470134">
      <w:pPr>
        <w:pStyle w:val="Kazaloslik"/>
        <w:tabs>
          <w:tab w:val="right" w:leader="dot" w:pos="9000"/>
        </w:tabs>
        <w:rPr>
          <w:rStyle w:val="Hyperlink1"/>
          <w:sz w:val="20"/>
          <w:szCs w:val="20"/>
        </w:rPr>
      </w:pPr>
      <w:hyperlink w:anchor="bookmark132" w:history="1">
        <w:r w:rsidR="00F36B10" w:rsidRPr="0002261A">
          <w:rPr>
            <w:rStyle w:val="Hyperlink2"/>
            <w:sz w:val="20"/>
            <w:szCs w:val="20"/>
          </w:rPr>
          <w:t xml:space="preserve">Table 16: </w:t>
        </w:r>
        <w:r w:rsidR="0065036F">
          <w:rPr>
            <w:rStyle w:val="Hyperlink2"/>
            <w:sz w:val="20"/>
            <w:szCs w:val="20"/>
          </w:rPr>
          <w:t>Mass concentration of ammonium ion in the river Sava</w:t>
        </w:r>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10.12. 2022. </w:t>
        </w:r>
      </w:hyperlink>
      <w:r w:rsidR="00F36B10" w:rsidRPr="0002261A">
        <w:rPr>
          <w:rStyle w:val="Hyperlink1"/>
          <w:sz w:val="20"/>
          <w:szCs w:val="20"/>
        </w:rPr>
        <w:tab/>
      </w:r>
      <w:r w:rsidR="009D14A2">
        <w:rPr>
          <w:sz w:val="20"/>
          <w:szCs w:val="20"/>
        </w:rPr>
        <w:t>57</w:t>
      </w:r>
    </w:p>
    <w:p w14:paraId="1A3C8D4F" w14:textId="7719369B" w:rsidR="00A63160" w:rsidRPr="0002261A" w:rsidRDefault="00470134">
      <w:pPr>
        <w:pStyle w:val="Kazaloslik"/>
        <w:tabs>
          <w:tab w:val="right" w:leader="dot" w:pos="9000"/>
        </w:tabs>
        <w:rPr>
          <w:rStyle w:val="Hyperlink1"/>
          <w:sz w:val="20"/>
          <w:szCs w:val="20"/>
        </w:rPr>
      </w:pPr>
      <w:hyperlink w:anchor="bookmark134" w:history="1">
        <w:r w:rsidR="00F36B10" w:rsidRPr="0002261A">
          <w:rPr>
            <w:rStyle w:val="Hyperlink2"/>
            <w:sz w:val="20"/>
            <w:szCs w:val="20"/>
          </w:rPr>
          <w:t>Table 17: Amount of total hardness in Lake Blo</w:t>
        </w:r>
        <w:r w:rsidR="009B0A25">
          <w:rPr>
            <w:rStyle w:val="Hyperlink2"/>
            <w:sz w:val="20"/>
            <w:szCs w:val="20"/>
          </w:rPr>
          <w:t>ke</w:t>
        </w:r>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17.12.2022. </w:t>
        </w:r>
      </w:hyperlink>
      <w:r w:rsidR="00F36B10" w:rsidRPr="0002261A">
        <w:rPr>
          <w:rStyle w:val="Hyperlink1"/>
          <w:sz w:val="20"/>
          <w:szCs w:val="20"/>
        </w:rPr>
        <w:tab/>
      </w:r>
      <w:r w:rsidR="009D14A2">
        <w:rPr>
          <w:sz w:val="20"/>
          <w:szCs w:val="20"/>
        </w:rPr>
        <w:t>58</w:t>
      </w:r>
    </w:p>
    <w:p w14:paraId="2005BF48" w14:textId="4263B9E3" w:rsidR="00A63160" w:rsidRPr="0002261A" w:rsidRDefault="00470134">
      <w:pPr>
        <w:pStyle w:val="Kazaloslik"/>
        <w:tabs>
          <w:tab w:val="right" w:leader="dot" w:pos="9000"/>
        </w:tabs>
        <w:rPr>
          <w:rStyle w:val="Hyperlink1"/>
          <w:sz w:val="20"/>
          <w:szCs w:val="20"/>
        </w:rPr>
      </w:pPr>
      <w:hyperlink w:anchor="bookmark136" w:history="1">
        <w:r w:rsidR="00F36B10" w:rsidRPr="0002261A">
          <w:rPr>
            <w:rStyle w:val="Hyperlink2"/>
            <w:sz w:val="20"/>
            <w:szCs w:val="20"/>
          </w:rPr>
          <w:t xml:space="preserve">Table 18: Amount of total hardness in Lake </w:t>
        </w:r>
        <w:proofErr w:type="spellStart"/>
        <w:r w:rsidR="00F36B10" w:rsidRPr="0002261A">
          <w:rPr>
            <w:rStyle w:val="Hyperlink2"/>
            <w:sz w:val="20"/>
            <w:szCs w:val="20"/>
          </w:rPr>
          <w:t>Podpe</w:t>
        </w:r>
        <w:r w:rsidR="009B0A25">
          <w:rPr>
            <w:rStyle w:val="Hyperlink2"/>
            <w:sz w:val="20"/>
            <w:szCs w:val="20"/>
          </w:rPr>
          <w:t>č</w:t>
        </w:r>
        <w:proofErr w:type="spellEnd"/>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17.12.2022. </w:t>
        </w:r>
      </w:hyperlink>
      <w:r w:rsidR="00F36B10" w:rsidRPr="0002261A">
        <w:rPr>
          <w:rStyle w:val="Hyperlink1"/>
          <w:sz w:val="20"/>
          <w:szCs w:val="20"/>
        </w:rPr>
        <w:tab/>
      </w:r>
      <w:r w:rsidR="009D14A2">
        <w:rPr>
          <w:sz w:val="20"/>
          <w:szCs w:val="20"/>
        </w:rPr>
        <w:t>59</w:t>
      </w:r>
    </w:p>
    <w:p w14:paraId="1787EDBF" w14:textId="3A33AC3F" w:rsidR="00A63160" w:rsidRPr="0002261A" w:rsidRDefault="00470134">
      <w:pPr>
        <w:pStyle w:val="Kazaloslik"/>
        <w:tabs>
          <w:tab w:val="right" w:leader="dot" w:pos="9000"/>
        </w:tabs>
        <w:rPr>
          <w:rStyle w:val="Hyperlink1"/>
          <w:sz w:val="20"/>
          <w:szCs w:val="20"/>
        </w:rPr>
      </w:pPr>
      <w:hyperlink w:anchor="bookmark138" w:history="1">
        <w:r w:rsidR="00F36B10" w:rsidRPr="0002261A">
          <w:rPr>
            <w:rStyle w:val="Hyperlink2"/>
            <w:sz w:val="20"/>
            <w:szCs w:val="20"/>
          </w:rPr>
          <w:t xml:space="preserve">Table 19: Amount of total hardness in Lake </w:t>
        </w:r>
        <w:proofErr w:type="spellStart"/>
        <w:r w:rsidR="00F36B10" w:rsidRPr="0002261A">
          <w:rPr>
            <w:rStyle w:val="Hyperlink2"/>
            <w:sz w:val="20"/>
            <w:szCs w:val="20"/>
          </w:rPr>
          <w:t>Kočev</w:t>
        </w:r>
        <w:r w:rsidR="009B0A25">
          <w:rPr>
            <w:rStyle w:val="Hyperlink2"/>
            <w:sz w:val="20"/>
            <w:szCs w:val="20"/>
          </w:rPr>
          <w:t>je</w:t>
        </w:r>
        <w:proofErr w:type="spellEnd"/>
        <w:r w:rsidR="009B0A25">
          <w:rPr>
            <w:rStyle w:val="Hyperlink2"/>
            <w:sz w:val="20"/>
            <w:szCs w:val="20"/>
          </w:rPr>
          <w:t xml:space="preserve"> </w:t>
        </w:r>
        <w:r w:rsidR="00F36B10" w:rsidRPr="0002261A">
          <w:rPr>
            <w:rStyle w:val="Hyperlink2"/>
            <w:sz w:val="20"/>
            <w:szCs w:val="20"/>
          </w:rPr>
          <w:t xml:space="preserve">for </w:t>
        </w:r>
        <w:r w:rsidR="005E0E74">
          <w:rPr>
            <w:rStyle w:val="Hyperlink2"/>
            <w:sz w:val="20"/>
            <w:szCs w:val="20"/>
          </w:rPr>
          <w:t xml:space="preserve">the period between 5.10. </w:t>
        </w:r>
        <w:proofErr w:type="gramStart"/>
        <w:r w:rsidR="005E0E74">
          <w:rPr>
            <w:rStyle w:val="Hyperlink2"/>
            <w:sz w:val="20"/>
            <w:szCs w:val="20"/>
          </w:rPr>
          <w:t>and</w:t>
        </w:r>
        <w:proofErr w:type="gramEnd"/>
        <w:r w:rsidR="005E0E74">
          <w:rPr>
            <w:rStyle w:val="Hyperlink2"/>
            <w:sz w:val="20"/>
            <w:szCs w:val="20"/>
          </w:rPr>
          <w:t xml:space="preserve"> 12.11.</w:t>
        </w:r>
        <w:r w:rsidR="00F36B10" w:rsidRPr="0002261A">
          <w:rPr>
            <w:rStyle w:val="Hyperlink2"/>
            <w:sz w:val="20"/>
            <w:szCs w:val="20"/>
          </w:rPr>
          <w:t xml:space="preserve">2022. </w:t>
        </w:r>
      </w:hyperlink>
      <w:r w:rsidR="00F36B10" w:rsidRPr="0002261A">
        <w:rPr>
          <w:rStyle w:val="Hyperlink1"/>
          <w:sz w:val="20"/>
          <w:szCs w:val="20"/>
        </w:rPr>
        <w:tab/>
      </w:r>
      <w:r w:rsidR="009D14A2">
        <w:rPr>
          <w:sz w:val="20"/>
          <w:szCs w:val="20"/>
        </w:rPr>
        <w:t>60</w:t>
      </w:r>
    </w:p>
    <w:p w14:paraId="54B881E4" w14:textId="65F6D549" w:rsidR="00A63160" w:rsidRPr="0002261A" w:rsidRDefault="00470134">
      <w:pPr>
        <w:pStyle w:val="Kazaloslik"/>
        <w:tabs>
          <w:tab w:val="right" w:leader="dot" w:pos="9000"/>
        </w:tabs>
        <w:rPr>
          <w:rStyle w:val="Hyperlink1"/>
          <w:sz w:val="20"/>
          <w:szCs w:val="20"/>
        </w:rPr>
      </w:pPr>
      <w:hyperlink w:anchor="bookmark140" w:history="1">
        <w:r w:rsidR="00F36B10" w:rsidRPr="0002261A">
          <w:rPr>
            <w:rStyle w:val="Hyperlink2"/>
            <w:sz w:val="20"/>
            <w:szCs w:val="20"/>
          </w:rPr>
          <w:t xml:space="preserve">Table 20: Amount of total hardness in the </w:t>
        </w:r>
        <w:r w:rsidR="009B0A25">
          <w:rPr>
            <w:rStyle w:val="Hyperlink2"/>
            <w:sz w:val="20"/>
            <w:szCs w:val="20"/>
          </w:rPr>
          <w:t>river Sava</w:t>
        </w:r>
        <w:r w:rsidR="00F36B10" w:rsidRPr="0002261A">
          <w:rPr>
            <w:rStyle w:val="Hyperlink2"/>
            <w:sz w:val="20"/>
            <w:szCs w:val="20"/>
          </w:rPr>
          <w:t xml:space="preserve"> for </w:t>
        </w:r>
        <w:r w:rsidR="005E0E74">
          <w:rPr>
            <w:rStyle w:val="Hyperlink2"/>
            <w:sz w:val="20"/>
            <w:szCs w:val="20"/>
          </w:rPr>
          <w:t xml:space="preserve">the period between 24.9. </w:t>
        </w:r>
        <w:proofErr w:type="gramStart"/>
        <w:r w:rsidR="005E0E74">
          <w:rPr>
            <w:rStyle w:val="Hyperlink2"/>
            <w:sz w:val="20"/>
            <w:szCs w:val="20"/>
          </w:rPr>
          <w:t>and</w:t>
        </w:r>
        <w:proofErr w:type="gramEnd"/>
        <w:r w:rsidR="005E0E74">
          <w:rPr>
            <w:rStyle w:val="Hyperlink2"/>
            <w:sz w:val="20"/>
            <w:szCs w:val="20"/>
          </w:rPr>
          <w:t xml:space="preserve"> 10.12.</w:t>
        </w:r>
        <w:r w:rsidR="00F36B10" w:rsidRPr="0002261A">
          <w:rPr>
            <w:rStyle w:val="Hyperlink2"/>
            <w:sz w:val="20"/>
            <w:szCs w:val="20"/>
          </w:rPr>
          <w:t xml:space="preserve">2022. </w:t>
        </w:r>
      </w:hyperlink>
      <w:r w:rsidR="00F36B10" w:rsidRPr="0002261A">
        <w:rPr>
          <w:rStyle w:val="Hyperlink1"/>
          <w:sz w:val="20"/>
          <w:szCs w:val="20"/>
        </w:rPr>
        <w:tab/>
      </w:r>
      <w:hyperlink w:anchor="bookmark141" w:history="1">
        <w:r w:rsidR="00F36B10" w:rsidRPr="0002261A">
          <w:rPr>
            <w:rStyle w:val="Hyperlink1"/>
            <w:sz w:val="20"/>
            <w:szCs w:val="20"/>
          </w:rPr>
          <w:t>57</w:t>
        </w:r>
      </w:hyperlink>
    </w:p>
    <w:p w14:paraId="455BE8EF" w14:textId="627DFCB4" w:rsidR="00A63160" w:rsidRPr="0002261A" w:rsidRDefault="00470134">
      <w:pPr>
        <w:pStyle w:val="Kazaloslik"/>
        <w:tabs>
          <w:tab w:val="right" w:leader="dot" w:pos="9000"/>
        </w:tabs>
        <w:rPr>
          <w:rStyle w:val="Hyperlink1"/>
          <w:sz w:val="20"/>
          <w:szCs w:val="20"/>
        </w:rPr>
      </w:pPr>
      <w:hyperlink w:anchor="bookmark142" w:history="1">
        <w:r w:rsidR="006D7C05">
          <w:rPr>
            <w:rStyle w:val="Hyperlink2"/>
            <w:sz w:val="20"/>
            <w:szCs w:val="20"/>
          </w:rPr>
          <w:t>Table 21: pH value in Lake Bloke</w:t>
        </w:r>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17.12.2022. </w:t>
        </w:r>
      </w:hyperlink>
      <w:r w:rsidR="00F36B10" w:rsidRPr="0002261A">
        <w:rPr>
          <w:rStyle w:val="Hyperlink1"/>
          <w:sz w:val="20"/>
          <w:szCs w:val="20"/>
        </w:rPr>
        <w:tab/>
      </w:r>
      <w:r w:rsidR="00E629BD">
        <w:rPr>
          <w:sz w:val="20"/>
          <w:szCs w:val="20"/>
        </w:rPr>
        <w:t>62</w:t>
      </w:r>
    </w:p>
    <w:p w14:paraId="7204023F" w14:textId="60C9046A" w:rsidR="00A63160" w:rsidRPr="0002261A" w:rsidRDefault="00470134">
      <w:pPr>
        <w:pStyle w:val="Kazaloslik"/>
        <w:tabs>
          <w:tab w:val="right" w:leader="dot" w:pos="9000"/>
        </w:tabs>
        <w:rPr>
          <w:rStyle w:val="Hyperlink1"/>
          <w:sz w:val="20"/>
          <w:szCs w:val="20"/>
        </w:rPr>
      </w:pPr>
      <w:hyperlink w:anchor="bookmark144" w:history="1">
        <w:r w:rsidR="00F36B10" w:rsidRPr="0002261A">
          <w:rPr>
            <w:rStyle w:val="Hyperlink2"/>
            <w:sz w:val="20"/>
            <w:szCs w:val="20"/>
          </w:rPr>
          <w:t>Tabl</w:t>
        </w:r>
        <w:r w:rsidR="006D7C05">
          <w:rPr>
            <w:rStyle w:val="Hyperlink2"/>
            <w:sz w:val="20"/>
            <w:szCs w:val="20"/>
          </w:rPr>
          <w:t xml:space="preserve">e 22: pH value in Lake </w:t>
        </w:r>
        <w:proofErr w:type="spellStart"/>
        <w:r w:rsidR="006D7C05">
          <w:rPr>
            <w:rStyle w:val="Hyperlink2"/>
            <w:sz w:val="20"/>
            <w:szCs w:val="20"/>
          </w:rPr>
          <w:t>Podpeč</w:t>
        </w:r>
        <w:proofErr w:type="spellEnd"/>
        <w:r w:rsidR="006D7C05">
          <w:rPr>
            <w:rStyle w:val="Hyperlink2"/>
            <w:sz w:val="20"/>
            <w:szCs w:val="20"/>
          </w:rPr>
          <w:t xml:space="preserve"> </w:t>
        </w:r>
        <w:r w:rsidR="00F36B10" w:rsidRPr="0002261A">
          <w:rPr>
            <w:rStyle w:val="Hyperlink2"/>
            <w:sz w:val="20"/>
            <w:szCs w:val="20"/>
          </w:rPr>
          <w:t xml:space="preserve">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17.12.2022. </w:t>
        </w:r>
      </w:hyperlink>
      <w:r w:rsidR="00F36B10" w:rsidRPr="0002261A">
        <w:rPr>
          <w:rStyle w:val="Hyperlink1"/>
          <w:sz w:val="20"/>
          <w:szCs w:val="20"/>
        </w:rPr>
        <w:tab/>
      </w:r>
      <w:r w:rsidR="00E629BD">
        <w:rPr>
          <w:sz w:val="20"/>
          <w:szCs w:val="20"/>
        </w:rPr>
        <w:t>63</w:t>
      </w:r>
    </w:p>
    <w:p w14:paraId="1ED71A88" w14:textId="797F83C8" w:rsidR="00A63160" w:rsidRPr="0002261A" w:rsidRDefault="00470134">
      <w:pPr>
        <w:pStyle w:val="Kazaloslik"/>
        <w:tabs>
          <w:tab w:val="right" w:leader="dot" w:pos="9000"/>
        </w:tabs>
        <w:rPr>
          <w:rStyle w:val="Hyperlink1"/>
          <w:sz w:val="20"/>
          <w:szCs w:val="20"/>
        </w:rPr>
      </w:pPr>
      <w:hyperlink w:anchor="bookmark146" w:history="1">
        <w:r w:rsidR="00F36B10" w:rsidRPr="0002261A">
          <w:rPr>
            <w:rStyle w:val="Hyperlink2"/>
            <w:sz w:val="20"/>
            <w:szCs w:val="20"/>
          </w:rPr>
          <w:t xml:space="preserve">Table 23: pH value in Lake </w:t>
        </w:r>
        <w:proofErr w:type="spellStart"/>
        <w:r w:rsidR="006D7C05">
          <w:rPr>
            <w:rStyle w:val="Hyperlink2"/>
            <w:sz w:val="20"/>
            <w:szCs w:val="20"/>
          </w:rPr>
          <w:t>Kočevje</w:t>
        </w:r>
        <w:proofErr w:type="spellEnd"/>
        <w:r w:rsidR="00F36B10" w:rsidRPr="0002261A">
          <w:rPr>
            <w:rStyle w:val="Hyperlink2"/>
            <w:sz w:val="20"/>
            <w:szCs w:val="20"/>
          </w:rPr>
          <w:t xml:space="preserve"> for </w:t>
        </w:r>
        <w:r w:rsidR="005E0E74">
          <w:rPr>
            <w:rStyle w:val="Hyperlink2"/>
            <w:sz w:val="20"/>
            <w:szCs w:val="20"/>
          </w:rPr>
          <w:t xml:space="preserve">the period between 5.10. </w:t>
        </w:r>
        <w:proofErr w:type="gramStart"/>
        <w:r w:rsidR="005E0E74">
          <w:rPr>
            <w:rStyle w:val="Hyperlink2"/>
            <w:sz w:val="20"/>
            <w:szCs w:val="20"/>
          </w:rPr>
          <w:t>and</w:t>
        </w:r>
        <w:proofErr w:type="gramEnd"/>
        <w:r w:rsidR="005E0E74">
          <w:rPr>
            <w:rStyle w:val="Hyperlink2"/>
            <w:sz w:val="20"/>
            <w:szCs w:val="20"/>
          </w:rPr>
          <w:t xml:space="preserve"> 12.11.</w:t>
        </w:r>
        <w:r w:rsidR="00F36B10" w:rsidRPr="0002261A">
          <w:rPr>
            <w:rStyle w:val="Hyperlink2"/>
            <w:sz w:val="20"/>
            <w:szCs w:val="20"/>
          </w:rPr>
          <w:t xml:space="preserve">2022. </w:t>
        </w:r>
      </w:hyperlink>
      <w:r w:rsidR="00F36B10" w:rsidRPr="0002261A">
        <w:rPr>
          <w:rStyle w:val="Hyperlink1"/>
          <w:sz w:val="20"/>
          <w:szCs w:val="20"/>
        </w:rPr>
        <w:tab/>
      </w:r>
      <w:r w:rsidR="00E629BD">
        <w:rPr>
          <w:sz w:val="20"/>
          <w:szCs w:val="20"/>
        </w:rPr>
        <w:t>64</w:t>
      </w:r>
    </w:p>
    <w:p w14:paraId="3D219FC2" w14:textId="5AF60856" w:rsidR="00A63160" w:rsidRPr="0002261A" w:rsidRDefault="00470134">
      <w:pPr>
        <w:pStyle w:val="Kazaloslik"/>
        <w:tabs>
          <w:tab w:val="right" w:leader="dot" w:pos="9000"/>
        </w:tabs>
        <w:rPr>
          <w:rStyle w:val="Hyperlink1"/>
          <w:sz w:val="20"/>
          <w:szCs w:val="20"/>
        </w:rPr>
      </w:pPr>
      <w:hyperlink w:anchor="bookmark148" w:history="1">
        <w:r w:rsidR="00F36B10" w:rsidRPr="0002261A">
          <w:rPr>
            <w:rStyle w:val="Hyperlink2"/>
            <w:sz w:val="20"/>
            <w:szCs w:val="20"/>
          </w:rPr>
          <w:t>Table 24: pH value in the</w:t>
        </w:r>
        <w:r w:rsidR="006D7C05">
          <w:rPr>
            <w:rStyle w:val="Hyperlink2"/>
            <w:sz w:val="20"/>
            <w:szCs w:val="20"/>
          </w:rPr>
          <w:t xml:space="preserve"> river </w:t>
        </w:r>
        <w:proofErr w:type="gramStart"/>
        <w:r w:rsidR="006D7C05">
          <w:rPr>
            <w:rStyle w:val="Hyperlink2"/>
            <w:sz w:val="20"/>
            <w:szCs w:val="20"/>
          </w:rPr>
          <w:t xml:space="preserve">Sava </w:t>
        </w:r>
        <w:r w:rsidR="00F36B10" w:rsidRPr="0002261A">
          <w:rPr>
            <w:rStyle w:val="Hyperlink2"/>
            <w:sz w:val="20"/>
            <w:szCs w:val="20"/>
          </w:rPr>
          <w:t xml:space="preserve"> for</w:t>
        </w:r>
        <w:proofErr w:type="gramEnd"/>
        <w:r w:rsidR="00F36B10" w:rsidRPr="0002261A">
          <w:rPr>
            <w:rStyle w:val="Hyperlink2"/>
            <w:sz w:val="20"/>
            <w:szCs w:val="20"/>
          </w:rPr>
          <w:t xml:space="preserve"> the period between </w:t>
        </w:r>
        <w:r w:rsidR="006D7C05">
          <w:rPr>
            <w:rStyle w:val="Hyperlink2"/>
            <w:sz w:val="20"/>
            <w:szCs w:val="20"/>
          </w:rPr>
          <w:t xml:space="preserve">24.9 and 10.12. </w:t>
        </w:r>
        <w:r w:rsidR="00F36B10" w:rsidRPr="0002261A">
          <w:rPr>
            <w:rStyle w:val="Hyperlink2"/>
            <w:sz w:val="20"/>
            <w:szCs w:val="20"/>
          </w:rPr>
          <w:t xml:space="preserve">2022. </w:t>
        </w:r>
      </w:hyperlink>
      <w:r w:rsidR="00F36B10" w:rsidRPr="0002261A">
        <w:rPr>
          <w:rStyle w:val="Hyperlink1"/>
          <w:sz w:val="20"/>
          <w:szCs w:val="20"/>
        </w:rPr>
        <w:tab/>
      </w:r>
      <w:r w:rsidR="00E629BD">
        <w:rPr>
          <w:sz w:val="20"/>
          <w:szCs w:val="20"/>
        </w:rPr>
        <w:t>65</w:t>
      </w:r>
    </w:p>
    <w:p w14:paraId="4DFAB2D6" w14:textId="32906CEC" w:rsidR="00A63160" w:rsidRPr="0002261A" w:rsidRDefault="00470134">
      <w:pPr>
        <w:pStyle w:val="Kazaloslik"/>
        <w:tabs>
          <w:tab w:val="right" w:leader="dot" w:pos="9000"/>
        </w:tabs>
        <w:rPr>
          <w:rStyle w:val="Hyperlink1"/>
          <w:sz w:val="20"/>
          <w:szCs w:val="20"/>
        </w:rPr>
      </w:pPr>
      <w:hyperlink w:anchor="bookmark150" w:history="1">
        <w:r w:rsidR="00F36B10" w:rsidRPr="0002261A">
          <w:rPr>
            <w:rStyle w:val="Hyperlink2"/>
            <w:sz w:val="20"/>
            <w:szCs w:val="20"/>
          </w:rPr>
          <w:t>Table 25: The temperature of</w:t>
        </w:r>
        <w:r w:rsidR="00871943">
          <w:rPr>
            <w:rStyle w:val="Hyperlink2"/>
            <w:sz w:val="20"/>
            <w:szCs w:val="20"/>
          </w:rPr>
          <w:t xml:space="preserve"> Lake Bloke</w:t>
        </w:r>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17.12.2022. </w:t>
        </w:r>
      </w:hyperlink>
      <w:r w:rsidR="00F36B10" w:rsidRPr="0002261A">
        <w:rPr>
          <w:rStyle w:val="Hyperlink1"/>
          <w:sz w:val="20"/>
          <w:szCs w:val="20"/>
        </w:rPr>
        <w:tab/>
      </w:r>
      <w:r w:rsidR="00BF7D68">
        <w:rPr>
          <w:sz w:val="20"/>
          <w:szCs w:val="20"/>
        </w:rPr>
        <w:t>67</w:t>
      </w:r>
    </w:p>
    <w:p w14:paraId="25ABA205" w14:textId="16A6B5C7" w:rsidR="00A63160" w:rsidRPr="0002261A" w:rsidRDefault="00470134">
      <w:pPr>
        <w:pStyle w:val="Kazaloslik"/>
        <w:tabs>
          <w:tab w:val="right" w:leader="dot" w:pos="9000"/>
        </w:tabs>
        <w:rPr>
          <w:rStyle w:val="Hyperlink1"/>
          <w:sz w:val="20"/>
          <w:szCs w:val="20"/>
        </w:rPr>
      </w:pPr>
      <w:hyperlink w:anchor="bookmark152" w:history="1">
        <w:r w:rsidR="00F36B10" w:rsidRPr="0002261A">
          <w:rPr>
            <w:rStyle w:val="Hyperlink2"/>
            <w:sz w:val="20"/>
            <w:szCs w:val="20"/>
          </w:rPr>
          <w:t xml:space="preserve">Table 26: Temperature in Lake </w:t>
        </w:r>
        <w:proofErr w:type="spellStart"/>
        <w:r w:rsidR="00871943">
          <w:rPr>
            <w:rStyle w:val="Hyperlink2"/>
            <w:sz w:val="20"/>
            <w:szCs w:val="20"/>
          </w:rPr>
          <w:t>Podpeč</w:t>
        </w:r>
        <w:proofErr w:type="spellEnd"/>
        <w:r w:rsidR="00F36B10" w:rsidRPr="0002261A">
          <w:rPr>
            <w:rStyle w:val="Hyperlink2"/>
            <w:sz w:val="20"/>
            <w:szCs w:val="20"/>
          </w:rPr>
          <w:t xml:space="preserve"> for the period between 24.9. </w:t>
        </w:r>
        <w:proofErr w:type="gramStart"/>
        <w:r w:rsidR="00F36B10" w:rsidRPr="0002261A">
          <w:rPr>
            <w:rStyle w:val="Hyperlink2"/>
            <w:sz w:val="20"/>
            <w:szCs w:val="20"/>
          </w:rPr>
          <w:t>and</w:t>
        </w:r>
        <w:proofErr w:type="gramEnd"/>
        <w:r w:rsidR="00F36B10" w:rsidRPr="0002261A">
          <w:rPr>
            <w:rStyle w:val="Hyperlink2"/>
            <w:sz w:val="20"/>
            <w:szCs w:val="20"/>
          </w:rPr>
          <w:t xml:space="preserve"> 17.12.2022. </w:t>
        </w:r>
      </w:hyperlink>
      <w:r w:rsidR="00F36B10" w:rsidRPr="0002261A">
        <w:rPr>
          <w:rStyle w:val="Hyperlink1"/>
          <w:sz w:val="20"/>
          <w:szCs w:val="20"/>
        </w:rPr>
        <w:tab/>
      </w:r>
      <w:r w:rsidR="00BF7D68">
        <w:rPr>
          <w:sz w:val="20"/>
          <w:szCs w:val="20"/>
        </w:rPr>
        <w:t>68</w:t>
      </w:r>
    </w:p>
    <w:p w14:paraId="44737155" w14:textId="15D52D6C" w:rsidR="00A63160" w:rsidRPr="0002261A" w:rsidRDefault="00470134">
      <w:pPr>
        <w:pStyle w:val="Kazaloslik"/>
        <w:tabs>
          <w:tab w:val="right" w:leader="dot" w:pos="9000"/>
        </w:tabs>
        <w:rPr>
          <w:rStyle w:val="Hyperlink1"/>
          <w:sz w:val="20"/>
          <w:szCs w:val="20"/>
        </w:rPr>
      </w:pPr>
      <w:hyperlink w:anchor="bookmark154" w:history="1">
        <w:r w:rsidR="00F36B10" w:rsidRPr="0002261A">
          <w:rPr>
            <w:rStyle w:val="Hyperlink2"/>
            <w:sz w:val="20"/>
            <w:szCs w:val="20"/>
          </w:rPr>
          <w:t xml:space="preserve">Table 27: Temperatures of Lake </w:t>
        </w:r>
        <w:proofErr w:type="spellStart"/>
        <w:r w:rsidR="00F36B10" w:rsidRPr="0002261A">
          <w:rPr>
            <w:rStyle w:val="Hyperlink2"/>
            <w:sz w:val="20"/>
            <w:szCs w:val="20"/>
          </w:rPr>
          <w:t>Koče</w:t>
        </w:r>
        <w:r w:rsidR="00871943">
          <w:rPr>
            <w:rStyle w:val="Hyperlink2"/>
            <w:sz w:val="20"/>
            <w:szCs w:val="20"/>
          </w:rPr>
          <w:t>vje</w:t>
        </w:r>
        <w:proofErr w:type="spellEnd"/>
        <w:r w:rsidR="00F36B10" w:rsidRPr="0002261A">
          <w:rPr>
            <w:rStyle w:val="Hyperlink2"/>
            <w:sz w:val="20"/>
            <w:szCs w:val="20"/>
          </w:rPr>
          <w:t xml:space="preserve"> for </w:t>
        </w:r>
        <w:r w:rsidR="00871943">
          <w:rPr>
            <w:rStyle w:val="Hyperlink2"/>
            <w:sz w:val="20"/>
            <w:szCs w:val="20"/>
          </w:rPr>
          <w:t xml:space="preserve">the period between 5.10. </w:t>
        </w:r>
        <w:proofErr w:type="gramStart"/>
        <w:r w:rsidR="00871943">
          <w:rPr>
            <w:rStyle w:val="Hyperlink2"/>
            <w:sz w:val="20"/>
            <w:szCs w:val="20"/>
          </w:rPr>
          <w:t>and</w:t>
        </w:r>
        <w:proofErr w:type="gramEnd"/>
        <w:r w:rsidR="00871943">
          <w:rPr>
            <w:rStyle w:val="Hyperlink2"/>
            <w:sz w:val="20"/>
            <w:szCs w:val="20"/>
          </w:rPr>
          <w:t xml:space="preserve"> 12.11.</w:t>
        </w:r>
        <w:r w:rsidR="00F36B10" w:rsidRPr="0002261A">
          <w:rPr>
            <w:rStyle w:val="Hyperlink2"/>
            <w:sz w:val="20"/>
            <w:szCs w:val="20"/>
          </w:rPr>
          <w:t xml:space="preserve">2022. </w:t>
        </w:r>
      </w:hyperlink>
      <w:r w:rsidR="00F36B10" w:rsidRPr="0002261A">
        <w:rPr>
          <w:rStyle w:val="Hyperlink1"/>
          <w:sz w:val="20"/>
          <w:szCs w:val="20"/>
        </w:rPr>
        <w:tab/>
      </w:r>
      <w:r w:rsidR="00BF7D68">
        <w:rPr>
          <w:sz w:val="20"/>
          <w:szCs w:val="20"/>
        </w:rPr>
        <w:t>69</w:t>
      </w:r>
    </w:p>
    <w:p w14:paraId="1BCFA9B7" w14:textId="7C12D955" w:rsidR="00A63160" w:rsidRPr="0002261A" w:rsidRDefault="00470134">
      <w:pPr>
        <w:pStyle w:val="Kazaloslik"/>
        <w:tabs>
          <w:tab w:val="right" w:leader="dot" w:pos="9000"/>
        </w:tabs>
        <w:rPr>
          <w:rStyle w:val="Hyperlink1"/>
          <w:sz w:val="20"/>
          <w:szCs w:val="20"/>
        </w:rPr>
      </w:pPr>
      <w:hyperlink w:anchor="bookmark156" w:history="1">
        <w:r w:rsidR="00F36B10" w:rsidRPr="0002261A">
          <w:rPr>
            <w:rStyle w:val="Hyperlink2"/>
            <w:sz w:val="20"/>
            <w:szCs w:val="20"/>
          </w:rPr>
          <w:t xml:space="preserve">Table 28: Temperature in the </w:t>
        </w:r>
        <w:r w:rsidR="00871943">
          <w:rPr>
            <w:rStyle w:val="Hyperlink2"/>
            <w:sz w:val="20"/>
            <w:szCs w:val="20"/>
          </w:rPr>
          <w:t>river Sava</w:t>
        </w:r>
        <w:r w:rsidR="00F36B10" w:rsidRPr="0002261A">
          <w:rPr>
            <w:rStyle w:val="Hyperlink2"/>
            <w:sz w:val="20"/>
            <w:szCs w:val="20"/>
          </w:rPr>
          <w:t xml:space="preserve"> for </w:t>
        </w:r>
        <w:r w:rsidR="00871943">
          <w:rPr>
            <w:rStyle w:val="Hyperlink2"/>
            <w:sz w:val="20"/>
            <w:szCs w:val="20"/>
          </w:rPr>
          <w:t xml:space="preserve">the period between 24.9. </w:t>
        </w:r>
        <w:proofErr w:type="gramStart"/>
        <w:r w:rsidR="00871943">
          <w:rPr>
            <w:rStyle w:val="Hyperlink2"/>
            <w:sz w:val="20"/>
            <w:szCs w:val="20"/>
          </w:rPr>
          <w:t>and</w:t>
        </w:r>
        <w:proofErr w:type="gramEnd"/>
        <w:r w:rsidR="00871943">
          <w:rPr>
            <w:rStyle w:val="Hyperlink2"/>
            <w:sz w:val="20"/>
            <w:szCs w:val="20"/>
          </w:rPr>
          <w:t xml:space="preserve"> 10.12.</w:t>
        </w:r>
        <w:r w:rsidR="00F36B10" w:rsidRPr="0002261A">
          <w:rPr>
            <w:rStyle w:val="Hyperlink2"/>
            <w:sz w:val="20"/>
            <w:szCs w:val="20"/>
          </w:rPr>
          <w:t xml:space="preserve">2022. </w:t>
        </w:r>
      </w:hyperlink>
      <w:r w:rsidR="00F36B10" w:rsidRPr="0002261A">
        <w:rPr>
          <w:rStyle w:val="Hyperlink1"/>
          <w:sz w:val="20"/>
          <w:szCs w:val="20"/>
        </w:rPr>
        <w:tab/>
      </w:r>
      <w:r w:rsidR="00BF7D68">
        <w:rPr>
          <w:sz w:val="20"/>
          <w:szCs w:val="20"/>
        </w:rPr>
        <w:t>70</w:t>
      </w:r>
    </w:p>
    <w:p w14:paraId="08AE912C" w14:textId="2AC91F9C" w:rsidR="00A63160" w:rsidRPr="0002261A" w:rsidRDefault="00470134">
      <w:pPr>
        <w:pStyle w:val="Kazaloslik"/>
        <w:tabs>
          <w:tab w:val="right" w:leader="dot" w:pos="9000"/>
        </w:tabs>
        <w:rPr>
          <w:rStyle w:val="Hyperlink1"/>
          <w:sz w:val="20"/>
          <w:szCs w:val="20"/>
        </w:rPr>
      </w:pPr>
      <w:hyperlink w:anchor="bookmark158" w:history="1">
        <w:r w:rsidR="00F36B10" w:rsidRPr="0002261A">
          <w:rPr>
            <w:rStyle w:val="Hyperlink2"/>
            <w:sz w:val="20"/>
            <w:szCs w:val="20"/>
          </w:rPr>
          <w:t xml:space="preserve">Table 29: Ion chromatography results. </w:t>
        </w:r>
      </w:hyperlink>
      <w:r w:rsidR="00F36B10" w:rsidRPr="0002261A">
        <w:rPr>
          <w:rStyle w:val="Hyperlink1"/>
          <w:sz w:val="20"/>
          <w:szCs w:val="20"/>
        </w:rPr>
        <w:tab/>
      </w:r>
      <w:hyperlink w:anchor="bookmark159" w:history="1">
        <w:r w:rsidR="00090E0B">
          <w:rPr>
            <w:rStyle w:val="Hyperlink1"/>
            <w:sz w:val="20"/>
            <w:szCs w:val="20"/>
          </w:rPr>
          <w:t>73</w:t>
        </w:r>
        <w:bookmarkStart w:id="0" w:name="_GoBack"/>
        <w:bookmarkEnd w:id="0"/>
      </w:hyperlink>
    </w:p>
    <w:p w14:paraId="2C040799" w14:textId="77777777" w:rsidR="00A63160" w:rsidRPr="0002261A" w:rsidRDefault="00A63160">
      <w:pPr>
        <w:tabs>
          <w:tab w:val="left" w:pos="3430"/>
        </w:tabs>
        <w:rPr>
          <w:rStyle w:val="None"/>
          <w:sz w:val="20"/>
          <w:szCs w:val="20"/>
        </w:rPr>
      </w:pPr>
    </w:p>
    <w:p w14:paraId="31A43E6B" w14:textId="77777777" w:rsidR="00A63160" w:rsidRPr="0002261A" w:rsidRDefault="00F36B10">
      <w:pPr>
        <w:tabs>
          <w:tab w:val="left" w:pos="3430"/>
        </w:tabs>
        <w:rPr>
          <w:rStyle w:val="None"/>
          <w:b/>
          <w:bCs/>
          <w:i/>
          <w:iCs/>
          <w:sz w:val="20"/>
          <w:szCs w:val="20"/>
        </w:rPr>
      </w:pPr>
      <w:r w:rsidRPr="0002261A">
        <w:rPr>
          <w:rStyle w:val="None"/>
          <w:b/>
          <w:bCs/>
          <w:i/>
          <w:iCs/>
          <w:sz w:val="20"/>
          <w:szCs w:val="20"/>
        </w:rPr>
        <w:t>INDEX OF GRAPHS</w:t>
      </w:r>
    </w:p>
    <w:p w14:paraId="04FB4D71" w14:textId="19EC9DCC" w:rsidR="00A63160" w:rsidRPr="0002261A" w:rsidRDefault="00470134">
      <w:pPr>
        <w:pStyle w:val="Kazaloslik"/>
        <w:tabs>
          <w:tab w:val="right" w:leader="dot" w:pos="9000"/>
        </w:tabs>
        <w:rPr>
          <w:rStyle w:val="Hyperlink1"/>
          <w:sz w:val="20"/>
          <w:szCs w:val="20"/>
        </w:rPr>
      </w:pPr>
      <w:hyperlink w:anchor="bookmark160" w:history="1">
        <w:r w:rsidR="00F36B10" w:rsidRPr="0002261A">
          <w:rPr>
            <w:rStyle w:val="Hyperlink2"/>
            <w:sz w:val="20"/>
            <w:szCs w:val="20"/>
          </w:rPr>
          <w:t xml:space="preserve">Graph 1: </w:t>
        </w:r>
        <w:r w:rsidR="001B4EFB">
          <w:rPr>
            <w:rStyle w:val="Hyperlink2"/>
            <w:sz w:val="20"/>
            <w:szCs w:val="20"/>
          </w:rPr>
          <w:t>Demonstrates</w:t>
        </w:r>
        <w:r w:rsidR="00F36B10" w:rsidRPr="0002261A">
          <w:rPr>
            <w:rStyle w:val="Hyperlink2"/>
            <w:sz w:val="20"/>
            <w:szCs w:val="20"/>
          </w:rPr>
          <w:t xml:space="preserve"> ion chromatography. </w:t>
        </w:r>
      </w:hyperlink>
      <w:r w:rsidR="00F36B10" w:rsidRPr="0002261A">
        <w:rPr>
          <w:rStyle w:val="Hyperlink1"/>
          <w:sz w:val="20"/>
          <w:szCs w:val="20"/>
        </w:rPr>
        <w:tab/>
      </w:r>
      <w:r w:rsidR="00090E0B">
        <w:rPr>
          <w:sz w:val="20"/>
          <w:szCs w:val="20"/>
        </w:rPr>
        <w:t>72</w:t>
      </w:r>
    </w:p>
    <w:p w14:paraId="37D68EDD" w14:textId="77777777" w:rsidR="00A63160" w:rsidRPr="0002261A" w:rsidRDefault="00A63160">
      <w:pPr>
        <w:tabs>
          <w:tab w:val="left" w:pos="3430"/>
        </w:tabs>
        <w:rPr>
          <w:rStyle w:val="None"/>
          <w:sz w:val="20"/>
          <w:szCs w:val="20"/>
        </w:rPr>
      </w:pPr>
    </w:p>
    <w:p w14:paraId="3D339192" w14:textId="77777777" w:rsidR="00A63160" w:rsidRDefault="00A63160">
      <w:pPr>
        <w:tabs>
          <w:tab w:val="left" w:pos="3430"/>
        </w:tabs>
        <w:rPr>
          <w:rStyle w:val="Hyperlink1"/>
        </w:rPr>
      </w:pPr>
    </w:p>
    <w:p w14:paraId="7E646D58" w14:textId="74D58A80" w:rsidR="00A63160" w:rsidRDefault="00A63160">
      <w:pPr>
        <w:tabs>
          <w:tab w:val="left" w:pos="3430"/>
        </w:tabs>
        <w:rPr>
          <w:rStyle w:val="Hyperlink1"/>
        </w:rPr>
      </w:pPr>
    </w:p>
    <w:p w14:paraId="3F2F55B9" w14:textId="77777777" w:rsidR="00AB7688" w:rsidRDefault="00AB7688">
      <w:pPr>
        <w:tabs>
          <w:tab w:val="left" w:pos="3430"/>
        </w:tabs>
        <w:rPr>
          <w:rStyle w:val="Hyperlink1"/>
        </w:rPr>
      </w:pPr>
    </w:p>
    <w:p w14:paraId="2F81941D" w14:textId="77777777" w:rsidR="0002261A" w:rsidRDefault="0002261A">
      <w:pPr>
        <w:rPr>
          <w:rStyle w:val="None"/>
          <w:b/>
          <w:bCs/>
          <w:i/>
          <w:iCs/>
        </w:rPr>
      </w:pPr>
    </w:p>
    <w:p w14:paraId="75BB6DCF" w14:textId="77777777" w:rsidR="0002261A" w:rsidRDefault="0002261A">
      <w:pPr>
        <w:rPr>
          <w:rStyle w:val="None"/>
          <w:b/>
          <w:bCs/>
          <w:i/>
          <w:iCs/>
        </w:rPr>
      </w:pPr>
    </w:p>
    <w:p w14:paraId="4ACCB4C3" w14:textId="77777777" w:rsidR="0002261A" w:rsidRDefault="0002261A">
      <w:pPr>
        <w:rPr>
          <w:rStyle w:val="None"/>
          <w:b/>
          <w:bCs/>
          <w:i/>
          <w:iCs/>
        </w:rPr>
      </w:pPr>
    </w:p>
    <w:p w14:paraId="1AC948CF" w14:textId="77777777" w:rsidR="0002261A" w:rsidRDefault="0002261A">
      <w:pPr>
        <w:rPr>
          <w:rStyle w:val="None"/>
          <w:b/>
          <w:bCs/>
          <w:i/>
          <w:iCs/>
        </w:rPr>
      </w:pPr>
    </w:p>
    <w:p w14:paraId="2F27AEF2" w14:textId="77777777" w:rsidR="0002261A" w:rsidRDefault="0002261A">
      <w:pPr>
        <w:rPr>
          <w:rStyle w:val="None"/>
          <w:b/>
          <w:bCs/>
          <w:i/>
          <w:iCs/>
        </w:rPr>
      </w:pPr>
    </w:p>
    <w:p w14:paraId="081DAA20" w14:textId="77777777" w:rsidR="0002261A" w:rsidRDefault="0002261A">
      <w:pPr>
        <w:rPr>
          <w:rStyle w:val="None"/>
          <w:b/>
          <w:bCs/>
          <w:i/>
          <w:iCs/>
        </w:rPr>
      </w:pPr>
    </w:p>
    <w:p w14:paraId="0195B61F" w14:textId="77777777" w:rsidR="0002261A" w:rsidRDefault="0002261A">
      <w:pPr>
        <w:rPr>
          <w:rStyle w:val="None"/>
          <w:b/>
          <w:bCs/>
          <w:i/>
          <w:iCs/>
        </w:rPr>
      </w:pPr>
    </w:p>
    <w:p w14:paraId="6DC3CAF8" w14:textId="7036CE50" w:rsidR="00A63160" w:rsidRDefault="00F36B10">
      <w:pPr>
        <w:rPr>
          <w:rStyle w:val="None"/>
          <w:b/>
          <w:bCs/>
          <w:i/>
          <w:iCs/>
        </w:rPr>
      </w:pPr>
      <w:r>
        <w:rPr>
          <w:rStyle w:val="None"/>
          <w:b/>
          <w:bCs/>
          <w:i/>
          <w:iCs/>
        </w:rPr>
        <w:t>POVZETEK</w:t>
      </w:r>
    </w:p>
    <w:p w14:paraId="0B4E6BA2" w14:textId="77777777" w:rsidR="00A63160" w:rsidRDefault="00F36B10">
      <w:pPr>
        <w:jc w:val="both"/>
        <w:rPr>
          <w:rStyle w:val="Hyperlink1"/>
        </w:rPr>
      </w:pPr>
      <w:proofErr w:type="spellStart"/>
      <w:r>
        <w:rPr>
          <w:rStyle w:val="None"/>
        </w:rPr>
        <w:t>Naša</w:t>
      </w:r>
      <w:proofErr w:type="spellEnd"/>
      <w:r>
        <w:rPr>
          <w:rStyle w:val="None"/>
        </w:rPr>
        <w:t xml:space="preserve"> </w:t>
      </w:r>
      <w:proofErr w:type="spellStart"/>
      <w:r>
        <w:rPr>
          <w:rStyle w:val="None"/>
        </w:rPr>
        <w:t>raziskovalna</w:t>
      </w:r>
      <w:proofErr w:type="spellEnd"/>
      <w:r>
        <w:rPr>
          <w:rStyle w:val="None"/>
        </w:rPr>
        <w:t xml:space="preserve"> </w:t>
      </w:r>
      <w:proofErr w:type="spellStart"/>
      <w:r>
        <w:rPr>
          <w:rStyle w:val="None"/>
        </w:rPr>
        <w:t>naloga</w:t>
      </w:r>
      <w:proofErr w:type="spellEnd"/>
      <w:r>
        <w:rPr>
          <w:rStyle w:val="None"/>
        </w:rPr>
        <w:t xml:space="preserve"> se </w:t>
      </w:r>
      <w:proofErr w:type="spellStart"/>
      <w:r>
        <w:rPr>
          <w:rStyle w:val="None"/>
        </w:rPr>
        <w:t>osredotoča</w:t>
      </w:r>
      <w:proofErr w:type="spellEnd"/>
      <w:r>
        <w:rPr>
          <w:rStyle w:val="None"/>
        </w:rPr>
        <w:t xml:space="preserve"> </w:t>
      </w:r>
      <w:proofErr w:type="spellStart"/>
      <w:proofErr w:type="gramStart"/>
      <w:r>
        <w:rPr>
          <w:rStyle w:val="None"/>
        </w:rPr>
        <w:t>na</w:t>
      </w:r>
      <w:proofErr w:type="spellEnd"/>
      <w:proofErr w:type="gramEnd"/>
      <w:r>
        <w:rPr>
          <w:rStyle w:val="None"/>
        </w:rPr>
        <w:t xml:space="preserve"> </w:t>
      </w:r>
      <w:proofErr w:type="spellStart"/>
      <w:r>
        <w:rPr>
          <w:rStyle w:val="None"/>
        </w:rPr>
        <w:t>analizo</w:t>
      </w:r>
      <w:proofErr w:type="spellEnd"/>
      <w:r>
        <w:rPr>
          <w:rStyle w:val="None"/>
        </w:rPr>
        <w:t xml:space="preserve"> </w:t>
      </w:r>
      <w:proofErr w:type="spellStart"/>
      <w:r>
        <w:rPr>
          <w:rStyle w:val="None"/>
        </w:rPr>
        <w:t>fizikalnih</w:t>
      </w:r>
      <w:proofErr w:type="spellEnd"/>
      <w:r>
        <w:rPr>
          <w:rStyle w:val="None"/>
        </w:rPr>
        <w:t xml:space="preserve"> in </w:t>
      </w:r>
      <w:proofErr w:type="spellStart"/>
      <w:r>
        <w:rPr>
          <w:rStyle w:val="None"/>
        </w:rPr>
        <w:t>kemijskih</w:t>
      </w:r>
      <w:proofErr w:type="spellEnd"/>
      <w:r>
        <w:rPr>
          <w:rStyle w:val="None"/>
        </w:rPr>
        <w:t xml:space="preserve"> </w:t>
      </w:r>
      <w:proofErr w:type="spellStart"/>
      <w:r>
        <w:rPr>
          <w:rStyle w:val="None"/>
        </w:rPr>
        <w:t>pokazateljev</w:t>
      </w:r>
      <w:proofErr w:type="spellEnd"/>
      <w:r>
        <w:rPr>
          <w:rStyle w:val="None"/>
        </w:rPr>
        <w:t xml:space="preserve"> </w:t>
      </w:r>
      <w:proofErr w:type="spellStart"/>
      <w:r>
        <w:rPr>
          <w:rStyle w:val="None"/>
        </w:rPr>
        <w:t>kakovosti</w:t>
      </w:r>
      <w:proofErr w:type="spellEnd"/>
      <w:r>
        <w:rPr>
          <w:rStyle w:val="None"/>
        </w:rPr>
        <w:t xml:space="preserve"> </w:t>
      </w:r>
      <w:proofErr w:type="spellStart"/>
      <w:r>
        <w:rPr>
          <w:rStyle w:val="None"/>
        </w:rPr>
        <w:t>vode</w:t>
      </w:r>
      <w:proofErr w:type="spellEnd"/>
      <w:r>
        <w:rPr>
          <w:rStyle w:val="None"/>
        </w:rPr>
        <w:t xml:space="preserve">. </w:t>
      </w:r>
      <w:proofErr w:type="spellStart"/>
      <w:r>
        <w:rPr>
          <w:rStyle w:val="None"/>
        </w:rPr>
        <w:t>Za</w:t>
      </w:r>
      <w:proofErr w:type="spellEnd"/>
      <w:r>
        <w:rPr>
          <w:rStyle w:val="None"/>
        </w:rPr>
        <w:t xml:space="preserve"> </w:t>
      </w:r>
      <w:proofErr w:type="spellStart"/>
      <w:r>
        <w:rPr>
          <w:rStyle w:val="None"/>
        </w:rPr>
        <w:t>proučevanje</w:t>
      </w:r>
      <w:proofErr w:type="spellEnd"/>
      <w:r>
        <w:rPr>
          <w:rStyle w:val="None"/>
        </w:rPr>
        <w:t xml:space="preserve"> </w:t>
      </w:r>
      <w:proofErr w:type="spellStart"/>
      <w:r>
        <w:rPr>
          <w:rStyle w:val="None"/>
        </w:rPr>
        <w:t>smo</w:t>
      </w:r>
      <w:proofErr w:type="spellEnd"/>
      <w:r>
        <w:rPr>
          <w:rStyle w:val="None"/>
        </w:rPr>
        <w:t xml:space="preserve"> </w:t>
      </w:r>
      <w:proofErr w:type="spellStart"/>
      <w:r>
        <w:rPr>
          <w:rStyle w:val="None"/>
        </w:rPr>
        <w:t>si</w:t>
      </w:r>
      <w:proofErr w:type="spellEnd"/>
      <w:r>
        <w:rPr>
          <w:rStyle w:val="None"/>
        </w:rPr>
        <w:t xml:space="preserve"> </w:t>
      </w:r>
      <w:proofErr w:type="spellStart"/>
      <w:r>
        <w:rPr>
          <w:rStyle w:val="None"/>
        </w:rPr>
        <w:t>izbrali</w:t>
      </w:r>
      <w:proofErr w:type="spellEnd"/>
      <w:r>
        <w:rPr>
          <w:rStyle w:val="None"/>
        </w:rPr>
        <w:t xml:space="preserve"> </w:t>
      </w:r>
      <w:proofErr w:type="spellStart"/>
      <w:r>
        <w:rPr>
          <w:rStyle w:val="None"/>
        </w:rPr>
        <w:t>štiri</w:t>
      </w:r>
      <w:proofErr w:type="spellEnd"/>
      <w:r>
        <w:rPr>
          <w:rStyle w:val="None"/>
        </w:rPr>
        <w:t xml:space="preserve"> </w:t>
      </w:r>
      <w:proofErr w:type="spellStart"/>
      <w:r>
        <w:rPr>
          <w:rStyle w:val="None"/>
        </w:rPr>
        <w:t>vodna</w:t>
      </w:r>
      <w:proofErr w:type="spellEnd"/>
      <w:r>
        <w:rPr>
          <w:rStyle w:val="None"/>
        </w:rPr>
        <w:t xml:space="preserve"> </w:t>
      </w:r>
      <w:proofErr w:type="spellStart"/>
      <w:r>
        <w:rPr>
          <w:rStyle w:val="None"/>
        </w:rPr>
        <w:t>telesa</w:t>
      </w:r>
      <w:proofErr w:type="spellEnd"/>
      <w:r>
        <w:rPr>
          <w:rStyle w:val="None"/>
        </w:rPr>
        <w:t xml:space="preserve">, med </w:t>
      </w:r>
      <w:proofErr w:type="spellStart"/>
      <w:r>
        <w:rPr>
          <w:rStyle w:val="None"/>
        </w:rPr>
        <w:t>njimi</w:t>
      </w:r>
      <w:proofErr w:type="spellEnd"/>
      <w:r>
        <w:rPr>
          <w:rStyle w:val="None"/>
        </w:rPr>
        <w:t xml:space="preserve"> tri </w:t>
      </w:r>
      <w:proofErr w:type="spellStart"/>
      <w:r>
        <w:rPr>
          <w:rStyle w:val="None"/>
        </w:rPr>
        <w:t>stoječe</w:t>
      </w:r>
      <w:proofErr w:type="spellEnd"/>
      <w:r>
        <w:rPr>
          <w:rStyle w:val="None"/>
        </w:rPr>
        <w:t xml:space="preserve"> in </w:t>
      </w:r>
      <w:proofErr w:type="spellStart"/>
      <w:r>
        <w:rPr>
          <w:rStyle w:val="None"/>
        </w:rPr>
        <w:t>eno</w:t>
      </w:r>
      <w:proofErr w:type="spellEnd"/>
      <w:r>
        <w:rPr>
          <w:rStyle w:val="None"/>
        </w:rPr>
        <w:t xml:space="preserve"> </w:t>
      </w:r>
      <w:proofErr w:type="spellStart"/>
      <w:r>
        <w:rPr>
          <w:rStyle w:val="None"/>
        </w:rPr>
        <w:t>tekočo</w:t>
      </w:r>
      <w:proofErr w:type="spellEnd"/>
      <w:r>
        <w:rPr>
          <w:rStyle w:val="None"/>
        </w:rPr>
        <w:t xml:space="preserve"> </w:t>
      </w:r>
      <w:proofErr w:type="spellStart"/>
      <w:r>
        <w:rPr>
          <w:rStyle w:val="None"/>
        </w:rPr>
        <w:t>vodo</w:t>
      </w:r>
      <w:proofErr w:type="spellEnd"/>
      <w:r>
        <w:rPr>
          <w:rStyle w:val="None"/>
        </w:rPr>
        <w:t xml:space="preserve">. </w:t>
      </w:r>
      <w:proofErr w:type="spellStart"/>
      <w:r>
        <w:rPr>
          <w:rStyle w:val="None"/>
        </w:rPr>
        <w:t>Raziskovali</w:t>
      </w:r>
      <w:proofErr w:type="spellEnd"/>
      <w:r>
        <w:rPr>
          <w:rStyle w:val="None"/>
        </w:rPr>
        <w:t xml:space="preserve"> </w:t>
      </w:r>
      <w:proofErr w:type="spellStart"/>
      <w:r>
        <w:rPr>
          <w:rStyle w:val="None"/>
        </w:rPr>
        <w:t>smo</w:t>
      </w:r>
      <w:proofErr w:type="spellEnd"/>
      <w:r>
        <w:rPr>
          <w:rStyle w:val="None"/>
        </w:rPr>
        <w:t xml:space="preserve"> </w:t>
      </w:r>
      <w:proofErr w:type="spellStart"/>
      <w:r>
        <w:rPr>
          <w:rStyle w:val="None"/>
        </w:rPr>
        <w:t>vodo</w:t>
      </w:r>
      <w:proofErr w:type="spellEnd"/>
      <w:r>
        <w:rPr>
          <w:rStyle w:val="None"/>
        </w:rPr>
        <w:t xml:space="preserve"> v </w:t>
      </w:r>
      <w:proofErr w:type="spellStart"/>
      <w:r>
        <w:rPr>
          <w:rStyle w:val="None"/>
        </w:rPr>
        <w:t>Kočevskem</w:t>
      </w:r>
      <w:proofErr w:type="spellEnd"/>
      <w:r>
        <w:rPr>
          <w:rStyle w:val="None"/>
        </w:rPr>
        <w:t xml:space="preserve">, </w:t>
      </w:r>
      <w:proofErr w:type="spellStart"/>
      <w:r>
        <w:rPr>
          <w:rStyle w:val="None"/>
        </w:rPr>
        <w:t>Podpeškem</w:t>
      </w:r>
      <w:proofErr w:type="spellEnd"/>
      <w:r>
        <w:rPr>
          <w:rStyle w:val="None"/>
        </w:rPr>
        <w:t xml:space="preserve"> in </w:t>
      </w:r>
      <w:proofErr w:type="spellStart"/>
      <w:r>
        <w:rPr>
          <w:rStyle w:val="None"/>
        </w:rPr>
        <w:t>Bloškem</w:t>
      </w:r>
      <w:proofErr w:type="spellEnd"/>
      <w:r>
        <w:rPr>
          <w:rStyle w:val="None"/>
        </w:rPr>
        <w:t xml:space="preserve"> </w:t>
      </w:r>
      <w:proofErr w:type="spellStart"/>
      <w:r>
        <w:rPr>
          <w:rStyle w:val="None"/>
        </w:rPr>
        <w:t>jezeru</w:t>
      </w:r>
      <w:proofErr w:type="spellEnd"/>
      <w:r>
        <w:rPr>
          <w:rStyle w:val="None"/>
        </w:rPr>
        <w:t xml:space="preserve"> </w:t>
      </w:r>
      <w:proofErr w:type="spellStart"/>
      <w:r>
        <w:rPr>
          <w:rStyle w:val="None"/>
        </w:rPr>
        <w:t>ter</w:t>
      </w:r>
      <w:proofErr w:type="spellEnd"/>
      <w:r>
        <w:rPr>
          <w:rStyle w:val="None"/>
        </w:rPr>
        <w:t xml:space="preserve"> v </w:t>
      </w:r>
      <w:proofErr w:type="spellStart"/>
      <w:r>
        <w:rPr>
          <w:rStyle w:val="None"/>
        </w:rPr>
        <w:t>reki</w:t>
      </w:r>
      <w:proofErr w:type="spellEnd"/>
      <w:r>
        <w:rPr>
          <w:rStyle w:val="None"/>
        </w:rPr>
        <w:t xml:space="preserve"> </w:t>
      </w:r>
      <w:proofErr w:type="spellStart"/>
      <w:r>
        <w:rPr>
          <w:rStyle w:val="None"/>
        </w:rPr>
        <w:t>Savi</w:t>
      </w:r>
      <w:proofErr w:type="spellEnd"/>
      <w:r>
        <w:rPr>
          <w:rStyle w:val="None"/>
        </w:rPr>
        <w:t>.</w:t>
      </w:r>
    </w:p>
    <w:p w14:paraId="5A83C9BE" w14:textId="77777777" w:rsidR="00A63160" w:rsidRDefault="00F36B10">
      <w:pPr>
        <w:jc w:val="both"/>
        <w:rPr>
          <w:rStyle w:val="Hyperlink1"/>
        </w:rPr>
      </w:pPr>
      <w:proofErr w:type="spellStart"/>
      <w:r>
        <w:rPr>
          <w:rStyle w:val="None"/>
        </w:rPr>
        <w:t>Cilj</w:t>
      </w:r>
      <w:proofErr w:type="spellEnd"/>
      <w:r>
        <w:rPr>
          <w:rStyle w:val="None"/>
        </w:rPr>
        <w:t xml:space="preserve"> </w:t>
      </w:r>
      <w:proofErr w:type="spellStart"/>
      <w:r>
        <w:rPr>
          <w:rStyle w:val="None"/>
        </w:rPr>
        <w:t>naloge</w:t>
      </w:r>
      <w:proofErr w:type="spellEnd"/>
      <w:r>
        <w:rPr>
          <w:rStyle w:val="None"/>
        </w:rPr>
        <w:t xml:space="preserve"> je </w:t>
      </w:r>
      <w:proofErr w:type="spellStart"/>
      <w:r>
        <w:rPr>
          <w:rStyle w:val="None"/>
        </w:rPr>
        <w:t>bil</w:t>
      </w:r>
      <w:proofErr w:type="spellEnd"/>
      <w:r>
        <w:rPr>
          <w:rStyle w:val="None"/>
        </w:rPr>
        <w:t xml:space="preserve"> s </w:t>
      </w:r>
      <w:proofErr w:type="spellStart"/>
      <w:r>
        <w:rPr>
          <w:rStyle w:val="None"/>
        </w:rPr>
        <w:t>pomočjo</w:t>
      </w:r>
      <w:proofErr w:type="spellEnd"/>
      <w:r>
        <w:rPr>
          <w:rStyle w:val="None"/>
        </w:rPr>
        <w:t xml:space="preserve"> </w:t>
      </w:r>
      <w:proofErr w:type="spellStart"/>
      <w:r>
        <w:rPr>
          <w:rStyle w:val="None"/>
        </w:rPr>
        <w:t>analize</w:t>
      </w:r>
      <w:proofErr w:type="spellEnd"/>
      <w:r>
        <w:rPr>
          <w:rStyle w:val="None"/>
        </w:rPr>
        <w:t xml:space="preserve"> </w:t>
      </w:r>
      <w:proofErr w:type="spellStart"/>
      <w:r>
        <w:rPr>
          <w:rStyle w:val="None"/>
        </w:rPr>
        <w:t>različnih</w:t>
      </w:r>
      <w:proofErr w:type="spellEnd"/>
      <w:r>
        <w:rPr>
          <w:rStyle w:val="None"/>
        </w:rPr>
        <w:t xml:space="preserve"> </w:t>
      </w:r>
      <w:proofErr w:type="spellStart"/>
      <w:r>
        <w:rPr>
          <w:rStyle w:val="None"/>
        </w:rPr>
        <w:t>parametrov</w:t>
      </w:r>
      <w:proofErr w:type="spellEnd"/>
      <w:r>
        <w:rPr>
          <w:rStyle w:val="None"/>
        </w:rPr>
        <w:t xml:space="preserve"> </w:t>
      </w:r>
      <w:proofErr w:type="spellStart"/>
      <w:r>
        <w:rPr>
          <w:rStyle w:val="None"/>
        </w:rPr>
        <w:t>lastnosti</w:t>
      </w:r>
      <w:proofErr w:type="spellEnd"/>
      <w:r>
        <w:rPr>
          <w:rStyle w:val="None"/>
        </w:rPr>
        <w:t xml:space="preserve"> </w:t>
      </w:r>
      <w:proofErr w:type="spellStart"/>
      <w:r>
        <w:rPr>
          <w:rStyle w:val="None"/>
        </w:rPr>
        <w:t>vode</w:t>
      </w:r>
      <w:proofErr w:type="spellEnd"/>
      <w:r>
        <w:rPr>
          <w:rStyle w:val="None"/>
        </w:rPr>
        <w:t xml:space="preserve"> </w:t>
      </w:r>
      <w:proofErr w:type="spellStart"/>
      <w:r>
        <w:rPr>
          <w:rStyle w:val="None"/>
        </w:rPr>
        <w:t>določiti</w:t>
      </w:r>
      <w:proofErr w:type="spellEnd"/>
      <w:r>
        <w:rPr>
          <w:rStyle w:val="None"/>
        </w:rPr>
        <w:t xml:space="preserve">, </w:t>
      </w:r>
      <w:proofErr w:type="spellStart"/>
      <w:proofErr w:type="gramStart"/>
      <w:r>
        <w:rPr>
          <w:rStyle w:val="None"/>
        </w:rPr>
        <w:t>ali</w:t>
      </w:r>
      <w:proofErr w:type="spellEnd"/>
      <w:proofErr w:type="gramEnd"/>
      <w:r>
        <w:rPr>
          <w:rStyle w:val="None"/>
        </w:rPr>
        <w:t xml:space="preserve"> </w:t>
      </w:r>
      <w:proofErr w:type="spellStart"/>
      <w:r>
        <w:rPr>
          <w:rStyle w:val="None"/>
        </w:rPr>
        <w:t>voda</w:t>
      </w:r>
      <w:proofErr w:type="spellEnd"/>
      <w:r>
        <w:rPr>
          <w:rStyle w:val="None"/>
        </w:rPr>
        <w:t xml:space="preserve"> </w:t>
      </w:r>
      <w:proofErr w:type="spellStart"/>
      <w:r>
        <w:rPr>
          <w:rStyle w:val="None"/>
        </w:rPr>
        <w:t>ustreza</w:t>
      </w:r>
      <w:proofErr w:type="spellEnd"/>
      <w:r>
        <w:rPr>
          <w:rStyle w:val="None"/>
        </w:rPr>
        <w:t xml:space="preserve"> </w:t>
      </w:r>
      <w:proofErr w:type="spellStart"/>
      <w:r>
        <w:rPr>
          <w:rStyle w:val="None"/>
        </w:rPr>
        <w:t>zahtevanim</w:t>
      </w:r>
      <w:proofErr w:type="spellEnd"/>
      <w:r>
        <w:rPr>
          <w:rStyle w:val="None"/>
        </w:rPr>
        <w:t xml:space="preserve"> </w:t>
      </w:r>
      <w:proofErr w:type="spellStart"/>
      <w:r>
        <w:rPr>
          <w:rStyle w:val="None"/>
        </w:rPr>
        <w:t>standardom</w:t>
      </w:r>
      <w:proofErr w:type="spellEnd"/>
      <w:r>
        <w:rPr>
          <w:rStyle w:val="None"/>
        </w:rPr>
        <w:t xml:space="preserve"> </w:t>
      </w:r>
      <w:proofErr w:type="spellStart"/>
      <w:r>
        <w:rPr>
          <w:rStyle w:val="None"/>
        </w:rPr>
        <w:t>za</w:t>
      </w:r>
      <w:proofErr w:type="spellEnd"/>
      <w:r>
        <w:rPr>
          <w:rStyle w:val="None"/>
        </w:rPr>
        <w:t xml:space="preserve"> </w:t>
      </w:r>
      <w:proofErr w:type="spellStart"/>
      <w:r>
        <w:rPr>
          <w:rStyle w:val="None"/>
        </w:rPr>
        <w:t>kopanje</w:t>
      </w:r>
      <w:proofErr w:type="spellEnd"/>
      <w:r>
        <w:rPr>
          <w:rStyle w:val="None"/>
        </w:rPr>
        <w:t xml:space="preserve"> in </w:t>
      </w:r>
      <w:proofErr w:type="spellStart"/>
      <w:r>
        <w:rPr>
          <w:rStyle w:val="None"/>
        </w:rPr>
        <w:t>rekreacijo</w:t>
      </w:r>
      <w:proofErr w:type="spellEnd"/>
      <w:r>
        <w:rPr>
          <w:rStyle w:val="None"/>
        </w:rPr>
        <w:t xml:space="preserve"> </w:t>
      </w:r>
      <w:proofErr w:type="spellStart"/>
      <w:r>
        <w:rPr>
          <w:rStyle w:val="None"/>
        </w:rPr>
        <w:t>ter</w:t>
      </w:r>
      <w:proofErr w:type="spellEnd"/>
      <w:r>
        <w:rPr>
          <w:rStyle w:val="None"/>
        </w:rPr>
        <w:t xml:space="preserve"> </w:t>
      </w:r>
      <w:proofErr w:type="spellStart"/>
      <w:r>
        <w:rPr>
          <w:rStyle w:val="None"/>
        </w:rPr>
        <w:t>ali</w:t>
      </w:r>
      <w:proofErr w:type="spellEnd"/>
      <w:r>
        <w:rPr>
          <w:rStyle w:val="None"/>
        </w:rPr>
        <w:t xml:space="preserve"> je </w:t>
      </w:r>
      <w:proofErr w:type="spellStart"/>
      <w:r>
        <w:rPr>
          <w:rStyle w:val="None"/>
        </w:rPr>
        <w:t>varna</w:t>
      </w:r>
      <w:proofErr w:type="spellEnd"/>
      <w:r>
        <w:rPr>
          <w:rStyle w:val="None"/>
        </w:rPr>
        <w:t xml:space="preserve"> </w:t>
      </w:r>
      <w:proofErr w:type="spellStart"/>
      <w:r>
        <w:rPr>
          <w:rStyle w:val="None"/>
        </w:rPr>
        <w:t>za</w:t>
      </w:r>
      <w:proofErr w:type="spellEnd"/>
      <w:r>
        <w:rPr>
          <w:rStyle w:val="None"/>
        </w:rPr>
        <w:t xml:space="preserve"> </w:t>
      </w:r>
      <w:proofErr w:type="spellStart"/>
      <w:r>
        <w:rPr>
          <w:rStyle w:val="None"/>
        </w:rPr>
        <w:t>zdravje</w:t>
      </w:r>
      <w:proofErr w:type="spellEnd"/>
      <w:r>
        <w:rPr>
          <w:rStyle w:val="None"/>
        </w:rPr>
        <w:t xml:space="preserve"> </w:t>
      </w:r>
      <w:proofErr w:type="spellStart"/>
      <w:r>
        <w:rPr>
          <w:rStyle w:val="None"/>
        </w:rPr>
        <w:t>ljudi</w:t>
      </w:r>
      <w:proofErr w:type="spellEnd"/>
      <w:r>
        <w:rPr>
          <w:rStyle w:val="None"/>
        </w:rPr>
        <w:t xml:space="preserve">. </w:t>
      </w:r>
      <w:proofErr w:type="spellStart"/>
      <w:r>
        <w:rPr>
          <w:rStyle w:val="None"/>
        </w:rPr>
        <w:t>Merili</w:t>
      </w:r>
      <w:proofErr w:type="spellEnd"/>
      <w:r>
        <w:rPr>
          <w:rStyle w:val="None"/>
        </w:rPr>
        <w:t xml:space="preserve"> </w:t>
      </w:r>
      <w:proofErr w:type="spellStart"/>
      <w:r>
        <w:rPr>
          <w:rStyle w:val="None"/>
        </w:rPr>
        <w:t>smo</w:t>
      </w:r>
      <w:proofErr w:type="spellEnd"/>
      <w:r>
        <w:rPr>
          <w:rStyle w:val="None"/>
        </w:rPr>
        <w:t xml:space="preserve"> pH in temperature </w:t>
      </w:r>
      <w:proofErr w:type="spellStart"/>
      <w:r>
        <w:rPr>
          <w:rStyle w:val="None"/>
        </w:rPr>
        <w:t>vode</w:t>
      </w:r>
      <w:proofErr w:type="spellEnd"/>
      <w:r>
        <w:rPr>
          <w:rStyle w:val="None"/>
        </w:rPr>
        <w:t xml:space="preserve"> </w:t>
      </w:r>
      <w:proofErr w:type="spellStart"/>
      <w:r>
        <w:rPr>
          <w:rStyle w:val="None"/>
        </w:rPr>
        <w:t>ter</w:t>
      </w:r>
      <w:proofErr w:type="spellEnd"/>
      <w:r>
        <w:rPr>
          <w:rStyle w:val="None"/>
        </w:rPr>
        <w:t xml:space="preserve"> s </w:t>
      </w:r>
      <w:proofErr w:type="spellStart"/>
      <w:r>
        <w:rPr>
          <w:rStyle w:val="None"/>
        </w:rPr>
        <w:t>pomočjo</w:t>
      </w:r>
      <w:proofErr w:type="spellEnd"/>
      <w:r>
        <w:rPr>
          <w:rStyle w:val="None"/>
        </w:rPr>
        <w:t xml:space="preserve"> </w:t>
      </w:r>
      <w:proofErr w:type="spellStart"/>
      <w:r>
        <w:rPr>
          <w:rStyle w:val="None"/>
        </w:rPr>
        <w:t>reagentov</w:t>
      </w:r>
      <w:proofErr w:type="spellEnd"/>
      <w:r>
        <w:rPr>
          <w:rStyle w:val="None"/>
        </w:rPr>
        <w:t xml:space="preserve"> </w:t>
      </w:r>
      <w:proofErr w:type="spellStart"/>
      <w:r>
        <w:rPr>
          <w:rStyle w:val="None"/>
        </w:rPr>
        <w:t>določali</w:t>
      </w:r>
      <w:proofErr w:type="spellEnd"/>
      <w:r>
        <w:rPr>
          <w:rStyle w:val="None"/>
        </w:rPr>
        <w:t xml:space="preserve"> </w:t>
      </w:r>
      <w:proofErr w:type="spellStart"/>
      <w:r>
        <w:rPr>
          <w:rStyle w:val="None"/>
        </w:rPr>
        <w:t>koncentracijo</w:t>
      </w:r>
      <w:proofErr w:type="spellEnd"/>
      <w:r>
        <w:rPr>
          <w:rStyle w:val="None"/>
        </w:rPr>
        <w:t xml:space="preserve"> </w:t>
      </w:r>
      <w:proofErr w:type="spellStart"/>
      <w:r>
        <w:rPr>
          <w:rStyle w:val="None"/>
        </w:rPr>
        <w:t>različnih</w:t>
      </w:r>
      <w:proofErr w:type="spellEnd"/>
      <w:r>
        <w:rPr>
          <w:rStyle w:val="None"/>
        </w:rPr>
        <w:t xml:space="preserve"> </w:t>
      </w:r>
      <w:proofErr w:type="spellStart"/>
      <w:r>
        <w:rPr>
          <w:rStyle w:val="None"/>
        </w:rPr>
        <w:t>ionov</w:t>
      </w:r>
      <w:proofErr w:type="spellEnd"/>
      <w:r>
        <w:rPr>
          <w:rStyle w:val="None"/>
        </w:rPr>
        <w:t xml:space="preserve">. </w:t>
      </w:r>
      <w:proofErr w:type="spellStart"/>
      <w:r>
        <w:rPr>
          <w:rStyle w:val="None"/>
        </w:rPr>
        <w:t>Vse</w:t>
      </w:r>
      <w:proofErr w:type="spellEnd"/>
      <w:r>
        <w:rPr>
          <w:rStyle w:val="None"/>
        </w:rPr>
        <w:t xml:space="preserve"> </w:t>
      </w:r>
      <w:proofErr w:type="spellStart"/>
      <w:proofErr w:type="gramStart"/>
      <w:r>
        <w:rPr>
          <w:rStyle w:val="None"/>
        </w:rPr>
        <w:t>te</w:t>
      </w:r>
      <w:proofErr w:type="spellEnd"/>
      <w:proofErr w:type="gramEnd"/>
      <w:r>
        <w:rPr>
          <w:rStyle w:val="None"/>
        </w:rPr>
        <w:t xml:space="preserve"> </w:t>
      </w:r>
      <w:proofErr w:type="spellStart"/>
      <w:r>
        <w:rPr>
          <w:rStyle w:val="None"/>
        </w:rPr>
        <w:t>vrednosti</w:t>
      </w:r>
      <w:proofErr w:type="spellEnd"/>
      <w:r>
        <w:rPr>
          <w:rStyle w:val="None"/>
        </w:rPr>
        <w:t xml:space="preserve"> so </w:t>
      </w:r>
      <w:proofErr w:type="spellStart"/>
      <w:r>
        <w:rPr>
          <w:rStyle w:val="None"/>
        </w:rPr>
        <w:t>pomemben</w:t>
      </w:r>
      <w:proofErr w:type="spellEnd"/>
      <w:r>
        <w:rPr>
          <w:rStyle w:val="None"/>
        </w:rPr>
        <w:t xml:space="preserve"> </w:t>
      </w:r>
      <w:proofErr w:type="spellStart"/>
      <w:r>
        <w:rPr>
          <w:rStyle w:val="None"/>
        </w:rPr>
        <w:t>pokazatelj</w:t>
      </w:r>
      <w:proofErr w:type="spellEnd"/>
      <w:r>
        <w:rPr>
          <w:rStyle w:val="None"/>
        </w:rPr>
        <w:t xml:space="preserve"> </w:t>
      </w:r>
      <w:proofErr w:type="spellStart"/>
      <w:r>
        <w:rPr>
          <w:rStyle w:val="None"/>
        </w:rPr>
        <w:t>kakovosti</w:t>
      </w:r>
      <w:proofErr w:type="spellEnd"/>
      <w:r>
        <w:rPr>
          <w:rStyle w:val="None"/>
        </w:rPr>
        <w:t xml:space="preserve"> </w:t>
      </w:r>
      <w:proofErr w:type="spellStart"/>
      <w:r>
        <w:rPr>
          <w:rStyle w:val="None"/>
        </w:rPr>
        <w:t>vode</w:t>
      </w:r>
      <w:proofErr w:type="spellEnd"/>
      <w:r>
        <w:rPr>
          <w:rStyle w:val="None"/>
        </w:rPr>
        <w:t xml:space="preserve">, </w:t>
      </w:r>
      <w:proofErr w:type="spellStart"/>
      <w:r>
        <w:rPr>
          <w:rStyle w:val="None"/>
        </w:rPr>
        <w:t>ki</w:t>
      </w:r>
      <w:proofErr w:type="spellEnd"/>
      <w:r>
        <w:rPr>
          <w:rStyle w:val="None"/>
        </w:rPr>
        <w:t xml:space="preserve"> </w:t>
      </w:r>
      <w:proofErr w:type="spellStart"/>
      <w:r>
        <w:rPr>
          <w:rStyle w:val="None"/>
        </w:rPr>
        <w:t>nam</w:t>
      </w:r>
      <w:proofErr w:type="spellEnd"/>
      <w:r>
        <w:rPr>
          <w:rStyle w:val="None"/>
        </w:rPr>
        <w:t xml:space="preserve"> </w:t>
      </w:r>
      <w:proofErr w:type="spellStart"/>
      <w:r>
        <w:rPr>
          <w:rStyle w:val="None"/>
        </w:rPr>
        <w:t>lahko</w:t>
      </w:r>
      <w:proofErr w:type="spellEnd"/>
      <w:r>
        <w:rPr>
          <w:rStyle w:val="None"/>
        </w:rPr>
        <w:t xml:space="preserve"> </w:t>
      </w:r>
      <w:proofErr w:type="spellStart"/>
      <w:r>
        <w:rPr>
          <w:rStyle w:val="None"/>
        </w:rPr>
        <w:t>pove</w:t>
      </w:r>
      <w:proofErr w:type="spellEnd"/>
      <w:r>
        <w:rPr>
          <w:rStyle w:val="None"/>
        </w:rPr>
        <w:t xml:space="preserve"> </w:t>
      </w:r>
      <w:proofErr w:type="spellStart"/>
      <w:r>
        <w:rPr>
          <w:rStyle w:val="None"/>
        </w:rPr>
        <w:t>ali</w:t>
      </w:r>
      <w:proofErr w:type="spellEnd"/>
      <w:r>
        <w:rPr>
          <w:rStyle w:val="None"/>
        </w:rPr>
        <w:t xml:space="preserve"> je </w:t>
      </w:r>
      <w:proofErr w:type="spellStart"/>
      <w:r>
        <w:rPr>
          <w:rStyle w:val="None"/>
        </w:rPr>
        <w:t>voda</w:t>
      </w:r>
      <w:proofErr w:type="spellEnd"/>
      <w:r>
        <w:rPr>
          <w:rStyle w:val="None"/>
        </w:rPr>
        <w:t xml:space="preserve"> </w:t>
      </w:r>
      <w:proofErr w:type="spellStart"/>
      <w:r>
        <w:rPr>
          <w:rStyle w:val="None"/>
        </w:rPr>
        <w:t>primerna</w:t>
      </w:r>
      <w:proofErr w:type="spellEnd"/>
      <w:r>
        <w:rPr>
          <w:rStyle w:val="None"/>
        </w:rPr>
        <w:t xml:space="preserve"> </w:t>
      </w:r>
      <w:proofErr w:type="spellStart"/>
      <w:r>
        <w:rPr>
          <w:rStyle w:val="None"/>
        </w:rPr>
        <w:t>za</w:t>
      </w:r>
      <w:proofErr w:type="spellEnd"/>
      <w:r>
        <w:rPr>
          <w:rStyle w:val="None"/>
        </w:rPr>
        <w:t xml:space="preserve"> </w:t>
      </w:r>
      <w:proofErr w:type="spellStart"/>
      <w:r>
        <w:rPr>
          <w:rStyle w:val="None"/>
        </w:rPr>
        <w:t>kopanje</w:t>
      </w:r>
      <w:proofErr w:type="spellEnd"/>
      <w:r>
        <w:rPr>
          <w:rStyle w:val="None"/>
        </w:rPr>
        <w:t xml:space="preserve">. </w:t>
      </w:r>
    </w:p>
    <w:p w14:paraId="0CDF5817" w14:textId="77777777" w:rsidR="00A63160" w:rsidRDefault="00F36B10">
      <w:pPr>
        <w:rPr>
          <w:rStyle w:val="Hyperlink1"/>
        </w:rPr>
      </w:pPr>
      <w:r>
        <w:rPr>
          <w:rStyle w:val="None"/>
        </w:rPr>
        <w:t xml:space="preserve">KLJUČNE BESEDE: </w:t>
      </w:r>
      <w:proofErr w:type="spellStart"/>
      <w:r>
        <w:rPr>
          <w:rStyle w:val="None"/>
        </w:rPr>
        <w:t>naravna</w:t>
      </w:r>
      <w:proofErr w:type="spellEnd"/>
      <w:r>
        <w:rPr>
          <w:rStyle w:val="None"/>
        </w:rPr>
        <w:t xml:space="preserve"> </w:t>
      </w:r>
      <w:proofErr w:type="spellStart"/>
      <w:r>
        <w:rPr>
          <w:rStyle w:val="None"/>
        </w:rPr>
        <w:t>kopališča</w:t>
      </w:r>
      <w:proofErr w:type="spellEnd"/>
      <w:r>
        <w:rPr>
          <w:rStyle w:val="None"/>
        </w:rPr>
        <w:t xml:space="preserve">, </w:t>
      </w:r>
      <w:proofErr w:type="spellStart"/>
      <w:r>
        <w:rPr>
          <w:rStyle w:val="None"/>
        </w:rPr>
        <w:t>ioni</w:t>
      </w:r>
      <w:proofErr w:type="spellEnd"/>
      <w:r>
        <w:rPr>
          <w:rStyle w:val="None"/>
        </w:rPr>
        <w:t xml:space="preserve">, </w:t>
      </w:r>
      <w:proofErr w:type="spellStart"/>
      <w:r>
        <w:rPr>
          <w:rStyle w:val="None"/>
        </w:rPr>
        <w:t>reagenti</w:t>
      </w:r>
      <w:proofErr w:type="spellEnd"/>
      <w:r>
        <w:rPr>
          <w:rStyle w:val="None"/>
        </w:rPr>
        <w:t xml:space="preserve">, </w:t>
      </w:r>
      <w:proofErr w:type="spellStart"/>
      <w:r>
        <w:rPr>
          <w:rStyle w:val="None"/>
        </w:rPr>
        <w:t>vodni</w:t>
      </w:r>
      <w:proofErr w:type="spellEnd"/>
      <w:r>
        <w:rPr>
          <w:rStyle w:val="None"/>
        </w:rPr>
        <w:t xml:space="preserve"> </w:t>
      </w:r>
      <w:proofErr w:type="spellStart"/>
      <w:r>
        <w:rPr>
          <w:rStyle w:val="None"/>
        </w:rPr>
        <w:t>krog</w:t>
      </w:r>
      <w:proofErr w:type="spellEnd"/>
      <w:r>
        <w:rPr>
          <w:rStyle w:val="None"/>
        </w:rPr>
        <w:t xml:space="preserve">, </w:t>
      </w:r>
      <w:proofErr w:type="spellStart"/>
      <w:r>
        <w:rPr>
          <w:rStyle w:val="None"/>
        </w:rPr>
        <w:t>hidrologija</w:t>
      </w:r>
      <w:proofErr w:type="spellEnd"/>
      <w:r>
        <w:rPr>
          <w:rStyle w:val="None"/>
        </w:rPr>
        <w:t xml:space="preserve">, </w:t>
      </w:r>
      <w:proofErr w:type="spellStart"/>
      <w:r>
        <w:rPr>
          <w:rStyle w:val="None"/>
        </w:rPr>
        <w:t>ionska</w:t>
      </w:r>
      <w:proofErr w:type="spellEnd"/>
      <w:r>
        <w:rPr>
          <w:rStyle w:val="None"/>
        </w:rPr>
        <w:t xml:space="preserve"> </w:t>
      </w:r>
      <w:proofErr w:type="spellStart"/>
      <w:r>
        <w:rPr>
          <w:rStyle w:val="None"/>
        </w:rPr>
        <w:t>kromatografija</w:t>
      </w:r>
      <w:proofErr w:type="spellEnd"/>
      <w:r>
        <w:rPr>
          <w:rStyle w:val="None"/>
        </w:rPr>
        <w:t xml:space="preserve">, </w:t>
      </w:r>
      <w:proofErr w:type="spellStart"/>
      <w:r>
        <w:rPr>
          <w:rStyle w:val="None"/>
        </w:rPr>
        <w:t>analiza</w:t>
      </w:r>
      <w:proofErr w:type="spellEnd"/>
    </w:p>
    <w:p w14:paraId="6F432A91" w14:textId="77777777" w:rsidR="00A63160" w:rsidRDefault="00A63160">
      <w:pPr>
        <w:rPr>
          <w:rStyle w:val="Hyperlink1"/>
        </w:rPr>
      </w:pPr>
    </w:p>
    <w:p w14:paraId="7EC4F010" w14:textId="77777777" w:rsidR="00A63160" w:rsidRDefault="00F36B10">
      <w:pPr>
        <w:rPr>
          <w:rStyle w:val="None"/>
          <w:b/>
          <w:bCs/>
          <w:i/>
          <w:iCs/>
        </w:rPr>
      </w:pPr>
      <w:r>
        <w:rPr>
          <w:rStyle w:val="None"/>
          <w:b/>
          <w:bCs/>
          <w:i/>
          <w:iCs/>
        </w:rPr>
        <w:t>ABSTRACT</w:t>
      </w:r>
    </w:p>
    <w:p w14:paraId="643A8B86" w14:textId="77777777" w:rsidR="00A63160" w:rsidRDefault="00F36B10">
      <w:pPr>
        <w:tabs>
          <w:tab w:val="left" w:pos="916"/>
          <w:tab w:val="left" w:pos="1832"/>
          <w:tab w:val="left" w:pos="2748"/>
          <w:tab w:val="left" w:pos="3664"/>
          <w:tab w:val="left" w:pos="4580"/>
          <w:tab w:val="left" w:pos="5496"/>
          <w:tab w:val="left" w:pos="6412"/>
          <w:tab w:val="left" w:pos="7328"/>
          <w:tab w:val="left" w:pos="8244"/>
          <w:tab w:val="left" w:pos="8520"/>
          <w:tab w:val="left" w:pos="8520"/>
          <w:tab w:val="left" w:pos="8520"/>
          <w:tab w:val="left" w:pos="8520"/>
          <w:tab w:val="left" w:pos="8520"/>
          <w:tab w:val="left" w:pos="8520"/>
          <w:tab w:val="left" w:pos="8520"/>
        </w:tabs>
        <w:spacing w:after="0" w:line="240" w:lineRule="auto"/>
        <w:jc w:val="both"/>
        <w:rPr>
          <w:rStyle w:val="Hyperlink1"/>
        </w:rPr>
      </w:pPr>
      <w:r>
        <w:rPr>
          <w:rStyle w:val="Hyperlink1"/>
        </w:rPr>
        <w:t xml:space="preserve">Our research work focuses on the analysis of physical and chemical indicators of water quality. We analyzed water from four different locations, including three lakes and one river. We researched the water in </w:t>
      </w:r>
      <w:proofErr w:type="spellStart"/>
      <w:r>
        <w:rPr>
          <w:rStyle w:val="Hyperlink1"/>
        </w:rPr>
        <w:t>Kočevsko</w:t>
      </w:r>
      <w:proofErr w:type="spellEnd"/>
      <w:r>
        <w:rPr>
          <w:rStyle w:val="Hyperlink1"/>
        </w:rPr>
        <w:t xml:space="preserve"> </w:t>
      </w:r>
      <w:proofErr w:type="spellStart"/>
      <w:r>
        <w:rPr>
          <w:rStyle w:val="Hyperlink1"/>
        </w:rPr>
        <w:t>jezero</w:t>
      </w:r>
      <w:proofErr w:type="spellEnd"/>
      <w:r>
        <w:rPr>
          <w:rStyle w:val="Hyperlink1"/>
        </w:rPr>
        <w:t xml:space="preserve">, </w:t>
      </w:r>
      <w:proofErr w:type="spellStart"/>
      <w:r>
        <w:rPr>
          <w:rStyle w:val="Hyperlink1"/>
        </w:rPr>
        <w:t>Podpeškojezero</w:t>
      </w:r>
      <w:proofErr w:type="spellEnd"/>
      <w:r>
        <w:rPr>
          <w:rStyle w:val="Hyperlink1"/>
        </w:rPr>
        <w:t xml:space="preserve"> and </w:t>
      </w:r>
      <w:proofErr w:type="spellStart"/>
      <w:r>
        <w:rPr>
          <w:rStyle w:val="Hyperlink1"/>
        </w:rPr>
        <w:t>Bloško</w:t>
      </w:r>
      <w:proofErr w:type="spellEnd"/>
      <w:r>
        <w:rPr>
          <w:rStyle w:val="Hyperlink1"/>
        </w:rPr>
        <w:t xml:space="preserve"> </w:t>
      </w:r>
      <w:proofErr w:type="spellStart"/>
      <w:r>
        <w:rPr>
          <w:rStyle w:val="Hyperlink1"/>
        </w:rPr>
        <w:t>jezero</w:t>
      </w:r>
      <w:proofErr w:type="spellEnd"/>
      <w:r>
        <w:rPr>
          <w:rStyle w:val="Hyperlink1"/>
        </w:rPr>
        <w:t xml:space="preserve"> and in the river Sava.</w:t>
      </w:r>
    </w:p>
    <w:p w14:paraId="35077B4E" w14:textId="77777777" w:rsidR="00A63160" w:rsidRDefault="00A63160">
      <w:pPr>
        <w:tabs>
          <w:tab w:val="left" w:pos="916"/>
          <w:tab w:val="left" w:pos="1832"/>
          <w:tab w:val="left" w:pos="2748"/>
          <w:tab w:val="left" w:pos="3664"/>
          <w:tab w:val="left" w:pos="4580"/>
          <w:tab w:val="left" w:pos="5496"/>
          <w:tab w:val="left" w:pos="6412"/>
          <w:tab w:val="left" w:pos="7328"/>
          <w:tab w:val="left" w:pos="8244"/>
          <w:tab w:val="left" w:pos="8520"/>
          <w:tab w:val="left" w:pos="8520"/>
          <w:tab w:val="left" w:pos="8520"/>
          <w:tab w:val="left" w:pos="8520"/>
          <w:tab w:val="left" w:pos="8520"/>
          <w:tab w:val="left" w:pos="8520"/>
          <w:tab w:val="left" w:pos="8520"/>
        </w:tabs>
        <w:spacing w:after="0" w:line="240" w:lineRule="auto"/>
        <w:jc w:val="both"/>
        <w:rPr>
          <w:rStyle w:val="Hyperlink1"/>
        </w:rPr>
      </w:pPr>
    </w:p>
    <w:p w14:paraId="7B124130" w14:textId="77777777" w:rsidR="00A63160" w:rsidRDefault="00F36B10">
      <w:pPr>
        <w:pStyle w:val="HTML-oblikovano"/>
        <w:tabs>
          <w:tab w:val="clear" w:pos="9160"/>
          <w:tab w:val="clear" w:pos="10076"/>
          <w:tab w:val="clear" w:pos="10992"/>
          <w:tab w:val="clear" w:pos="11908"/>
          <w:tab w:val="clear" w:pos="12824"/>
          <w:tab w:val="clear" w:pos="13740"/>
          <w:tab w:val="clear" w:pos="14656"/>
          <w:tab w:val="left" w:pos="8520"/>
          <w:tab w:val="left" w:pos="8520"/>
          <w:tab w:val="left" w:pos="8520"/>
          <w:tab w:val="left" w:pos="8520"/>
          <w:tab w:val="left" w:pos="8520"/>
          <w:tab w:val="left" w:pos="8520"/>
          <w:tab w:val="left" w:pos="8520"/>
        </w:tabs>
        <w:jc w:val="both"/>
        <w:rPr>
          <w:rStyle w:val="None"/>
          <w:rFonts w:ascii="Calibri" w:eastAsia="Calibri" w:hAnsi="Calibri" w:cs="Calibri"/>
          <w:sz w:val="22"/>
          <w:szCs w:val="22"/>
        </w:rPr>
      </w:pPr>
      <w:r>
        <w:rPr>
          <w:rStyle w:val="None"/>
          <w:rFonts w:ascii="Calibri" w:hAnsi="Calibri"/>
          <w:sz w:val="22"/>
          <w:szCs w:val="22"/>
        </w:rPr>
        <w:t>The goal of our assignment was to determine whether the water meets the required standards for swimming and recreation and whether it is safe for human health by analyzing various parameters of water properties. We measured the pH and temperature of the water and determined the concentration of various ions with the help of reagents. All these values ​​are important indicators of water quality, which can tell us whether the water is suitable for swimming.</w:t>
      </w:r>
    </w:p>
    <w:p w14:paraId="065BD72F" w14:textId="77777777" w:rsidR="00A63160" w:rsidRDefault="00A63160">
      <w:pPr>
        <w:pStyle w:val="HTML-oblikovano"/>
        <w:tabs>
          <w:tab w:val="clear" w:pos="9160"/>
          <w:tab w:val="clear" w:pos="10076"/>
          <w:tab w:val="clear" w:pos="10992"/>
          <w:tab w:val="clear" w:pos="11908"/>
          <w:tab w:val="clear" w:pos="12824"/>
          <w:tab w:val="clear" w:pos="13740"/>
          <w:tab w:val="clear" w:pos="14656"/>
          <w:tab w:val="left" w:pos="8520"/>
          <w:tab w:val="left" w:pos="8520"/>
          <w:tab w:val="left" w:pos="8520"/>
          <w:tab w:val="left" w:pos="8520"/>
          <w:tab w:val="left" w:pos="8520"/>
          <w:tab w:val="left" w:pos="8520"/>
          <w:tab w:val="left" w:pos="8520"/>
        </w:tabs>
        <w:jc w:val="both"/>
        <w:rPr>
          <w:rStyle w:val="None"/>
          <w:rFonts w:ascii="Calibri" w:eastAsia="Calibri" w:hAnsi="Calibri" w:cs="Calibri"/>
          <w:sz w:val="22"/>
          <w:szCs w:val="22"/>
        </w:rPr>
      </w:pPr>
    </w:p>
    <w:p w14:paraId="0C5AEC96" w14:textId="77777777" w:rsidR="00A63160" w:rsidRDefault="00F36B10">
      <w:pPr>
        <w:pStyle w:val="HTML-oblikovano"/>
        <w:tabs>
          <w:tab w:val="clear" w:pos="9160"/>
          <w:tab w:val="clear" w:pos="10076"/>
          <w:tab w:val="clear" w:pos="10992"/>
          <w:tab w:val="clear" w:pos="11908"/>
          <w:tab w:val="clear" w:pos="12824"/>
          <w:tab w:val="clear" w:pos="13740"/>
          <w:tab w:val="clear" w:pos="14656"/>
          <w:tab w:val="left" w:pos="8520"/>
          <w:tab w:val="left" w:pos="8520"/>
          <w:tab w:val="left" w:pos="8520"/>
          <w:tab w:val="left" w:pos="8520"/>
          <w:tab w:val="left" w:pos="8520"/>
          <w:tab w:val="left" w:pos="8520"/>
          <w:tab w:val="left" w:pos="8520"/>
        </w:tabs>
        <w:jc w:val="both"/>
        <w:rPr>
          <w:rStyle w:val="None"/>
          <w:rFonts w:ascii="Calibri" w:eastAsia="Calibri" w:hAnsi="Calibri" w:cs="Calibri"/>
          <w:sz w:val="22"/>
          <w:szCs w:val="22"/>
        </w:rPr>
      </w:pPr>
      <w:r>
        <w:rPr>
          <w:rStyle w:val="None"/>
          <w:rFonts w:ascii="Calibri" w:hAnsi="Calibri"/>
          <w:sz w:val="22"/>
          <w:szCs w:val="22"/>
        </w:rPr>
        <w:t>KEY WORDS: natural bathing areas, ions, reagents, water cycle, hydrology, ion chromatography, analysis</w:t>
      </w:r>
    </w:p>
    <w:p w14:paraId="1732E70C" w14:textId="77777777" w:rsidR="00A63160" w:rsidRDefault="00A63160">
      <w:pPr>
        <w:tabs>
          <w:tab w:val="left" w:pos="916"/>
          <w:tab w:val="left" w:pos="1832"/>
          <w:tab w:val="left" w:pos="2748"/>
          <w:tab w:val="left" w:pos="3664"/>
          <w:tab w:val="left" w:pos="4580"/>
          <w:tab w:val="left" w:pos="5496"/>
          <w:tab w:val="left" w:pos="6412"/>
          <w:tab w:val="left" w:pos="7328"/>
          <w:tab w:val="left" w:pos="8244"/>
          <w:tab w:val="left" w:pos="8520"/>
          <w:tab w:val="left" w:pos="8520"/>
          <w:tab w:val="left" w:pos="8520"/>
          <w:tab w:val="left" w:pos="8520"/>
          <w:tab w:val="left" w:pos="8520"/>
          <w:tab w:val="left" w:pos="8520"/>
          <w:tab w:val="left" w:pos="8520"/>
        </w:tabs>
        <w:spacing w:after="0" w:line="240" w:lineRule="auto"/>
        <w:jc w:val="both"/>
        <w:rPr>
          <w:rStyle w:val="Hyperlink1"/>
        </w:rPr>
      </w:pPr>
    </w:p>
    <w:p w14:paraId="16D685D0" w14:textId="77777777" w:rsidR="00A63160" w:rsidRDefault="00F36B10">
      <w:pPr>
        <w:jc w:val="both"/>
      </w:pPr>
      <w:r>
        <w:rPr>
          <w:rStyle w:val="None"/>
          <w:rFonts w:ascii="Arial Unicode MS" w:hAnsi="Arial Unicode MS"/>
        </w:rPr>
        <w:br w:type="page"/>
      </w:r>
    </w:p>
    <w:p w14:paraId="3ED836DB" w14:textId="03BBB857" w:rsidR="00A63160" w:rsidRDefault="00F36B10">
      <w:pPr>
        <w:pStyle w:val="Naslov1"/>
        <w:numPr>
          <w:ilvl w:val="0"/>
          <w:numId w:val="67"/>
        </w:numPr>
      </w:pPr>
      <w:bookmarkStart w:id="1" w:name="_Toc"/>
      <w:r>
        <w:rPr>
          <w:rStyle w:val="None"/>
        </w:rPr>
        <w:lastRenderedPageBreak/>
        <w:t>INTRODUCTION</w:t>
      </w:r>
      <w:bookmarkEnd w:id="1"/>
    </w:p>
    <w:p w14:paraId="07BD558A" w14:textId="77777777" w:rsidR="00A63160" w:rsidRDefault="00A63160">
      <w:pPr>
        <w:jc w:val="both"/>
        <w:rPr>
          <w:rStyle w:val="Hyperlink1"/>
        </w:rPr>
      </w:pPr>
    </w:p>
    <w:p w14:paraId="05874AC8" w14:textId="77777777" w:rsidR="00A63160" w:rsidRDefault="00F36B10">
      <w:pPr>
        <w:spacing w:line="240" w:lineRule="auto"/>
        <w:jc w:val="both"/>
      </w:pPr>
      <w:r>
        <w:rPr>
          <w:rStyle w:val="Hyperlink1"/>
        </w:rPr>
        <w:t xml:space="preserve">As we enjoy swimming in natural swimming pools in the summer, we were therefore interested in their quality. We decided to investigate the quality of nearby natural bathing waters. We chose lakes Bloke, </w:t>
      </w:r>
      <w:proofErr w:type="spellStart"/>
      <w:r>
        <w:rPr>
          <w:rStyle w:val="Hyperlink1"/>
        </w:rPr>
        <w:t>Kočevje</w:t>
      </w:r>
      <w:proofErr w:type="spellEnd"/>
      <w:r>
        <w:rPr>
          <w:rStyle w:val="Hyperlink1"/>
        </w:rPr>
        <w:t xml:space="preserve"> and </w:t>
      </w:r>
      <w:proofErr w:type="spellStart"/>
      <w:r>
        <w:rPr>
          <w:rStyle w:val="Hyperlink1"/>
        </w:rPr>
        <w:t>Podpeč</w:t>
      </w:r>
      <w:proofErr w:type="spellEnd"/>
      <w:r>
        <w:rPr>
          <w:rStyle w:val="Hyperlink1"/>
        </w:rPr>
        <w:t>, as well as two parts of the river Sava (</w:t>
      </w:r>
      <w:proofErr w:type="spellStart"/>
      <w:r>
        <w:rPr>
          <w:rStyle w:val="Hyperlink1"/>
        </w:rPr>
        <w:t>Tomačevo</w:t>
      </w:r>
      <w:proofErr w:type="spellEnd"/>
      <w:r>
        <w:rPr>
          <w:rStyle w:val="Hyperlink1"/>
        </w:rPr>
        <w:t xml:space="preserve"> and </w:t>
      </w:r>
      <w:proofErr w:type="spellStart"/>
      <w:r>
        <w:rPr>
          <w:rStyle w:val="Hyperlink1"/>
        </w:rPr>
        <w:t>Savska</w:t>
      </w:r>
      <w:proofErr w:type="spellEnd"/>
      <w:r>
        <w:rPr>
          <w:rStyle w:val="Hyperlink1"/>
        </w:rPr>
        <w:t xml:space="preserve"> beach) as the subject of </w:t>
      </w:r>
      <w:proofErr w:type="gramStart"/>
      <w:r>
        <w:rPr>
          <w:rStyle w:val="Hyperlink1"/>
        </w:rPr>
        <w:t>study</w:t>
      </w:r>
      <w:proofErr w:type="gramEnd"/>
      <w:r>
        <w:rPr>
          <w:rStyle w:val="Hyperlink1"/>
        </w:rPr>
        <w:t>. We were interested in whether stagnant water (lakes) or flowing water (rivers) are more suitable for swimming.</w:t>
      </w:r>
    </w:p>
    <w:p w14:paraId="324C7E40" w14:textId="77777777" w:rsidR="00A63160" w:rsidRDefault="00F36B10">
      <w:pPr>
        <w:spacing w:line="240" w:lineRule="auto"/>
        <w:jc w:val="both"/>
      </w:pPr>
      <w:r>
        <w:rPr>
          <w:rStyle w:val="Hyperlink1"/>
        </w:rPr>
        <w:t xml:space="preserve">Water is one of the most precious resources this planet has to offer. It is necessary for the life and functioning of all living beings in the world. However, we do not know how to use water properly and we are quickly running out of it. This is where knowledge from hydrology comes in handy, </w:t>
      </w:r>
      <w:proofErr w:type="gramStart"/>
      <w:r>
        <w:rPr>
          <w:rStyle w:val="Hyperlink1"/>
        </w:rPr>
        <w:t>as it is the science that deals with all water bodies around the world</w:t>
      </w:r>
      <w:proofErr w:type="gramEnd"/>
      <w:r>
        <w:rPr>
          <w:rStyle w:val="Hyperlink1"/>
        </w:rPr>
        <w:t>. Hydrology deals with both the circulation of water and its flow.</w:t>
      </w:r>
    </w:p>
    <w:p w14:paraId="3B941B71" w14:textId="77777777" w:rsidR="00A63160" w:rsidRDefault="00F36B10">
      <w:pPr>
        <w:spacing w:line="240" w:lineRule="auto"/>
        <w:jc w:val="both"/>
      </w:pPr>
      <w:r>
        <w:rPr>
          <w:rStyle w:val="Hyperlink1"/>
        </w:rPr>
        <w:t xml:space="preserve">The water cycle is the continuous circulation of water in the Earth's hydrosphere. It </w:t>
      </w:r>
      <w:proofErr w:type="gramStart"/>
      <w:r>
        <w:rPr>
          <w:rStyle w:val="Hyperlink1"/>
        </w:rPr>
        <w:t>is accompanied</w:t>
      </w:r>
      <w:proofErr w:type="gramEnd"/>
      <w:r>
        <w:rPr>
          <w:rStyle w:val="Hyperlink1"/>
        </w:rPr>
        <w:t xml:space="preserve"> by water that evaporates from the earth's surface, forms clouds and returns to the earth's surface as precipitation. The sun's radiation causes the circulation of water, so that water passes into the atmosphere in the form of water </w:t>
      </w:r>
      <w:proofErr w:type="spellStart"/>
      <w:r>
        <w:rPr>
          <w:rStyle w:val="Hyperlink1"/>
        </w:rPr>
        <w:t>vapour</w:t>
      </w:r>
      <w:proofErr w:type="spellEnd"/>
      <w:r>
        <w:rPr>
          <w:rStyle w:val="Hyperlink1"/>
        </w:rPr>
        <w:t>. Water evaporates from glaciers, snow, ponds, lakes, seas and oceans. This evaporated water condenses when it cools with the help of rising air masses and turns into fog or dew and forms clouds. With precipitation (rain, hail, snow), the water cycle is completed.</w:t>
      </w:r>
    </w:p>
    <w:p w14:paraId="3BED8EC0" w14:textId="77777777" w:rsidR="00A63160" w:rsidRDefault="00F36B10">
      <w:pPr>
        <w:spacing w:line="240" w:lineRule="auto"/>
        <w:jc w:val="both"/>
      </w:pPr>
      <w:r>
        <w:rPr>
          <w:rStyle w:val="Hyperlink1"/>
        </w:rPr>
        <w:t xml:space="preserve">Only 1% of all water on Earth is fresh inland water. They </w:t>
      </w:r>
      <w:proofErr w:type="gramStart"/>
      <w:r>
        <w:rPr>
          <w:rStyle w:val="Hyperlink1"/>
        </w:rPr>
        <w:t>are found</w:t>
      </w:r>
      <w:proofErr w:type="gramEnd"/>
      <w:r>
        <w:rPr>
          <w:rStyle w:val="Hyperlink1"/>
        </w:rPr>
        <w:t xml:space="preserve"> all over the world and are the main source of drinking water. They can occur naturally or be the result of human activity. Inland waters </w:t>
      </w:r>
      <w:proofErr w:type="gramStart"/>
      <w:r>
        <w:rPr>
          <w:rStyle w:val="Hyperlink1"/>
        </w:rPr>
        <w:t>are divided</w:t>
      </w:r>
      <w:proofErr w:type="gramEnd"/>
      <w:r>
        <w:rPr>
          <w:rStyle w:val="Hyperlink1"/>
        </w:rPr>
        <w:t xml:space="preserve"> into stagnant and flowing waters. Microorganisms play an important role in standing waters. Larger plants, especially algae, often thrive at the bottom of standing waters. Standing waters are important for the reproduction of amphibians and insects as well.</w:t>
      </w:r>
    </w:p>
    <w:p w14:paraId="238A2748" w14:textId="77777777" w:rsidR="00A63160" w:rsidRDefault="00F36B10">
      <w:pPr>
        <w:spacing w:line="240" w:lineRule="auto"/>
        <w:jc w:val="both"/>
      </w:pPr>
      <w:r>
        <w:t>S</w:t>
      </w:r>
      <w:r>
        <w:rPr>
          <w:rStyle w:val="Hyperlink1"/>
        </w:rPr>
        <w:t>ince water is disappearing quickly, there is also a hydrology of pollution. It is a branch of hydrology, which is, among other sciences, part of geophysics. It deals with water quality, storage, disposal and spreading of pollution in water. In this research paper, the focus is on the quality of bathing water.</w:t>
      </w:r>
    </w:p>
    <w:p w14:paraId="0611AC3B" w14:textId="77777777" w:rsidR="00A63160" w:rsidRDefault="00A63160">
      <w:pPr>
        <w:spacing w:line="240" w:lineRule="auto"/>
        <w:jc w:val="both"/>
      </w:pPr>
    </w:p>
    <w:p w14:paraId="6F091A50" w14:textId="77777777" w:rsidR="00A63160" w:rsidRDefault="00F36B10">
      <w:pPr>
        <w:spacing w:line="240" w:lineRule="auto"/>
        <w:jc w:val="both"/>
      </w:pPr>
      <w:r>
        <w:rPr>
          <w:rStyle w:val="Hyperlink1"/>
        </w:rPr>
        <w:t>Objectives of the research paper:</w:t>
      </w:r>
    </w:p>
    <w:p w14:paraId="4B4368D2" w14:textId="77777777" w:rsidR="00A63160" w:rsidRDefault="00F36B10">
      <w:pPr>
        <w:pStyle w:val="Odstavekseznama"/>
        <w:numPr>
          <w:ilvl w:val="0"/>
          <w:numId w:val="69"/>
        </w:numPr>
        <w:spacing w:line="240" w:lineRule="auto"/>
        <w:jc w:val="both"/>
      </w:pPr>
      <w:r>
        <w:rPr>
          <w:rStyle w:val="Hyperlink1"/>
        </w:rPr>
        <w:t xml:space="preserve">Use GLOBE hydrosphere protocols to determine whether there are significant differences in the chemical and biological properties of standing and flowing </w:t>
      </w:r>
      <w:proofErr w:type="gramStart"/>
      <w:r>
        <w:rPr>
          <w:rStyle w:val="Hyperlink1"/>
        </w:rPr>
        <w:t>Slovenian bathing</w:t>
      </w:r>
      <w:proofErr w:type="gramEnd"/>
      <w:r>
        <w:rPr>
          <w:rStyle w:val="Hyperlink1"/>
        </w:rPr>
        <w:t xml:space="preserve"> waters.</w:t>
      </w:r>
    </w:p>
    <w:p w14:paraId="74192092" w14:textId="77777777" w:rsidR="00A63160" w:rsidRDefault="00F36B10">
      <w:pPr>
        <w:pStyle w:val="Odstavekseznama"/>
        <w:numPr>
          <w:ilvl w:val="0"/>
          <w:numId w:val="69"/>
        </w:numPr>
        <w:spacing w:line="240" w:lineRule="auto"/>
        <w:jc w:val="both"/>
      </w:pPr>
      <w:r>
        <w:rPr>
          <w:rStyle w:val="Hyperlink1"/>
        </w:rPr>
        <w:t>Determine the quality of Slovenian bathing waters according to the results.</w:t>
      </w:r>
    </w:p>
    <w:p w14:paraId="03036A8B" w14:textId="77777777" w:rsidR="00A63160" w:rsidRDefault="00F36B10">
      <w:pPr>
        <w:pStyle w:val="Odstavekseznama"/>
        <w:numPr>
          <w:ilvl w:val="0"/>
          <w:numId w:val="69"/>
        </w:numPr>
        <w:spacing w:line="240" w:lineRule="auto"/>
        <w:jc w:val="both"/>
      </w:pPr>
      <w:r>
        <w:rPr>
          <w:rStyle w:val="Hyperlink1"/>
        </w:rPr>
        <w:t>Identify the factors that make bathing water better.</w:t>
      </w:r>
    </w:p>
    <w:p w14:paraId="351B0062" w14:textId="77777777" w:rsidR="00A63160" w:rsidRDefault="00F36B10">
      <w:r>
        <w:rPr>
          <w:rStyle w:val="Hyperlink1"/>
          <w:rFonts w:ascii="Arial Unicode MS" w:hAnsi="Arial Unicode MS"/>
        </w:rPr>
        <w:br w:type="page"/>
      </w:r>
    </w:p>
    <w:p w14:paraId="67EA77AF" w14:textId="55ADF3EC" w:rsidR="00A63160" w:rsidRDefault="00F36B10">
      <w:pPr>
        <w:pStyle w:val="Naslov1"/>
        <w:numPr>
          <w:ilvl w:val="0"/>
          <w:numId w:val="70"/>
        </w:numPr>
      </w:pPr>
      <w:bookmarkStart w:id="2" w:name="_Toc1"/>
      <w:r>
        <w:rPr>
          <w:rStyle w:val="None"/>
        </w:rPr>
        <w:lastRenderedPageBreak/>
        <w:t>THEORETICAL PART/REVIEW OF PUBLICATIONS</w:t>
      </w:r>
      <w:bookmarkEnd w:id="2"/>
    </w:p>
    <w:p w14:paraId="28FE5B61" w14:textId="42203770" w:rsidR="00A63160" w:rsidRDefault="00F36B10">
      <w:pPr>
        <w:pStyle w:val="Naslov2"/>
        <w:numPr>
          <w:ilvl w:val="1"/>
          <w:numId w:val="67"/>
        </w:numPr>
      </w:pPr>
      <w:bookmarkStart w:id="3" w:name="_Toc2"/>
      <w:r>
        <w:rPr>
          <w:rStyle w:val="None"/>
        </w:rPr>
        <w:t>DESCRIPTION OF NATURAL BATHING WATERS</w:t>
      </w:r>
      <w:bookmarkEnd w:id="3"/>
    </w:p>
    <w:p w14:paraId="410453CE" w14:textId="6C1DC33C" w:rsidR="00A63160" w:rsidRDefault="00F36B10">
      <w:pPr>
        <w:pStyle w:val="Naslov3"/>
        <w:numPr>
          <w:ilvl w:val="2"/>
          <w:numId w:val="67"/>
        </w:numPr>
      </w:pPr>
      <w:bookmarkStart w:id="4" w:name="_Toc3"/>
      <w:r>
        <w:rPr>
          <w:rStyle w:val="None"/>
        </w:rPr>
        <w:t>SAVA</w:t>
      </w:r>
      <w:bookmarkEnd w:id="4"/>
    </w:p>
    <w:p w14:paraId="5E0FEF2F" w14:textId="77777777" w:rsidR="00A63160" w:rsidRDefault="00A63160">
      <w:pPr>
        <w:rPr>
          <w:rStyle w:val="Hyperlink1"/>
        </w:rPr>
      </w:pPr>
    </w:p>
    <w:p w14:paraId="2457C6C0" w14:textId="77777777" w:rsidR="00A63160" w:rsidRDefault="00F36B10">
      <w:pPr>
        <w:jc w:val="both"/>
        <w:rPr>
          <w:rStyle w:val="Hyperlink1"/>
        </w:rPr>
      </w:pPr>
      <w:r>
        <w:rPr>
          <w:rStyle w:val="Hyperlink1"/>
          <w:noProof/>
          <w:lang w:val="sl-SI"/>
        </w:rPr>
        <w:drawing>
          <wp:anchor distT="57150" distB="57150" distL="57150" distR="57150" simplePos="0" relativeHeight="251666432" behindDoc="0" locked="0" layoutInCell="1" allowOverlap="1" wp14:anchorId="323D1801" wp14:editId="6CCEB846">
            <wp:simplePos x="0" y="0"/>
            <wp:positionH relativeFrom="page">
              <wp:posOffset>914400</wp:posOffset>
            </wp:positionH>
            <wp:positionV relativeFrom="line">
              <wp:posOffset>1545589</wp:posOffset>
            </wp:positionV>
            <wp:extent cx="3056255" cy="2292350"/>
            <wp:effectExtent l="0" t="0" r="0" b="0"/>
            <wp:wrapSquare wrapText="bothSides" distT="57150" distB="57150" distL="57150" distR="57150"/>
            <wp:docPr id="1073741826" name="officeArt object" descr="Maßnahmen an Gewässern - Wasserwirtschaftsamt Traunstein"/>
            <wp:cNvGraphicFramePr/>
            <a:graphic xmlns:a="http://schemas.openxmlformats.org/drawingml/2006/main">
              <a:graphicData uri="http://schemas.openxmlformats.org/drawingml/2006/picture">
                <pic:pic xmlns:pic="http://schemas.openxmlformats.org/drawingml/2006/picture">
                  <pic:nvPicPr>
                    <pic:cNvPr id="1073741826" name="Maßnahmen an Gewässern - Wasserwirtschaftsamt Traunstein" descr="Maßnahmen an Gewässern - Wasserwirtschaftsamt Traunstein"/>
                    <pic:cNvPicPr>
                      <a:picLocks noChangeAspect="1"/>
                    </pic:cNvPicPr>
                  </pic:nvPicPr>
                  <pic:blipFill>
                    <a:blip r:embed="rId9"/>
                    <a:stretch>
                      <a:fillRect/>
                    </a:stretch>
                  </pic:blipFill>
                  <pic:spPr>
                    <a:xfrm>
                      <a:off x="0" y="0"/>
                      <a:ext cx="3056255" cy="2292350"/>
                    </a:xfrm>
                    <a:prstGeom prst="rect">
                      <a:avLst/>
                    </a:prstGeom>
                    <a:ln w="12700" cap="flat">
                      <a:noFill/>
                      <a:miter lim="400000"/>
                    </a:ln>
                    <a:effectLst/>
                  </pic:spPr>
                </pic:pic>
              </a:graphicData>
            </a:graphic>
          </wp:anchor>
        </w:drawing>
      </w:r>
      <w:r>
        <w:rPr>
          <w:rStyle w:val="None"/>
        </w:rPr>
        <w:t xml:space="preserve">Sava is a river in Central and South-Eastern Europe, a right tributary of the Danube, and the longest river in Slovenia. Sava river basin lies entirely within Slovenia, with more than half of the country's territory falling within its catchment area. It has two upstream branches, but we usually consider Sava </w:t>
      </w:r>
      <w:proofErr w:type="spellStart"/>
      <w:r>
        <w:rPr>
          <w:rStyle w:val="None"/>
        </w:rPr>
        <w:t>Dolinka</w:t>
      </w:r>
      <w:proofErr w:type="spellEnd"/>
      <w:r>
        <w:rPr>
          <w:rStyle w:val="None"/>
        </w:rPr>
        <w:t xml:space="preserve"> as its main branch. It rises in </w:t>
      </w:r>
      <w:proofErr w:type="spellStart"/>
      <w:r>
        <w:rPr>
          <w:rStyle w:val="None"/>
        </w:rPr>
        <w:t>Zelenci</w:t>
      </w:r>
      <w:proofErr w:type="spellEnd"/>
      <w:r>
        <w:rPr>
          <w:rStyle w:val="None"/>
        </w:rPr>
        <w:t xml:space="preserve"> near </w:t>
      </w:r>
      <w:proofErr w:type="spellStart"/>
      <w:r>
        <w:rPr>
          <w:rStyle w:val="None"/>
        </w:rPr>
        <w:t>Podkoren</w:t>
      </w:r>
      <w:proofErr w:type="spellEnd"/>
      <w:r>
        <w:rPr>
          <w:rStyle w:val="None"/>
        </w:rPr>
        <w:t xml:space="preserve">, flows east and </w:t>
      </w:r>
      <w:proofErr w:type="gramStart"/>
      <w:r>
        <w:rPr>
          <w:rStyle w:val="None"/>
        </w:rPr>
        <w:t>south-east</w:t>
      </w:r>
      <w:proofErr w:type="gramEnd"/>
      <w:r>
        <w:rPr>
          <w:rStyle w:val="None"/>
        </w:rPr>
        <w:t xml:space="preserve"> and joins the Sava </w:t>
      </w:r>
      <w:proofErr w:type="spellStart"/>
      <w:r>
        <w:rPr>
          <w:rStyle w:val="None"/>
        </w:rPr>
        <w:t>Bohinjka</w:t>
      </w:r>
      <w:proofErr w:type="spellEnd"/>
      <w:r>
        <w:rPr>
          <w:rStyle w:val="None"/>
        </w:rPr>
        <w:t xml:space="preserve">, which flows from Lake </w:t>
      </w:r>
      <w:proofErr w:type="spellStart"/>
      <w:r>
        <w:rPr>
          <w:rStyle w:val="None"/>
        </w:rPr>
        <w:t>Bohinj</w:t>
      </w:r>
      <w:proofErr w:type="spellEnd"/>
      <w:r>
        <w:rPr>
          <w:rStyle w:val="None"/>
        </w:rPr>
        <w:t xml:space="preserve">, below </w:t>
      </w:r>
      <w:proofErr w:type="spellStart"/>
      <w:r>
        <w:rPr>
          <w:rStyle w:val="None"/>
        </w:rPr>
        <w:t>Radovljica</w:t>
      </w:r>
      <w:proofErr w:type="spellEnd"/>
      <w:r>
        <w:rPr>
          <w:rStyle w:val="None"/>
        </w:rPr>
        <w:t xml:space="preserve">. The merged river continues its course through the Ljubljana basin, passes through the </w:t>
      </w:r>
      <w:proofErr w:type="spellStart"/>
      <w:r>
        <w:rPr>
          <w:rStyle w:val="None"/>
        </w:rPr>
        <w:t>Posavje</w:t>
      </w:r>
      <w:proofErr w:type="spellEnd"/>
      <w:r>
        <w:rPr>
          <w:rStyle w:val="None"/>
        </w:rPr>
        <w:t xml:space="preserve"> hills in a narrow gorge, crosses the </w:t>
      </w:r>
      <w:proofErr w:type="spellStart"/>
      <w:r>
        <w:rPr>
          <w:rStyle w:val="None"/>
        </w:rPr>
        <w:t>Krško</w:t>
      </w:r>
      <w:proofErr w:type="spellEnd"/>
      <w:r>
        <w:rPr>
          <w:rStyle w:val="None"/>
        </w:rPr>
        <w:t xml:space="preserve"> basin and enters the Pannonian Plain below </w:t>
      </w:r>
      <w:proofErr w:type="spellStart"/>
      <w:r>
        <w:rPr>
          <w:rStyle w:val="None"/>
        </w:rPr>
        <w:t>Brežice</w:t>
      </w:r>
      <w:proofErr w:type="spellEnd"/>
      <w:r>
        <w:rPr>
          <w:rStyle w:val="None"/>
        </w:rPr>
        <w:t xml:space="preserve">. The difference in altitude between the river Sava and the wide bottom of the Ljubljana basin is about 90 m at </w:t>
      </w:r>
      <w:proofErr w:type="spellStart"/>
      <w:r>
        <w:rPr>
          <w:rStyle w:val="None"/>
        </w:rPr>
        <w:t>Radovljica</w:t>
      </w:r>
      <w:proofErr w:type="spellEnd"/>
      <w:r>
        <w:rPr>
          <w:rStyle w:val="None"/>
        </w:rPr>
        <w:t xml:space="preserve"> and only about 20 m at Ljubljana.</w:t>
      </w:r>
    </w:p>
    <w:p w14:paraId="56708412" w14:textId="77777777" w:rsidR="00A63160" w:rsidRDefault="00F36B10">
      <w:pPr>
        <w:jc w:val="both"/>
        <w:rPr>
          <w:rStyle w:val="None"/>
        </w:rPr>
      </w:pPr>
      <w:r>
        <w:rPr>
          <w:rStyle w:val="None"/>
        </w:rPr>
        <w:t>Both catchments of the Sava have an alpine snow-rain regime with a first peak in June and a second peak in October due to autumn rains and reduced evapotranspiration. The lowest flows occur in February, when precipitation remains mostly as a snow cover in the basin, with a second low in August. From Ljubljana downwards, the river has an alpine rain-snow regime, with the autumn rainfall peak prevailing over the snow peak.</w:t>
      </w:r>
    </w:p>
    <w:p w14:paraId="35879BF4" w14:textId="77777777" w:rsidR="00A63160" w:rsidRDefault="00A63160">
      <w:pPr>
        <w:rPr>
          <w:rStyle w:val="Hyperlink1"/>
        </w:rPr>
      </w:pPr>
    </w:p>
    <w:p w14:paraId="2E76AB52" w14:textId="77777777" w:rsidR="00A63160" w:rsidRDefault="00A63160">
      <w:pPr>
        <w:rPr>
          <w:rStyle w:val="Hyperlink1"/>
        </w:rPr>
      </w:pPr>
    </w:p>
    <w:p w14:paraId="19972DCD" w14:textId="77777777" w:rsidR="00A63160" w:rsidRDefault="00F36B10">
      <w:pPr>
        <w:pStyle w:val="Napis"/>
        <w:rPr>
          <w:rStyle w:val="None"/>
          <w:color w:val="000000"/>
          <w:u w:color="000000"/>
        </w:rPr>
      </w:pPr>
      <w:r>
        <w:rPr>
          <w:rStyle w:val="None"/>
          <w:color w:val="000000"/>
          <w:u w:color="000000"/>
        </w:rPr>
        <w:t>Figure 1: The beach on the river Sava today.</w:t>
      </w:r>
    </w:p>
    <w:p w14:paraId="57C4D01D" w14:textId="77777777" w:rsidR="00A63160" w:rsidRPr="00690F9C" w:rsidRDefault="00F36B10">
      <w:pPr>
        <w:jc w:val="both"/>
        <w:rPr>
          <w:rStyle w:val="None"/>
          <w:lang w:val="en-GB"/>
        </w:rPr>
      </w:pPr>
      <w:r w:rsidRPr="00690F9C">
        <w:rPr>
          <w:rStyle w:val="None"/>
          <w:lang w:val="en-GB"/>
        </w:rPr>
        <w:t>Sava is a distinct torrent in its upper and middle reaches. It does not flood much in the Ljubljana basin either, as it mostly flows through a narrow and sparsely populated valley.</w:t>
      </w:r>
    </w:p>
    <w:p w14:paraId="3470BCAE" w14:textId="77777777" w:rsidR="00A63160" w:rsidRPr="00690F9C" w:rsidRDefault="00F36B10">
      <w:pPr>
        <w:jc w:val="both"/>
        <w:rPr>
          <w:rStyle w:val="None"/>
          <w:lang w:val="en-GB"/>
        </w:rPr>
      </w:pPr>
      <w:r w:rsidRPr="00690F9C">
        <w:rPr>
          <w:rStyle w:val="None"/>
          <w:lang w:val="en-GB"/>
        </w:rPr>
        <w:t xml:space="preserve">Even in the 90s of the last century, Sava was one of the most polluted rivers in Slovenia, with the exception of the upstream parts of the Sava </w:t>
      </w:r>
      <w:proofErr w:type="spellStart"/>
      <w:r w:rsidRPr="00690F9C">
        <w:rPr>
          <w:rStyle w:val="None"/>
          <w:lang w:val="en-GB"/>
        </w:rPr>
        <w:t>Bohinjka</w:t>
      </w:r>
      <w:proofErr w:type="spellEnd"/>
      <w:r w:rsidRPr="00690F9C">
        <w:rPr>
          <w:rStyle w:val="None"/>
          <w:lang w:val="en-GB"/>
        </w:rPr>
        <w:t xml:space="preserve"> and Sava </w:t>
      </w:r>
      <w:proofErr w:type="spellStart"/>
      <w:r w:rsidRPr="00690F9C">
        <w:rPr>
          <w:rStyle w:val="None"/>
          <w:lang w:val="en-GB"/>
        </w:rPr>
        <w:t>Dolinka</w:t>
      </w:r>
      <w:proofErr w:type="spellEnd"/>
      <w:r w:rsidRPr="00690F9C">
        <w:rPr>
          <w:rStyle w:val="None"/>
          <w:lang w:val="en-GB"/>
        </w:rPr>
        <w:t xml:space="preserve">. It </w:t>
      </w:r>
      <w:proofErr w:type="gramStart"/>
      <w:r w:rsidRPr="00690F9C">
        <w:rPr>
          <w:rStyle w:val="None"/>
          <w:lang w:val="en-GB"/>
        </w:rPr>
        <w:t>was mainly burdened</w:t>
      </w:r>
      <w:proofErr w:type="gramEnd"/>
      <w:r w:rsidRPr="00690F9C">
        <w:rPr>
          <w:rStyle w:val="None"/>
          <w:lang w:val="en-GB"/>
        </w:rPr>
        <w:t xml:space="preserve"> by industry and cities, which at that time did not even have a sewage system. The water had increased levels of heavy metals. Until Ljubljana had a sewage treatment plant, Sava below its </w:t>
      </w:r>
      <w:proofErr w:type="spellStart"/>
      <w:r w:rsidRPr="00690F9C">
        <w:rPr>
          <w:rStyle w:val="None"/>
          <w:lang w:val="en-GB"/>
        </w:rPr>
        <w:t>Ljubljanica</w:t>
      </w:r>
      <w:proofErr w:type="spellEnd"/>
      <w:r w:rsidRPr="00690F9C">
        <w:rPr>
          <w:rStyle w:val="None"/>
          <w:lang w:val="en-GB"/>
        </w:rPr>
        <w:t xml:space="preserve"> outflow was in the worst quality class, and the same was true in </w:t>
      </w:r>
      <w:proofErr w:type="spellStart"/>
      <w:r w:rsidRPr="00690F9C">
        <w:rPr>
          <w:rStyle w:val="None"/>
          <w:lang w:val="en-GB"/>
        </w:rPr>
        <w:t>Zasavje</w:t>
      </w:r>
      <w:proofErr w:type="spellEnd"/>
      <w:r w:rsidRPr="00690F9C">
        <w:rPr>
          <w:rStyle w:val="None"/>
          <w:lang w:val="en-GB"/>
        </w:rPr>
        <w:t>, where it received discharges from mines, industry and the city's sewage system. Bacteriological pollution was particularly damaging, so that nearly the entire course of the Sava was unsuitable for swimming.</w:t>
      </w:r>
    </w:p>
    <w:p w14:paraId="64033860" w14:textId="77777777" w:rsidR="00A63160" w:rsidRDefault="00F36B10">
      <w:pPr>
        <w:rPr>
          <w:rStyle w:val="Hyperlink1"/>
        </w:rPr>
      </w:pPr>
      <w:r>
        <w:rPr>
          <w:rStyle w:val="Hyperlink1"/>
          <w:noProof/>
          <w:lang w:val="sl-SI"/>
        </w:rPr>
        <w:drawing>
          <wp:anchor distT="57150" distB="57150" distL="57150" distR="57150" simplePos="0" relativeHeight="251667456" behindDoc="0" locked="0" layoutInCell="1" allowOverlap="1" wp14:anchorId="5180546F" wp14:editId="4333FBAB">
            <wp:simplePos x="0" y="0"/>
            <wp:positionH relativeFrom="page">
              <wp:posOffset>914400</wp:posOffset>
            </wp:positionH>
            <wp:positionV relativeFrom="line">
              <wp:posOffset>94614</wp:posOffset>
            </wp:positionV>
            <wp:extent cx="2259330" cy="1108075"/>
            <wp:effectExtent l="0" t="0" r="0" b="0"/>
            <wp:wrapSquare wrapText="bothSides" distT="57150" distB="57150" distL="57150" distR="57150"/>
            <wp:docPr id="1073741827" name="officeArt object" descr="Reka Sava - njena zgodovina in pomen za Litijo - Naše Zasavje"/>
            <wp:cNvGraphicFramePr/>
            <a:graphic xmlns:a="http://schemas.openxmlformats.org/drawingml/2006/main">
              <a:graphicData uri="http://schemas.openxmlformats.org/drawingml/2006/picture">
                <pic:pic xmlns:pic="http://schemas.openxmlformats.org/drawingml/2006/picture">
                  <pic:nvPicPr>
                    <pic:cNvPr id="1073741827" name="Reka Sava - njena zgodovina in pomen za Litijo - Naše Zasavje" descr="Reka Sava - njena zgodovina in pomen za Litijo - Naše Zasavje"/>
                    <pic:cNvPicPr>
                      <a:picLocks noChangeAspect="1"/>
                    </pic:cNvPicPr>
                  </pic:nvPicPr>
                  <pic:blipFill>
                    <a:blip r:embed="rId10"/>
                    <a:stretch>
                      <a:fillRect/>
                    </a:stretch>
                  </pic:blipFill>
                  <pic:spPr>
                    <a:xfrm>
                      <a:off x="0" y="0"/>
                      <a:ext cx="2259330" cy="1108075"/>
                    </a:xfrm>
                    <a:prstGeom prst="rect">
                      <a:avLst/>
                    </a:prstGeom>
                    <a:ln w="12700" cap="flat">
                      <a:noFill/>
                      <a:miter lim="400000"/>
                    </a:ln>
                    <a:effectLst/>
                  </pic:spPr>
                </pic:pic>
              </a:graphicData>
            </a:graphic>
          </wp:anchor>
        </w:drawing>
      </w:r>
    </w:p>
    <w:p w14:paraId="6A969A8E" w14:textId="77777777" w:rsidR="00A63160" w:rsidRPr="00690F9C" w:rsidRDefault="00A63160">
      <w:pPr>
        <w:rPr>
          <w:rStyle w:val="Hyperlink1"/>
          <w:lang w:val="en-GB"/>
        </w:rPr>
      </w:pPr>
    </w:p>
    <w:p w14:paraId="2EB43811" w14:textId="77777777" w:rsidR="00A63160" w:rsidRPr="00690F9C" w:rsidRDefault="00A63160">
      <w:pPr>
        <w:rPr>
          <w:rStyle w:val="Hyperlink1"/>
          <w:lang w:val="en-GB"/>
        </w:rPr>
      </w:pPr>
    </w:p>
    <w:p w14:paraId="52D7AF07" w14:textId="77777777" w:rsidR="00A63160" w:rsidRPr="00690F9C" w:rsidRDefault="00A63160">
      <w:pPr>
        <w:rPr>
          <w:rStyle w:val="Hyperlink1"/>
          <w:lang w:val="en-GB"/>
        </w:rPr>
      </w:pPr>
    </w:p>
    <w:p w14:paraId="37628AFE" w14:textId="77777777" w:rsidR="00A63160" w:rsidRPr="00690F9C" w:rsidRDefault="00A63160">
      <w:pPr>
        <w:rPr>
          <w:rStyle w:val="Hyperlink1"/>
          <w:lang w:val="en-GB"/>
        </w:rPr>
      </w:pPr>
    </w:p>
    <w:p w14:paraId="5A7AF7E1" w14:textId="77777777" w:rsidR="00A63160" w:rsidRDefault="00F36B10">
      <w:pPr>
        <w:pStyle w:val="Napis"/>
        <w:rPr>
          <w:rStyle w:val="None"/>
          <w:color w:val="000000"/>
          <w:u w:color="000000"/>
        </w:rPr>
      </w:pPr>
      <w:r>
        <w:rPr>
          <w:rStyle w:val="None"/>
          <w:color w:val="000000"/>
          <w:u w:color="000000"/>
        </w:rPr>
        <w:t>Figure 2: Sava in the past.</w:t>
      </w:r>
    </w:p>
    <w:p w14:paraId="3A846920" w14:textId="77777777" w:rsidR="00A63160" w:rsidRDefault="00F36B10">
      <w:pPr>
        <w:jc w:val="both"/>
        <w:rPr>
          <w:rStyle w:val="Hyperlink1"/>
        </w:rPr>
      </w:pPr>
      <w:r>
        <w:rPr>
          <w:rStyle w:val="Hyperlink1"/>
        </w:rPr>
        <w:lastRenderedPageBreak/>
        <w:t xml:space="preserve">Today's conditions are incomparable to those at that time. In 2010, the chemical state of Sava in its entire course through Slovenia was good, and the ecological state of the river was good to very good, with the exception of a few shorter sections, where the state </w:t>
      </w:r>
      <w:proofErr w:type="gramStart"/>
      <w:r>
        <w:rPr>
          <w:rStyle w:val="Hyperlink1"/>
        </w:rPr>
        <w:t>was assessed</w:t>
      </w:r>
      <w:proofErr w:type="gramEnd"/>
      <w:r>
        <w:rPr>
          <w:rStyle w:val="Hyperlink1"/>
        </w:rPr>
        <w:t xml:space="preserve"> as moderate.</w:t>
      </w:r>
    </w:p>
    <w:p w14:paraId="04C1CA2B" w14:textId="77777777" w:rsidR="00A63160" w:rsidRDefault="00F36B10">
      <w:pPr>
        <w:jc w:val="both"/>
        <w:rPr>
          <w:rStyle w:val="Hyperlink1"/>
        </w:rPr>
      </w:pPr>
      <w:r>
        <w:rPr>
          <w:rStyle w:val="Hyperlink1"/>
        </w:rPr>
        <w:t xml:space="preserve">The first hydroelectric power plant on Sava was built in 1955 (HE </w:t>
      </w:r>
      <w:proofErr w:type="spellStart"/>
      <w:r>
        <w:rPr>
          <w:rStyle w:val="Hyperlink1"/>
        </w:rPr>
        <w:t>Moste</w:t>
      </w:r>
      <w:proofErr w:type="spellEnd"/>
      <w:r>
        <w:rPr>
          <w:rStyle w:val="Hyperlink1"/>
        </w:rPr>
        <w:t>), with the planned chain of hydroelectric power plants still being built. The Sava has much less water than the Drava, so there are fewer power plants.</w:t>
      </w:r>
    </w:p>
    <w:p w14:paraId="1975896C" w14:textId="77777777" w:rsidR="00A63160" w:rsidRDefault="00F36B10">
      <w:pPr>
        <w:jc w:val="both"/>
        <w:rPr>
          <w:rStyle w:val="Hyperlink1"/>
        </w:rPr>
      </w:pPr>
      <w:r>
        <w:rPr>
          <w:rStyle w:val="Hyperlink1"/>
        </w:rPr>
        <w:t xml:space="preserve">Since ancient times, the river Sava has been an important transport route between </w:t>
      </w:r>
      <w:proofErr w:type="gramStart"/>
      <w:r>
        <w:rPr>
          <w:rStyle w:val="Hyperlink1"/>
        </w:rPr>
        <w:t>south-eastern</w:t>
      </w:r>
      <w:proofErr w:type="gramEnd"/>
      <w:r>
        <w:rPr>
          <w:rStyle w:val="Hyperlink1"/>
        </w:rPr>
        <w:t xml:space="preserve"> and central Europe. An old Greek tale speaks of the journey of the Argonauts from the Black Sea along the Danube, Sava and </w:t>
      </w:r>
      <w:proofErr w:type="spellStart"/>
      <w:r>
        <w:rPr>
          <w:rStyle w:val="Hyperlink1"/>
        </w:rPr>
        <w:t>Ljubljanica</w:t>
      </w:r>
      <w:proofErr w:type="spellEnd"/>
      <w:r>
        <w:rPr>
          <w:rStyle w:val="Hyperlink1"/>
        </w:rPr>
        <w:t xml:space="preserve"> to </w:t>
      </w:r>
      <w:proofErr w:type="spellStart"/>
      <w:r>
        <w:rPr>
          <w:rStyle w:val="Hyperlink1"/>
        </w:rPr>
        <w:t>Vrhnika</w:t>
      </w:r>
      <w:proofErr w:type="spellEnd"/>
      <w:r>
        <w:rPr>
          <w:rStyle w:val="Hyperlink1"/>
        </w:rPr>
        <w:t xml:space="preserve">. Freight traffic on the river was maintained throughout the </w:t>
      </w:r>
      <w:proofErr w:type="gramStart"/>
      <w:r>
        <w:rPr>
          <w:rStyle w:val="Hyperlink1"/>
        </w:rPr>
        <w:t>Middle</w:t>
      </w:r>
      <w:proofErr w:type="gramEnd"/>
      <w:r>
        <w:rPr>
          <w:rStyle w:val="Hyperlink1"/>
        </w:rPr>
        <w:t xml:space="preserve"> Ages, but in the modern era the river became even more important for supplying troops in the wars with Turkey. After the Austrian army conquered Belgrade in 1717 and signed the Treaty of </w:t>
      </w:r>
      <w:proofErr w:type="spellStart"/>
      <w:r>
        <w:rPr>
          <w:rStyle w:val="Hyperlink1"/>
        </w:rPr>
        <w:t>Požarevac</w:t>
      </w:r>
      <w:proofErr w:type="spellEnd"/>
      <w:r>
        <w:rPr>
          <w:rStyle w:val="Hyperlink1"/>
        </w:rPr>
        <w:t xml:space="preserve"> with Turkey in 1718, trade with the newly conquered lands flourished. In 1735, the Austrian army started extensive regulation works, especially on the sections with dangerous rapids. For most of the way up the river from </w:t>
      </w:r>
      <w:proofErr w:type="spellStart"/>
      <w:r>
        <w:rPr>
          <w:rStyle w:val="Hyperlink1"/>
        </w:rPr>
        <w:t>Brežice</w:t>
      </w:r>
      <w:proofErr w:type="spellEnd"/>
      <w:r>
        <w:rPr>
          <w:rStyle w:val="Hyperlink1"/>
        </w:rPr>
        <w:t xml:space="preserve">, </w:t>
      </w:r>
      <w:proofErr w:type="gramStart"/>
      <w:r>
        <w:rPr>
          <w:rStyle w:val="Hyperlink1"/>
        </w:rPr>
        <w:t>goods were transported by draught cattle</w:t>
      </w:r>
      <w:proofErr w:type="gramEnd"/>
      <w:r>
        <w:rPr>
          <w:rStyle w:val="Hyperlink1"/>
        </w:rPr>
        <w:t xml:space="preserve">, for which a special towpath was built along the river. Traffic on the river ceased only with the construction of the southern railway (1849) and the </w:t>
      </w:r>
      <w:proofErr w:type="spellStart"/>
      <w:r>
        <w:rPr>
          <w:rStyle w:val="Hyperlink1"/>
        </w:rPr>
        <w:t>Zidani</w:t>
      </w:r>
      <w:proofErr w:type="spellEnd"/>
      <w:r>
        <w:rPr>
          <w:rStyle w:val="Hyperlink1"/>
        </w:rPr>
        <w:t xml:space="preserve"> Most-</w:t>
      </w:r>
      <w:proofErr w:type="spellStart"/>
      <w:r>
        <w:rPr>
          <w:rStyle w:val="Hyperlink1"/>
        </w:rPr>
        <w:t>Sisak</w:t>
      </w:r>
      <w:proofErr w:type="spellEnd"/>
      <w:r>
        <w:rPr>
          <w:rStyle w:val="Hyperlink1"/>
        </w:rPr>
        <w:t xml:space="preserve"> railway (1862).</w:t>
      </w:r>
    </w:p>
    <w:p w14:paraId="4D25B7BF" w14:textId="77777777" w:rsidR="00A63160" w:rsidRDefault="00F36B10">
      <w:pPr>
        <w:jc w:val="both"/>
        <w:rPr>
          <w:rStyle w:val="None"/>
        </w:rPr>
      </w:pPr>
      <w:r>
        <w:rPr>
          <w:rStyle w:val="None"/>
        </w:rPr>
        <w:t xml:space="preserve">Today, the waterway is not open for regular navigation and traffic on the river </w:t>
      </w:r>
      <w:proofErr w:type="gramStart"/>
      <w:r>
        <w:rPr>
          <w:rStyle w:val="None"/>
        </w:rPr>
        <w:t>is only allowed</w:t>
      </w:r>
      <w:proofErr w:type="gramEnd"/>
      <w:r>
        <w:rPr>
          <w:rStyle w:val="None"/>
        </w:rPr>
        <w:t xml:space="preserve"> during the day.</w:t>
      </w:r>
    </w:p>
    <w:p w14:paraId="3B06E71D" w14:textId="77777777" w:rsidR="00A63160" w:rsidRDefault="00F36B10">
      <w:pPr>
        <w:rPr>
          <w:rStyle w:val="Hyperlink1"/>
        </w:rPr>
      </w:pPr>
      <w:r>
        <w:rPr>
          <w:rStyle w:val="Hyperlink1"/>
          <w:noProof/>
          <w:lang w:val="sl-SI"/>
        </w:rPr>
        <w:drawing>
          <wp:anchor distT="57150" distB="57150" distL="57150" distR="57150" simplePos="0" relativeHeight="251659264" behindDoc="0" locked="0" layoutInCell="1" allowOverlap="1" wp14:anchorId="3C4AA4B1" wp14:editId="169CDE6A">
            <wp:simplePos x="0" y="0"/>
            <wp:positionH relativeFrom="column">
              <wp:posOffset>0</wp:posOffset>
            </wp:positionH>
            <wp:positionV relativeFrom="line">
              <wp:posOffset>-3810</wp:posOffset>
            </wp:positionV>
            <wp:extent cx="3168650" cy="2377440"/>
            <wp:effectExtent l="0" t="0" r="0" b="0"/>
            <wp:wrapThrough wrapText="bothSides" distL="57150" distR="57150">
              <wp:wrapPolygon edited="1">
                <wp:start x="0" y="0"/>
                <wp:lineTo x="21600" y="0"/>
                <wp:lineTo x="21600" y="21600"/>
                <wp:lineTo x="0" y="21600"/>
                <wp:lineTo x="0" y="0"/>
              </wp:wrapPolygon>
            </wp:wrapThrough>
            <wp:docPr id="1073741828" name="officeArt object" descr="Kajak Sava Dolinka"/>
            <wp:cNvGraphicFramePr/>
            <a:graphic xmlns:a="http://schemas.openxmlformats.org/drawingml/2006/main">
              <a:graphicData uri="http://schemas.openxmlformats.org/drawingml/2006/picture">
                <pic:pic xmlns:pic="http://schemas.openxmlformats.org/drawingml/2006/picture">
                  <pic:nvPicPr>
                    <pic:cNvPr id="1073741828" name="Kajak Sava Dolinka" descr="Kajak Sava Dolinka"/>
                    <pic:cNvPicPr>
                      <a:picLocks noChangeAspect="1"/>
                    </pic:cNvPicPr>
                  </pic:nvPicPr>
                  <pic:blipFill>
                    <a:blip r:embed="rId11"/>
                    <a:stretch>
                      <a:fillRect/>
                    </a:stretch>
                  </pic:blipFill>
                  <pic:spPr>
                    <a:xfrm>
                      <a:off x="0" y="0"/>
                      <a:ext cx="3168650" cy="2377440"/>
                    </a:xfrm>
                    <a:prstGeom prst="rect">
                      <a:avLst/>
                    </a:prstGeom>
                    <a:ln w="12700" cap="flat">
                      <a:noFill/>
                      <a:miter lim="400000"/>
                    </a:ln>
                    <a:effectLst/>
                  </pic:spPr>
                </pic:pic>
              </a:graphicData>
            </a:graphic>
          </wp:anchor>
        </w:drawing>
      </w:r>
    </w:p>
    <w:p w14:paraId="12DD1D61" w14:textId="77777777" w:rsidR="00A63160" w:rsidRDefault="00A63160">
      <w:pPr>
        <w:rPr>
          <w:rStyle w:val="Hyperlink1"/>
        </w:rPr>
      </w:pPr>
    </w:p>
    <w:p w14:paraId="47BCBD8C" w14:textId="77777777" w:rsidR="00A63160" w:rsidRDefault="00A63160">
      <w:pPr>
        <w:rPr>
          <w:rStyle w:val="Hyperlink1"/>
        </w:rPr>
      </w:pPr>
    </w:p>
    <w:p w14:paraId="2EC07D40" w14:textId="77777777" w:rsidR="00A63160" w:rsidRDefault="00A63160">
      <w:pPr>
        <w:rPr>
          <w:rStyle w:val="Hyperlink1"/>
        </w:rPr>
      </w:pPr>
    </w:p>
    <w:p w14:paraId="2991CE7A" w14:textId="77777777" w:rsidR="00A63160" w:rsidRDefault="00A63160">
      <w:pPr>
        <w:rPr>
          <w:rStyle w:val="Hyperlink1"/>
        </w:rPr>
      </w:pPr>
    </w:p>
    <w:p w14:paraId="59AAEA12" w14:textId="77777777" w:rsidR="00A63160" w:rsidRDefault="00A63160">
      <w:pPr>
        <w:rPr>
          <w:rStyle w:val="Hyperlink1"/>
        </w:rPr>
      </w:pPr>
    </w:p>
    <w:p w14:paraId="0CE2A6E2" w14:textId="77777777" w:rsidR="00A63160" w:rsidRDefault="00A63160">
      <w:pPr>
        <w:rPr>
          <w:rStyle w:val="Hyperlink1"/>
        </w:rPr>
      </w:pPr>
    </w:p>
    <w:p w14:paraId="6E28E69E" w14:textId="77777777" w:rsidR="00A63160" w:rsidRDefault="00A63160">
      <w:pPr>
        <w:rPr>
          <w:rStyle w:val="Hyperlink1"/>
        </w:rPr>
      </w:pPr>
    </w:p>
    <w:p w14:paraId="32243648" w14:textId="77777777" w:rsidR="00A63160" w:rsidRDefault="00A63160">
      <w:pPr>
        <w:rPr>
          <w:rStyle w:val="Hyperlink1"/>
        </w:rPr>
      </w:pPr>
    </w:p>
    <w:p w14:paraId="32433DCD" w14:textId="77777777" w:rsidR="00A63160" w:rsidRDefault="00F36B10">
      <w:pPr>
        <w:pStyle w:val="Napis"/>
        <w:rPr>
          <w:rStyle w:val="None"/>
          <w:color w:val="000000"/>
          <w:u w:color="000000"/>
        </w:rPr>
      </w:pPr>
      <w:r>
        <w:rPr>
          <w:rStyle w:val="None"/>
          <w:color w:val="000000"/>
          <w:u w:color="000000"/>
        </w:rPr>
        <w:t>Figure 3: Sports on the Sava.</w:t>
      </w:r>
    </w:p>
    <w:p w14:paraId="58A6AC8D" w14:textId="77777777" w:rsidR="00A63160" w:rsidRDefault="00F36B10">
      <w:pPr>
        <w:jc w:val="both"/>
        <w:rPr>
          <w:rStyle w:val="Hyperlink1"/>
        </w:rPr>
      </w:pPr>
      <w:r>
        <w:rPr>
          <w:rStyle w:val="Hyperlink1"/>
        </w:rPr>
        <w:t xml:space="preserve">In some sections, Sava is important for sports and recreation. The most famous is the artificial kayak and canoe course in </w:t>
      </w:r>
      <w:proofErr w:type="spellStart"/>
      <w:r>
        <w:rPr>
          <w:rStyle w:val="Hyperlink1"/>
        </w:rPr>
        <w:t>Tacno</w:t>
      </w:r>
      <w:proofErr w:type="spellEnd"/>
      <w:r>
        <w:rPr>
          <w:rStyle w:val="Hyperlink1"/>
        </w:rPr>
        <w:t xml:space="preserve"> under </w:t>
      </w:r>
      <w:proofErr w:type="spellStart"/>
      <w:r>
        <w:rPr>
          <w:rStyle w:val="Hyperlink1"/>
        </w:rPr>
        <w:t>Šmarna</w:t>
      </w:r>
      <w:proofErr w:type="spellEnd"/>
      <w:r>
        <w:rPr>
          <w:rStyle w:val="Hyperlink1"/>
        </w:rPr>
        <w:t xml:space="preserve"> Gora, where the World Cup in kayaking and canoeing on wild waters </w:t>
      </w:r>
      <w:proofErr w:type="gramStart"/>
      <w:r>
        <w:rPr>
          <w:rStyle w:val="Hyperlink1"/>
        </w:rPr>
        <w:t>is held</w:t>
      </w:r>
      <w:proofErr w:type="gramEnd"/>
      <w:r>
        <w:rPr>
          <w:rStyle w:val="Hyperlink1"/>
        </w:rPr>
        <w:t xml:space="preserve">. The upper reaches of the Sava up to </w:t>
      </w:r>
      <w:proofErr w:type="spellStart"/>
      <w:r>
        <w:rPr>
          <w:rStyle w:val="Hyperlink1"/>
        </w:rPr>
        <w:t>Kranj</w:t>
      </w:r>
      <w:proofErr w:type="spellEnd"/>
      <w:r>
        <w:rPr>
          <w:rStyle w:val="Hyperlink1"/>
        </w:rPr>
        <w:t xml:space="preserve"> are interesting for water sports, and Lake </w:t>
      </w:r>
      <w:proofErr w:type="spellStart"/>
      <w:r>
        <w:rPr>
          <w:rStyle w:val="Hyperlink1"/>
        </w:rPr>
        <w:t>Trboje</w:t>
      </w:r>
      <w:proofErr w:type="spellEnd"/>
      <w:r>
        <w:rPr>
          <w:rStyle w:val="Hyperlink1"/>
        </w:rPr>
        <w:t xml:space="preserve"> and Lake </w:t>
      </w:r>
      <w:proofErr w:type="spellStart"/>
      <w:r>
        <w:rPr>
          <w:rStyle w:val="Hyperlink1"/>
        </w:rPr>
        <w:t>Zbilje</w:t>
      </w:r>
      <w:proofErr w:type="spellEnd"/>
      <w:r>
        <w:rPr>
          <w:rStyle w:val="Hyperlink1"/>
        </w:rPr>
        <w:t xml:space="preserve"> for recreational activities.</w:t>
      </w:r>
    </w:p>
    <w:p w14:paraId="0D367737" w14:textId="77777777" w:rsidR="00A63160" w:rsidRDefault="00F36B10">
      <w:pPr>
        <w:rPr>
          <w:rStyle w:val="None"/>
        </w:rPr>
      </w:pPr>
      <w:r>
        <w:rPr>
          <w:rStyle w:val="None"/>
        </w:rPr>
        <w:t>(Source 1, Source 2)</w:t>
      </w:r>
    </w:p>
    <w:p w14:paraId="7D883239" w14:textId="77777777" w:rsidR="00A63160" w:rsidRDefault="00A63160">
      <w:pPr>
        <w:rPr>
          <w:rStyle w:val="Hyperlink1"/>
        </w:rPr>
      </w:pPr>
    </w:p>
    <w:p w14:paraId="6CFBAC37" w14:textId="77777777" w:rsidR="00A63160" w:rsidRDefault="00A63160">
      <w:pPr>
        <w:rPr>
          <w:rStyle w:val="Hyperlink1"/>
        </w:rPr>
      </w:pPr>
    </w:p>
    <w:p w14:paraId="0E0AAF65" w14:textId="77777777" w:rsidR="00A63160" w:rsidRDefault="00A63160">
      <w:pPr>
        <w:rPr>
          <w:rStyle w:val="Hyperlink1"/>
        </w:rPr>
      </w:pPr>
    </w:p>
    <w:p w14:paraId="142DBE65" w14:textId="77777777" w:rsidR="00A63160" w:rsidRDefault="00A63160">
      <w:pPr>
        <w:rPr>
          <w:rStyle w:val="Hyperlink1"/>
        </w:rPr>
      </w:pPr>
    </w:p>
    <w:p w14:paraId="39EDE336" w14:textId="1EFA56CC" w:rsidR="00A63160" w:rsidRDefault="00F36B10">
      <w:pPr>
        <w:pStyle w:val="Naslov3"/>
        <w:numPr>
          <w:ilvl w:val="2"/>
          <w:numId w:val="67"/>
        </w:numPr>
      </w:pPr>
      <w:bookmarkStart w:id="5" w:name="_Toc4"/>
      <w:r>
        <w:rPr>
          <w:rStyle w:val="None"/>
        </w:rPr>
        <w:lastRenderedPageBreak/>
        <w:t>LAKE PODPEČ</w:t>
      </w:r>
      <w:bookmarkEnd w:id="5"/>
    </w:p>
    <w:p w14:paraId="76326322" w14:textId="77777777" w:rsidR="00A63160" w:rsidRDefault="00A63160">
      <w:pPr>
        <w:rPr>
          <w:rStyle w:val="Hyperlink1"/>
        </w:rPr>
      </w:pPr>
    </w:p>
    <w:p w14:paraId="06120B5D" w14:textId="77777777" w:rsidR="00A63160" w:rsidRDefault="00F36B10">
      <w:pPr>
        <w:jc w:val="both"/>
        <w:rPr>
          <w:rStyle w:val="None"/>
        </w:rPr>
      </w:pPr>
      <w:r>
        <w:rPr>
          <w:rStyle w:val="None"/>
        </w:rPr>
        <w:t xml:space="preserve">Lake </w:t>
      </w:r>
      <w:proofErr w:type="spellStart"/>
      <w:r>
        <w:rPr>
          <w:rStyle w:val="None"/>
        </w:rPr>
        <w:t>Podpeč</w:t>
      </w:r>
      <w:proofErr w:type="spellEnd"/>
      <w:r>
        <w:rPr>
          <w:rStyle w:val="None"/>
        </w:rPr>
        <w:t xml:space="preserve"> or Lake </w:t>
      </w:r>
      <w:proofErr w:type="spellStart"/>
      <w:r>
        <w:rPr>
          <w:rStyle w:val="None"/>
        </w:rPr>
        <w:t>Krim</w:t>
      </w:r>
      <w:proofErr w:type="spellEnd"/>
      <w:r>
        <w:rPr>
          <w:rStyle w:val="None"/>
        </w:rPr>
        <w:t xml:space="preserve"> is a karst lake by the village of </w:t>
      </w:r>
      <w:proofErr w:type="spellStart"/>
      <w:r>
        <w:rPr>
          <w:rStyle w:val="None"/>
        </w:rPr>
        <w:t>Jezero</w:t>
      </w:r>
      <w:proofErr w:type="spellEnd"/>
      <w:r>
        <w:rPr>
          <w:rStyle w:val="None"/>
        </w:rPr>
        <w:t xml:space="preserve"> near </w:t>
      </w:r>
      <w:proofErr w:type="spellStart"/>
      <w:r>
        <w:rPr>
          <w:rStyle w:val="None"/>
        </w:rPr>
        <w:t>Podpeč</w:t>
      </w:r>
      <w:proofErr w:type="spellEnd"/>
      <w:r>
        <w:rPr>
          <w:rStyle w:val="None"/>
        </w:rPr>
        <w:t xml:space="preserve"> in the municipality of </w:t>
      </w:r>
      <w:proofErr w:type="spellStart"/>
      <w:r>
        <w:rPr>
          <w:rStyle w:val="None"/>
        </w:rPr>
        <w:t>Brezovica</w:t>
      </w:r>
      <w:proofErr w:type="spellEnd"/>
      <w:r>
        <w:rPr>
          <w:rStyle w:val="None"/>
        </w:rPr>
        <w:t>. It lies at an altitude of 289 m. It is located on the southern edge of the Ljubljana marshes and receives water from seven surface karst springs. The peculiarity of the lake is the funnel-shaped underground drain, through which a narrow deep chasm leads, so far explored to a depth of 51 meters.</w:t>
      </w:r>
    </w:p>
    <w:p w14:paraId="7D4A9392" w14:textId="77777777" w:rsidR="00A63160" w:rsidRDefault="00F36B10">
      <w:pPr>
        <w:rPr>
          <w:rStyle w:val="Hyperlink1"/>
        </w:rPr>
      </w:pPr>
      <w:r>
        <w:rPr>
          <w:rStyle w:val="Hyperlink1"/>
          <w:noProof/>
          <w:lang w:val="sl-SI"/>
        </w:rPr>
        <w:drawing>
          <wp:anchor distT="57150" distB="57150" distL="57150" distR="57150" simplePos="0" relativeHeight="251668480" behindDoc="0" locked="0" layoutInCell="1" allowOverlap="1" wp14:anchorId="1B0D4042" wp14:editId="6666DCD8">
            <wp:simplePos x="0" y="0"/>
            <wp:positionH relativeFrom="page">
              <wp:posOffset>914400</wp:posOffset>
            </wp:positionH>
            <wp:positionV relativeFrom="line">
              <wp:posOffset>24896</wp:posOffset>
            </wp:positionV>
            <wp:extent cx="2601686" cy="1727986"/>
            <wp:effectExtent l="0" t="0" r="0" b="0"/>
            <wp:wrapSquare wrapText="bothSides" distT="57150" distB="57150" distL="57150" distR="57150"/>
            <wp:docPr id="1073741829" name="officeArt object" descr="Podpeško jezero - Wikipedija, prosta enciklopedija"/>
            <wp:cNvGraphicFramePr/>
            <a:graphic xmlns:a="http://schemas.openxmlformats.org/drawingml/2006/main">
              <a:graphicData uri="http://schemas.openxmlformats.org/drawingml/2006/picture">
                <pic:pic xmlns:pic="http://schemas.openxmlformats.org/drawingml/2006/picture">
                  <pic:nvPicPr>
                    <pic:cNvPr id="1073741829" name="Podpeško jezero - Wikipedija, prosta enciklopedija" descr="Podpeško jezero - Wikipedija, prosta enciklopedija"/>
                    <pic:cNvPicPr>
                      <a:picLocks noChangeAspect="1"/>
                    </pic:cNvPicPr>
                  </pic:nvPicPr>
                  <pic:blipFill>
                    <a:blip r:embed="rId12"/>
                    <a:stretch>
                      <a:fillRect/>
                    </a:stretch>
                  </pic:blipFill>
                  <pic:spPr>
                    <a:xfrm>
                      <a:off x="0" y="0"/>
                      <a:ext cx="2601686" cy="1727986"/>
                    </a:xfrm>
                    <a:prstGeom prst="rect">
                      <a:avLst/>
                    </a:prstGeom>
                    <a:ln w="12700" cap="flat">
                      <a:noFill/>
                      <a:miter lim="400000"/>
                    </a:ln>
                    <a:effectLst/>
                  </pic:spPr>
                </pic:pic>
              </a:graphicData>
            </a:graphic>
          </wp:anchor>
        </w:drawing>
      </w:r>
    </w:p>
    <w:p w14:paraId="310C4F5C" w14:textId="77777777" w:rsidR="00A63160" w:rsidRDefault="00A63160">
      <w:pPr>
        <w:rPr>
          <w:rStyle w:val="Hyperlink1"/>
        </w:rPr>
      </w:pPr>
    </w:p>
    <w:p w14:paraId="404D580F" w14:textId="77777777" w:rsidR="00A63160" w:rsidRDefault="00A63160">
      <w:pPr>
        <w:rPr>
          <w:rStyle w:val="Hyperlink1"/>
        </w:rPr>
      </w:pPr>
    </w:p>
    <w:p w14:paraId="723816E8" w14:textId="77777777" w:rsidR="00A63160" w:rsidRDefault="00A63160">
      <w:pPr>
        <w:rPr>
          <w:rStyle w:val="Hyperlink1"/>
        </w:rPr>
      </w:pPr>
    </w:p>
    <w:p w14:paraId="6CD3ABDA" w14:textId="77777777" w:rsidR="00A63160" w:rsidRDefault="00A63160">
      <w:pPr>
        <w:rPr>
          <w:rStyle w:val="Hyperlink1"/>
        </w:rPr>
      </w:pPr>
    </w:p>
    <w:p w14:paraId="0F74C7DA" w14:textId="77777777" w:rsidR="00A63160" w:rsidRDefault="00A63160">
      <w:pPr>
        <w:rPr>
          <w:rStyle w:val="Hyperlink1"/>
        </w:rPr>
      </w:pPr>
    </w:p>
    <w:p w14:paraId="0E23C134" w14:textId="77777777" w:rsidR="00A63160" w:rsidRDefault="00A63160">
      <w:pPr>
        <w:rPr>
          <w:rStyle w:val="Hyperlink1"/>
        </w:rPr>
      </w:pPr>
    </w:p>
    <w:p w14:paraId="0CB7948D" w14:textId="77777777" w:rsidR="00A63160" w:rsidRDefault="00F36B10">
      <w:pPr>
        <w:pStyle w:val="Napis"/>
        <w:rPr>
          <w:rStyle w:val="None"/>
          <w:color w:val="000000"/>
          <w:u w:color="000000"/>
        </w:rPr>
      </w:pPr>
      <w:r>
        <w:rPr>
          <w:rStyle w:val="None"/>
          <w:color w:val="000000"/>
          <w:u w:color="000000"/>
        </w:rPr>
        <w:t xml:space="preserve">Figure 4: Lake </w:t>
      </w:r>
      <w:proofErr w:type="spellStart"/>
      <w:r>
        <w:rPr>
          <w:rStyle w:val="None"/>
          <w:color w:val="000000"/>
          <w:u w:color="000000"/>
        </w:rPr>
        <w:t>Podpeč</w:t>
      </w:r>
      <w:proofErr w:type="spellEnd"/>
      <w:r>
        <w:rPr>
          <w:rStyle w:val="None"/>
          <w:color w:val="000000"/>
          <w:u w:color="000000"/>
        </w:rPr>
        <w:t xml:space="preserve"> in winter.</w:t>
      </w:r>
    </w:p>
    <w:p w14:paraId="79CAA296" w14:textId="77777777" w:rsidR="00A63160" w:rsidRDefault="00F36B10">
      <w:pPr>
        <w:jc w:val="both"/>
        <w:rPr>
          <w:rStyle w:val="None"/>
        </w:rPr>
      </w:pPr>
      <w:r>
        <w:rPr>
          <w:rStyle w:val="None"/>
        </w:rPr>
        <w:t xml:space="preserve">Thus, </w:t>
      </w:r>
      <w:proofErr w:type="spellStart"/>
      <w:r>
        <w:rPr>
          <w:rStyle w:val="None"/>
        </w:rPr>
        <w:t>Podpeč</w:t>
      </w:r>
      <w:proofErr w:type="spellEnd"/>
      <w:r>
        <w:rPr>
          <w:rStyle w:val="None"/>
        </w:rPr>
        <w:t xml:space="preserve"> is one of the deepest lakes in Slovenia. The water flows through this funnel into the </w:t>
      </w:r>
      <w:proofErr w:type="spellStart"/>
      <w:r>
        <w:rPr>
          <w:rStyle w:val="None"/>
        </w:rPr>
        <w:t>Hrušje</w:t>
      </w:r>
      <w:proofErr w:type="spellEnd"/>
      <w:r>
        <w:rPr>
          <w:rStyle w:val="None"/>
        </w:rPr>
        <w:t xml:space="preserve"> stream, 300 m away, which is a right tributary of the </w:t>
      </w:r>
      <w:proofErr w:type="spellStart"/>
      <w:r>
        <w:rPr>
          <w:rStyle w:val="None"/>
        </w:rPr>
        <w:t>Ljubljanica</w:t>
      </w:r>
      <w:proofErr w:type="spellEnd"/>
      <w:r>
        <w:rPr>
          <w:rStyle w:val="None"/>
        </w:rPr>
        <w:t xml:space="preserve">. The flat bottom, with the exception of the funnel, is otherwise at an average depth of 10 m. The lake has an area of about 1.2 </w:t>
      </w:r>
      <w:proofErr w:type="gramStart"/>
      <w:r>
        <w:rPr>
          <w:rStyle w:val="None"/>
        </w:rPr>
        <w:t>ha,</w:t>
      </w:r>
      <w:proofErr w:type="gramEnd"/>
      <w:r>
        <w:rPr>
          <w:rStyle w:val="None"/>
        </w:rPr>
        <w:t xml:space="preserve"> its shore forms an almost perfect circle with a diameter of about 130 m. The lake and the surrounding wetland plain </w:t>
      </w:r>
      <w:proofErr w:type="gramStart"/>
      <w:r>
        <w:rPr>
          <w:rStyle w:val="None"/>
        </w:rPr>
        <w:t>have been declared</w:t>
      </w:r>
      <w:proofErr w:type="gramEnd"/>
      <w:r>
        <w:rPr>
          <w:rStyle w:val="None"/>
        </w:rPr>
        <w:t xml:space="preserve"> a natural monument of Slovenia. The ecosystem of the lake </w:t>
      </w:r>
      <w:proofErr w:type="gramStart"/>
      <w:r>
        <w:rPr>
          <w:rStyle w:val="None"/>
        </w:rPr>
        <w:t>is formed</w:t>
      </w:r>
      <w:proofErr w:type="gramEnd"/>
      <w:r>
        <w:rPr>
          <w:rStyle w:val="None"/>
        </w:rPr>
        <w:t xml:space="preserve"> by many plant and animal species, aquatic inhabitants are crayfish, various river mussels and fish (pike, perch, chub, catfish, etc.).</w:t>
      </w:r>
    </w:p>
    <w:p w14:paraId="6DCC4BA0" w14:textId="77777777" w:rsidR="00A63160" w:rsidRDefault="00F36B10">
      <w:r>
        <w:rPr>
          <w:rStyle w:val="Hyperlink1"/>
          <w:noProof/>
          <w:lang w:val="sl-SI"/>
        </w:rPr>
        <w:drawing>
          <wp:anchor distT="57150" distB="57150" distL="57150" distR="57150" simplePos="0" relativeHeight="251669504" behindDoc="0" locked="0" layoutInCell="1" allowOverlap="1" wp14:anchorId="13334581" wp14:editId="30FE2315">
            <wp:simplePos x="0" y="0"/>
            <wp:positionH relativeFrom="page">
              <wp:posOffset>914400</wp:posOffset>
            </wp:positionH>
            <wp:positionV relativeFrom="line">
              <wp:posOffset>18021</wp:posOffset>
            </wp:positionV>
            <wp:extent cx="2463165" cy="1649095"/>
            <wp:effectExtent l="0" t="0" r="0" b="0"/>
            <wp:wrapSquare wrapText="bothSides" distT="57150" distB="57150" distL="57150" distR="57150"/>
            <wp:docPr id="1073741830" name="officeArt object" descr="Jezero pri Podpeči | Občina Brezovica | MojaObčina.si"/>
            <wp:cNvGraphicFramePr/>
            <a:graphic xmlns:a="http://schemas.openxmlformats.org/drawingml/2006/main">
              <a:graphicData uri="http://schemas.openxmlformats.org/drawingml/2006/picture">
                <pic:pic xmlns:pic="http://schemas.openxmlformats.org/drawingml/2006/picture">
                  <pic:nvPicPr>
                    <pic:cNvPr id="1073741830" name="Jezero pri Podpeči | Občina Brezovica | MojaObčina.si" descr="Jezero pri Podpeči | Občina Brezovica | MojaObčina.si"/>
                    <pic:cNvPicPr>
                      <a:picLocks noChangeAspect="1"/>
                    </pic:cNvPicPr>
                  </pic:nvPicPr>
                  <pic:blipFill>
                    <a:blip r:embed="rId13"/>
                    <a:stretch>
                      <a:fillRect/>
                    </a:stretch>
                  </pic:blipFill>
                  <pic:spPr>
                    <a:xfrm>
                      <a:off x="0" y="0"/>
                      <a:ext cx="2463165" cy="1649095"/>
                    </a:xfrm>
                    <a:prstGeom prst="rect">
                      <a:avLst/>
                    </a:prstGeom>
                    <a:ln w="12700" cap="flat">
                      <a:noFill/>
                      <a:miter lim="400000"/>
                    </a:ln>
                    <a:effectLst/>
                  </pic:spPr>
                </pic:pic>
              </a:graphicData>
            </a:graphic>
          </wp:anchor>
        </w:drawing>
      </w:r>
    </w:p>
    <w:p w14:paraId="517E3222" w14:textId="77777777" w:rsidR="00A63160" w:rsidRDefault="00A63160"/>
    <w:p w14:paraId="715629AD" w14:textId="77777777" w:rsidR="00A63160" w:rsidRDefault="00A63160"/>
    <w:p w14:paraId="1189BE32" w14:textId="77777777" w:rsidR="00A63160" w:rsidRDefault="00A63160"/>
    <w:p w14:paraId="6C5250D0" w14:textId="77777777" w:rsidR="00A63160" w:rsidRDefault="00A63160"/>
    <w:p w14:paraId="2CF334CC" w14:textId="77777777" w:rsidR="00A63160" w:rsidRDefault="00A63160"/>
    <w:p w14:paraId="093D4C0E" w14:textId="77777777" w:rsidR="00A63160" w:rsidRDefault="00F36B10">
      <w:pPr>
        <w:pStyle w:val="Napis"/>
        <w:rPr>
          <w:rStyle w:val="None"/>
          <w:color w:val="000000"/>
          <w:u w:color="000000"/>
        </w:rPr>
      </w:pPr>
      <w:r>
        <w:rPr>
          <w:rStyle w:val="None"/>
          <w:color w:val="000000"/>
          <w:u w:color="000000"/>
        </w:rPr>
        <w:t xml:space="preserve">Figure </w:t>
      </w:r>
      <w:proofErr w:type="gramStart"/>
      <w:r>
        <w:rPr>
          <w:rStyle w:val="None"/>
          <w:color w:val="000000"/>
          <w:u w:color="000000"/>
        </w:rPr>
        <w:t>5 :</w:t>
      </w:r>
      <w:proofErr w:type="gramEnd"/>
      <w:r>
        <w:rPr>
          <w:rStyle w:val="None"/>
          <w:color w:val="000000"/>
          <w:u w:color="000000"/>
        </w:rPr>
        <w:t xml:space="preserve"> Lake </w:t>
      </w:r>
      <w:proofErr w:type="spellStart"/>
      <w:r>
        <w:rPr>
          <w:rStyle w:val="None"/>
          <w:color w:val="000000"/>
          <w:u w:color="000000"/>
        </w:rPr>
        <w:t>Podpeč</w:t>
      </w:r>
      <w:proofErr w:type="spellEnd"/>
      <w:r>
        <w:rPr>
          <w:rStyle w:val="None"/>
          <w:color w:val="000000"/>
          <w:u w:color="000000"/>
        </w:rPr>
        <w:t xml:space="preserve"> in summer.</w:t>
      </w:r>
    </w:p>
    <w:p w14:paraId="0F9B75AD" w14:textId="77777777" w:rsidR="00A63160" w:rsidRDefault="00F36B10">
      <w:pPr>
        <w:jc w:val="both"/>
        <w:rPr>
          <w:rStyle w:val="Hyperlink1"/>
        </w:rPr>
      </w:pPr>
      <w:r>
        <w:rPr>
          <w:rStyle w:val="None"/>
        </w:rPr>
        <w:t xml:space="preserve">There is a small swimming area around the lake, and fishing </w:t>
      </w:r>
      <w:proofErr w:type="gramStart"/>
      <w:r>
        <w:rPr>
          <w:rStyle w:val="None"/>
        </w:rPr>
        <w:t>is also</w:t>
      </w:r>
      <w:proofErr w:type="gramEnd"/>
      <w:r>
        <w:rPr>
          <w:rStyle w:val="None"/>
        </w:rPr>
        <w:t xml:space="preserve"> possible in the lake. The lake has </w:t>
      </w:r>
      <w:proofErr w:type="gramStart"/>
      <w:r>
        <w:rPr>
          <w:rStyle w:val="None"/>
        </w:rPr>
        <w:t>3</w:t>
      </w:r>
      <w:proofErr w:type="gramEnd"/>
      <w:r>
        <w:rPr>
          <w:rStyle w:val="None"/>
        </w:rPr>
        <w:t xml:space="preserve"> piers as well.</w:t>
      </w:r>
    </w:p>
    <w:p w14:paraId="59FE375A" w14:textId="77777777" w:rsidR="00A63160" w:rsidRDefault="00F36B10">
      <w:pPr>
        <w:rPr>
          <w:rStyle w:val="Hyperlink1"/>
        </w:rPr>
      </w:pPr>
      <w:r>
        <w:rPr>
          <w:rStyle w:val="None"/>
        </w:rPr>
        <w:t>(Source 3, Source 4)</w:t>
      </w:r>
    </w:p>
    <w:p w14:paraId="089E58CE" w14:textId="77777777" w:rsidR="00A63160" w:rsidRDefault="00A63160">
      <w:pPr>
        <w:rPr>
          <w:rStyle w:val="Hyperlink1"/>
        </w:rPr>
      </w:pPr>
    </w:p>
    <w:p w14:paraId="3DC199E6" w14:textId="77777777" w:rsidR="00A63160" w:rsidRDefault="00A63160">
      <w:pPr>
        <w:rPr>
          <w:rStyle w:val="Hyperlink1"/>
        </w:rPr>
      </w:pPr>
    </w:p>
    <w:p w14:paraId="2CF49957" w14:textId="77777777" w:rsidR="00A63160" w:rsidRDefault="00A63160">
      <w:pPr>
        <w:rPr>
          <w:rStyle w:val="Hyperlink1"/>
        </w:rPr>
      </w:pPr>
    </w:p>
    <w:p w14:paraId="3EAB66C3" w14:textId="285F5AB6" w:rsidR="00A63160" w:rsidRDefault="00F36B10">
      <w:pPr>
        <w:pStyle w:val="Naslov3"/>
        <w:numPr>
          <w:ilvl w:val="2"/>
          <w:numId w:val="67"/>
        </w:numPr>
      </w:pPr>
      <w:bookmarkStart w:id="6" w:name="_Toc5"/>
      <w:r>
        <w:rPr>
          <w:rStyle w:val="Hyperlink1"/>
          <w:rFonts w:eastAsia="Arial Unicode MS" w:cs="Arial Unicode MS"/>
        </w:rPr>
        <w:lastRenderedPageBreak/>
        <w:t>LAKE KOČEVJE</w:t>
      </w:r>
      <w:bookmarkEnd w:id="6"/>
    </w:p>
    <w:p w14:paraId="50921D9B" w14:textId="77777777" w:rsidR="00A63160" w:rsidRDefault="00A63160">
      <w:pPr>
        <w:jc w:val="both"/>
      </w:pPr>
    </w:p>
    <w:p w14:paraId="1086AA30" w14:textId="77777777" w:rsidR="00A63160" w:rsidRDefault="00F36B10">
      <w:pPr>
        <w:jc w:val="both"/>
      </w:pPr>
      <w:r>
        <w:t xml:space="preserve">Lake </w:t>
      </w:r>
      <w:proofErr w:type="spellStart"/>
      <w:r>
        <w:rPr>
          <w:rStyle w:val="Hyperlink1"/>
        </w:rPr>
        <w:t>Kočevje</w:t>
      </w:r>
      <w:proofErr w:type="spellEnd"/>
      <w:r>
        <w:rPr>
          <w:rStyle w:val="Hyperlink1"/>
        </w:rPr>
        <w:t xml:space="preserve"> is located in </w:t>
      </w:r>
      <w:proofErr w:type="spellStart"/>
      <w:r>
        <w:rPr>
          <w:rStyle w:val="Hyperlink1"/>
        </w:rPr>
        <w:t>Kočevsko</w:t>
      </w:r>
      <w:proofErr w:type="spellEnd"/>
      <w:r>
        <w:rPr>
          <w:rStyle w:val="Hyperlink1"/>
        </w:rPr>
        <w:t xml:space="preserve"> </w:t>
      </w:r>
      <w:proofErr w:type="spellStart"/>
      <w:r>
        <w:rPr>
          <w:rStyle w:val="Hyperlink1"/>
        </w:rPr>
        <w:t>polje</w:t>
      </w:r>
      <w:proofErr w:type="spellEnd"/>
      <w:r>
        <w:rPr>
          <w:rStyle w:val="Hyperlink1"/>
        </w:rPr>
        <w:t xml:space="preserve">, in the northeastern part of </w:t>
      </w:r>
      <w:proofErr w:type="spellStart"/>
      <w:r>
        <w:rPr>
          <w:rStyle w:val="Hyperlink1"/>
        </w:rPr>
        <w:t>Kočevje</w:t>
      </w:r>
      <w:proofErr w:type="spellEnd"/>
      <w:r>
        <w:rPr>
          <w:rStyle w:val="Hyperlink1"/>
        </w:rPr>
        <w:t xml:space="preserve">. It lies at an altitude of 471 meters. It is an artificial, non-flowing lake that was created </w:t>
      </w:r>
      <w:proofErr w:type="gramStart"/>
      <w:r>
        <w:rPr>
          <w:rStyle w:val="Hyperlink1"/>
        </w:rPr>
        <w:t>as a result</w:t>
      </w:r>
      <w:proofErr w:type="gramEnd"/>
      <w:r>
        <w:rPr>
          <w:rStyle w:val="Hyperlink1"/>
        </w:rPr>
        <w:t xml:space="preserve"> of the operation of the mine. It </w:t>
      </w:r>
      <w:proofErr w:type="gramStart"/>
      <w:r>
        <w:rPr>
          <w:rStyle w:val="Hyperlink1"/>
        </w:rPr>
        <w:t>is considered</w:t>
      </w:r>
      <w:proofErr w:type="gramEnd"/>
      <w:r>
        <w:rPr>
          <w:rStyle w:val="Hyperlink1"/>
        </w:rPr>
        <w:t xml:space="preserve"> one of the cleanest and deepest lakes in Slovenia. It </w:t>
      </w:r>
      <w:proofErr w:type="gramStart"/>
      <w:r>
        <w:rPr>
          <w:rStyle w:val="Hyperlink1"/>
        </w:rPr>
        <w:t>was formed</w:t>
      </w:r>
      <w:proofErr w:type="gramEnd"/>
      <w:r>
        <w:rPr>
          <w:rStyle w:val="Hyperlink1"/>
        </w:rPr>
        <w:t xml:space="preserve"> at the bottom of a mine basin where brown coal was mined. During the mine's operation, the </w:t>
      </w:r>
      <w:proofErr w:type="spellStart"/>
      <w:r>
        <w:rPr>
          <w:rStyle w:val="Hyperlink1"/>
        </w:rPr>
        <w:t>Rudnik</w:t>
      </w:r>
      <w:proofErr w:type="spellEnd"/>
      <w:r>
        <w:rPr>
          <w:rStyle w:val="Hyperlink1"/>
        </w:rPr>
        <w:t xml:space="preserve"> stream flowed into the mine basin, filling two large puddles, whose water was pumped out and used for coal separation during the mine's operation. The water </w:t>
      </w:r>
      <w:proofErr w:type="gramStart"/>
      <w:r>
        <w:rPr>
          <w:rStyle w:val="Hyperlink1"/>
        </w:rPr>
        <w:t>was drained</w:t>
      </w:r>
      <w:proofErr w:type="gramEnd"/>
      <w:r>
        <w:rPr>
          <w:rStyle w:val="Hyperlink1"/>
        </w:rPr>
        <w:t xml:space="preserve"> into the nearby river </w:t>
      </w:r>
      <w:proofErr w:type="spellStart"/>
      <w:r>
        <w:rPr>
          <w:rStyle w:val="Hyperlink1"/>
        </w:rPr>
        <w:t>Rinža</w:t>
      </w:r>
      <w:proofErr w:type="spellEnd"/>
      <w:r>
        <w:rPr>
          <w:rStyle w:val="Hyperlink1"/>
        </w:rPr>
        <w:t xml:space="preserve"> through large pipes. In 1978, work in the mine stopped, and water slowly filled the basin. The lake is up to 36 m deep, its area is about 39 ha, and the coast is about 3 km long.</w:t>
      </w:r>
    </w:p>
    <w:p w14:paraId="193BB5FA" w14:textId="77777777" w:rsidR="00A63160" w:rsidRDefault="00F36B10">
      <w:r>
        <w:rPr>
          <w:rStyle w:val="Hyperlink1"/>
          <w:noProof/>
          <w:lang w:val="sl-SI"/>
        </w:rPr>
        <w:drawing>
          <wp:anchor distT="57150" distB="57150" distL="57150" distR="57150" simplePos="0" relativeHeight="251670528" behindDoc="0" locked="0" layoutInCell="1" allowOverlap="1" wp14:anchorId="20949F78" wp14:editId="00B672F9">
            <wp:simplePos x="0" y="0"/>
            <wp:positionH relativeFrom="page">
              <wp:posOffset>914400</wp:posOffset>
            </wp:positionH>
            <wp:positionV relativeFrom="line">
              <wp:posOffset>22816</wp:posOffset>
            </wp:positionV>
            <wp:extent cx="3141976" cy="1638300"/>
            <wp:effectExtent l="0" t="0" r="0" b="0"/>
            <wp:wrapSquare wrapText="bothSides" distT="57150" distB="57150" distL="57150" distR="57150"/>
            <wp:docPr id="1073741831" name="officeArt object" descr="Kočevsko jezero | Slovenia.si"/>
            <wp:cNvGraphicFramePr/>
            <a:graphic xmlns:a="http://schemas.openxmlformats.org/drawingml/2006/main">
              <a:graphicData uri="http://schemas.openxmlformats.org/drawingml/2006/picture">
                <pic:pic xmlns:pic="http://schemas.openxmlformats.org/drawingml/2006/picture">
                  <pic:nvPicPr>
                    <pic:cNvPr id="1073741831" name="Kočevsko jezero | Slovenia.si" descr="Kočevsko jezero | Slovenia.si"/>
                    <pic:cNvPicPr>
                      <a:picLocks noChangeAspect="1"/>
                    </pic:cNvPicPr>
                  </pic:nvPicPr>
                  <pic:blipFill>
                    <a:blip r:embed="rId14"/>
                    <a:stretch>
                      <a:fillRect/>
                    </a:stretch>
                  </pic:blipFill>
                  <pic:spPr>
                    <a:xfrm>
                      <a:off x="0" y="0"/>
                      <a:ext cx="3141976" cy="1638300"/>
                    </a:xfrm>
                    <a:prstGeom prst="rect">
                      <a:avLst/>
                    </a:prstGeom>
                    <a:ln w="12700" cap="flat">
                      <a:noFill/>
                      <a:miter lim="400000"/>
                    </a:ln>
                    <a:effectLst/>
                  </pic:spPr>
                </pic:pic>
              </a:graphicData>
            </a:graphic>
          </wp:anchor>
        </w:drawing>
      </w:r>
    </w:p>
    <w:p w14:paraId="22C0F6B0" w14:textId="77777777" w:rsidR="00A63160" w:rsidRDefault="00A63160"/>
    <w:p w14:paraId="5FC4809F" w14:textId="77777777" w:rsidR="00A63160" w:rsidRDefault="00A63160"/>
    <w:p w14:paraId="108746EE" w14:textId="77777777" w:rsidR="00A63160" w:rsidRDefault="00A63160"/>
    <w:p w14:paraId="30B8D2E8" w14:textId="77777777" w:rsidR="00A63160" w:rsidRDefault="00A63160"/>
    <w:p w14:paraId="3D7FDBD5" w14:textId="77777777" w:rsidR="00A63160" w:rsidRDefault="00A63160"/>
    <w:p w14:paraId="6D215424" w14:textId="77777777" w:rsidR="00A63160" w:rsidRDefault="00F36B10">
      <w:pPr>
        <w:pStyle w:val="Napis"/>
        <w:rPr>
          <w:rStyle w:val="None"/>
          <w:color w:val="000000"/>
          <w:u w:color="000000"/>
        </w:rPr>
      </w:pPr>
      <w:r>
        <w:rPr>
          <w:rStyle w:val="None"/>
          <w:color w:val="000000"/>
          <w:u w:color="000000"/>
        </w:rPr>
        <w:t xml:space="preserve">Figure </w:t>
      </w:r>
      <w:proofErr w:type="gramStart"/>
      <w:r>
        <w:rPr>
          <w:rStyle w:val="None"/>
          <w:color w:val="000000"/>
          <w:u w:color="000000"/>
        </w:rPr>
        <w:t>6 :</w:t>
      </w:r>
      <w:proofErr w:type="gramEnd"/>
      <w:r>
        <w:rPr>
          <w:rStyle w:val="None"/>
          <w:color w:val="000000"/>
          <w:u w:color="000000"/>
        </w:rPr>
        <w:t xml:space="preserve"> Lake </w:t>
      </w:r>
      <w:proofErr w:type="spellStart"/>
      <w:r>
        <w:rPr>
          <w:rStyle w:val="None"/>
          <w:color w:val="000000"/>
          <w:u w:color="000000"/>
        </w:rPr>
        <w:t>Kočevje</w:t>
      </w:r>
      <w:proofErr w:type="spellEnd"/>
      <w:r>
        <w:rPr>
          <w:rStyle w:val="None"/>
          <w:color w:val="000000"/>
          <w:u w:color="000000"/>
        </w:rPr>
        <w:t xml:space="preserve"> from a bird's eye view.</w:t>
      </w:r>
    </w:p>
    <w:p w14:paraId="32A5DA25" w14:textId="77777777" w:rsidR="00A63160" w:rsidRDefault="00F36B10">
      <w:pPr>
        <w:jc w:val="both"/>
      </w:pPr>
      <w:r>
        <w:rPr>
          <w:rStyle w:val="Hyperlink1"/>
        </w:rPr>
        <w:t>There is a nature trail around the lake. Today, the lake offers many recreational opportunities</w:t>
      </w:r>
      <w:proofErr w:type="gramStart"/>
      <w:r>
        <w:rPr>
          <w:rStyle w:val="Hyperlink1"/>
        </w:rPr>
        <w:t>;</w:t>
      </w:r>
      <w:proofErr w:type="gramEnd"/>
      <w:r>
        <w:rPr>
          <w:rStyle w:val="Hyperlink1"/>
        </w:rPr>
        <w:t xml:space="preserve"> boating, swimming, diving, and skating in winter. More recently, fish </w:t>
      </w:r>
      <w:proofErr w:type="gramStart"/>
      <w:r>
        <w:rPr>
          <w:rStyle w:val="Hyperlink1"/>
        </w:rPr>
        <w:t>have been artificially introduced</w:t>
      </w:r>
      <w:proofErr w:type="gramEnd"/>
      <w:r>
        <w:rPr>
          <w:rStyle w:val="Hyperlink1"/>
        </w:rPr>
        <w:t xml:space="preserve"> into the lake. There are chubs, </w:t>
      </w:r>
      <w:proofErr w:type="spellStart"/>
      <w:r>
        <w:rPr>
          <w:rStyle w:val="Hyperlink1"/>
        </w:rPr>
        <w:t>tench</w:t>
      </w:r>
      <w:proofErr w:type="spellEnd"/>
      <w:r>
        <w:rPr>
          <w:rStyle w:val="Hyperlink1"/>
        </w:rPr>
        <w:t xml:space="preserve">, carp, catfish, </w:t>
      </w:r>
      <w:proofErr w:type="spellStart"/>
      <w:r>
        <w:rPr>
          <w:rStyle w:val="Hyperlink1"/>
        </w:rPr>
        <w:t>redfin</w:t>
      </w:r>
      <w:proofErr w:type="spellEnd"/>
      <w:r>
        <w:rPr>
          <w:rStyle w:val="Hyperlink1"/>
        </w:rPr>
        <w:t>, pike, grass carp, etc. in the lake. Fishing is possible in the lake with a permit.</w:t>
      </w:r>
    </w:p>
    <w:p w14:paraId="1FAE9B07" w14:textId="77777777" w:rsidR="00A63160" w:rsidRDefault="00F36B10">
      <w:pPr>
        <w:pStyle w:val="Napis"/>
        <w:rPr>
          <w:rStyle w:val="None"/>
          <w:color w:val="000000"/>
          <w:u w:color="000000"/>
        </w:rPr>
      </w:pPr>
      <w:r>
        <w:rPr>
          <w:rStyle w:val="None"/>
          <w:noProof/>
          <w:color w:val="000000"/>
          <w:u w:color="000000"/>
          <w:lang w:val="sl-SI"/>
        </w:rPr>
        <w:drawing>
          <wp:anchor distT="57150" distB="57150" distL="57150" distR="57150" simplePos="0" relativeHeight="251671552" behindDoc="0" locked="0" layoutInCell="1" allowOverlap="1" wp14:anchorId="72656CA8" wp14:editId="38065DB2">
            <wp:simplePos x="0" y="0"/>
            <wp:positionH relativeFrom="page">
              <wp:posOffset>914400</wp:posOffset>
            </wp:positionH>
            <wp:positionV relativeFrom="line">
              <wp:posOffset>6985</wp:posOffset>
            </wp:positionV>
            <wp:extent cx="3808730" cy="2143761"/>
            <wp:effectExtent l="0" t="0" r="0" b="0"/>
            <wp:wrapSquare wrapText="bothSides" distT="57150" distB="57150" distL="57150" distR="57150"/>
            <wp:docPr id="1073741832" name="officeArt object" descr="Rudniško jezero - Izletko"/>
            <wp:cNvGraphicFramePr/>
            <a:graphic xmlns:a="http://schemas.openxmlformats.org/drawingml/2006/main">
              <a:graphicData uri="http://schemas.openxmlformats.org/drawingml/2006/picture">
                <pic:pic xmlns:pic="http://schemas.openxmlformats.org/drawingml/2006/picture">
                  <pic:nvPicPr>
                    <pic:cNvPr id="1073741832" name="Rudniško jezero - Izletko" descr="Rudniško jezero - Izletko"/>
                    <pic:cNvPicPr>
                      <a:picLocks noChangeAspect="1"/>
                    </pic:cNvPicPr>
                  </pic:nvPicPr>
                  <pic:blipFill>
                    <a:blip r:embed="rId15"/>
                    <a:stretch>
                      <a:fillRect/>
                    </a:stretch>
                  </pic:blipFill>
                  <pic:spPr>
                    <a:xfrm>
                      <a:off x="0" y="0"/>
                      <a:ext cx="3808730" cy="2143761"/>
                    </a:xfrm>
                    <a:prstGeom prst="rect">
                      <a:avLst/>
                    </a:prstGeom>
                    <a:ln w="12700" cap="flat">
                      <a:noFill/>
                      <a:miter lim="400000"/>
                    </a:ln>
                    <a:effectLst/>
                  </pic:spPr>
                </pic:pic>
              </a:graphicData>
            </a:graphic>
          </wp:anchor>
        </w:drawing>
      </w:r>
    </w:p>
    <w:p w14:paraId="087E305E" w14:textId="77777777" w:rsidR="00A63160" w:rsidRDefault="00A63160">
      <w:pPr>
        <w:pStyle w:val="Napis"/>
        <w:rPr>
          <w:rStyle w:val="None"/>
          <w:color w:val="000000"/>
          <w:u w:color="000000"/>
        </w:rPr>
      </w:pPr>
    </w:p>
    <w:p w14:paraId="6C122AF0" w14:textId="77777777" w:rsidR="00A63160" w:rsidRDefault="00A63160"/>
    <w:p w14:paraId="10061A26" w14:textId="77777777" w:rsidR="00A63160" w:rsidRDefault="00A63160"/>
    <w:p w14:paraId="5525D914" w14:textId="77777777" w:rsidR="00A63160" w:rsidRDefault="00A63160"/>
    <w:p w14:paraId="2805B3BA" w14:textId="77777777" w:rsidR="00A63160" w:rsidRDefault="00A63160"/>
    <w:p w14:paraId="7DCCA9C7" w14:textId="77777777" w:rsidR="00A63160" w:rsidRDefault="00A63160"/>
    <w:p w14:paraId="2F9A34E0" w14:textId="77777777" w:rsidR="00A63160" w:rsidRDefault="00A63160"/>
    <w:p w14:paraId="49EB3956" w14:textId="77777777" w:rsidR="00A63160" w:rsidRDefault="00F36B10">
      <w:pPr>
        <w:pStyle w:val="Napis"/>
        <w:rPr>
          <w:rStyle w:val="None"/>
          <w:color w:val="000000"/>
          <w:u w:color="000000"/>
        </w:rPr>
      </w:pPr>
      <w:r>
        <w:rPr>
          <w:rStyle w:val="None"/>
          <w:color w:val="000000"/>
          <w:u w:color="000000"/>
        </w:rPr>
        <w:t xml:space="preserve">Figure 7: Lake </w:t>
      </w:r>
      <w:proofErr w:type="spellStart"/>
      <w:r>
        <w:rPr>
          <w:rStyle w:val="None"/>
          <w:color w:val="000000"/>
          <w:u w:color="000000"/>
        </w:rPr>
        <w:t>Kočevje</w:t>
      </w:r>
      <w:proofErr w:type="spellEnd"/>
      <w:r>
        <w:rPr>
          <w:rStyle w:val="None"/>
          <w:color w:val="000000"/>
          <w:u w:color="000000"/>
        </w:rPr>
        <w:t>.</w:t>
      </w:r>
    </w:p>
    <w:p w14:paraId="6003686A" w14:textId="77777777" w:rsidR="00A63160" w:rsidRDefault="00F36B10">
      <w:pPr>
        <w:jc w:val="both"/>
      </w:pPr>
      <w:r>
        <w:rPr>
          <w:rStyle w:val="Hyperlink1"/>
        </w:rPr>
        <w:t xml:space="preserve">The lake's surroundings </w:t>
      </w:r>
      <w:proofErr w:type="gramStart"/>
      <w:r>
        <w:rPr>
          <w:rStyle w:val="Hyperlink1"/>
        </w:rPr>
        <w:t>are inhabited</w:t>
      </w:r>
      <w:proofErr w:type="gramEnd"/>
      <w:r>
        <w:rPr>
          <w:rStyle w:val="Hyperlink1"/>
        </w:rPr>
        <w:t xml:space="preserve"> by various species of plants and animals, and the lake is nesting ground for many species of birds, many of which are listed on the "Red List" of endangered nesting birds in Slovenia. On the northernmost side of the lake area is a pine forest, a habitat peculiar to </w:t>
      </w:r>
      <w:proofErr w:type="spellStart"/>
      <w:r>
        <w:rPr>
          <w:rStyle w:val="Hyperlink1"/>
        </w:rPr>
        <w:t>Kočevje</w:t>
      </w:r>
      <w:proofErr w:type="spellEnd"/>
      <w:r>
        <w:rPr>
          <w:rStyle w:val="Hyperlink1"/>
        </w:rPr>
        <w:t>. Birch trees grow on the shores of the lake.</w:t>
      </w:r>
    </w:p>
    <w:p w14:paraId="7DC991FB" w14:textId="77777777" w:rsidR="00A63160" w:rsidRDefault="00F36B10">
      <w:pPr>
        <w:jc w:val="both"/>
      </w:pPr>
      <w:r>
        <w:rPr>
          <w:rStyle w:val="Hyperlink1"/>
        </w:rPr>
        <w:t>(Source 5, Source 6)</w:t>
      </w:r>
    </w:p>
    <w:p w14:paraId="38F24478" w14:textId="77777777" w:rsidR="00A63160" w:rsidRDefault="00A63160"/>
    <w:p w14:paraId="413973DB" w14:textId="68F40A95" w:rsidR="00A63160" w:rsidRDefault="00F36B10">
      <w:pPr>
        <w:pStyle w:val="Naslov3"/>
        <w:numPr>
          <w:ilvl w:val="2"/>
          <w:numId w:val="67"/>
        </w:numPr>
      </w:pPr>
      <w:bookmarkStart w:id="7" w:name="_Toc6"/>
      <w:r>
        <w:rPr>
          <w:rStyle w:val="None"/>
        </w:rPr>
        <w:lastRenderedPageBreak/>
        <w:t>LAKE BLOKE</w:t>
      </w:r>
      <w:bookmarkEnd w:id="7"/>
    </w:p>
    <w:p w14:paraId="541E5E3E" w14:textId="77777777" w:rsidR="00A63160" w:rsidRDefault="00A63160">
      <w:pPr>
        <w:rPr>
          <w:rStyle w:val="Hyperlink1"/>
        </w:rPr>
      </w:pPr>
    </w:p>
    <w:p w14:paraId="2C124784" w14:textId="77777777" w:rsidR="00A63160" w:rsidRDefault="00F36B10">
      <w:pPr>
        <w:rPr>
          <w:rStyle w:val="None"/>
        </w:rPr>
      </w:pPr>
      <w:r>
        <w:rPr>
          <w:rStyle w:val="None"/>
        </w:rPr>
        <w:t>HISTORY</w:t>
      </w:r>
    </w:p>
    <w:p w14:paraId="544E685F" w14:textId="77777777" w:rsidR="00A63160" w:rsidRDefault="00F36B10">
      <w:pPr>
        <w:jc w:val="both"/>
      </w:pPr>
      <w:r>
        <w:rPr>
          <w:rStyle w:val="Hyperlink1"/>
        </w:rPr>
        <w:t xml:space="preserve">There are no </w:t>
      </w:r>
      <w:proofErr w:type="spellStart"/>
      <w:r>
        <w:rPr>
          <w:rStyle w:val="Hyperlink1"/>
        </w:rPr>
        <w:t>organised</w:t>
      </w:r>
      <w:proofErr w:type="spellEnd"/>
      <w:r>
        <w:rPr>
          <w:rStyle w:val="Hyperlink1"/>
        </w:rPr>
        <w:t xml:space="preserve"> papers or plans about the creation of today's lake. According to oral testimony and memories of older residents of </w:t>
      </w:r>
      <w:proofErr w:type="spellStart"/>
      <w:r>
        <w:rPr>
          <w:rStyle w:val="Hyperlink1"/>
        </w:rPr>
        <w:t>Volčje</w:t>
      </w:r>
      <w:proofErr w:type="spellEnd"/>
      <w:r>
        <w:rPr>
          <w:rStyle w:val="Hyperlink1"/>
        </w:rPr>
        <w:t xml:space="preserve">, a stream flowed </w:t>
      </w:r>
      <w:proofErr w:type="gramStart"/>
      <w:r>
        <w:rPr>
          <w:rStyle w:val="Hyperlink1"/>
        </w:rPr>
        <w:t xml:space="preserve">from the springs below </w:t>
      </w:r>
      <w:proofErr w:type="spellStart"/>
      <w:r>
        <w:rPr>
          <w:rStyle w:val="Hyperlink1"/>
        </w:rPr>
        <w:t>Ogrnik</w:t>
      </w:r>
      <w:proofErr w:type="spellEnd"/>
      <w:r>
        <w:rPr>
          <w:rStyle w:val="Hyperlink1"/>
        </w:rPr>
        <w:t xml:space="preserve"> and </w:t>
      </w:r>
      <w:proofErr w:type="spellStart"/>
      <w:r>
        <w:rPr>
          <w:rStyle w:val="Hyperlink1"/>
        </w:rPr>
        <w:t>Suhi</w:t>
      </w:r>
      <w:proofErr w:type="spellEnd"/>
      <w:r>
        <w:rPr>
          <w:rStyle w:val="Hyperlink1"/>
        </w:rPr>
        <w:t xml:space="preserve"> hill through a hole in the ancient embankment</w:t>
      </w:r>
      <w:proofErr w:type="gramEnd"/>
      <w:r>
        <w:rPr>
          <w:rStyle w:val="Hyperlink1"/>
        </w:rPr>
        <w:t xml:space="preserve">. The lake </w:t>
      </w:r>
      <w:proofErr w:type="gramStart"/>
      <w:r>
        <w:rPr>
          <w:rStyle w:val="Hyperlink1"/>
        </w:rPr>
        <w:t>is said to have been made</w:t>
      </w:r>
      <w:proofErr w:type="gramEnd"/>
      <w:r>
        <w:rPr>
          <w:rStyle w:val="Hyperlink1"/>
        </w:rPr>
        <w:t xml:space="preserve"> by the locals around 1964 or 1965. Trees were still growing out of the water at that time. In the first year, the lake was drained in autumn, and in the second </w:t>
      </w:r>
      <w:proofErr w:type="gramStart"/>
      <w:r>
        <w:rPr>
          <w:rStyle w:val="Hyperlink1"/>
        </w:rPr>
        <w:t>year</w:t>
      </w:r>
      <w:proofErr w:type="gramEnd"/>
      <w:r>
        <w:rPr>
          <w:rStyle w:val="Hyperlink1"/>
        </w:rPr>
        <w:t xml:space="preserve"> it was mowed and harvested again. The water in the lake was clean, and you could feel the freshly cut grass on the ground. In the following years, the water </w:t>
      </w:r>
      <w:proofErr w:type="gramStart"/>
      <w:r>
        <w:rPr>
          <w:rStyle w:val="Hyperlink1"/>
        </w:rPr>
        <w:t>was no longer released</w:t>
      </w:r>
      <w:proofErr w:type="gramEnd"/>
      <w:r>
        <w:rPr>
          <w:rStyle w:val="Hyperlink1"/>
        </w:rPr>
        <w:t xml:space="preserve"> and the stream flowed over the dam again into the </w:t>
      </w:r>
      <w:proofErr w:type="spellStart"/>
      <w:r>
        <w:rPr>
          <w:rStyle w:val="Hyperlink1"/>
        </w:rPr>
        <w:t>Bloščica</w:t>
      </w:r>
      <w:proofErr w:type="spellEnd"/>
      <w:r>
        <w:rPr>
          <w:rStyle w:val="Hyperlink1"/>
        </w:rPr>
        <w:t xml:space="preserve">. The Tourist Board was ensuring that excursionists slowly started to arrive on the lake. Bathers in the summer, and after the settlement of carp, chub and </w:t>
      </w:r>
      <w:proofErr w:type="spellStart"/>
      <w:r>
        <w:rPr>
          <w:rStyle w:val="Hyperlink1"/>
        </w:rPr>
        <w:t>redfin</w:t>
      </w:r>
      <w:proofErr w:type="spellEnd"/>
      <w:r>
        <w:rPr>
          <w:rStyle w:val="Hyperlink1"/>
        </w:rPr>
        <w:t xml:space="preserve">, </w:t>
      </w:r>
      <w:proofErr w:type="gramStart"/>
      <w:r>
        <w:rPr>
          <w:rStyle w:val="Hyperlink1"/>
        </w:rPr>
        <w:t>fishermen</w:t>
      </w:r>
      <w:proofErr w:type="gramEnd"/>
      <w:r>
        <w:rPr>
          <w:rStyle w:val="Hyperlink1"/>
        </w:rPr>
        <w:t xml:space="preserve"> as well. After 1970, the first holiday cottages began to spring up on the slopes of </w:t>
      </w:r>
      <w:proofErr w:type="spellStart"/>
      <w:r>
        <w:rPr>
          <w:rStyle w:val="Hyperlink1"/>
        </w:rPr>
        <w:t>Ogrnik</w:t>
      </w:r>
      <w:proofErr w:type="spellEnd"/>
      <w:r>
        <w:rPr>
          <w:rStyle w:val="Hyperlink1"/>
        </w:rPr>
        <w:t xml:space="preserve">. An annual refreshment stand was set up by the lake. The lake began to become </w:t>
      </w:r>
      <w:proofErr w:type="gramStart"/>
      <w:r>
        <w:rPr>
          <w:rStyle w:val="Hyperlink1"/>
        </w:rPr>
        <w:t>overgrown</w:t>
      </w:r>
      <w:proofErr w:type="gramEnd"/>
      <w:r>
        <w:rPr>
          <w:rStyle w:val="Hyperlink1"/>
        </w:rPr>
        <w:t xml:space="preserve">, covered with aquatic vegetation that wrapped itself around the feet of bathers. The bottom was slowly turning to silt and the lake was getting less and less water. In 2003, the municipality of Bloke drained the lake and redeveloped the surrounding area, bottom of the lake, and ducks and other water birds got their own small island. They built a new dam and entrances to the lake for bathers. Fish </w:t>
      </w:r>
      <w:proofErr w:type="gramStart"/>
      <w:r>
        <w:rPr>
          <w:rStyle w:val="Hyperlink1"/>
        </w:rPr>
        <w:t>were artificially introduced</w:t>
      </w:r>
      <w:proofErr w:type="gramEnd"/>
      <w:r>
        <w:rPr>
          <w:rStyle w:val="Hyperlink1"/>
        </w:rPr>
        <w:t xml:space="preserve"> into the lake, and other animals came into the lake from the surrounding area. Mallards are present for most of the year, and in the spring and autumn, migratory birds stop on the shores of the lake. Water lilies bloom on the surface of the water in the summer months.</w:t>
      </w:r>
      <w:r>
        <w:rPr>
          <w:rStyle w:val="Hyperlink1"/>
          <w:noProof/>
          <w:lang w:val="sl-SI"/>
        </w:rPr>
        <w:drawing>
          <wp:anchor distT="57150" distB="57150" distL="57150" distR="57150" simplePos="0" relativeHeight="251663360" behindDoc="0" locked="0" layoutInCell="1" allowOverlap="1" wp14:anchorId="674553FF" wp14:editId="69B451C6">
            <wp:simplePos x="0" y="0"/>
            <wp:positionH relativeFrom="margin">
              <wp:posOffset>-6350</wp:posOffset>
            </wp:positionH>
            <wp:positionV relativeFrom="line">
              <wp:posOffset>237105</wp:posOffset>
            </wp:positionV>
            <wp:extent cx="2352675" cy="1693545"/>
            <wp:effectExtent l="0" t="0" r="0" b="0"/>
            <wp:wrapSquare wrapText="bothSides" distT="57150" distB="57150" distL="57150" distR="57150"/>
            <wp:docPr id="1073741833" name="officeArt object" descr="https://stareslike.files.wordpress.com/2020/10/image293.jpg?w=300&amp;h=216"/>
            <wp:cNvGraphicFramePr/>
            <a:graphic xmlns:a="http://schemas.openxmlformats.org/drawingml/2006/main">
              <a:graphicData uri="http://schemas.openxmlformats.org/drawingml/2006/picture">
                <pic:pic xmlns:pic="http://schemas.openxmlformats.org/drawingml/2006/picture">
                  <pic:nvPicPr>
                    <pic:cNvPr id="1073741833" name="https://stareslike.files.wordpress.com/2020/10/image293.jpg?w=300&amp;h=216" descr="https://stareslike.files.wordpress.com/2020/10/image293.jpg?w=300&amp;h=216"/>
                    <pic:cNvPicPr>
                      <a:picLocks noChangeAspect="1"/>
                    </pic:cNvPicPr>
                  </pic:nvPicPr>
                  <pic:blipFill>
                    <a:blip r:embed="rId16"/>
                    <a:stretch>
                      <a:fillRect/>
                    </a:stretch>
                  </pic:blipFill>
                  <pic:spPr>
                    <a:xfrm>
                      <a:off x="0" y="0"/>
                      <a:ext cx="2352675" cy="1693545"/>
                    </a:xfrm>
                    <a:prstGeom prst="rect">
                      <a:avLst/>
                    </a:prstGeom>
                    <a:ln w="12700" cap="flat">
                      <a:noFill/>
                      <a:miter lim="400000"/>
                    </a:ln>
                    <a:effectLst/>
                  </pic:spPr>
                </pic:pic>
              </a:graphicData>
            </a:graphic>
          </wp:anchor>
        </w:drawing>
      </w:r>
    </w:p>
    <w:p w14:paraId="5F06E10C" w14:textId="77777777" w:rsidR="00A63160" w:rsidRDefault="00A63160"/>
    <w:p w14:paraId="25F46FB7" w14:textId="77777777" w:rsidR="00A63160" w:rsidRDefault="00A63160"/>
    <w:p w14:paraId="2D6E779A" w14:textId="0CFC3F31" w:rsidR="00A63160" w:rsidRDefault="00A63160"/>
    <w:p w14:paraId="01EF2AA9" w14:textId="5F7F2064" w:rsidR="00A63160" w:rsidRDefault="00A63160"/>
    <w:p w14:paraId="4F445575" w14:textId="35169AE0" w:rsidR="00A63160" w:rsidRDefault="00A63160"/>
    <w:p w14:paraId="0D194252" w14:textId="39670EE6" w:rsidR="00AB7688" w:rsidRDefault="00AB7688"/>
    <w:p w14:paraId="6CC4FA51" w14:textId="7B38D4FD" w:rsidR="00A63160" w:rsidRDefault="00F36B10">
      <w:pPr>
        <w:pStyle w:val="Napis"/>
        <w:rPr>
          <w:rStyle w:val="None"/>
          <w:color w:val="000000"/>
          <w:u w:color="000000"/>
        </w:rPr>
      </w:pPr>
      <w:r>
        <w:rPr>
          <w:rStyle w:val="None"/>
          <w:color w:val="000000"/>
          <w:u w:color="000000"/>
        </w:rPr>
        <w:t>Figure 8: Lake Bloke in the past.</w:t>
      </w:r>
    </w:p>
    <w:p w14:paraId="1E25830C" w14:textId="106408C2" w:rsidR="00AB7688" w:rsidRDefault="00AB7688" w:rsidP="00AB7688">
      <w:pPr>
        <w:spacing w:after="0" w:line="240" w:lineRule="auto"/>
        <w:rPr>
          <w:rStyle w:val="Hyperlink1"/>
        </w:rPr>
      </w:pPr>
      <w:r>
        <w:rPr>
          <w:rStyle w:val="Hyperlink1"/>
        </w:rPr>
        <w:br w:type="page"/>
      </w:r>
    </w:p>
    <w:p w14:paraId="03494624" w14:textId="6F613EFD" w:rsidR="00A63160" w:rsidRDefault="00F36B10">
      <w:r>
        <w:rPr>
          <w:rStyle w:val="Hyperlink1"/>
        </w:rPr>
        <w:lastRenderedPageBreak/>
        <w:t>TODAY</w:t>
      </w:r>
    </w:p>
    <w:p w14:paraId="2D1475FF" w14:textId="7E5E4697" w:rsidR="00A63160" w:rsidRDefault="00F36B10">
      <w:pPr>
        <w:jc w:val="both"/>
      </w:pPr>
      <w:r>
        <w:rPr>
          <w:rStyle w:val="Hyperlink1"/>
        </w:rPr>
        <w:t xml:space="preserve">Lake Bloke is </w:t>
      </w:r>
      <w:proofErr w:type="gramStart"/>
      <w:r>
        <w:rPr>
          <w:rStyle w:val="Hyperlink1"/>
        </w:rPr>
        <w:t>man-made</w:t>
      </w:r>
      <w:proofErr w:type="gramEnd"/>
      <w:r>
        <w:rPr>
          <w:rStyle w:val="Hyperlink1"/>
        </w:rPr>
        <w:t xml:space="preserve"> and is 0.8 hectares in size and up to 3 meters deep. </w:t>
      </w:r>
      <w:proofErr w:type="gramStart"/>
      <w:r>
        <w:rPr>
          <w:rStyle w:val="Hyperlink1"/>
        </w:rPr>
        <w:t xml:space="preserve">It is filled by the waters of the </w:t>
      </w:r>
      <w:proofErr w:type="spellStart"/>
      <w:r>
        <w:rPr>
          <w:rStyle w:val="Hyperlink1"/>
        </w:rPr>
        <w:t>Bloščice</w:t>
      </w:r>
      <w:proofErr w:type="spellEnd"/>
      <w:r>
        <w:rPr>
          <w:rStyle w:val="Hyperlink1"/>
        </w:rPr>
        <w:t xml:space="preserve"> stream, 2 springs flow into it,</w:t>
      </w:r>
      <w:proofErr w:type="gramEnd"/>
      <w:r>
        <w:rPr>
          <w:rStyle w:val="Hyperlink1"/>
        </w:rPr>
        <w:t xml:space="preserve"> and one smaller spring is at the very bottom of the lake. The lake is </w:t>
      </w:r>
      <w:proofErr w:type="gramStart"/>
      <w:r>
        <w:rPr>
          <w:rStyle w:val="Hyperlink1"/>
        </w:rPr>
        <w:t xml:space="preserve">somewhat </w:t>
      </w:r>
      <w:r w:rsidR="00AB7688">
        <w:rPr>
          <w:rStyle w:val="Hyperlink1"/>
        </w:rPr>
        <w:t>triangular</w:t>
      </w:r>
      <w:proofErr w:type="gramEnd"/>
      <w:r>
        <w:rPr>
          <w:rStyle w:val="Hyperlink1"/>
        </w:rPr>
        <w:t>. It is the largest surface water on the Bloke plateau and lies at an altitude of 748 meters above sea level. The water temperature reaches 26 °C in summer.</w:t>
      </w:r>
    </w:p>
    <w:p w14:paraId="341BAA32" w14:textId="77777777" w:rsidR="00AB7688" w:rsidRDefault="00AB7688">
      <w:pPr>
        <w:pStyle w:val="Napis"/>
        <w:jc w:val="both"/>
        <w:rPr>
          <w:rStyle w:val="None"/>
          <w:color w:val="000000"/>
          <w:u w:color="000000"/>
        </w:rPr>
      </w:pPr>
    </w:p>
    <w:p w14:paraId="23E65C96" w14:textId="77777777" w:rsidR="00AB7688" w:rsidRDefault="00AB7688">
      <w:pPr>
        <w:pStyle w:val="Napis"/>
        <w:jc w:val="both"/>
        <w:rPr>
          <w:rStyle w:val="None"/>
          <w:color w:val="000000"/>
          <w:u w:color="000000"/>
        </w:rPr>
      </w:pPr>
    </w:p>
    <w:p w14:paraId="1A231AB6" w14:textId="77777777" w:rsidR="00AB7688" w:rsidRDefault="00AB7688">
      <w:pPr>
        <w:pStyle w:val="Napis"/>
        <w:jc w:val="both"/>
        <w:rPr>
          <w:rStyle w:val="None"/>
          <w:color w:val="000000"/>
          <w:u w:color="000000"/>
        </w:rPr>
      </w:pPr>
    </w:p>
    <w:p w14:paraId="3DDEF233" w14:textId="77777777" w:rsidR="00AB7688" w:rsidRDefault="00AB7688">
      <w:pPr>
        <w:pStyle w:val="Napis"/>
        <w:jc w:val="both"/>
        <w:rPr>
          <w:rStyle w:val="None"/>
          <w:color w:val="000000"/>
          <w:u w:color="000000"/>
        </w:rPr>
      </w:pPr>
    </w:p>
    <w:p w14:paraId="3877DE7E" w14:textId="77777777" w:rsidR="00AB7688" w:rsidRDefault="00AB7688">
      <w:pPr>
        <w:pStyle w:val="Napis"/>
        <w:jc w:val="both"/>
        <w:rPr>
          <w:rStyle w:val="None"/>
          <w:color w:val="000000"/>
          <w:u w:color="000000"/>
        </w:rPr>
      </w:pPr>
    </w:p>
    <w:p w14:paraId="54EA73BE" w14:textId="77777777" w:rsidR="00AB7688" w:rsidRDefault="00AB7688" w:rsidP="00AB7688">
      <w:pPr>
        <w:pStyle w:val="Napis"/>
        <w:jc w:val="both"/>
        <w:rPr>
          <w:rStyle w:val="None"/>
          <w:color w:val="000000"/>
          <w:u w:color="000000"/>
        </w:rPr>
      </w:pPr>
    </w:p>
    <w:p w14:paraId="66B63363" w14:textId="2ADBFFA0" w:rsidR="00AB7688" w:rsidRPr="00AB7688" w:rsidRDefault="00AB7688" w:rsidP="00AB7688">
      <w:pPr>
        <w:pStyle w:val="Napis"/>
        <w:jc w:val="both"/>
        <w:rPr>
          <w:rStyle w:val="Hyperlink1"/>
          <w:color w:val="000000"/>
          <w:u w:color="000000"/>
        </w:rPr>
      </w:pPr>
      <w:r>
        <w:rPr>
          <w:rStyle w:val="Hyperlink1"/>
          <w:noProof/>
          <w:lang w:val="sl-SI"/>
        </w:rPr>
        <w:drawing>
          <wp:anchor distT="57150" distB="57150" distL="57150" distR="57150" simplePos="0" relativeHeight="251664384" behindDoc="1" locked="0" layoutInCell="1" allowOverlap="1" wp14:anchorId="45B20799" wp14:editId="6656CBF9">
            <wp:simplePos x="0" y="0"/>
            <wp:positionH relativeFrom="margin">
              <wp:align>left</wp:align>
            </wp:positionH>
            <wp:positionV relativeFrom="page">
              <wp:posOffset>2042160</wp:posOffset>
            </wp:positionV>
            <wp:extent cx="1781175" cy="1335406"/>
            <wp:effectExtent l="0" t="0" r="0" b="0"/>
            <wp:wrapThrough wrapText="bothSides">
              <wp:wrapPolygon edited="0">
                <wp:start x="0" y="0"/>
                <wp:lineTo x="0" y="21261"/>
                <wp:lineTo x="21253" y="21261"/>
                <wp:lineTo x="21253" y="0"/>
                <wp:lineTo x="0" y="0"/>
              </wp:wrapPolygon>
            </wp:wrapThrough>
            <wp:docPr id="1073741834" name="officeArt object" descr="D:\Slike_razne\raziskovalna slike\slike\01.10\053.JPG"/>
            <wp:cNvGraphicFramePr/>
            <a:graphic xmlns:a="http://schemas.openxmlformats.org/drawingml/2006/main">
              <a:graphicData uri="http://schemas.openxmlformats.org/drawingml/2006/picture">
                <pic:pic xmlns:pic="http://schemas.openxmlformats.org/drawingml/2006/picture">
                  <pic:nvPicPr>
                    <pic:cNvPr id="1073741834" name="D:\Slike_razne\raziskovalna slike\slike\01.10\053.JPG" descr="D:\Slike_razne\raziskovalna slike\slike\01.10\053.JPG"/>
                    <pic:cNvPicPr>
                      <a:picLocks noChangeAspect="1"/>
                    </pic:cNvPicPr>
                  </pic:nvPicPr>
                  <pic:blipFill>
                    <a:blip r:embed="rId17"/>
                    <a:stretch>
                      <a:fillRect/>
                    </a:stretch>
                  </pic:blipFill>
                  <pic:spPr>
                    <a:xfrm>
                      <a:off x="0" y="0"/>
                      <a:ext cx="1781175" cy="1335406"/>
                    </a:xfrm>
                    <a:prstGeom prst="rect">
                      <a:avLst/>
                    </a:prstGeom>
                    <a:ln w="12700" cap="flat">
                      <a:noFill/>
                      <a:miter lim="400000"/>
                    </a:ln>
                    <a:effectLst/>
                  </pic:spPr>
                </pic:pic>
              </a:graphicData>
            </a:graphic>
          </wp:anchor>
        </w:drawing>
      </w:r>
      <w:r>
        <w:rPr>
          <w:rStyle w:val="None"/>
          <w:color w:val="000000"/>
          <w:u w:color="000000"/>
        </w:rPr>
        <w:t>Figure 9: Lake Bloke today.</w:t>
      </w:r>
    </w:p>
    <w:p w14:paraId="5971B588" w14:textId="7A8F4E27" w:rsidR="00A63160" w:rsidRDefault="00F36B10">
      <w:pPr>
        <w:jc w:val="both"/>
      </w:pPr>
      <w:r>
        <w:rPr>
          <w:rStyle w:val="Hyperlink1"/>
        </w:rPr>
        <w:t xml:space="preserve">These days, the lake is a very popular tourist destination. </w:t>
      </w:r>
      <w:proofErr w:type="gramStart"/>
      <w:r>
        <w:rPr>
          <w:rStyle w:val="Hyperlink1"/>
        </w:rPr>
        <w:t>The lake is frequented by swimmers</w:t>
      </w:r>
      <w:proofErr w:type="gramEnd"/>
      <w:r>
        <w:rPr>
          <w:rStyle w:val="Hyperlink1"/>
        </w:rPr>
        <w:t xml:space="preserve"> in summer and ice skaters in winter. Fishing is present all year round, and has expanded, especially with the introduction of carp into the lake. In addition to carp, the lake is home to native species such as minnows, brook crayfish, lake mussels and gudgeons.</w:t>
      </w:r>
    </w:p>
    <w:p w14:paraId="7A4E07DB" w14:textId="3F760DB5" w:rsidR="00AB7688" w:rsidRDefault="00F36B10">
      <w:pPr>
        <w:rPr>
          <w:rStyle w:val="Hyperlink1"/>
        </w:rPr>
      </w:pPr>
      <w:r>
        <w:rPr>
          <w:rStyle w:val="Hyperlink1"/>
        </w:rPr>
        <w:t>(</w:t>
      </w:r>
      <w:proofErr w:type="gramStart"/>
      <w:r>
        <w:rPr>
          <w:rStyle w:val="Hyperlink1"/>
        </w:rPr>
        <w:t>source</w:t>
      </w:r>
      <w:proofErr w:type="gramEnd"/>
      <w:r>
        <w:rPr>
          <w:rStyle w:val="Hyperlink1"/>
        </w:rPr>
        <w:t xml:space="preserve"> 7, source8, source 9, source 10, source 11, source 12, source 13, source 14, source 15, source 16)</w:t>
      </w:r>
    </w:p>
    <w:p w14:paraId="2B358683" w14:textId="137E3EB3" w:rsidR="00A63160" w:rsidRDefault="00AB7688" w:rsidP="00AB7688">
      <w:pPr>
        <w:spacing w:after="0" w:line="240" w:lineRule="auto"/>
      </w:pPr>
      <w:r>
        <w:rPr>
          <w:rStyle w:val="Hyperlink1"/>
        </w:rPr>
        <w:br w:type="page"/>
      </w:r>
    </w:p>
    <w:p w14:paraId="1E905A84" w14:textId="746CC28E" w:rsidR="00A63160" w:rsidRDefault="00F36B10">
      <w:pPr>
        <w:pStyle w:val="Naslov2"/>
        <w:numPr>
          <w:ilvl w:val="1"/>
          <w:numId w:val="67"/>
        </w:numPr>
      </w:pPr>
      <w:bookmarkStart w:id="8" w:name="_Toc7"/>
      <w:r>
        <w:rPr>
          <w:rStyle w:val="None"/>
        </w:rPr>
        <w:lastRenderedPageBreak/>
        <w:t>HYDROLOGY</w:t>
      </w:r>
      <w:bookmarkEnd w:id="8"/>
    </w:p>
    <w:p w14:paraId="22ED3A78" w14:textId="622E2FE0" w:rsidR="00A63160" w:rsidRDefault="00F36B10">
      <w:pPr>
        <w:pStyle w:val="Naslov3"/>
        <w:numPr>
          <w:ilvl w:val="2"/>
          <w:numId w:val="67"/>
        </w:numPr>
      </w:pPr>
      <w:bookmarkStart w:id="9" w:name="_Toc8"/>
      <w:r>
        <w:rPr>
          <w:rStyle w:val="None"/>
        </w:rPr>
        <w:t>HYDROLOGY IN GENERAL</w:t>
      </w:r>
      <w:bookmarkEnd w:id="9"/>
    </w:p>
    <w:p w14:paraId="01E8D022" w14:textId="77777777" w:rsidR="00A63160" w:rsidRDefault="00A63160">
      <w:pPr>
        <w:rPr>
          <w:rStyle w:val="Hyperlink1"/>
        </w:rPr>
      </w:pPr>
    </w:p>
    <w:p w14:paraId="5B856737" w14:textId="77777777" w:rsidR="00A63160" w:rsidRPr="00690F9C" w:rsidRDefault="00F36B10">
      <w:pPr>
        <w:jc w:val="both"/>
        <w:rPr>
          <w:rStyle w:val="None"/>
          <w:lang w:val="en-GB"/>
        </w:rPr>
      </w:pPr>
      <w:r w:rsidRPr="00690F9C">
        <w:rPr>
          <w:rStyle w:val="None"/>
          <w:lang w:val="en-GB"/>
        </w:rPr>
        <w:t xml:space="preserve">Water is a very important and valuable commodity. It is key to life and our functioning. We need to take great care in preserving water for our future, and so a science </w:t>
      </w:r>
      <w:proofErr w:type="gramStart"/>
      <w:r w:rsidRPr="00690F9C">
        <w:rPr>
          <w:rStyle w:val="None"/>
          <w:lang w:val="en-GB"/>
        </w:rPr>
        <w:t>has been developed</w:t>
      </w:r>
      <w:proofErr w:type="gramEnd"/>
      <w:r w:rsidRPr="00690F9C">
        <w:rPr>
          <w:rStyle w:val="None"/>
          <w:lang w:val="en-GB"/>
        </w:rPr>
        <w:t xml:space="preserve"> to study the state of the world's waters. (</w:t>
      </w:r>
      <w:proofErr w:type="gramStart"/>
      <w:r w:rsidRPr="00690F9C">
        <w:rPr>
          <w:rStyle w:val="None"/>
          <w:lang w:val="en-GB"/>
        </w:rPr>
        <w:t>source</w:t>
      </w:r>
      <w:proofErr w:type="gramEnd"/>
      <w:r w:rsidRPr="00690F9C">
        <w:rPr>
          <w:rStyle w:val="None"/>
          <w:lang w:val="en-GB"/>
        </w:rPr>
        <w:t xml:space="preserve"> 17)</w:t>
      </w:r>
    </w:p>
    <w:p w14:paraId="27D59209" w14:textId="77777777" w:rsidR="00A63160" w:rsidRDefault="00F36B10">
      <w:pPr>
        <w:rPr>
          <w:rStyle w:val="Hyperlink1"/>
        </w:rPr>
      </w:pPr>
      <w:r>
        <w:rPr>
          <w:rStyle w:val="Hyperlink1"/>
          <w:noProof/>
          <w:lang w:val="sl-SI"/>
        </w:rPr>
        <w:drawing>
          <wp:anchor distT="57150" distB="57150" distL="57150" distR="57150" simplePos="0" relativeHeight="251672576" behindDoc="0" locked="0" layoutInCell="1" allowOverlap="1" wp14:anchorId="29399828" wp14:editId="218EF9D2">
            <wp:simplePos x="0" y="0"/>
            <wp:positionH relativeFrom="page">
              <wp:posOffset>914400</wp:posOffset>
            </wp:positionH>
            <wp:positionV relativeFrom="line">
              <wp:posOffset>156210</wp:posOffset>
            </wp:positionV>
            <wp:extent cx="3274060" cy="2179320"/>
            <wp:effectExtent l="0" t="0" r="0" b="0"/>
            <wp:wrapSquare wrapText="bothSides" distT="57150" distB="57150" distL="57150" distR="57150"/>
            <wp:docPr id="1073741835" name="officeArt object" descr="Vinske zgodbe mesta z najstarejšo vinsko kletjo v Sloveniji - siol.net"/>
            <wp:cNvGraphicFramePr/>
            <a:graphic xmlns:a="http://schemas.openxmlformats.org/drawingml/2006/main">
              <a:graphicData uri="http://schemas.openxmlformats.org/drawingml/2006/picture">
                <pic:pic xmlns:pic="http://schemas.openxmlformats.org/drawingml/2006/picture">
                  <pic:nvPicPr>
                    <pic:cNvPr id="1073741835" name="Vinske zgodbe mesta z najstarejšo vinsko kletjo v Sloveniji - siol.net" descr="Vinske zgodbe mesta z najstarejšo vinsko kletjo v Sloveniji - siol.net"/>
                    <pic:cNvPicPr>
                      <a:picLocks noChangeAspect="1"/>
                    </pic:cNvPicPr>
                  </pic:nvPicPr>
                  <pic:blipFill>
                    <a:blip r:embed="rId18"/>
                    <a:stretch>
                      <a:fillRect/>
                    </a:stretch>
                  </pic:blipFill>
                  <pic:spPr>
                    <a:xfrm>
                      <a:off x="0" y="0"/>
                      <a:ext cx="3274060" cy="2179320"/>
                    </a:xfrm>
                    <a:prstGeom prst="rect">
                      <a:avLst/>
                    </a:prstGeom>
                    <a:ln w="12700" cap="flat">
                      <a:noFill/>
                      <a:miter lim="400000"/>
                    </a:ln>
                    <a:effectLst/>
                  </pic:spPr>
                </pic:pic>
              </a:graphicData>
            </a:graphic>
          </wp:anchor>
        </w:drawing>
      </w:r>
    </w:p>
    <w:p w14:paraId="475020B6" w14:textId="77777777" w:rsidR="00A63160" w:rsidRPr="00690F9C" w:rsidRDefault="00A63160">
      <w:pPr>
        <w:rPr>
          <w:rStyle w:val="Hyperlink1"/>
          <w:lang w:val="en-GB"/>
        </w:rPr>
      </w:pPr>
    </w:p>
    <w:p w14:paraId="6803BDDB" w14:textId="77777777" w:rsidR="00A63160" w:rsidRPr="00690F9C" w:rsidRDefault="00F36B10">
      <w:pPr>
        <w:jc w:val="both"/>
        <w:rPr>
          <w:rStyle w:val="None"/>
          <w:lang w:val="en-GB"/>
        </w:rPr>
      </w:pPr>
      <w:r w:rsidRPr="00690F9C">
        <w:rPr>
          <w:rStyle w:val="None"/>
          <w:lang w:val="en-GB"/>
        </w:rPr>
        <w:t>Hydrology, alternatively known as water science, is the physical geographic study of water bodies. Hydrology studies the movement, distribution and quality of water throughout the world. Hydrology is the study of both surface water and groundwater, and the circulation and properties of water in nature.</w:t>
      </w:r>
    </w:p>
    <w:p w14:paraId="72976F4B" w14:textId="77777777" w:rsidR="00A63160" w:rsidRPr="00690F9C" w:rsidRDefault="00F36B10">
      <w:pPr>
        <w:rPr>
          <w:rStyle w:val="None"/>
          <w:lang w:val="en-GB"/>
        </w:rPr>
      </w:pPr>
      <w:r w:rsidRPr="00690F9C">
        <w:rPr>
          <w:rStyle w:val="None"/>
          <w:lang w:val="en-GB"/>
        </w:rPr>
        <w:t>(</w:t>
      </w:r>
      <w:proofErr w:type="gramStart"/>
      <w:r w:rsidRPr="00690F9C">
        <w:rPr>
          <w:rStyle w:val="None"/>
          <w:lang w:val="en-GB"/>
        </w:rPr>
        <w:t>source</w:t>
      </w:r>
      <w:proofErr w:type="gramEnd"/>
      <w:r w:rsidRPr="00690F9C">
        <w:rPr>
          <w:rStyle w:val="None"/>
          <w:lang w:val="en-GB"/>
        </w:rPr>
        <w:t xml:space="preserve"> 18)</w:t>
      </w:r>
    </w:p>
    <w:p w14:paraId="3695904D" w14:textId="77777777" w:rsidR="00A63160" w:rsidRPr="00690F9C" w:rsidRDefault="00A63160">
      <w:pPr>
        <w:rPr>
          <w:rStyle w:val="Hyperlink1"/>
          <w:lang w:val="en-GB"/>
        </w:rPr>
      </w:pPr>
    </w:p>
    <w:p w14:paraId="22CD9DC9" w14:textId="77777777" w:rsidR="00A63160" w:rsidRDefault="00F36B10">
      <w:pPr>
        <w:pStyle w:val="Napis"/>
        <w:rPr>
          <w:rStyle w:val="None"/>
          <w:color w:val="000000"/>
          <w:u w:color="000000"/>
        </w:rPr>
      </w:pPr>
      <w:r>
        <w:rPr>
          <w:rStyle w:val="None"/>
          <w:color w:val="000000"/>
          <w:u w:color="000000"/>
        </w:rPr>
        <w:t>Figure 10: Sava River.</w:t>
      </w:r>
    </w:p>
    <w:p w14:paraId="452AEA42" w14:textId="77777777" w:rsidR="00A63160" w:rsidRDefault="00F36B10">
      <w:pPr>
        <w:jc w:val="both"/>
        <w:rPr>
          <w:rStyle w:val="Hyperlink1"/>
        </w:rPr>
      </w:pPr>
      <w:r w:rsidRPr="00690F9C">
        <w:rPr>
          <w:rStyle w:val="None"/>
          <w:lang w:val="en-GB"/>
        </w:rPr>
        <w:t xml:space="preserve">Slovenia consists of four main river basins. The largest is the Sava basin. The Sava basin includes Upper Carniola, Lower Carniola and Inner Carniola, which takes up about half of the whole of Slovenia. The next basin is the Drava basin. It covers a large part of Styria and Carinthia. </w:t>
      </w:r>
      <w:r>
        <w:rPr>
          <w:rStyle w:val="None"/>
        </w:rPr>
        <w:t xml:space="preserve">Then comes the Mur basin, which includes </w:t>
      </w:r>
      <w:proofErr w:type="spellStart"/>
      <w:r>
        <w:rPr>
          <w:rStyle w:val="None"/>
        </w:rPr>
        <w:t>Prekmurje</w:t>
      </w:r>
      <w:proofErr w:type="spellEnd"/>
      <w:r>
        <w:rPr>
          <w:rStyle w:val="None"/>
        </w:rPr>
        <w:t xml:space="preserve"> and the northeastern part of Styria. </w:t>
      </w:r>
      <w:proofErr w:type="gramStart"/>
      <w:r>
        <w:rPr>
          <w:rStyle w:val="None"/>
        </w:rPr>
        <w:t>Last but not least</w:t>
      </w:r>
      <w:proofErr w:type="gramEnd"/>
      <w:r>
        <w:rPr>
          <w:rStyle w:val="None"/>
        </w:rPr>
        <w:t xml:space="preserve"> is the </w:t>
      </w:r>
      <w:proofErr w:type="spellStart"/>
      <w:r>
        <w:rPr>
          <w:rStyle w:val="None"/>
        </w:rPr>
        <w:t>Soča</w:t>
      </w:r>
      <w:proofErr w:type="spellEnd"/>
      <w:r>
        <w:rPr>
          <w:rStyle w:val="None"/>
        </w:rPr>
        <w:t xml:space="preserve"> basin. This basin covers a large part of Littoral. Southwest Slovenia does not belong to any of these four basins, as the rivers of this area flow into the Adriatic Sea.</w:t>
      </w:r>
    </w:p>
    <w:p w14:paraId="1A69AF55" w14:textId="77777777" w:rsidR="00A63160" w:rsidRDefault="00F36B10">
      <w:pPr>
        <w:rPr>
          <w:rStyle w:val="Hyperlink1"/>
        </w:rPr>
      </w:pPr>
      <w:r>
        <w:rPr>
          <w:rStyle w:val="Hyperlink1"/>
          <w:noProof/>
          <w:lang w:val="sl-SI"/>
        </w:rPr>
        <w:drawing>
          <wp:anchor distT="57150" distB="57150" distL="57150" distR="57150" simplePos="0" relativeHeight="251673600" behindDoc="0" locked="0" layoutInCell="1" allowOverlap="1" wp14:anchorId="0512A51D" wp14:editId="37550960">
            <wp:simplePos x="0" y="0"/>
            <wp:positionH relativeFrom="page">
              <wp:posOffset>914400</wp:posOffset>
            </wp:positionH>
            <wp:positionV relativeFrom="line">
              <wp:posOffset>22225</wp:posOffset>
            </wp:positionV>
            <wp:extent cx="3429635" cy="2240280"/>
            <wp:effectExtent l="0" t="0" r="0" b="0"/>
            <wp:wrapSquare wrapText="bothSides" distT="57150" distB="57150" distL="57150" distR="57150"/>
            <wp:docPr id="1073741836" name="officeArt object" descr="PPT - Celjska kotlina PowerPoint Presentation - ID:4560431"/>
            <wp:cNvGraphicFramePr/>
            <a:graphic xmlns:a="http://schemas.openxmlformats.org/drawingml/2006/main">
              <a:graphicData uri="http://schemas.openxmlformats.org/drawingml/2006/picture">
                <pic:pic xmlns:pic="http://schemas.openxmlformats.org/drawingml/2006/picture">
                  <pic:nvPicPr>
                    <pic:cNvPr id="1073741836" name="PPT - Celjska kotlina PowerPoint Presentation - ID:4560431" descr="PPT - Celjska kotlina PowerPoint Presentation - ID:4560431"/>
                    <pic:cNvPicPr>
                      <a:picLocks noChangeAspect="1"/>
                    </pic:cNvPicPr>
                  </pic:nvPicPr>
                  <pic:blipFill>
                    <a:blip r:embed="rId19"/>
                    <a:stretch>
                      <a:fillRect/>
                    </a:stretch>
                  </pic:blipFill>
                  <pic:spPr>
                    <a:xfrm>
                      <a:off x="0" y="0"/>
                      <a:ext cx="3429635" cy="2240280"/>
                    </a:xfrm>
                    <a:prstGeom prst="rect">
                      <a:avLst/>
                    </a:prstGeom>
                    <a:ln w="12700" cap="flat">
                      <a:noFill/>
                      <a:miter lim="400000"/>
                    </a:ln>
                    <a:effectLst/>
                  </pic:spPr>
                </pic:pic>
              </a:graphicData>
            </a:graphic>
          </wp:anchor>
        </w:drawing>
      </w:r>
    </w:p>
    <w:p w14:paraId="6378230C" w14:textId="77777777" w:rsidR="00A63160" w:rsidRDefault="00A63160">
      <w:pPr>
        <w:rPr>
          <w:rStyle w:val="Hyperlink1"/>
        </w:rPr>
      </w:pPr>
    </w:p>
    <w:p w14:paraId="12E57507" w14:textId="77777777" w:rsidR="00A63160" w:rsidRDefault="00A63160">
      <w:pPr>
        <w:rPr>
          <w:rStyle w:val="Hyperlink1"/>
        </w:rPr>
      </w:pPr>
    </w:p>
    <w:p w14:paraId="07C75614" w14:textId="77777777" w:rsidR="00A63160" w:rsidRDefault="00A63160">
      <w:pPr>
        <w:rPr>
          <w:rStyle w:val="Hyperlink1"/>
        </w:rPr>
      </w:pPr>
    </w:p>
    <w:p w14:paraId="053DEA27" w14:textId="77777777" w:rsidR="00A63160" w:rsidRDefault="00A63160">
      <w:pPr>
        <w:rPr>
          <w:rStyle w:val="Hyperlink1"/>
        </w:rPr>
      </w:pPr>
    </w:p>
    <w:p w14:paraId="334C8614" w14:textId="77777777" w:rsidR="00A63160" w:rsidRDefault="00A63160">
      <w:pPr>
        <w:rPr>
          <w:rStyle w:val="Hyperlink1"/>
        </w:rPr>
      </w:pPr>
    </w:p>
    <w:p w14:paraId="19C071AE" w14:textId="77777777" w:rsidR="00A63160" w:rsidRDefault="00A63160">
      <w:pPr>
        <w:rPr>
          <w:rStyle w:val="Hyperlink1"/>
        </w:rPr>
      </w:pPr>
    </w:p>
    <w:p w14:paraId="06D5CD79" w14:textId="77777777" w:rsidR="00A63160" w:rsidRDefault="00A63160">
      <w:pPr>
        <w:rPr>
          <w:rStyle w:val="Hyperlink1"/>
        </w:rPr>
      </w:pPr>
    </w:p>
    <w:p w14:paraId="53384358" w14:textId="77777777" w:rsidR="00A63160" w:rsidRDefault="00F36B10">
      <w:pPr>
        <w:pStyle w:val="Napis"/>
        <w:rPr>
          <w:rStyle w:val="None"/>
          <w:color w:val="000000"/>
          <w:u w:color="000000"/>
        </w:rPr>
      </w:pPr>
      <w:r>
        <w:rPr>
          <w:rStyle w:val="None"/>
          <w:color w:val="000000"/>
          <w:u w:color="000000"/>
        </w:rPr>
        <w:t>Figure 11: Water bodies in Slovenia.</w:t>
      </w:r>
    </w:p>
    <w:p w14:paraId="307C5D23" w14:textId="77777777" w:rsidR="00A63160" w:rsidRDefault="00F36B10">
      <w:pPr>
        <w:jc w:val="both"/>
        <w:rPr>
          <w:rStyle w:val="None"/>
        </w:rPr>
      </w:pPr>
      <w:r>
        <w:rPr>
          <w:rStyle w:val="None"/>
        </w:rPr>
        <w:t xml:space="preserve">Slovenia is the richest European country in terms of the amount of river water per inhabitant. Pollution is a major problem in Slovenia's rivers. These </w:t>
      </w:r>
      <w:proofErr w:type="gramStart"/>
      <w:r>
        <w:rPr>
          <w:rStyle w:val="None"/>
        </w:rPr>
        <w:t>are polluted</w:t>
      </w:r>
      <w:proofErr w:type="gramEnd"/>
      <w:r>
        <w:rPr>
          <w:rStyle w:val="None"/>
        </w:rPr>
        <w:t xml:space="preserve"> due to industry and agriculture located near them. Slovenia's rivers have great energy potential, especially the Drava, but this potential </w:t>
      </w:r>
      <w:proofErr w:type="gramStart"/>
      <w:r>
        <w:rPr>
          <w:rStyle w:val="None"/>
        </w:rPr>
        <w:t>is not being harnessed</w:t>
      </w:r>
      <w:proofErr w:type="gramEnd"/>
      <w:r>
        <w:rPr>
          <w:rStyle w:val="None"/>
        </w:rPr>
        <w:t xml:space="preserve"> to its full potential in the country.</w:t>
      </w:r>
    </w:p>
    <w:p w14:paraId="2E0DDD36" w14:textId="77777777" w:rsidR="00A63160" w:rsidRPr="00690F9C" w:rsidRDefault="00F36B10">
      <w:pPr>
        <w:jc w:val="both"/>
        <w:rPr>
          <w:rStyle w:val="None"/>
          <w:lang w:val="en-GB"/>
        </w:rPr>
      </w:pPr>
      <w:r w:rsidRPr="00690F9C">
        <w:rPr>
          <w:rStyle w:val="None"/>
          <w:lang w:val="en-GB"/>
        </w:rPr>
        <w:lastRenderedPageBreak/>
        <w:t>Much of Slovenia's water is underground, i.e. it is groundwater. This is very evident in the Karst, where surface water and groundwater are very well connected.</w:t>
      </w:r>
    </w:p>
    <w:p w14:paraId="64EC1DC2" w14:textId="77777777" w:rsidR="00A63160" w:rsidRDefault="00F36B10">
      <w:pPr>
        <w:rPr>
          <w:rStyle w:val="None"/>
        </w:rPr>
      </w:pPr>
      <w:r>
        <w:rPr>
          <w:rStyle w:val="None"/>
        </w:rPr>
        <w:t>(Source 19)</w:t>
      </w:r>
    </w:p>
    <w:p w14:paraId="513E7DB5" w14:textId="77777777" w:rsidR="00A63160" w:rsidRDefault="00F36B10">
      <w:pPr>
        <w:pStyle w:val="Naslov4"/>
        <w:numPr>
          <w:ilvl w:val="3"/>
          <w:numId w:val="67"/>
        </w:numPr>
      </w:pPr>
      <w:r>
        <w:rPr>
          <w:rStyle w:val="None"/>
        </w:rPr>
        <w:t>ARSO</w:t>
      </w:r>
    </w:p>
    <w:p w14:paraId="6569679C" w14:textId="77777777" w:rsidR="00A63160" w:rsidRDefault="00F36B10">
      <w:pPr>
        <w:jc w:val="both"/>
        <w:rPr>
          <w:rStyle w:val="None"/>
        </w:rPr>
      </w:pPr>
      <w:r>
        <w:rPr>
          <w:rStyle w:val="None"/>
        </w:rPr>
        <w:t xml:space="preserve">Hydrology is the subject of national hydrological services around the world. In Slovenia, hydrology </w:t>
      </w:r>
      <w:proofErr w:type="gramStart"/>
      <w:r>
        <w:rPr>
          <w:rStyle w:val="None"/>
        </w:rPr>
        <w:t>is dealt with</w:t>
      </w:r>
      <w:proofErr w:type="gramEnd"/>
      <w:r>
        <w:rPr>
          <w:rStyle w:val="None"/>
        </w:rPr>
        <w:t xml:space="preserve"> by the ARSO (Slovenian Environment Agency). ARSO assesses the likelihood of severe weather and hydrological events and their impact on people and their quality of life.</w:t>
      </w:r>
    </w:p>
    <w:p w14:paraId="17B8CA3B" w14:textId="77777777" w:rsidR="00A63160" w:rsidRDefault="00F36B10">
      <w:pPr>
        <w:jc w:val="both"/>
        <w:rPr>
          <w:rStyle w:val="None"/>
        </w:rPr>
      </w:pPr>
      <w:r>
        <w:rPr>
          <w:rStyle w:val="None"/>
        </w:rPr>
        <w:t>(Source 20)</w:t>
      </w:r>
    </w:p>
    <w:p w14:paraId="2732E4E5" w14:textId="77777777" w:rsidR="00A63160" w:rsidRDefault="00F36B10">
      <w:pPr>
        <w:rPr>
          <w:rStyle w:val="Hyperlink1"/>
        </w:rPr>
      </w:pPr>
      <w:r>
        <w:rPr>
          <w:rStyle w:val="Hyperlink1"/>
          <w:noProof/>
          <w:lang w:val="sl-SI"/>
        </w:rPr>
        <w:drawing>
          <wp:anchor distT="57150" distB="57150" distL="57150" distR="57150" simplePos="0" relativeHeight="251674624" behindDoc="0" locked="0" layoutInCell="1" allowOverlap="1" wp14:anchorId="5455786C" wp14:editId="6DF9AB30">
            <wp:simplePos x="0" y="0"/>
            <wp:positionH relativeFrom="page">
              <wp:posOffset>914400</wp:posOffset>
            </wp:positionH>
            <wp:positionV relativeFrom="line">
              <wp:posOffset>18415</wp:posOffset>
            </wp:positionV>
            <wp:extent cx="2651761" cy="1539240"/>
            <wp:effectExtent l="0" t="0" r="0" b="0"/>
            <wp:wrapSquare wrapText="bothSides" distT="57150" distB="57150" distL="57150" distR="57150"/>
            <wp:docPr id="1073741837" name="officeArt object" descr="INCOME, upravljanje onesnaženih vodonosnikov"/>
            <wp:cNvGraphicFramePr/>
            <a:graphic xmlns:a="http://schemas.openxmlformats.org/drawingml/2006/main">
              <a:graphicData uri="http://schemas.openxmlformats.org/drawingml/2006/picture">
                <pic:pic xmlns:pic="http://schemas.openxmlformats.org/drawingml/2006/picture">
                  <pic:nvPicPr>
                    <pic:cNvPr id="1073741837" name="INCOME, upravljanje onesnaženih vodonosnikov" descr="INCOME, upravljanje onesnaženih vodonosnikov"/>
                    <pic:cNvPicPr>
                      <a:picLocks noChangeAspect="1"/>
                    </pic:cNvPicPr>
                  </pic:nvPicPr>
                  <pic:blipFill>
                    <a:blip r:embed="rId20"/>
                    <a:srcRect b="9008"/>
                    <a:stretch>
                      <a:fillRect/>
                    </a:stretch>
                  </pic:blipFill>
                  <pic:spPr>
                    <a:xfrm>
                      <a:off x="0" y="0"/>
                      <a:ext cx="2651761" cy="1539240"/>
                    </a:xfrm>
                    <a:prstGeom prst="rect">
                      <a:avLst/>
                    </a:prstGeom>
                    <a:ln w="12700" cap="flat">
                      <a:noFill/>
                      <a:miter lim="400000"/>
                    </a:ln>
                    <a:effectLst/>
                  </pic:spPr>
                </pic:pic>
              </a:graphicData>
            </a:graphic>
          </wp:anchor>
        </w:drawing>
      </w:r>
    </w:p>
    <w:p w14:paraId="6683E627" w14:textId="77777777" w:rsidR="00A63160" w:rsidRDefault="00A63160">
      <w:pPr>
        <w:rPr>
          <w:rStyle w:val="Hyperlink1"/>
        </w:rPr>
      </w:pPr>
    </w:p>
    <w:p w14:paraId="6D215283" w14:textId="77777777" w:rsidR="00A63160" w:rsidRDefault="00A63160">
      <w:pPr>
        <w:rPr>
          <w:rStyle w:val="Hyperlink1"/>
        </w:rPr>
      </w:pPr>
    </w:p>
    <w:p w14:paraId="32675E75" w14:textId="77777777" w:rsidR="00A63160" w:rsidRDefault="00A63160">
      <w:pPr>
        <w:rPr>
          <w:rStyle w:val="Hyperlink1"/>
        </w:rPr>
      </w:pPr>
    </w:p>
    <w:p w14:paraId="429F7383" w14:textId="77777777" w:rsidR="00A63160" w:rsidRDefault="00A63160">
      <w:pPr>
        <w:rPr>
          <w:rStyle w:val="Hyperlink1"/>
        </w:rPr>
      </w:pPr>
    </w:p>
    <w:p w14:paraId="7A1F4D97" w14:textId="77777777" w:rsidR="00A63160" w:rsidRDefault="00A63160">
      <w:pPr>
        <w:rPr>
          <w:rStyle w:val="Hyperlink1"/>
        </w:rPr>
      </w:pPr>
    </w:p>
    <w:p w14:paraId="1DF0945E" w14:textId="77777777" w:rsidR="00A63160" w:rsidRDefault="00F36B10">
      <w:pPr>
        <w:pStyle w:val="Napis"/>
        <w:rPr>
          <w:rStyle w:val="None"/>
          <w:color w:val="000000"/>
          <w:u w:color="000000"/>
        </w:rPr>
      </w:pPr>
      <w:r>
        <w:rPr>
          <w:rStyle w:val="None"/>
          <w:color w:val="000000"/>
          <w:u w:color="000000"/>
        </w:rPr>
        <w:t>Figure 12: Logo of the Slovenian Environment Agency.</w:t>
      </w:r>
    </w:p>
    <w:p w14:paraId="31788D07" w14:textId="77777777" w:rsidR="00A63160" w:rsidRDefault="00F36B10">
      <w:pPr>
        <w:jc w:val="both"/>
        <w:rPr>
          <w:rStyle w:val="None"/>
        </w:rPr>
      </w:pPr>
      <w:r>
        <w:rPr>
          <w:rStyle w:val="None"/>
        </w:rPr>
        <w:t>ARSO's tasks in relation to hydrology are:</w:t>
      </w:r>
    </w:p>
    <w:p w14:paraId="78C705D4" w14:textId="77777777" w:rsidR="00A63160" w:rsidRDefault="00F36B10">
      <w:pPr>
        <w:pStyle w:val="Odstavekseznama"/>
        <w:numPr>
          <w:ilvl w:val="0"/>
          <w:numId w:val="72"/>
        </w:numPr>
        <w:jc w:val="both"/>
      </w:pPr>
      <w:r>
        <w:rPr>
          <w:rStyle w:val="None"/>
        </w:rPr>
        <w:t>analysis and forecasting of hydrological conditions, including forecasts of adverse and severe hydrological conditions,</w:t>
      </w:r>
    </w:p>
    <w:p w14:paraId="06379061" w14:textId="77777777" w:rsidR="00A63160" w:rsidRDefault="00F36B10">
      <w:pPr>
        <w:pStyle w:val="Odstavekseznama"/>
        <w:numPr>
          <w:ilvl w:val="0"/>
          <w:numId w:val="72"/>
        </w:numPr>
        <w:jc w:val="both"/>
      </w:pPr>
      <w:r>
        <w:rPr>
          <w:rStyle w:val="None"/>
        </w:rPr>
        <w:t>analysis and prediction of the water balance,</w:t>
      </w:r>
    </w:p>
    <w:p w14:paraId="1CAA7E2E" w14:textId="77777777" w:rsidR="00A63160" w:rsidRDefault="00F36B10">
      <w:pPr>
        <w:pStyle w:val="Odstavekseznama"/>
        <w:numPr>
          <w:ilvl w:val="0"/>
          <w:numId w:val="72"/>
        </w:numPr>
        <w:jc w:val="both"/>
      </w:pPr>
      <w:r>
        <w:rPr>
          <w:rStyle w:val="None"/>
        </w:rPr>
        <w:t>assessment and forecast of the quantitative state of water and assessment of available water resources,</w:t>
      </w:r>
    </w:p>
    <w:p w14:paraId="53B7733E" w14:textId="77777777" w:rsidR="00A63160" w:rsidRDefault="00F36B10">
      <w:pPr>
        <w:pStyle w:val="Odstavekseznama"/>
        <w:numPr>
          <w:ilvl w:val="0"/>
          <w:numId w:val="72"/>
        </w:numPr>
        <w:jc w:val="both"/>
      </w:pPr>
      <w:proofErr w:type="gramStart"/>
      <w:r>
        <w:rPr>
          <w:rStyle w:val="None"/>
        </w:rPr>
        <w:t>monitoring</w:t>
      </w:r>
      <w:proofErr w:type="gramEnd"/>
      <w:r>
        <w:rPr>
          <w:rStyle w:val="None"/>
        </w:rPr>
        <w:t xml:space="preserve"> changes in all elements of the hydrological cycle.</w:t>
      </w:r>
    </w:p>
    <w:p w14:paraId="1AC01CFA" w14:textId="57246488" w:rsidR="00A63160" w:rsidRDefault="00AB7688" w:rsidP="00AB7688">
      <w:pPr>
        <w:spacing w:after="0" w:line="240" w:lineRule="auto"/>
        <w:rPr>
          <w:rStyle w:val="Hyperlink1"/>
        </w:rPr>
      </w:pPr>
      <w:r>
        <w:rPr>
          <w:rStyle w:val="Hyperlink1"/>
        </w:rPr>
        <w:br w:type="page"/>
      </w:r>
    </w:p>
    <w:p w14:paraId="32712BD7" w14:textId="77777777" w:rsidR="00A63160" w:rsidRDefault="00F36B10">
      <w:pPr>
        <w:jc w:val="both"/>
        <w:rPr>
          <w:rStyle w:val="None"/>
        </w:rPr>
      </w:pPr>
      <w:r>
        <w:rPr>
          <w:rStyle w:val="None"/>
        </w:rPr>
        <w:lastRenderedPageBreak/>
        <w:t>ANALYSIS AND FORECAST OF HYDROLOGICAL CONDITIONS</w:t>
      </w:r>
    </w:p>
    <w:p w14:paraId="3AAB9B84" w14:textId="77777777" w:rsidR="00A63160" w:rsidRDefault="00F36B10">
      <w:pPr>
        <w:jc w:val="both"/>
        <w:rPr>
          <w:rStyle w:val="None"/>
        </w:rPr>
      </w:pPr>
      <w:r>
        <w:rPr>
          <w:rStyle w:val="None"/>
        </w:rPr>
        <w:t xml:space="preserve">Hydrological conditions </w:t>
      </w:r>
      <w:proofErr w:type="gramStart"/>
      <w:r>
        <w:rPr>
          <w:rStyle w:val="None"/>
        </w:rPr>
        <w:t>are measured</w:t>
      </w:r>
      <w:proofErr w:type="gramEnd"/>
      <w:r>
        <w:rPr>
          <w:rStyle w:val="None"/>
        </w:rPr>
        <w:t xml:space="preserve"> using the following parameters:</w:t>
      </w:r>
    </w:p>
    <w:p w14:paraId="6479EA92" w14:textId="77777777" w:rsidR="00A63160" w:rsidRDefault="00F36B10">
      <w:pPr>
        <w:pStyle w:val="Odstavekseznama"/>
        <w:numPr>
          <w:ilvl w:val="0"/>
          <w:numId w:val="72"/>
        </w:numPr>
        <w:jc w:val="both"/>
      </w:pPr>
      <w:r>
        <w:rPr>
          <w:rStyle w:val="None"/>
        </w:rPr>
        <w:t>water level (the height of the water surface),</w:t>
      </w:r>
    </w:p>
    <w:p w14:paraId="3428D827" w14:textId="77777777" w:rsidR="00A63160" w:rsidRDefault="00F36B10">
      <w:pPr>
        <w:pStyle w:val="Odstavekseznama"/>
        <w:numPr>
          <w:ilvl w:val="0"/>
          <w:numId w:val="72"/>
        </w:numPr>
        <w:jc w:val="both"/>
      </w:pPr>
      <w:r>
        <w:rPr>
          <w:rStyle w:val="None"/>
        </w:rPr>
        <w:t>flow rate,</w:t>
      </w:r>
    </w:p>
    <w:p w14:paraId="1DF92657" w14:textId="77777777" w:rsidR="00A63160" w:rsidRDefault="00F36B10">
      <w:pPr>
        <w:pStyle w:val="Odstavekseznama"/>
        <w:numPr>
          <w:ilvl w:val="0"/>
          <w:numId w:val="72"/>
        </w:numPr>
        <w:jc w:val="both"/>
      </w:pPr>
      <w:r>
        <w:rPr>
          <w:rStyle w:val="None"/>
        </w:rPr>
        <w:t>water temperature,</w:t>
      </w:r>
    </w:p>
    <w:p w14:paraId="7A4086BB" w14:textId="77777777" w:rsidR="00A63160" w:rsidRDefault="00F36B10">
      <w:pPr>
        <w:pStyle w:val="Odstavekseznama"/>
        <w:numPr>
          <w:ilvl w:val="0"/>
          <w:numId w:val="72"/>
        </w:numPr>
        <w:jc w:val="both"/>
      </w:pPr>
      <w:r>
        <w:rPr>
          <w:rStyle w:val="None"/>
        </w:rPr>
        <w:t>the content of toxic substances,</w:t>
      </w:r>
    </w:p>
    <w:p w14:paraId="187DBDCE" w14:textId="77777777" w:rsidR="00A63160" w:rsidRDefault="00F36B10">
      <w:pPr>
        <w:pStyle w:val="Odstavekseznama"/>
        <w:numPr>
          <w:ilvl w:val="0"/>
          <w:numId w:val="72"/>
        </w:numPr>
        <w:jc w:val="both"/>
      </w:pPr>
      <w:r>
        <w:rPr>
          <w:rStyle w:val="None"/>
        </w:rPr>
        <w:t>water turbidity,</w:t>
      </w:r>
    </w:p>
    <w:p w14:paraId="2AE743B5" w14:textId="77777777" w:rsidR="00A63160" w:rsidRDefault="00F36B10">
      <w:pPr>
        <w:pStyle w:val="Odstavekseznama"/>
        <w:numPr>
          <w:ilvl w:val="0"/>
          <w:numId w:val="72"/>
        </w:numPr>
        <w:jc w:val="both"/>
      </w:pPr>
      <w:r>
        <w:rPr>
          <w:rStyle w:val="None"/>
        </w:rPr>
        <w:t>sea level,</w:t>
      </w:r>
    </w:p>
    <w:p w14:paraId="051D2F41" w14:textId="77777777" w:rsidR="00A63160" w:rsidRDefault="00F36B10">
      <w:pPr>
        <w:pStyle w:val="Odstavekseznama"/>
        <w:numPr>
          <w:ilvl w:val="0"/>
          <w:numId w:val="72"/>
        </w:numPr>
        <w:jc w:val="both"/>
      </w:pPr>
      <w:r>
        <w:rPr>
          <w:rStyle w:val="None"/>
        </w:rPr>
        <w:t>sea temperature,</w:t>
      </w:r>
    </w:p>
    <w:p w14:paraId="4BAA8271" w14:textId="77777777" w:rsidR="00A63160" w:rsidRDefault="00F36B10">
      <w:pPr>
        <w:pStyle w:val="Odstavekseznama"/>
        <w:numPr>
          <w:ilvl w:val="0"/>
          <w:numId w:val="72"/>
        </w:numPr>
        <w:jc w:val="both"/>
      </w:pPr>
      <w:r>
        <w:rPr>
          <w:rStyle w:val="None"/>
        </w:rPr>
        <w:t>sea waves,</w:t>
      </w:r>
    </w:p>
    <w:p w14:paraId="675AFADF" w14:textId="77777777" w:rsidR="00A63160" w:rsidRDefault="00F36B10">
      <w:pPr>
        <w:pStyle w:val="Odstavekseznama"/>
        <w:numPr>
          <w:ilvl w:val="0"/>
          <w:numId w:val="72"/>
        </w:numPr>
        <w:jc w:val="both"/>
      </w:pPr>
      <w:proofErr w:type="gramStart"/>
      <w:r>
        <w:rPr>
          <w:rStyle w:val="None"/>
        </w:rPr>
        <w:t>sea</w:t>
      </w:r>
      <w:proofErr w:type="gramEnd"/>
      <w:r>
        <w:rPr>
          <w:rStyle w:val="None"/>
        </w:rPr>
        <w:t xml:space="preserve"> current.</w:t>
      </w:r>
    </w:p>
    <w:p w14:paraId="28572457" w14:textId="77777777" w:rsidR="00A63160" w:rsidRDefault="00F36B10">
      <w:pPr>
        <w:rPr>
          <w:rStyle w:val="None"/>
        </w:rPr>
      </w:pPr>
      <w:r>
        <w:rPr>
          <w:rStyle w:val="None"/>
        </w:rPr>
        <w:t>(Source 21)</w:t>
      </w:r>
    </w:p>
    <w:p w14:paraId="74D73FFB" w14:textId="77777777" w:rsidR="00A63160" w:rsidRDefault="00A63160">
      <w:pPr>
        <w:rPr>
          <w:rStyle w:val="Hyperlink1"/>
        </w:rPr>
      </w:pPr>
    </w:p>
    <w:p w14:paraId="00BE7F7E" w14:textId="77777777" w:rsidR="00A63160" w:rsidRDefault="00F36B10">
      <w:pPr>
        <w:jc w:val="both"/>
        <w:rPr>
          <w:rStyle w:val="None"/>
        </w:rPr>
      </w:pPr>
      <w:r>
        <w:rPr>
          <w:rStyle w:val="None"/>
        </w:rPr>
        <w:t>ANALYSIS AND FORECAST OF THE WATER BALANCE</w:t>
      </w:r>
    </w:p>
    <w:p w14:paraId="272DA944" w14:textId="4C0901C5" w:rsidR="00A63160" w:rsidRDefault="00F36B10">
      <w:pPr>
        <w:jc w:val="both"/>
        <w:rPr>
          <w:rStyle w:val="None"/>
        </w:rPr>
      </w:pPr>
      <w:r>
        <w:rPr>
          <w:rStyle w:val="None"/>
        </w:rPr>
        <w:t xml:space="preserve">The water balance </w:t>
      </w:r>
      <w:proofErr w:type="gramStart"/>
      <w:r>
        <w:rPr>
          <w:rStyle w:val="None"/>
        </w:rPr>
        <w:t>is used</w:t>
      </w:r>
      <w:proofErr w:type="gramEnd"/>
      <w:r>
        <w:rPr>
          <w:rStyle w:val="None"/>
        </w:rPr>
        <w:t xml:space="preserve"> to determine the state of the water. (</w:t>
      </w:r>
      <w:r w:rsidR="00AB7688">
        <w:rPr>
          <w:rStyle w:val="None"/>
        </w:rPr>
        <w:t>Source</w:t>
      </w:r>
      <w:r>
        <w:rPr>
          <w:rStyle w:val="None"/>
        </w:rPr>
        <w:t xml:space="preserve"> 22)</w:t>
      </w:r>
    </w:p>
    <w:p w14:paraId="1DC35ACA" w14:textId="77777777" w:rsidR="00A63160" w:rsidRDefault="00F36B10">
      <w:pPr>
        <w:jc w:val="both"/>
        <w:rPr>
          <w:rStyle w:val="None"/>
        </w:rPr>
      </w:pPr>
      <w:r>
        <w:rPr>
          <w:rStyle w:val="None"/>
        </w:rPr>
        <w:t xml:space="preserve">The water balance </w:t>
      </w:r>
      <w:proofErr w:type="gramStart"/>
      <w:r>
        <w:rPr>
          <w:rStyle w:val="None"/>
        </w:rPr>
        <w:t>is affected</w:t>
      </w:r>
      <w:proofErr w:type="gramEnd"/>
      <w:r>
        <w:rPr>
          <w:rStyle w:val="None"/>
        </w:rPr>
        <w:t xml:space="preserve"> by:</w:t>
      </w:r>
    </w:p>
    <w:p w14:paraId="6A7EC87E" w14:textId="77777777" w:rsidR="00A63160" w:rsidRDefault="00F36B10">
      <w:pPr>
        <w:pStyle w:val="Odstavekseznama"/>
        <w:numPr>
          <w:ilvl w:val="0"/>
          <w:numId w:val="72"/>
        </w:numPr>
        <w:jc w:val="both"/>
      </w:pPr>
      <w:r>
        <w:rPr>
          <w:rStyle w:val="None"/>
        </w:rPr>
        <w:t>amount of precipitation,</w:t>
      </w:r>
    </w:p>
    <w:p w14:paraId="1CDE6873" w14:textId="77777777" w:rsidR="00A63160" w:rsidRDefault="00F36B10">
      <w:pPr>
        <w:pStyle w:val="Odstavekseznama"/>
        <w:numPr>
          <w:ilvl w:val="0"/>
          <w:numId w:val="72"/>
        </w:numPr>
        <w:jc w:val="both"/>
      </w:pPr>
      <w:r>
        <w:rPr>
          <w:rStyle w:val="None"/>
        </w:rPr>
        <w:t>surface ground inflows and outflows,</w:t>
      </w:r>
    </w:p>
    <w:p w14:paraId="1B59B755" w14:textId="77777777" w:rsidR="00A63160" w:rsidRDefault="00F36B10">
      <w:pPr>
        <w:pStyle w:val="Odstavekseznama"/>
        <w:numPr>
          <w:ilvl w:val="0"/>
          <w:numId w:val="72"/>
        </w:numPr>
        <w:jc w:val="both"/>
      </w:pPr>
      <w:r>
        <w:rPr>
          <w:rStyle w:val="None"/>
        </w:rPr>
        <w:t>evapotranspiration (movement of water from the Earth's surface into the atmosphere), (source 23)</w:t>
      </w:r>
    </w:p>
    <w:p w14:paraId="5BDAEA28" w14:textId="77777777" w:rsidR="00A63160" w:rsidRDefault="00F36B10">
      <w:pPr>
        <w:pStyle w:val="Odstavekseznama"/>
        <w:numPr>
          <w:ilvl w:val="0"/>
          <w:numId w:val="72"/>
        </w:numPr>
        <w:jc w:val="both"/>
      </w:pPr>
      <w:proofErr w:type="gramStart"/>
      <w:r>
        <w:rPr>
          <w:rStyle w:val="None"/>
        </w:rPr>
        <w:t>change</w:t>
      </w:r>
      <w:proofErr w:type="gramEnd"/>
      <w:r>
        <w:rPr>
          <w:rStyle w:val="None"/>
        </w:rPr>
        <w:t xml:space="preserve"> in soil water supply.</w:t>
      </w:r>
    </w:p>
    <w:p w14:paraId="7855D5CC" w14:textId="77777777" w:rsidR="00A63160" w:rsidRDefault="00A63160">
      <w:pPr>
        <w:jc w:val="both"/>
        <w:rPr>
          <w:rStyle w:val="Hyperlink1"/>
        </w:rPr>
      </w:pPr>
    </w:p>
    <w:p w14:paraId="0FF7E813" w14:textId="77777777" w:rsidR="00A63160" w:rsidRDefault="00F36B10">
      <w:pPr>
        <w:jc w:val="both"/>
        <w:rPr>
          <w:rStyle w:val="None"/>
        </w:rPr>
      </w:pPr>
      <w:r>
        <w:rPr>
          <w:rStyle w:val="None"/>
        </w:rPr>
        <w:t>ASSESSMENT AND FORECAST OF THE QUANTITATIVE STATE OF WATER AND WATER RESOURCES</w:t>
      </w:r>
    </w:p>
    <w:p w14:paraId="348EE936" w14:textId="77777777" w:rsidR="00A63160" w:rsidRDefault="00F36B10">
      <w:pPr>
        <w:jc w:val="both"/>
        <w:rPr>
          <w:rStyle w:val="None"/>
        </w:rPr>
      </w:pPr>
      <w:r>
        <w:rPr>
          <w:rStyle w:val="None"/>
        </w:rPr>
        <w:t xml:space="preserve">The status of surface water and water resources is determined </w:t>
      </w:r>
      <w:proofErr w:type="gramStart"/>
      <w:r>
        <w:rPr>
          <w:rStyle w:val="None"/>
        </w:rPr>
        <w:t>on the basis of</w:t>
      </w:r>
      <w:proofErr w:type="gramEnd"/>
      <w:r>
        <w:rPr>
          <w:rStyle w:val="None"/>
        </w:rPr>
        <w:t xml:space="preserve"> the Surface Water Ordinance.</w:t>
      </w:r>
    </w:p>
    <w:p w14:paraId="69957AF5" w14:textId="77777777" w:rsidR="00A63160" w:rsidRDefault="00F36B10">
      <w:pPr>
        <w:jc w:val="both"/>
        <w:rPr>
          <w:rStyle w:val="None"/>
        </w:rPr>
      </w:pPr>
      <w:r>
        <w:rPr>
          <w:rStyle w:val="None"/>
        </w:rPr>
        <w:t>(Source 24)</w:t>
      </w:r>
    </w:p>
    <w:p w14:paraId="269AE7A4" w14:textId="77777777" w:rsidR="00A63160" w:rsidRDefault="00F36B10">
      <w:pPr>
        <w:rPr>
          <w:rStyle w:val="None"/>
        </w:rPr>
      </w:pPr>
      <w:r>
        <w:rPr>
          <w:rStyle w:val="None"/>
        </w:rPr>
        <w:t xml:space="preserve">Surface water quality </w:t>
      </w:r>
      <w:proofErr w:type="gramStart"/>
      <w:r>
        <w:rPr>
          <w:rStyle w:val="None"/>
        </w:rPr>
        <w:t>is affected</w:t>
      </w:r>
      <w:proofErr w:type="gramEnd"/>
      <w:r>
        <w:rPr>
          <w:rStyle w:val="None"/>
        </w:rPr>
        <w:t xml:space="preserve"> by:</w:t>
      </w:r>
    </w:p>
    <w:p w14:paraId="1FB541DE" w14:textId="77777777" w:rsidR="00A63160" w:rsidRDefault="00F36B10">
      <w:pPr>
        <w:pStyle w:val="Odstavekseznama"/>
        <w:numPr>
          <w:ilvl w:val="0"/>
          <w:numId w:val="72"/>
        </w:numPr>
      </w:pPr>
      <w:r>
        <w:rPr>
          <w:rStyle w:val="None"/>
        </w:rPr>
        <w:t>chemical state,</w:t>
      </w:r>
    </w:p>
    <w:p w14:paraId="07AC9979" w14:textId="77777777" w:rsidR="00A63160" w:rsidRDefault="00F36B10">
      <w:pPr>
        <w:pStyle w:val="Odstavekseznama"/>
        <w:numPr>
          <w:ilvl w:val="0"/>
          <w:numId w:val="72"/>
        </w:numPr>
      </w:pPr>
      <w:r>
        <w:rPr>
          <w:rStyle w:val="None"/>
        </w:rPr>
        <w:t>ecological condition,</w:t>
      </w:r>
    </w:p>
    <w:p w14:paraId="038876CD" w14:textId="77777777" w:rsidR="00A63160" w:rsidRDefault="00F36B10">
      <w:pPr>
        <w:pStyle w:val="Odstavekseznama"/>
        <w:numPr>
          <w:ilvl w:val="0"/>
          <w:numId w:val="72"/>
        </w:numPr>
      </w:pPr>
      <w:proofErr w:type="gramStart"/>
      <w:r>
        <w:rPr>
          <w:rStyle w:val="None"/>
        </w:rPr>
        <w:t>ecological</w:t>
      </w:r>
      <w:proofErr w:type="gramEnd"/>
      <w:r>
        <w:rPr>
          <w:rStyle w:val="None"/>
        </w:rPr>
        <w:t xml:space="preserve"> potential of artificially formed water bodies.</w:t>
      </w:r>
    </w:p>
    <w:p w14:paraId="79B750FB" w14:textId="5E972EDA" w:rsidR="00A63160" w:rsidRDefault="00F36B10" w:rsidP="00AB7688">
      <w:pPr>
        <w:rPr>
          <w:rStyle w:val="None"/>
        </w:rPr>
      </w:pPr>
      <w:r>
        <w:rPr>
          <w:rStyle w:val="None"/>
        </w:rPr>
        <w:t xml:space="preserve">The status of groundwater and water resources is determined </w:t>
      </w:r>
      <w:proofErr w:type="gramStart"/>
      <w:r>
        <w:rPr>
          <w:rStyle w:val="None"/>
        </w:rPr>
        <w:t>on the basis of</w:t>
      </w:r>
      <w:proofErr w:type="gramEnd"/>
      <w:r>
        <w:rPr>
          <w:rStyle w:val="None"/>
        </w:rPr>
        <w:t xml:space="preserve"> the Groundwater Regulation.</w:t>
      </w:r>
      <w:r w:rsidR="00AB7688">
        <w:rPr>
          <w:rStyle w:val="None"/>
        </w:rPr>
        <w:t xml:space="preserve"> </w:t>
      </w:r>
      <w:r>
        <w:rPr>
          <w:rStyle w:val="None"/>
        </w:rPr>
        <w:t>(Source 25)</w:t>
      </w:r>
    </w:p>
    <w:p w14:paraId="08AAB93A" w14:textId="77777777" w:rsidR="00A63160" w:rsidRDefault="00F36B10">
      <w:pPr>
        <w:rPr>
          <w:rStyle w:val="None"/>
        </w:rPr>
      </w:pPr>
      <w:r>
        <w:rPr>
          <w:rStyle w:val="None"/>
        </w:rPr>
        <w:lastRenderedPageBreak/>
        <w:t xml:space="preserve">Groundwater quality </w:t>
      </w:r>
      <w:proofErr w:type="gramStart"/>
      <w:r>
        <w:rPr>
          <w:rStyle w:val="None"/>
        </w:rPr>
        <w:t>is affected</w:t>
      </w:r>
      <w:proofErr w:type="gramEnd"/>
      <w:r>
        <w:rPr>
          <w:rStyle w:val="None"/>
        </w:rPr>
        <w:t xml:space="preserve"> by:</w:t>
      </w:r>
    </w:p>
    <w:p w14:paraId="1890AC48" w14:textId="77777777" w:rsidR="00A63160" w:rsidRDefault="00F36B10">
      <w:pPr>
        <w:pStyle w:val="Odstavekseznama"/>
        <w:numPr>
          <w:ilvl w:val="0"/>
          <w:numId w:val="72"/>
        </w:numPr>
      </w:pPr>
      <w:r>
        <w:rPr>
          <w:rStyle w:val="None"/>
        </w:rPr>
        <w:t>chemical state,</w:t>
      </w:r>
    </w:p>
    <w:p w14:paraId="012E0134" w14:textId="77777777" w:rsidR="00A63160" w:rsidRDefault="00F36B10">
      <w:pPr>
        <w:pStyle w:val="Odstavekseznama"/>
        <w:numPr>
          <w:ilvl w:val="0"/>
          <w:numId w:val="72"/>
        </w:numPr>
      </w:pPr>
      <w:r>
        <w:rPr>
          <w:rStyle w:val="None"/>
        </w:rPr>
        <w:t>quantity status,</w:t>
      </w:r>
    </w:p>
    <w:p w14:paraId="5CF0E076" w14:textId="77777777" w:rsidR="00A63160" w:rsidRDefault="00F36B10">
      <w:pPr>
        <w:pStyle w:val="Odstavekseznama"/>
        <w:numPr>
          <w:ilvl w:val="0"/>
          <w:numId w:val="72"/>
        </w:numPr>
      </w:pPr>
      <w:proofErr w:type="gramStart"/>
      <w:r>
        <w:rPr>
          <w:rStyle w:val="None"/>
        </w:rPr>
        <w:t>water</w:t>
      </w:r>
      <w:proofErr w:type="gramEnd"/>
      <w:r>
        <w:rPr>
          <w:rStyle w:val="None"/>
        </w:rPr>
        <w:t xml:space="preserve"> source load.</w:t>
      </w:r>
    </w:p>
    <w:p w14:paraId="1FDFEE08" w14:textId="77777777" w:rsidR="00A63160" w:rsidRDefault="00A63160">
      <w:pPr>
        <w:rPr>
          <w:rStyle w:val="Hyperlink1"/>
        </w:rPr>
      </w:pPr>
    </w:p>
    <w:p w14:paraId="6CBB5BB5" w14:textId="77777777" w:rsidR="00A63160" w:rsidRDefault="00F36B10">
      <w:pPr>
        <w:rPr>
          <w:rStyle w:val="None"/>
        </w:rPr>
      </w:pPr>
      <w:r>
        <w:rPr>
          <w:rStyle w:val="None"/>
        </w:rPr>
        <w:t>CHANGES IN THE ELEMENTS OF THE HYDROLOGICAL CYCLE</w:t>
      </w:r>
    </w:p>
    <w:p w14:paraId="6ABA0E6F" w14:textId="77777777" w:rsidR="00A63160" w:rsidRDefault="00F36B10">
      <w:pPr>
        <w:rPr>
          <w:rStyle w:val="None"/>
        </w:rPr>
      </w:pPr>
      <w:r>
        <w:rPr>
          <w:rStyle w:val="None"/>
        </w:rPr>
        <w:t>The biggest change to the hydrological cycle is global warming, which brings climate change. ARSO monitors all climate changes and their impact on water conditions in Slovenia.</w:t>
      </w:r>
    </w:p>
    <w:p w14:paraId="7EC8B6E0" w14:textId="77777777" w:rsidR="00A63160" w:rsidRDefault="00A63160">
      <w:pPr>
        <w:rPr>
          <w:rStyle w:val="Hyperlink1"/>
        </w:rPr>
      </w:pPr>
    </w:p>
    <w:p w14:paraId="36523CAF" w14:textId="77777777" w:rsidR="00A63160" w:rsidRDefault="00A63160">
      <w:pPr>
        <w:rPr>
          <w:rStyle w:val="Hyperlink1"/>
        </w:rPr>
      </w:pPr>
    </w:p>
    <w:p w14:paraId="0BEEC44B" w14:textId="0A7522B3" w:rsidR="00A63160" w:rsidRDefault="00F36B10">
      <w:pPr>
        <w:pStyle w:val="Naslov3"/>
        <w:numPr>
          <w:ilvl w:val="2"/>
          <w:numId w:val="73"/>
        </w:numPr>
      </w:pPr>
      <w:bookmarkStart w:id="10" w:name="_Toc9"/>
      <w:r>
        <w:rPr>
          <w:rStyle w:val="None"/>
        </w:rPr>
        <w:t xml:space="preserve">THE WATER CYCLE IN NATURE </w:t>
      </w:r>
      <w:bookmarkEnd w:id="10"/>
    </w:p>
    <w:p w14:paraId="61ED25FE" w14:textId="77777777" w:rsidR="00A63160" w:rsidRDefault="00A63160">
      <w:pPr>
        <w:rPr>
          <w:rStyle w:val="Hyperlink1"/>
        </w:rPr>
      </w:pPr>
    </w:p>
    <w:p w14:paraId="61D77CAE" w14:textId="77777777" w:rsidR="00A63160" w:rsidRDefault="00F36B10">
      <w:pPr>
        <w:jc w:val="both"/>
        <w:rPr>
          <w:rStyle w:val="Hyperlink1"/>
        </w:rPr>
      </w:pPr>
      <w:r>
        <w:rPr>
          <w:rStyle w:val="None"/>
        </w:rPr>
        <w:t xml:space="preserve">The water cycle is the continuous circulation of water in the Earth's hydrosphere. </w:t>
      </w:r>
      <w:r w:rsidRPr="00690F9C">
        <w:rPr>
          <w:rStyle w:val="None"/>
          <w:lang w:val="en-GB"/>
        </w:rPr>
        <w:t xml:space="preserve">The water cycle is a biogeochemical cycle (flow of water above and below the ground). It is a key element of other biogeochemical cycles. The water cycle describes the processes that move water through the hydrosphere. Much water is stored for longer </w:t>
      </w:r>
      <w:proofErr w:type="gramStart"/>
      <w:r w:rsidRPr="00690F9C">
        <w:rPr>
          <w:rStyle w:val="None"/>
          <w:lang w:val="en-GB"/>
        </w:rPr>
        <w:t>periods of time</w:t>
      </w:r>
      <w:proofErr w:type="gramEnd"/>
      <w:r w:rsidRPr="00690F9C">
        <w:rPr>
          <w:rStyle w:val="None"/>
          <w:lang w:val="en-GB"/>
        </w:rPr>
        <w:t xml:space="preserve"> than it travels through the water cycle. Most of the water on Earth is stored in the oceans. During colder periods, more glaciers form to store water that should be travelling in the water cycle, thus reducing the amount of water in other parts of the water cycle. In warm periods, </w:t>
      </w:r>
      <w:proofErr w:type="gramStart"/>
      <w:r w:rsidRPr="00690F9C">
        <w:rPr>
          <w:rStyle w:val="None"/>
          <w:lang w:val="en-GB"/>
        </w:rPr>
        <w:t>it's</w:t>
      </w:r>
      <w:proofErr w:type="gramEnd"/>
      <w:r w:rsidRPr="00690F9C">
        <w:rPr>
          <w:rStyle w:val="None"/>
          <w:lang w:val="en-GB"/>
        </w:rPr>
        <w:t xml:space="preserve"> the other way around. Glaciers are melting, so more water is available to travel in the water cycle.</w:t>
      </w:r>
    </w:p>
    <w:p w14:paraId="22D6FF45" w14:textId="77777777" w:rsidR="00A63160" w:rsidRPr="00690F9C" w:rsidRDefault="00F36B10">
      <w:pPr>
        <w:jc w:val="both"/>
        <w:rPr>
          <w:rStyle w:val="None"/>
          <w:lang w:val="en-GB"/>
        </w:rPr>
      </w:pPr>
      <w:r w:rsidRPr="00690F9C">
        <w:rPr>
          <w:rStyle w:val="None"/>
          <w:lang w:val="en-GB"/>
        </w:rPr>
        <w:t xml:space="preserve">Humans influence the water cycle too. The water cycle </w:t>
      </w:r>
      <w:proofErr w:type="gramStart"/>
      <w:r w:rsidRPr="00690F9C">
        <w:rPr>
          <w:rStyle w:val="None"/>
          <w:lang w:val="en-GB"/>
        </w:rPr>
        <w:t>is affected</w:t>
      </w:r>
      <w:proofErr w:type="gramEnd"/>
      <w:r w:rsidRPr="00690F9C">
        <w:rPr>
          <w:rStyle w:val="None"/>
          <w:lang w:val="en-GB"/>
        </w:rPr>
        <w:t xml:space="preserve"> by agriculture, industry, construction of dams, deforestation and afforestation, withdrawal of water from rivers, urbanisation and changes in the chemical composition of the atmosphere.</w:t>
      </w:r>
    </w:p>
    <w:p w14:paraId="2D0BCEA9" w14:textId="77777777" w:rsidR="00A63160" w:rsidRDefault="00F36B10">
      <w:pPr>
        <w:rPr>
          <w:rStyle w:val="Hyperlink1"/>
        </w:rPr>
      </w:pPr>
      <w:r>
        <w:rPr>
          <w:rStyle w:val="Hyperlink1"/>
          <w:noProof/>
          <w:lang w:val="sl-SI"/>
        </w:rPr>
        <w:drawing>
          <wp:anchor distT="57150" distB="57150" distL="57150" distR="57150" simplePos="0" relativeHeight="251675648" behindDoc="0" locked="0" layoutInCell="1" allowOverlap="1" wp14:anchorId="1E29361E" wp14:editId="2E0DE31C">
            <wp:simplePos x="0" y="0"/>
            <wp:positionH relativeFrom="page">
              <wp:posOffset>914400</wp:posOffset>
            </wp:positionH>
            <wp:positionV relativeFrom="line">
              <wp:posOffset>76200</wp:posOffset>
            </wp:positionV>
            <wp:extent cx="3581400" cy="2014220"/>
            <wp:effectExtent l="0" t="0" r="0" b="0"/>
            <wp:wrapSquare wrapText="bothSides" distT="57150" distB="57150" distL="57150" distR="57150"/>
            <wp:docPr id="1073741838" name="officeArt object" descr="Kroženje vode - video - Digitalno poučevanje in učenje Mozaik"/>
            <wp:cNvGraphicFramePr/>
            <a:graphic xmlns:a="http://schemas.openxmlformats.org/drawingml/2006/main">
              <a:graphicData uri="http://schemas.openxmlformats.org/drawingml/2006/picture">
                <pic:pic xmlns:pic="http://schemas.openxmlformats.org/drawingml/2006/picture">
                  <pic:nvPicPr>
                    <pic:cNvPr id="1073741838" name="Kroženje vode - video - Digitalno poučevanje in učenje Mozaik" descr="Kroženje vode - video - Digitalno poučevanje in učenje Mozaik"/>
                    <pic:cNvPicPr>
                      <a:picLocks noChangeAspect="1"/>
                    </pic:cNvPicPr>
                  </pic:nvPicPr>
                  <pic:blipFill>
                    <a:blip r:embed="rId21"/>
                    <a:stretch>
                      <a:fillRect/>
                    </a:stretch>
                  </pic:blipFill>
                  <pic:spPr>
                    <a:xfrm>
                      <a:off x="0" y="0"/>
                      <a:ext cx="3581400" cy="2014220"/>
                    </a:xfrm>
                    <a:prstGeom prst="rect">
                      <a:avLst/>
                    </a:prstGeom>
                    <a:ln w="12700" cap="flat">
                      <a:noFill/>
                      <a:miter lim="400000"/>
                    </a:ln>
                    <a:effectLst/>
                  </pic:spPr>
                </pic:pic>
              </a:graphicData>
            </a:graphic>
          </wp:anchor>
        </w:drawing>
      </w:r>
    </w:p>
    <w:p w14:paraId="39040602" w14:textId="77777777" w:rsidR="00A63160" w:rsidRPr="00690F9C" w:rsidRDefault="00A63160">
      <w:pPr>
        <w:rPr>
          <w:rStyle w:val="Hyperlink1"/>
          <w:lang w:val="en-GB"/>
        </w:rPr>
      </w:pPr>
    </w:p>
    <w:p w14:paraId="6A6741AE" w14:textId="77777777" w:rsidR="00A63160" w:rsidRPr="00690F9C" w:rsidRDefault="00A63160">
      <w:pPr>
        <w:rPr>
          <w:rStyle w:val="Hyperlink1"/>
          <w:lang w:val="en-GB"/>
        </w:rPr>
      </w:pPr>
    </w:p>
    <w:p w14:paraId="164FB0F1" w14:textId="77777777" w:rsidR="00A63160" w:rsidRPr="00690F9C" w:rsidRDefault="00A63160">
      <w:pPr>
        <w:rPr>
          <w:rStyle w:val="Hyperlink1"/>
          <w:lang w:val="en-GB"/>
        </w:rPr>
      </w:pPr>
    </w:p>
    <w:p w14:paraId="0A43C347" w14:textId="77777777" w:rsidR="00A63160" w:rsidRPr="00690F9C" w:rsidRDefault="00A63160">
      <w:pPr>
        <w:rPr>
          <w:rStyle w:val="Hyperlink1"/>
          <w:lang w:val="en-GB"/>
        </w:rPr>
      </w:pPr>
    </w:p>
    <w:p w14:paraId="64A73755" w14:textId="77777777" w:rsidR="00A63160" w:rsidRPr="00690F9C" w:rsidRDefault="00A63160">
      <w:pPr>
        <w:rPr>
          <w:rStyle w:val="Hyperlink1"/>
          <w:lang w:val="en-GB"/>
        </w:rPr>
      </w:pPr>
    </w:p>
    <w:p w14:paraId="7E02AF16" w14:textId="77777777" w:rsidR="00A63160" w:rsidRPr="00690F9C" w:rsidRDefault="00A63160">
      <w:pPr>
        <w:rPr>
          <w:rStyle w:val="Hyperlink1"/>
          <w:lang w:val="en-GB"/>
        </w:rPr>
      </w:pPr>
    </w:p>
    <w:p w14:paraId="4803DED2" w14:textId="77777777" w:rsidR="00A63160" w:rsidRPr="00690F9C" w:rsidRDefault="00A63160">
      <w:pPr>
        <w:rPr>
          <w:rStyle w:val="Hyperlink1"/>
          <w:lang w:val="en-GB"/>
        </w:rPr>
      </w:pPr>
    </w:p>
    <w:p w14:paraId="5787F3A2" w14:textId="77777777" w:rsidR="00A63160" w:rsidRDefault="00F36B10">
      <w:pPr>
        <w:pStyle w:val="Napis"/>
        <w:rPr>
          <w:rStyle w:val="None"/>
          <w:color w:val="000000"/>
          <w:u w:color="000000"/>
        </w:rPr>
      </w:pPr>
      <w:r>
        <w:rPr>
          <w:rStyle w:val="None"/>
          <w:color w:val="000000"/>
          <w:u w:color="000000"/>
        </w:rPr>
        <w:t>Figure 13: Water circulation.</w:t>
      </w:r>
    </w:p>
    <w:p w14:paraId="159A636C" w14:textId="77777777" w:rsidR="00A63160" w:rsidRPr="00690F9C" w:rsidRDefault="00F36B10">
      <w:pPr>
        <w:jc w:val="both"/>
        <w:rPr>
          <w:rStyle w:val="None"/>
          <w:lang w:val="en-GB"/>
        </w:rPr>
      </w:pPr>
      <w:r w:rsidRPr="00690F9C">
        <w:rPr>
          <w:rStyle w:val="None"/>
          <w:lang w:val="en-GB"/>
        </w:rPr>
        <w:t>THE WATER CYCLE DESCRIPTION</w:t>
      </w:r>
    </w:p>
    <w:p w14:paraId="5EE4EA58" w14:textId="2E13B7F6" w:rsidR="00A63160" w:rsidRDefault="00F36B10">
      <w:pPr>
        <w:jc w:val="both"/>
        <w:rPr>
          <w:rStyle w:val="None"/>
        </w:rPr>
      </w:pPr>
      <w:r w:rsidRPr="00690F9C">
        <w:rPr>
          <w:rStyle w:val="None"/>
          <w:lang w:val="en-GB"/>
        </w:rPr>
        <w:t xml:space="preserve">The sun heats the water in the oceans and other surface water bodies. Water evaporates (evaporation is the transformation of water from a liquid to a gaseous aggregate state and the movement of water from bodies of water into the atmosphere) as water vapour in the air, while ice and snow can </w:t>
      </w:r>
      <w:r w:rsidRPr="00690F9C">
        <w:rPr>
          <w:rStyle w:val="None"/>
          <w:lang w:val="en-GB"/>
        </w:rPr>
        <w:lastRenderedPageBreak/>
        <w:t xml:space="preserve">sublimate directly into water vapour. About 90% of the world's water evaporation comes from the oceans, which cover a large part of the earth's surface. </w:t>
      </w:r>
      <w:r>
        <w:rPr>
          <w:rStyle w:val="None"/>
        </w:rPr>
        <w:t xml:space="preserve">Water </w:t>
      </w:r>
      <w:r w:rsidR="00AB7688">
        <w:rPr>
          <w:rStyle w:val="None"/>
        </w:rPr>
        <w:t>vapor</w:t>
      </w:r>
      <w:r>
        <w:rPr>
          <w:rStyle w:val="None"/>
        </w:rPr>
        <w:t xml:space="preserve"> </w:t>
      </w:r>
      <w:proofErr w:type="gramStart"/>
      <w:r>
        <w:rPr>
          <w:rStyle w:val="None"/>
        </w:rPr>
        <w:t>is released</w:t>
      </w:r>
      <w:proofErr w:type="gramEnd"/>
      <w:r>
        <w:rPr>
          <w:rStyle w:val="None"/>
        </w:rPr>
        <w:t xml:space="preserve"> into the air by transpiration (the release of water </w:t>
      </w:r>
      <w:r w:rsidR="00AB7688">
        <w:rPr>
          <w:rStyle w:val="None"/>
        </w:rPr>
        <w:t>vapor</w:t>
      </w:r>
      <w:r>
        <w:rPr>
          <w:rStyle w:val="None"/>
        </w:rPr>
        <w:t xml:space="preserve"> from plants into the air). </w:t>
      </w:r>
    </w:p>
    <w:p w14:paraId="0EFF1015" w14:textId="5181F287" w:rsidR="00A63160" w:rsidRDefault="00F36B10">
      <w:pPr>
        <w:jc w:val="both"/>
        <w:rPr>
          <w:rStyle w:val="None"/>
        </w:rPr>
      </w:pPr>
      <w:r>
        <w:rPr>
          <w:rStyle w:val="None"/>
        </w:rPr>
        <w:t xml:space="preserve">Rising air currents can lift water </w:t>
      </w:r>
      <w:r w:rsidR="00AB7688">
        <w:rPr>
          <w:rStyle w:val="None"/>
        </w:rPr>
        <w:t>vapor</w:t>
      </w:r>
      <w:r>
        <w:rPr>
          <w:rStyle w:val="None"/>
        </w:rPr>
        <w:t xml:space="preserve"> into the atmosphere, where cooler temperatures cause water </w:t>
      </w:r>
      <w:r w:rsidR="00AB7688">
        <w:rPr>
          <w:rStyle w:val="None"/>
        </w:rPr>
        <w:t>vapor</w:t>
      </w:r>
      <w:r>
        <w:rPr>
          <w:rStyle w:val="None"/>
        </w:rPr>
        <w:t xml:space="preserve"> to condense into clouds. Water </w:t>
      </w:r>
      <w:r w:rsidR="00AB7688">
        <w:rPr>
          <w:rStyle w:val="None"/>
        </w:rPr>
        <w:t>vapor</w:t>
      </w:r>
      <w:r>
        <w:rPr>
          <w:rStyle w:val="None"/>
        </w:rPr>
        <w:t xml:space="preserve"> in the air </w:t>
      </w:r>
      <w:proofErr w:type="gramStart"/>
      <w:r>
        <w:rPr>
          <w:rStyle w:val="None"/>
        </w:rPr>
        <w:t>is therefore raised</w:t>
      </w:r>
      <w:proofErr w:type="gramEnd"/>
      <w:r>
        <w:rPr>
          <w:rStyle w:val="None"/>
        </w:rPr>
        <w:t xml:space="preserve"> by convection, which means that warm, moist air will rise while cooler, dry air will flow downwards. As warmer air rises, the air loses energy, which causes its temperature to drop, so water </w:t>
      </w:r>
      <w:r w:rsidR="00AB7688">
        <w:rPr>
          <w:rStyle w:val="None"/>
        </w:rPr>
        <w:t>vapor</w:t>
      </w:r>
      <w:r>
        <w:rPr>
          <w:rStyle w:val="None"/>
        </w:rPr>
        <w:t xml:space="preserve"> changes its aggregate state to liquid or ice. </w:t>
      </w:r>
    </w:p>
    <w:p w14:paraId="6A18AE7F" w14:textId="5A3568C8" w:rsidR="00A63160" w:rsidRDefault="00F36B10">
      <w:pPr>
        <w:jc w:val="both"/>
        <w:rPr>
          <w:rStyle w:val="None"/>
        </w:rPr>
      </w:pPr>
      <w:r>
        <w:rPr>
          <w:rStyle w:val="None"/>
        </w:rPr>
        <w:t xml:space="preserve">Clouds move around the world with air currents and when they collide with each other or grow together, they fall from the sky as precipitation. They start when water </w:t>
      </w:r>
      <w:r w:rsidR="00AB7688">
        <w:rPr>
          <w:rStyle w:val="None"/>
        </w:rPr>
        <w:t>vapor</w:t>
      </w:r>
      <w:r>
        <w:rPr>
          <w:rStyle w:val="None"/>
        </w:rPr>
        <w:t xml:space="preserve"> that </w:t>
      </w:r>
      <w:proofErr w:type="gramStart"/>
      <w:r>
        <w:rPr>
          <w:rStyle w:val="None"/>
        </w:rPr>
        <w:t>has been condensed</w:t>
      </w:r>
      <w:proofErr w:type="gramEnd"/>
      <w:r>
        <w:rPr>
          <w:rStyle w:val="None"/>
        </w:rPr>
        <w:t xml:space="preserve"> in the atmosphere becomes too heavy to stay in atmospheric air currents. </w:t>
      </w:r>
    </w:p>
    <w:p w14:paraId="4FEB392B" w14:textId="77777777" w:rsidR="00A63160" w:rsidRPr="00690F9C" w:rsidRDefault="00F36B10">
      <w:pPr>
        <w:jc w:val="both"/>
        <w:rPr>
          <w:rStyle w:val="None"/>
          <w:lang w:val="en-GB"/>
        </w:rPr>
      </w:pPr>
      <w:r w:rsidRPr="00690F9C">
        <w:rPr>
          <w:rStyle w:val="None"/>
          <w:lang w:val="en-GB"/>
        </w:rPr>
        <w:t xml:space="preserve">Precipitation is condensed water vapour that falls on the Earth's surface. Some precipitation falls as snow or hail, most is rain. Water can accumulate in ice and glaciers, where it freezes and can be stored for thousands of years. Most water falls into the oceans or onto land. Precipitation that reaches the surface of the Earth, but does not penetrate the ground, </w:t>
      </w:r>
      <w:proofErr w:type="gramStart"/>
      <w:r w:rsidRPr="00690F9C">
        <w:rPr>
          <w:rStyle w:val="None"/>
          <w:lang w:val="en-GB"/>
        </w:rPr>
        <w:t>is called</w:t>
      </w:r>
      <w:proofErr w:type="gramEnd"/>
      <w:r w:rsidRPr="00690F9C">
        <w:rPr>
          <w:rStyle w:val="None"/>
          <w:lang w:val="en-GB"/>
        </w:rPr>
        <w:t xml:space="preserve"> runoff. </w:t>
      </w:r>
    </w:p>
    <w:p w14:paraId="0DFD0A34" w14:textId="77777777" w:rsidR="00A63160" w:rsidRPr="00690F9C" w:rsidRDefault="00F36B10">
      <w:pPr>
        <w:jc w:val="both"/>
        <w:rPr>
          <w:rStyle w:val="None"/>
          <w:lang w:val="en-GB"/>
        </w:rPr>
      </w:pPr>
      <w:r w:rsidRPr="00690F9C">
        <w:rPr>
          <w:rStyle w:val="None"/>
          <w:lang w:val="en-GB"/>
        </w:rPr>
        <w:t xml:space="preserve">When there is high rainfall and the soil </w:t>
      </w:r>
      <w:proofErr w:type="gramStart"/>
      <w:r w:rsidRPr="00690F9C">
        <w:rPr>
          <w:rStyle w:val="None"/>
          <w:lang w:val="en-GB"/>
        </w:rPr>
        <w:t>is already sufficiently saturated</w:t>
      </w:r>
      <w:proofErr w:type="gramEnd"/>
      <w:r w:rsidRPr="00690F9C">
        <w:rPr>
          <w:rStyle w:val="None"/>
          <w:lang w:val="en-GB"/>
        </w:rPr>
        <w:t xml:space="preserve"> with water, additional precipitation can no longer penetrate the soil. Part of the excess water that the earth cannot absorb, flows into valleys and rivers. Surface water always travels towards the lowest possible point, usually in the oceans. Some of the water </w:t>
      </w:r>
      <w:proofErr w:type="gramStart"/>
      <w:r w:rsidRPr="00690F9C">
        <w:rPr>
          <w:rStyle w:val="None"/>
          <w:lang w:val="en-GB"/>
        </w:rPr>
        <w:t>is evaporated</w:t>
      </w:r>
      <w:proofErr w:type="gramEnd"/>
      <w:r w:rsidRPr="00690F9C">
        <w:rPr>
          <w:rStyle w:val="None"/>
          <w:lang w:val="en-GB"/>
        </w:rPr>
        <w:t xml:space="preserve"> again, some seeps into the ground, or is used for agricultural, industrial or drinking water purposes. </w:t>
      </w:r>
    </w:p>
    <w:p w14:paraId="3F7D2FBA" w14:textId="77777777" w:rsidR="00A63160" w:rsidRPr="00690F9C" w:rsidRDefault="00F36B10">
      <w:pPr>
        <w:jc w:val="both"/>
        <w:rPr>
          <w:rStyle w:val="None"/>
          <w:lang w:val="en-GB"/>
        </w:rPr>
      </w:pPr>
      <w:r w:rsidRPr="00690F9C">
        <w:rPr>
          <w:rStyle w:val="None"/>
          <w:lang w:val="en-GB"/>
        </w:rPr>
        <w:t xml:space="preserve">Surplus water and groundwater are stored as fresh water in lakes. Some of these waters penetrate deep into the ground and recharge aquifers, storing fresh water for a long time. Part of the precipitation that reaches the earth's surface penetrates into the soil and this process </w:t>
      </w:r>
      <w:proofErr w:type="gramStart"/>
      <w:r w:rsidRPr="00690F9C">
        <w:rPr>
          <w:rStyle w:val="None"/>
          <w:lang w:val="en-GB"/>
        </w:rPr>
        <w:t>is called</w:t>
      </w:r>
      <w:proofErr w:type="gramEnd"/>
      <w:r w:rsidRPr="00690F9C">
        <w:rPr>
          <w:rStyle w:val="None"/>
          <w:lang w:val="en-GB"/>
        </w:rPr>
        <w:t xml:space="preserve"> infiltration. The amount of water that infiltrates into the soil varies according to the degree of slope of the terrain, the amount and type of vegetation, the type of soil and rock, and the water saturation of the soil. Other waters stay close to the surface and seep back into surface water bodies. Groundwater returns to the surface (through depletion) or eventually seeps into the oceans. </w:t>
      </w:r>
    </w:p>
    <w:p w14:paraId="409CCD4F" w14:textId="77777777" w:rsidR="00A63160" w:rsidRDefault="00F36B10">
      <w:pPr>
        <w:jc w:val="both"/>
        <w:rPr>
          <w:rStyle w:val="Hyperlink1"/>
        </w:rPr>
      </w:pPr>
      <w:r w:rsidRPr="00690F9C">
        <w:rPr>
          <w:rStyle w:val="None"/>
          <w:lang w:val="en-GB"/>
        </w:rPr>
        <w:t xml:space="preserve">Water returns to the Earth's surface at a lower altitude from where it entered the ground due to gravity. Groundwater flows and refills slowly, and can remain in streams for thousands of years. Groundwater can be accessed by drilling or </w:t>
      </w:r>
      <w:proofErr w:type="gramStart"/>
      <w:r w:rsidRPr="00690F9C">
        <w:rPr>
          <w:rStyle w:val="None"/>
          <w:lang w:val="en-GB"/>
        </w:rPr>
        <w:t>piping,</w:t>
      </w:r>
      <w:proofErr w:type="gramEnd"/>
      <w:r w:rsidRPr="00690F9C">
        <w:rPr>
          <w:rStyle w:val="None"/>
          <w:lang w:val="en-GB"/>
        </w:rPr>
        <w:t xml:space="preserve"> or it can emerge as a freshwater source. Eventually, all of the water returns to the seas or oceans, where the water cycle actually begins.</w:t>
      </w:r>
    </w:p>
    <w:p w14:paraId="5A7D2843" w14:textId="77777777" w:rsidR="00A63160" w:rsidRDefault="00F36B10">
      <w:pPr>
        <w:rPr>
          <w:rStyle w:val="None"/>
        </w:rPr>
      </w:pPr>
      <w:r>
        <w:rPr>
          <w:rStyle w:val="None"/>
        </w:rPr>
        <w:t>(Source 26)</w:t>
      </w:r>
    </w:p>
    <w:p w14:paraId="0E7E8702" w14:textId="77777777" w:rsidR="00A63160" w:rsidRDefault="00F36B10">
      <w:pPr>
        <w:rPr>
          <w:rStyle w:val="Hyperlink1"/>
        </w:rPr>
      </w:pPr>
      <w:r>
        <w:rPr>
          <w:rStyle w:val="Hyperlink1"/>
          <w:noProof/>
          <w:lang w:val="sl-SI"/>
        </w:rPr>
        <w:drawing>
          <wp:anchor distT="57150" distB="57150" distL="57150" distR="57150" simplePos="0" relativeHeight="251662336" behindDoc="0" locked="0" layoutInCell="1" allowOverlap="1" wp14:anchorId="65CE6437" wp14:editId="39E770EA">
            <wp:simplePos x="0" y="0"/>
            <wp:positionH relativeFrom="column">
              <wp:posOffset>0</wp:posOffset>
            </wp:positionH>
            <wp:positionV relativeFrom="line">
              <wp:posOffset>0</wp:posOffset>
            </wp:positionV>
            <wp:extent cx="2771775" cy="1931932"/>
            <wp:effectExtent l="0" t="0" r="0" b="0"/>
            <wp:wrapSquare wrapText="bothSides" distT="57150" distB="57150" distL="57150" distR="57150"/>
            <wp:docPr id="1073741839" name="officeArt object" descr="Slika 11"/>
            <wp:cNvGraphicFramePr/>
            <a:graphic xmlns:a="http://schemas.openxmlformats.org/drawingml/2006/main">
              <a:graphicData uri="http://schemas.openxmlformats.org/drawingml/2006/picture">
                <pic:pic xmlns:pic="http://schemas.openxmlformats.org/drawingml/2006/picture">
                  <pic:nvPicPr>
                    <pic:cNvPr id="1073741839" name="Slika 11" descr="Slika 11"/>
                    <pic:cNvPicPr>
                      <a:picLocks noChangeAspect="1"/>
                    </pic:cNvPicPr>
                  </pic:nvPicPr>
                  <pic:blipFill>
                    <a:blip r:embed="rId22"/>
                    <a:stretch>
                      <a:fillRect/>
                    </a:stretch>
                  </pic:blipFill>
                  <pic:spPr>
                    <a:xfrm>
                      <a:off x="0" y="0"/>
                      <a:ext cx="2771775" cy="1931932"/>
                    </a:xfrm>
                    <a:prstGeom prst="rect">
                      <a:avLst/>
                    </a:prstGeom>
                    <a:ln w="12700" cap="flat">
                      <a:noFill/>
                      <a:miter lim="400000"/>
                    </a:ln>
                    <a:effectLst/>
                  </pic:spPr>
                </pic:pic>
              </a:graphicData>
            </a:graphic>
          </wp:anchor>
        </w:drawing>
      </w:r>
    </w:p>
    <w:p w14:paraId="270E0416" w14:textId="77777777" w:rsidR="00A63160" w:rsidRDefault="00A63160">
      <w:pPr>
        <w:rPr>
          <w:rStyle w:val="Hyperlink1"/>
        </w:rPr>
      </w:pPr>
    </w:p>
    <w:p w14:paraId="5FBF87D9" w14:textId="77777777" w:rsidR="00A63160" w:rsidRDefault="00A63160">
      <w:pPr>
        <w:rPr>
          <w:rStyle w:val="Hyperlink1"/>
        </w:rPr>
      </w:pPr>
    </w:p>
    <w:p w14:paraId="51CB7117" w14:textId="77777777" w:rsidR="00A63160" w:rsidRDefault="00A63160">
      <w:pPr>
        <w:rPr>
          <w:rStyle w:val="Hyperlink1"/>
        </w:rPr>
      </w:pPr>
    </w:p>
    <w:p w14:paraId="04BE505B" w14:textId="77777777" w:rsidR="00A63160" w:rsidRDefault="00A63160">
      <w:pPr>
        <w:rPr>
          <w:rStyle w:val="Hyperlink1"/>
        </w:rPr>
      </w:pPr>
    </w:p>
    <w:p w14:paraId="141D7419" w14:textId="77777777" w:rsidR="00A63160" w:rsidRDefault="00A63160">
      <w:pPr>
        <w:rPr>
          <w:rStyle w:val="Hyperlink1"/>
        </w:rPr>
      </w:pPr>
    </w:p>
    <w:p w14:paraId="7A9D11A6" w14:textId="77777777" w:rsidR="00A63160" w:rsidRDefault="00F36B10">
      <w:pPr>
        <w:pStyle w:val="Napis"/>
        <w:rPr>
          <w:rStyle w:val="None"/>
          <w:color w:val="000000"/>
          <w:u w:color="000000"/>
        </w:rPr>
      </w:pPr>
      <w:r>
        <w:rPr>
          <w:rStyle w:val="None"/>
          <w:color w:val="000000"/>
          <w:u w:color="000000"/>
        </w:rPr>
        <w:t>Figure 14: The flow of water in nature.</w:t>
      </w:r>
      <w:r>
        <w:rPr>
          <w:rStyle w:val="None"/>
          <w:color w:val="000000"/>
          <w:u w:color="000000"/>
        </w:rPr>
        <w:br/>
      </w:r>
    </w:p>
    <w:p w14:paraId="3E4EABD9" w14:textId="117E2D76" w:rsidR="00A63160" w:rsidRPr="00AB7688" w:rsidRDefault="00F36B10" w:rsidP="00AB7688">
      <w:pPr>
        <w:pStyle w:val="Naslov3"/>
        <w:rPr>
          <w:rStyle w:val="None"/>
          <w:b w:val="0"/>
          <w:bCs w:val="0"/>
        </w:rPr>
      </w:pPr>
      <w:r>
        <w:rPr>
          <w:rStyle w:val="None"/>
          <w:rFonts w:ascii="Arial Unicode MS" w:eastAsia="Arial Unicode MS" w:hAnsi="Arial Unicode MS" w:cs="Arial Unicode MS"/>
          <w:b w:val="0"/>
          <w:bCs w:val="0"/>
          <w:i w:val="0"/>
          <w:iCs w:val="0"/>
        </w:rPr>
        <w:br w:type="page"/>
      </w:r>
      <w:bookmarkStart w:id="11" w:name="_Toc10"/>
      <w:r>
        <w:rPr>
          <w:rStyle w:val="None"/>
        </w:rPr>
        <w:lastRenderedPageBreak/>
        <w:t>COMPARISON OF FLOWING AND STANDING WATERS</w:t>
      </w:r>
      <w:bookmarkEnd w:id="11"/>
    </w:p>
    <w:p w14:paraId="6B23816A" w14:textId="77777777" w:rsidR="00A63160" w:rsidRDefault="00F36B10">
      <w:pPr>
        <w:pStyle w:val="Naslov4"/>
        <w:numPr>
          <w:ilvl w:val="3"/>
          <w:numId w:val="67"/>
        </w:numPr>
      </w:pPr>
      <w:r>
        <w:rPr>
          <w:rStyle w:val="Hyperlink1"/>
          <w:rFonts w:eastAsia="Arial Unicode MS" w:cs="Arial Unicode MS"/>
        </w:rPr>
        <w:t>STANDING WATERS</w:t>
      </w:r>
    </w:p>
    <w:p w14:paraId="4C28BAB1" w14:textId="77777777" w:rsidR="00A63160" w:rsidRDefault="00F36B10">
      <w:pPr>
        <w:jc w:val="both"/>
      </w:pPr>
      <w:r>
        <w:rPr>
          <w:rStyle w:val="Hyperlink1"/>
        </w:rPr>
        <w:t xml:space="preserve">Standing waters </w:t>
      </w:r>
      <w:proofErr w:type="gramStart"/>
      <w:r>
        <w:rPr>
          <w:rStyle w:val="Hyperlink1"/>
        </w:rPr>
        <w:t>are distinguished</w:t>
      </w:r>
      <w:proofErr w:type="gramEnd"/>
      <w:r>
        <w:rPr>
          <w:rStyle w:val="Hyperlink1"/>
        </w:rPr>
        <w:t xml:space="preserve"> as ponds or marshes, wetlands and lakes.</w:t>
      </w:r>
    </w:p>
    <w:p w14:paraId="518EE374" w14:textId="77777777" w:rsidR="00A63160" w:rsidRDefault="00F36B10">
      <w:pPr>
        <w:jc w:val="both"/>
      </w:pPr>
      <w:r>
        <w:rPr>
          <w:rStyle w:val="Hyperlink1"/>
        </w:rPr>
        <w:t xml:space="preserve">A pond or marsh is a small basin filled with stagnant water. It is usually smaller than a lake and larger than a swamp. They </w:t>
      </w:r>
      <w:proofErr w:type="gramStart"/>
      <w:r>
        <w:rPr>
          <w:rStyle w:val="Hyperlink1"/>
        </w:rPr>
        <w:t>are often made</w:t>
      </w:r>
      <w:proofErr w:type="gramEnd"/>
      <w:r>
        <w:rPr>
          <w:rStyle w:val="Hyperlink1"/>
        </w:rPr>
        <w:t xml:space="preserve"> artificially, for breeding fish or for the aesthetic decoration of the landscape. The ecosystem in the pond is most often enclosed.</w:t>
      </w:r>
    </w:p>
    <w:p w14:paraId="71B8BA18" w14:textId="77777777" w:rsidR="00A63160" w:rsidRDefault="00F36B10">
      <w:r>
        <w:rPr>
          <w:rStyle w:val="Hyperlink1"/>
          <w:noProof/>
          <w:lang w:val="sl-SI"/>
        </w:rPr>
        <w:drawing>
          <wp:anchor distT="57150" distB="57150" distL="57150" distR="57150" simplePos="0" relativeHeight="251676672" behindDoc="0" locked="0" layoutInCell="1" allowOverlap="1" wp14:anchorId="7EE3A02A" wp14:editId="7D845F51">
            <wp:simplePos x="0" y="0"/>
            <wp:positionH relativeFrom="page">
              <wp:posOffset>914400</wp:posOffset>
            </wp:positionH>
            <wp:positionV relativeFrom="line">
              <wp:posOffset>138894</wp:posOffset>
            </wp:positionV>
            <wp:extent cx="2614930" cy="1471931"/>
            <wp:effectExtent l="0" t="0" r="0" b="0"/>
            <wp:wrapSquare wrapText="bothSides" distT="57150" distB="57150" distL="57150" distR="57150"/>
            <wp:docPr id="1073741840" name="officeArt object" descr="Sinjegoriški ribnik | Kam za vikend"/>
            <wp:cNvGraphicFramePr/>
            <a:graphic xmlns:a="http://schemas.openxmlformats.org/drawingml/2006/main">
              <a:graphicData uri="http://schemas.openxmlformats.org/drawingml/2006/picture">
                <pic:pic xmlns:pic="http://schemas.openxmlformats.org/drawingml/2006/picture">
                  <pic:nvPicPr>
                    <pic:cNvPr id="1073741840" name="Sinjegoriški ribnik | Kam za vikend" descr="Sinjegoriški ribnik | Kam za vikend"/>
                    <pic:cNvPicPr>
                      <a:picLocks noChangeAspect="1"/>
                    </pic:cNvPicPr>
                  </pic:nvPicPr>
                  <pic:blipFill>
                    <a:blip r:embed="rId23"/>
                    <a:stretch>
                      <a:fillRect/>
                    </a:stretch>
                  </pic:blipFill>
                  <pic:spPr>
                    <a:xfrm>
                      <a:off x="0" y="0"/>
                      <a:ext cx="2614930" cy="1471931"/>
                    </a:xfrm>
                    <a:prstGeom prst="rect">
                      <a:avLst/>
                    </a:prstGeom>
                    <a:ln w="12700" cap="flat">
                      <a:noFill/>
                      <a:miter lim="400000"/>
                    </a:ln>
                    <a:effectLst/>
                  </pic:spPr>
                </pic:pic>
              </a:graphicData>
            </a:graphic>
          </wp:anchor>
        </w:drawing>
      </w:r>
    </w:p>
    <w:p w14:paraId="56C82C92" w14:textId="77777777" w:rsidR="00A63160" w:rsidRDefault="00A63160"/>
    <w:p w14:paraId="5862AEA3" w14:textId="77777777" w:rsidR="00A63160" w:rsidRDefault="00A63160"/>
    <w:p w14:paraId="5CD275A2" w14:textId="77777777" w:rsidR="00A63160" w:rsidRDefault="00A63160"/>
    <w:p w14:paraId="10F7C090" w14:textId="77777777" w:rsidR="00A63160" w:rsidRDefault="00A63160"/>
    <w:p w14:paraId="0BA31FB2" w14:textId="77777777" w:rsidR="00A63160" w:rsidRDefault="00A63160"/>
    <w:p w14:paraId="0C0398CE" w14:textId="77777777" w:rsidR="00A63160" w:rsidRDefault="00F36B10">
      <w:pPr>
        <w:pStyle w:val="Napis"/>
        <w:rPr>
          <w:rStyle w:val="None"/>
          <w:color w:val="000000"/>
          <w:u w:color="000000"/>
        </w:rPr>
      </w:pPr>
      <w:r>
        <w:rPr>
          <w:rStyle w:val="None"/>
          <w:color w:val="000000"/>
          <w:u w:color="000000"/>
        </w:rPr>
        <w:t>Figure 15: Pond.</w:t>
      </w:r>
    </w:p>
    <w:p w14:paraId="0109BF9A" w14:textId="77777777" w:rsidR="00A63160" w:rsidRDefault="00F36B10">
      <w:pPr>
        <w:jc w:val="both"/>
      </w:pPr>
      <w:r>
        <w:rPr>
          <w:rStyle w:val="None"/>
        </w:rPr>
        <w:t>A wetland</w:t>
      </w:r>
      <w:r>
        <w:rPr>
          <w:rStyle w:val="Hyperlink1"/>
        </w:rPr>
        <w:t xml:space="preserve"> is a very small and shallow stagnant body of water. The amount of water in it fluctuates throughout the year, and during the </w:t>
      </w:r>
      <w:proofErr w:type="gramStart"/>
      <w:r>
        <w:rPr>
          <w:rStyle w:val="Hyperlink1"/>
        </w:rPr>
        <w:t>summer</w:t>
      </w:r>
      <w:proofErr w:type="gramEnd"/>
      <w:r>
        <w:rPr>
          <w:rStyle w:val="Hyperlink1"/>
        </w:rPr>
        <w:t xml:space="preserve"> it is often empty, as it is usually filled by rainwater. Wetlands are an important ecosystem for amphibians, especially frogs. They are home to dragonflies and other insects, as well as turtles, grass snakes and other animals. Unlike lakes and ponds, the wetlands are not home to fish.</w:t>
      </w:r>
    </w:p>
    <w:p w14:paraId="6E08233A" w14:textId="77777777" w:rsidR="00A63160" w:rsidRDefault="00F36B10">
      <w:r>
        <w:rPr>
          <w:rStyle w:val="Hyperlink1"/>
          <w:noProof/>
          <w:lang w:val="sl-SI"/>
        </w:rPr>
        <w:drawing>
          <wp:anchor distT="57150" distB="57150" distL="57150" distR="57150" simplePos="0" relativeHeight="251677696" behindDoc="0" locked="0" layoutInCell="1" allowOverlap="1" wp14:anchorId="5A49B490" wp14:editId="58A0E82E">
            <wp:simplePos x="0" y="0"/>
            <wp:positionH relativeFrom="page">
              <wp:posOffset>914400</wp:posOffset>
            </wp:positionH>
            <wp:positionV relativeFrom="line">
              <wp:posOffset>8611</wp:posOffset>
            </wp:positionV>
            <wp:extent cx="2586990" cy="1626236"/>
            <wp:effectExtent l="0" t="0" r="0" b="0"/>
            <wp:wrapSquare wrapText="bothSides" distT="57150" distB="57150" distL="57150" distR="57150"/>
            <wp:docPr id="1073741841" name="officeArt object" descr="Mlaka - Wikipedija, prosta enciklopedija"/>
            <wp:cNvGraphicFramePr/>
            <a:graphic xmlns:a="http://schemas.openxmlformats.org/drawingml/2006/main">
              <a:graphicData uri="http://schemas.openxmlformats.org/drawingml/2006/picture">
                <pic:pic xmlns:pic="http://schemas.openxmlformats.org/drawingml/2006/picture">
                  <pic:nvPicPr>
                    <pic:cNvPr id="1073741841" name="Mlaka - Wikipedija, prosta enciklopedija" descr="Mlaka - Wikipedija, prosta enciklopedija"/>
                    <pic:cNvPicPr>
                      <a:picLocks noChangeAspect="1"/>
                    </pic:cNvPicPr>
                  </pic:nvPicPr>
                  <pic:blipFill>
                    <a:blip r:embed="rId24"/>
                    <a:stretch>
                      <a:fillRect/>
                    </a:stretch>
                  </pic:blipFill>
                  <pic:spPr>
                    <a:xfrm>
                      <a:off x="0" y="0"/>
                      <a:ext cx="2586990" cy="1626236"/>
                    </a:xfrm>
                    <a:prstGeom prst="rect">
                      <a:avLst/>
                    </a:prstGeom>
                    <a:ln w="12700" cap="flat">
                      <a:noFill/>
                      <a:miter lim="400000"/>
                    </a:ln>
                    <a:effectLst/>
                  </pic:spPr>
                </pic:pic>
              </a:graphicData>
            </a:graphic>
          </wp:anchor>
        </w:drawing>
      </w:r>
    </w:p>
    <w:p w14:paraId="493C4F53" w14:textId="77777777" w:rsidR="00A63160" w:rsidRDefault="00A63160"/>
    <w:p w14:paraId="29BBEDB5" w14:textId="77777777" w:rsidR="00A63160" w:rsidRDefault="00A63160"/>
    <w:p w14:paraId="299B0854" w14:textId="77777777" w:rsidR="00A63160" w:rsidRDefault="00A63160"/>
    <w:p w14:paraId="3B9B549C" w14:textId="77777777" w:rsidR="00A63160" w:rsidRDefault="00A63160"/>
    <w:p w14:paraId="5109B332" w14:textId="77777777" w:rsidR="00A63160" w:rsidRDefault="00A63160"/>
    <w:p w14:paraId="7C2C6CC9" w14:textId="77777777" w:rsidR="00A63160" w:rsidRDefault="00F36B10">
      <w:pPr>
        <w:pStyle w:val="Napis"/>
        <w:rPr>
          <w:rStyle w:val="None"/>
          <w:color w:val="000000"/>
          <w:u w:color="000000"/>
        </w:rPr>
      </w:pPr>
      <w:r>
        <w:rPr>
          <w:rStyle w:val="None"/>
          <w:color w:val="000000"/>
          <w:u w:color="000000"/>
        </w:rPr>
        <w:t>Figure 16: Wetland.</w:t>
      </w:r>
    </w:p>
    <w:p w14:paraId="4F56633D" w14:textId="77777777" w:rsidR="00A63160" w:rsidRDefault="00F36B10">
      <w:pPr>
        <w:jc w:val="both"/>
      </w:pPr>
      <w:r>
        <w:rPr>
          <w:rStyle w:val="Hyperlink1"/>
        </w:rPr>
        <w:t>The lake (</w:t>
      </w:r>
      <w:proofErr w:type="spellStart"/>
      <w:r>
        <w:rPr>
          <w:rStyle w:val="Hyperlink1"/>
        </w:rPr>
        <w:t>Podpeč</w:t>
      </w:r>
      <w:proofErr w:type="spellEnd"/>
      <w:r>
        <w:rPr>
          <w:rStyle w:val="Hyperlink1"/>
        </w:rPr>
        <w:t xml:space="preserve">, </w:t>
      </w:r>
      <w:proofErr w:type="spellStart"/>
      <w:r>
        <w:rPr>
          <w:rStyle w:val="Hyperlink1"/>
        </w:rPr>
        <w:t>Kočevje</w:t>
      </w:r>
      <w:proofErr w:type="spellEnd"/>
      <w:r>
        <w:rPr>
          <w:rStyle w:val="Hyperlink1"/>
        </w:rPr>
        <w:t xml:space="preserve"> and Bloke) is a basin that </w:t>
      </w:r>
      <w:proofErr w:type="gramStart"/>
      <w:r>
        <w:rPr>
          <w:rStyle w:val="Hyperlink1"/>
        </w:rPr>
        <w:t>is filled</w:t>
      </w:r>
      <w:proofErr w:type="gramEnd"/>
      <w:r>
        <w:rPr>
          <w:rStyle w:val="Hyperlink1"/>
        </w:rPr>
        <w:t xml:space="preserve"> with water. It is bigger than lakes and ponds. These are permanent water catchments with typical stagnant water, with slow exchange. Lakes </w:t>
      </w:r>
      <w:proofErr w:type="gramStart"/>
      <w:r>
        <w:rPr>
          <w:rStyle w:val="Hyperlink1"/>
        </w:rPr>
        <w:t>are divided</w:t>
      </w:r>
      <w:proofErr w:type="gramEnd"/>
      <w:r>
        <w:rPr>
          <w:rStyle w:val="Hyperlink1"/>
        </w:rPr>
        <w:t xml:space="preserve"> according to their origin. We know natural and artificial lakes.</w:t>
      </w:r>
    </w:p>
    <w:p w14:paraId="4029FDB1" w14:textId="77777777" w:rsidR="00A63160" w:rsidRDefault="00F36B10">
      <w:r>
        <w:rPr>
          <w:rStyle w:val="Hyperlink1"/>
          <w:noProof/>
          <w:lang w:val="sl-SI"/>
        </w:rPr>
        <w:drawing>
          <wp:anchor distT="57150" distB="57150" distL="57150" distR="57150" simplePos="0" relativeHeight="251678720" behindDoc="0" locked="0" layoutInCell="1" allowOverlap="1" wp14:anchorId="2FF80DD2" wp14:editId="5A36F459">
            <wp:simplePos x="0" y="0"/>
            <wp:positionH relativeFrom="page">
              <wp:posOffset>914400</wp:posOffset>
            </wp:positionH>
            <wp:positionV relativeFrom="line">
              <wp:posOffset>6968</wp:posOffset>
            </wp:positionV>
            <wp:extent cx="2062480" cy="1374775"/>
            <wp:effectExtent l="0" t="0" r="0" b="0"/>
            <wp:wrapSquare wrapText="bothSides" distT="57150" distB="57150" distL="57150" distR="57150"/>
            <wp:docPr id="1073741842" name="officeArt object" descr="Jezero - Wikipedija, prosta enciklopedija"/>
            <wp:cNvGraphicFramePr/>
            <a:graphic xmlns:a="http://schemas.openxmlformats.org/drawingml/2006/main">
              <a:graphicData uri="http://schemas.openxmlformats.org/drawingml/2006/picture">
                <pic:pic xmlns:pic="http://schemas.openxmlformats.org/drawingml/2006/picture">
                  <pic:nvPicPr>
                    <pic:cNvPr id="1073741842" name="Jezero - Wikipedija, prosta enciklopedija" descr="Jezero - Wikipedija, prosta enciklopedija"/>
                    <pic:cNvPicPr>
                      <a:picLocks noChangeAspect="1"/>
                    </pic:cNvPicPr>
                  </pic:nvPicPr>
                  <pic:blipFill>
                    <a:blip r:embed="rId25"/>
                    <a:stretch>
                      <a:fillRect/>
                    </a:stretch>
                  </pic:blipFill>
                  <pic:spPr>
                    <a:xfrm>
                      <a:off x="0" y="0"/>
                      <a:ext cx="2062480" cy="1374775"/>
                    </a:xfrm>
                    <a:prstGeom prst="rect">
                      <a:avLst/>
                    </a:prstGeom>
                    <a:ln w="12700" cap="flat">
                      <a:noFill/>
                      <a:miter lim="400000"/>
                    </a:ln>
                    <a:effectLst/>
                  </pic:spPr>
                </pic:pic>
              </a:graphicData>
            </a:graphic>
          </wp:anchor>
        </w:drawing>
      </w:r>
    </w:p>
    <w:p w14:paraId="25F643AC" w14:textId="77777777" w:rsidR="00A63160" w:rsidRDefault="00A63160"/>
    <w:p w14:paraId="738EE530" w14:textId="77777777" w:rsidR="00A63160" w:rsidRDefault="00A63160"/>
    <w:p w14:paraId="4BFB5C1F" w14:textId="77777777" w:rsidR="00A63160" w:rsidRDefault="00A63160"/>
    <w:p w14:paraId="0509EA81" w14:textId="77777777" w:rsidR="00A63160" w:rsidRDefault="00A63160"/>
    <w:p w14:paraId="68761726" w14:textId="77777777" w:rsidR="00A63160" w:rsidRDefault="00F36B10">
      <w:pPr>
        <w:pStyle w:val="Napis"/>
        <w:rPr>
          <w:rStyle w:val="None"/>
          <w:color w:val="000000"/>
          <w:u w:color="000000"/>
        </w:rPr>
      </w:pPr>
      <w:r>
        <w:rPr>
          <w:rStyle w:val="None"/>
          <w:color w:val="000000"/>
          <w:u w:color="000000"/>
        </w:rPr>
        <w:t>Figure 17: Lake Bled.</w:t>
      </w:r>
    </w:p>
    <w:p w14:paraId="1563072A" w14:textId="77777777" w:rsidR="00A63160" w:rsidRDefault="00F36B10">
      <w:pPr>
        <w:jc w:val="both"/>
      </w:pPr>
      <w:r>
        <w:rPr>
          <w:rStyle w:val="Hyperlink1"/>
        </w:rPr>
        <w:lastRenderedPageBreak/>
        <w:t xml:space="preserve">Natural lakes are the result of transformative processes on the Earth's surface that </w:t>
      </w:r>
      <w:proofErr w:type="gramStart"/>
      <w:r>
        <w:rPr>
          <w:rStyle w:val="Hyperlink1"/>
        </w:rPr>
        <w:t>were not influenced</w:t>
      </w:r>
      <w:proofErr w:type="gramEnd"/>
      <w:r>
        <w:rPr>
          <w:rStyle w:val="Hyperlink1"/>
        </w:rPr>
        <w:t xml:space="preserve"> by man.</w:t>
      </w:r>
    </w:p>
    <w:p w14:paraId="1316A17D" w14:textId="77777777" w:rsidR="00A63160" w:rsidRDefault="00F36B10">
      <w:pPr>
        <w:pStyle w:val="Odstavekseznama"/>
        <w:numPr>
          <w:ilvl w:val="0"/>
          <w:numId w:val="75"/>
        </w:numPr>
        <w:spacing w:after="200" w:line="276" w:lineRule="auto"/>
        <w:jc w:val="both"/>
      </w:pPr>
      <w:proofErr w:type="gramStart"/>
      <w:r>
        <w:rPr>
          <w:rStyle w:val="Hyperlink1"/>
        </w:rPr>
        <w:t>TECTONIC LAKES are formed by the process of subsidence of the Earth's surface</w:t>
      </w:r>
      <w:proofErr w:type="gramEnd"/>
      <w:r>
        <w:rPr>
          <w:rStyle w:val="Hyperlink1"/>
        </w:rPr>
        <w:t>, when a deep basin is formed and filled with water.</w:t>
      </w:r>
    </w:p>
    <w:p w14:paraId="663DF9F8" w14:textId="77777777" w:rsidR="00A63160" w:rsidRDefault="00F36B10">
      <w:pPr>
        <w:pStyle w:val="Odstavekseznama"/>
        <w:numPr>
          <w:ilvl w:val="0"/>
          <w:numId w:val="75"/>
        </w:numPr>
        <w:spacing w:after="200" w:line="276" w:lineRule="auto"/>
        <w:jc w:val="both"/>
      </w:pPr>
      <w:r>
        <w:rPr>
          <w:rStyle w:val="Hyperlink1"/>
        </w:rPr>
        <w:t xml:space="preserve">FIRE OR VOLCANIC LAKES </w:t>
      </w:r>
      <w:proofErr w:type="gramStart"/>
      <w:r>
        <w:rPr>
          <w:rStyle w:val="Hyperlink1"/>
        </w:rPr>
        <w:t>are formed</w:t>
      </w:r>
      <w:proofErr w:type="gramEnd"/>
      <w:r>
        <w:rPr>
          <w:rStyle w:val="Hyperlink1"/>
        </w:rPr>
        <w:t xml:space="preserve"> in the craters of extinct volcanoes, so they are often round in shape.</w:t>
      </w:r>
    </w:p>
    <w:p w14:paraId="72AB9CD2" w14:textId="77777777" w:rsidR="00A63160" w:rsidRDefault="00F36B10">
      <w:pPr>
        <w:pStyle w:val="Odstavekseznama"/>
        <w:numPr>
          <w:ilvl w:val="0"/>
          <w:numId w:val="75"/>
        </w:numPr>
        <w:spacing w:after="200" w:line="276" w:lineRule="auto"/>
        <w:jc w:val="both"/>
      </w:pPr>
      <w:r>
        <w:rPr>
          <w:rStyle w:val="Hyperlink1"/>
        </w:rPr>
        <w:t xml:space="preserve">GLACIER LAKES </w:t>
      </w:r>
      <w:proofErr w:type="gramStart"/>
      <w:r>
        <w:rPr>
          <w:rStyle w:val="Hyperlink1"/>
        </w:rPr>
        <w:t>are formed</w:t>
      </w:r>
      <w:proofErr w:type="gramEnd"/>
      <w:r>
        <w:rPr>
          <w:rStyle w:val="Hyperlink1"/>
        </w:rPr>
        <w:t xml:space="preserve"> by the action of a glacier. A glacier, which carves away the material in front of it, leaves behind basins and moraines in which lakes form.</w:t>
      </w:r>
    </w:p>
    <w:p w14:paraId="3CAC1C8D" w14:textId="77777777" w:rsidR="00A63160" w:rsidRDefault="00F36B10">
      <w:pPr>
        <w:pStyle w:val="Odstavekseznama"/>
        <w:numPr>
          <w:ilvl w:val="0"/>
          <w:numId w:val="75"/>
        </w:numPr>
        <w:spacing w:after="200" w:line="276" w:lineRule="auto"/>
        <w:jc w:val="both"/>
      </w:pPr>
      <w:r>
        <w:rPr>
          <w:rStyle w:val="Hyperlink1"/>
        </w:rPr>
        <w:t xml:space="preserve">NATURAL DAM LAKES </w:t>
      </w:r>
      <w:proofErr w:type="gramStart"/>
      <w:r>
        <w:rPr>
          <w:rStyle w:val="Hyperlink1"/>
        </w:rPr>
        <w:t>are formed</w:t>
      </w:r>
      <w:proofErr w:type="gramEnd"/>
      <w:r>
        <w:rPr>
          <w:rStyle w:val="Hyperlink1"/>
        </w:rPr>
        <w:t xml:space="preserve"> behind barriers created by landslides into a river valley or behind natural dams (beavers).</w:t>
      </w:r>
    </w:p>
    <w:p w14:paraId="31D0153B" w14:textId="77777777" w:rsidR="00A63160" w:rsidRDefault="00F36B10">
      <w:pPr>
        <w:pStyle w:val="Odstavekseznama"/>
        <w:numPr>
          <w:ilvl w:val="0"/>
          <w:numId w:val="75"/>
        </w:numPr>
        <w:spacing w:after="200" w:line="276" w:lineRule="auto"/>
        <w:jc w:val="both"/>
      </w:pPr>
      <w:r>
        <w:rPr>
          <w:rStyle w:val="Hyperlink1"/>
        </w:rPr>
        <w:t>INTERMITTENT LAKES are karst lakes that fill with water during the rainy and snowmelt seasons and dry out during the dry season due to surface and groundwater runoff.</w:t>
      </w:r>
    </w:p>
    <w:p w14:paraId="16CB4144" w14:textId="77777777" w:rsidR="00A63160" w:rsidRDefault="00F36B10">
      <w:pPr>
        <w:jc w:val="both"/>
      </w:pPr>
      <w:r>
        <w:rPr>
          <w:rStyle w:val="Hyperlink1"/>
        </w:rPr>
        <w:t xml:space="preserve">Artificial lakes were created due to human activity and </w:t>
      </w:r>
      <w:proofErr w:type="gramStart"/>
      <w:r>
        <w:rPr>
          <w:rStyle w:val="Hyperlink1"/>
        </w:rPr>
        <w:t>as a result</w:t>
      </w:r>
      <w:proofErr w:type="gramEnd"/>
      <w:r>
        <w:rPr>
          <w:rStyle w:val="Hyperlink1"/>
        </w:rPr>
        <w:t xml:space="preserve"> of economic activities. Most often, </w:t>
      </w:r>
      <w:proofErr w:type="gramStart"/>
      <w:r>
        <w:rPr>
          <w:rStyle w:val="Hyperlink1"/>
        </w:rPr>
        <w:t>they are caused by dams, behind hydroelectric plants</w:t>
      </w:r>
      <w:proofErr w:type="gramEnd"/>
      <w:r>
        <w:rPr>
          <w:rStyle w:val="Hyperlink1"/>
        </w:rPr>
        <w:t xml:space="preserve">. These lakes </w:t>
      </w:r>
      <w:proofErr w:type="gramStart"/>
      <w:r>
        <w:rPr>
          <w:rStyle w:val="Hyperlink1"/>
        </w:rPr>
        <w:t>are often used</w:t>
      </w:r>
      <w:proofErr w:type="gramEnd"/>
      <w:r>
        <w:rPr>
          <w:rStyle w:val="Hyperlink1"/>
        </w:rPr>
        <w:t xml:space="preserve"> for irrigation or as a source of drinking water. A special example of artificial lakes are those created by subsidence above abandoned mines (Lake </w:t>
      </w:r>
      <w:proofErr w:type="spellStart"/>
      <w:r>
        <w:rPr>
          <w:rStyle w:val="Hyperlink1"/>
        </w:rPr>
        <w:t>Kočevje</w:t>
      </w:r>
      <w:proofErr w:type="spellEnd"/>
      <w:r>
        <w:rPr>
          <w:rStyle w:val="Hyperlink1"/>
        </w:rPr>
        <w:t>).</w:t>
      </w:r>
    </w:p>
    <w:p w14:paraId="0E939676" w14:textId="246023C5" w:rsidR="00A63160" w:rsidRDefault="00F36B10">
      <w:pPr>
        <w:jc w:val="both"/>
      </w:pPr>
      <w:r>
        <w:rPr>
          <w:rStyle w:val="Hyperlink1"/>
        </w:rPr>
        <w:t>Depending on the flow, we distinguish two types of lakes</w:t>
      </w:r>
      <w:proofErr w:type="gramStart"/>
      <w:r>
        <w:rPr>
          <w:rStyle w:val="Hyperlink1"/>
        </w:rPr>
        <w:t>;</w:t>
      </w:r>
      <w:proofErr w:type="gramEnd"/>
      <w:r>
        <w:rPr>
          <w:rStyle w:val="Hyperlink1"/>
        </w:rPr>
        <w:t xml:space="preserve"> flowing and non-flowing. Flowing lakes are </w:t>
      </w:r>
      <w:r w:rsidR="00A52FD9">
        <w:rPr>
          <w:rStyle w:val="Hyperlink1"/>
        </w:rPr>
        <w:t>characterized</w:t>
      </w:r>
      <w:r>
        <w:rPr>
          <w:rStyle w:val="Hyperlink1"/>
        </w:rPr>
        <w:t xml:space="preserve"> by having a constant </w:t>
      </w:r>
      <w:proofErr w:type="gramStart"/>
      <w:r>
        <w:rPr>
          <w:rStyle w:val="Hyperlink1"/>
        </w:rPr>
        <w:t>above-ground</w:t>
      </w:r>
      <w:proofErr w:type="gramEnd"/>
      <w:r>
        <w:rPr>
          <w:rStyle w:val="Hyperlink1"/>
        </w:rPr>
        <w:t xml:space="preserve"> inflow and outflow of water, while non-flowing lakes do not.</w:t>
      </w:r>
    </w:p>
    <w:p w14:paraId="4EFFEEA7" w14:textId="77777777" w:rsidR="00A63160" w:rsidRDefault="00A63160"/>
    <w:p w14:paraId="4B7368F0" w14:textId="77777777" w:rsidR="00A63160" w:rsidRDefault="00A63160"/>
    <w:p w14:paraId="258DAB16" w14:textId="77777777" w:rsidR="00A63160" w:rsidRDefault="00F36B10">
      <w:pPr>
        <w:pStyle w:val="Naslov4"/>
        <w:numPr>
          <w:ilvl w:val="3"/>
          <w:numId w:val="76"/>
        </w:numPr>
      </w:pPr>
      <w:r>
        <w:rPr>
          <w:rStyle w:val="Hyperlink1"/>
          <w:rFonts w:eastAsia="Arial Unicode MS" w:cs="Arial Unicode MS"/>
        </w:rPr>
        <w:t>FLOWING WATERS</w:t>
      </w:r>
    </w:p>
    <w:p w14:paraId="46E9340C" w14:textId="76663951" w:rsidR="00A63160" w:rsidRDefault="00F36B10">
      <w:pPr>
        <w:jc w:val="both"/>
      </w:pPr>
      <w:r>
        <w:rPr>
          <w:rStyle w:val="Hyperlink1"/>
        </w:rPr>
        <w:t xml:space="preserve">Flowing waters are waters that, due to their flow and velocity, can cause erosion and reshape the land surface. This creates a special type of relief - a river relief, which </w:t>
      </w:r>
      <w:proofErr w:type="gramStart"/>
      <w:r>
        <w:rPr>
          <w:rStyle w:val="Hyperlink1"/>
        </w:rPr>
        <w:t xml:space="preserve">is </w:t>
      </w:r>
      <w:r w:rsidR="00A52FD9">
        <w:rPr>
          <w:rStyle w:val="Hyperlink1"/>
        </w:rPr>
        <w:t>characterized</w:t>
      </w:r>
      <w:proofErr w:type="gramEnd"/>
      <w:r>
        <w:rPr>
          <w:rStyle w:val="Hyperlink1"/>
        </w:rPr>
        <w:t xml:space="preserve"> by gorges cut into the surface. Water in rivers flows from a higher point to a lower one and it </w:t>
      </w:r>
      <w:proofErr w:type="gramStart"/>
      <w:r>
        <w:rPr>
          <w:rStyle w:val="Hyperlink1"/>
        </w:rPr>
        <w:t>is affected</w:t>
      </w:r>
      <w:proofErr w:type="gramEnd"/>
      <w:r>
        <w:rPr>
          <w:rStyle w:val="Hyperlink1"/>
        </w:rPr>
        <w:t xml:space="preserve"> by gravity. They can cause flooding, which leads to significant economic damage for the surrounding population and, in some cases, even endangers lives.</w:t>
      </w:r>
    </w:p>
    <w:p w14:paraId="7B7E8E04" w14:textId="77777777" w:rsidR="00A63160" w:rsidRDefault="00F36B10">
      <w:pPr>
        <w:jc w:val="both"/>
      </w:pPr>
      <w:r>
        <w:rPr>
          <w:rStyle w:val="Hyperlink1"/>
        </w:rPr>
        <w:t>Depending on the flow of water, we distinguish between rivers and streams.</w:t>
      </w:r>
    </w:p>
    <w:p w14:paraId="411B319B" w14:textId="17490EB1" w:rsidR="00A63160" w:rsidRDefault="00F36B10">
      <w:pPr>
        <w:jc w:val="both"/>
      </w:pPr>
      <w:r>
        <w:rPr>
          <w:rStyle w:val="Hyperlink1"/>
        </w:rPr>
        <w:t>A stream has a lower flow than a river. It has a small, shallow and narrow riverbed. The water in the stream carries away the material in it and along the riverbed. They usually flow into larger streams or rivers, and then indirectly into the sea. During water shortages or droughts, it dries up before the river. Streams flow over all types of surfaces. We know forest, meadow, roadside... streams.</w:t>
      </w:r>
    </w:p>
    <w:p w14:paraId="4B4ACE6A" w14:textId="77777777" w:rsidR="00A63160" w:rsidRDefault="00F36B10">
      <w:r>
        <w:rPr>
          <w:rStyle w:val="Hyperlink1"/>
          <w:noProof/>
          <w:lang w:val="sl-SI"/>
        </w:rPr>
        <w:lastRenderedPageBreak/>
        <w:drawing>
          <wp:inline distT="0" distB="0" distL="0" distR="0" wp14:anchorId="0948E9FB" wp14:editId="4D44E806">
            <wp:extent cx="2705404" cy="1665515"/>
            <wp:effectExtent l="0" t="0" r="0" b="0"/>
            <wp:docPr id="1073741843" name="officeArt object" descr="Potok Kroparica"/>
            <wp:cNvGraphicFramePr/>
            <a:graphic xmlns:a="http://schemas.openxmlformats.org/drawingml/2006/main">
              <a:graphicData uri="http://schemas.openxmlformats.org/drawingml/2006/picture">
                <pic:pic xmlns:pic="http://schemas.openxmlformats.org/drawingml/2006/picture">
                  <pic:nvPicPr>
                    <pic:cNvPr id="1073741843" name="Potok Kroparica" descr="Potok Kroparica"/>
                    <pic:cNvPicPr>
                      <a:picLocks noChangeAspect="1"/>
                    </pic:cNvPicPr>
                  </pic:nvPicPr>
                  <pic:blipFill>
                    <a:blip r:embed="rId26"/>
                    <a:stretch>
                      <a:fillRect/>
                    </a:stretch>
                  </pic:blipFill>
                  <pic:spPr>
                    <a:xfrm>
                      <a:off x="0" y="0"/>
                      <a:ext cx="2705404" cy="1665515"/>
                    </a:xfrm>
                    <a:prstGeom prst="rect">
                      <a:avLst/>
                    </a:prstGeom>
                    <a:ln w="12700" cap="flat">
                      <a:noFill/>
                      <a:miter lim="400000"/>
                    </a:ln>
                    <a:effectLst/>
                  </pic:spPr>
                </pic:pic>
              </a:graphicData>
            </a:graphic>
          </wp:inline>
        </w:drawing>
      </w:r>
    </w:p>
    <w:p w14:paraId="0FDDA0D0" w14:textId="77777777" w:rsidR="00A63160" w:rsidRDefault="00F36B10">
      <w:pPr>
        <w:pStyle w:val="Napis"/>
        <w:rPr>
          <w:rStyle w:val="None"/>
          <w:color w:val="000000"/>
          <w:u w:color="000000"/>
        </w:rPr>
      </w:pPr>
      <w:r>
        <w:rPr>
          <w:rStyle w:val="None"/>
          <w:color w:val="000000"/>
          <w:u w:color="000000"/>
        </w:rPr>
        <w:t xml:space="preserve">Figure 18: </w:t>
      </w:r>
      <w:proofErr w:type="spellStart"/>
      <w:r>
        <w:rPr>
          <w:rStyle w:val="None"/>
          <w:color w:val="000000"/>
          <w:u w:color="000000"/>
        </w:rPr>
        <w:t>Kroparica</w:t>
      </w:r>
      <w:proofErr w:type="spellEnd"/>
      <w:r>
        <w:rPr>
          <w:rStyle w:val="None"/>
          <w:color w:val="000000"/>
          <w:u w:color="000000"/>
        </w:rPr>
        <w:t xml:space="preserve"> stream.</w:t>
      </w:r>
    </w:p>
    <w:p w14:paraId="446EF90B" w14:textId="393ECA57" w:rsidR="00A63160" w:rsidRDefault="00F36B10">
      <w:pPr>
        <w:jc w:val="both"/>
      </w:pPr>
      <w:r>
        <w:rPr>
          <w:rStyle w:val="Hyperlink1"/>
        </w:rPr>
        <w:t xml:space="preserve">The river (Sava) has a greater flow than a stream. It has a deeper, </w:t>
      </w:r>
      <w:r w:rsidR="00A52FD9">
        <w:rPr>
          <w:rStyle w:val="Hyperlink1"/>
        </w:rPr>
        <w:t>larger</w:t>
      </w:r>
      <w:r>
        <w:rPr>
          <w:rStyle w:val="Hyperlink1"/>
        </w:rPr>
        <w:t xml:space="preserve"> and wider riverbed. It usually flows into a lake, a larger </w:t>
      </w:r>
      <w:r w:rsidR="00A52FD9">
        <w:rPr>
          <w:rStyle w:val="Hyperlink1"/>
        </w:rPr>
        <w:t>river</w:t>
      </w:r>
      <w:r>
        <w:rPr>
          <w:rStyle w:val="Hyperlink1"/>
        </w:rPr>
        <w:t xml:space="preserve"> or the sea. It causes more erosion than streams and, in the </w:t>
      </w:r>
      <w:proofErr w:type="gramStart"/>
      <w:r>
        <w:rPr>
          <w:rStyle w:val="Hyperlink1"/>
        </w:rPr>
        <w:t>event</w:t>
      </w:r>
      <w:proofErr w:type="gramEnd"/>
      <w:r>
        <w:rPr>
          <w:rStyle w:val="Hyperlink1"/>
        </w:rPr>
        <w:t xml:space="preserve"> of flooding, the damage is greater than in the case of streams.</w:t>
      </w:r>
    </w:p>
    <w:p w14:paraId="7054FEA6" w14:textId="4FC84B06" w:rsidR="00A63160" w:rsidRDefault="00F36B10">
      <w:r>
        <w:rPr>
          <w:rStyle w:val="Hyperlink1"/>
        </w:rPr>
        <w:t>(</w:t>
      </w:r>
      <w:r w:rsidR="00A52FD9">
        <w:rPr>
          <w:rStyle w:val="Hyperlink1"/>
        </w:rPr>
        <w:t>Source</w:t>
      </w:r>
      <w:r>
        <w:rPr>
          <w:rStyle w:val="Hyperlink1"/>
        </w:rPr>
        <w:t xml:space="preserve"> 27, source 28, source 29, source 30, source 31, source 32, source 33, source 34, source 35)</w:t>
      </w:r>
    </w:p>
    <w:p w14:paraId="07BA167A" w14:textId="77777777" w:rsidR="00A63160" w:rsidRDefault="00F36B10">
      <w:r>
        <w:rPr>
          <w:rStyle w:val="Hyperlink1"/>
          <w:noProof/>
          <w:lang w:val="sl-SI"/>
        </w:rPr>
        <w:drawing>
          <wp:anchor distT="57150" distB="57150" distL="57150" distR="57150" simplePos="0" relativeHeight="251679744" behindDoc="0" locked="0" layoutInCell="1" allowOverlap="1" wp14:anchorId="6785FD9A" wp14:editId="1A5EEB78">
            <wp:simplePos x="0" y="0"/>
            <wp:positionH relativeFrom="page">
              <wp:posOffset>914400</wp:posOffset>
            </wp:positionH>
            <wp:positionV relativeFrom="line">
              <wp:posOffset>91393</wp:posOffset>
            </wp:positionV>
            <wp:extent cx="2986405" cy="1984375"/>
            <wp:effectExtent l="0" t="0" r="0" b="0"/>
            <wp:wrapSquare wrapText="bothSides" distT="57150" distB="57150" distL="57150" distR="57150"/>
            <wp:docPr id="1073741844" name="officeArt object" descr="Picture 27"/>
            <wp:cNvGraphicFramePr/>
            <a:graphic xmlns:a="http://schemas.openxmlformats.org/drawingml/2006/main">
              <a:graphicData uri="http://schemas.openxmlformats.org/drawingml/2006/picture">
                <pic:pic xmlns:pic="http://schemas.openxmlformats.org/drawingml/2006/picture">
                  <pic:nvPicPr>
                    <pic:cNvPr id="1073741844" name="Picture 27" descr="Picture 27"/>
                    <pic:cNvPicPr>
                      <a:picLocks noChangeAspect="1"/>
                    </pic:cNvPicPr>
                  </pic:nvPicPr>
                  <pic:blipFill>
                    <a:blip r:embed="rId27"/>
                    <a:stretch>
                      <a:fillRect/>
                    </a:stretch>
                  </pic:blipFill>
                  <pic:spPr>
                    <a:xfrm>
                      <a:off x="0" y="0"/>
                      <a:ext cx="2986405" cy="1984375"/>
                    </a:xfrm>
                    <a:prstGeom prst="rect">
                      <a:avLst/>
                    </a:prstGeom>
                    <a:ln w="12700" cap="flat">
                      <a:noFill/>
                      <a:miter lim="400000"/>
                    </a:ln>
                    <a:effectLst/>
                  </pic:spPr>
                </pic:pic>
              </a:graphicData>
            </a:graphic>
          </wp:anchor>
        </w:drawing>
      </w:r>
    </w:p>
    <w:p w14:paraId="08FCF6A7" w14:textId="77777777" w:rsidR="00A63160" w:rsidRDefault="00A63160">
      <w:pPr>
        <w:rPr>
          <w:rStyle w:val="Hyperlink1"/>
        </w:rPr>
      </w:pPr>
    </w:p>
    <w:p w14:paraId="6B8F1E36" w14:textId="77777777" w:rsidR="00A63160" w:rsidRDefault="00A63160">
      <w:pPr>
        <w:rPr>
          <w:rStyle w:val="Hyperlink1"/>
        </w:rPr>
      </w:pPr>
    </w:p>
    <w:p w14:paraId="6C86EAA3" w14:textId="77777777" w:rsidR="00A63160" w:rsidRDefault="00A63160">
      <w:pPr>
        <w:rPr>
          <w:rStyle w:val="Hyperlink1"/>
        </w:rPr>
      </w:pPr>
    </w:p>
    <w:p w14:paraId="0EE45426" w14:textId="77777777" w:rsidR="00A63160" w:rsidRDefault="00A63160">
      <w:pPr>
        <w:rPr>
          <w:rStyle w:val="Hyperlink1"/>
        </w:rPr>
      </w:pPr>
    </w:p>
    <w:p w14:paraId="687CDCB1" w14:textId="77777777" w:rsidR="00A63160" w:rsidRDefault="00A63160">
      <w:pPr>
        <w:rPr>
          <w:rStyle w:val="Hyperlink1"/>
        </w:rPr>
      </w:pPr>
    </w:p>
    <w:p w14:paraId="192B568F" w14:textId="77777777" w:rsidR="00A63160" w:rsidRDefault="00A63160">
      <w:pPr>
        <w:rPr>
          <w:rStyle w:val="Hyperlink1"/>
        </w:rPr>
      </w:pPr>
    </w:p>
    <w:p w14:paraId="2EA460C6" w14:textId="77777777" w:rsidR="00A63160" w:rsidRDefault="00A63160">
      <w:pPr>
        <w:rPr>
          <w:rStyle w:val="Hyperlink1"/>
        </w:rPr>
      </w:pPr>
    </w:p>
    <w:p w14:paraId="732167F0" w14:textId="77777777" w:rsidR="00A63160" w:rsidRDefault="00F36B10">
      <w:pPr>
        <w:pStyle w:val="Napis"/>
        <w:rPr>
          <w:rStyle w:val="None"/>
          <w:color w:val="000000"/>
          <w:u w:color="000000"/>
        </w:rPr>
      </w:pPr>
      <w:r>
        <w:rPr>
          <w:rStyle w:val="None"/>
          <w:color w:val="000000"/>
          <w:u w:color="000000"/>
        </w:rPr>
        <w:t>Figure 19: River.</w:t>
      </w:r>
    </w:p>
    <w:p w14:paraId="639D647C" w14:textId="77777777" w:rsidR="00A63160" w:rsidRDefault="00A63160"/>
    <w:p w14:paraId="2824E475" w14:textId="77777777" w:rsidR="00A63160" w:rsidRDefault="00A63160"/>
    <w:p w14:paraId="2A5D1633" w14:textId="4C6B7225" w:rsidR="00A63160" w:rsidRDefault="00F36B10">
      <w:pPr>
        <w:pStyle w:val="Naslov3"/>
        <w:numPr>
          <w:ilvl w:val="2"/>
          <w:numId w:val="77"/>
        </w:numPr>
      </w:pPr>
      <w:bookmarkStart w:id="12" w:name="_Toc11"/>
      <w:r>
        <w:rPr>
          <w:rStyle w:val="None"/>
        </w:rPr>
        <w:t>HYDROLOGY OF POLLUTION</w:t>
      </w:r>
      <w:bookmarkEnd w:id="12"/>
    </w:p>
    <w:p w14:paraId="5029771F" w14:textId="77777777" w:rsidR="00A63160" w:rsidRDefault="00A63160">
      <w:pPr>
        <w:rPr>
          <w:rStyle w:val="Hyperlink1"/>
        </w:rPr>
      </w:pPr>
    </w:p>
    <w:p w14:paraId="61CBBCDF" w14:textId="77777777" w:rsidR="00A63160" w:rsidRPr="00690F9C" w:rsidRDefault="00F36B10">
      <w:pPr>
        <w:jc w:val="both"/>
        <w:rPr>
          <w:rStyle w:val="None"/>
          <w:lang w:val="en-GB"/>
        </w:rPr>
      </w:pPr>
      <w:r w:rsidRPr="00690F9C">
        <w:rPr>
          <w:rStyle w:val="None"/>
          <w:lang w:val="en-GB"/>
        </w:rPr>
        <w:t xml:space="preserve">Pollution hydrology is a branch of </w:t>
      </w:r>
      <w:proofErr w:type="gramStart"/>
      <w:r w:rsidRPr="00690F9C">
        <w:rPr>
          <w:rStyle w:val="None"/>
          <w:lang w:val="en-GB"/>
        </w:rPr>
        <w:t>hydrology which</w:t>
      </w:r>
      <w:proofErr w:type="gramEnd"/>
      <w:r w:rsidRPr="00690F9C">
        <w:rPr>
          <w:rStyle w:val="None"/>
          <w:lang w:val="en-GB"/>
        </w:rPr>
        <w:t>, among other sciences, is part of geophysics. It deals with water quality, storage, disposal and spreading of pollution in water. In this research assignment, the focus is on the quality of bathing waters.</w:t>
      </w:r>
    </w:p>
    <w:p w14:paraId="6019A455" w14:textId="77777777" w:rsidR="00A63160" w:rsidRPr="00690F9C" w:rsidRDefault="00F36B10">
      <w:pPr>
        <w:jc w:val="both"/>
        <w:rPr>
          <w:rStyle w:val="None"/>
          <w:lang w:val="en-GB"/>
        </w:rPr>
      </w:pPr>
      <w:r w:rsidRPr="00690F9C">
        <w:rPr>
          <w:rStyle w:val="None"/>
          <w:lang w:val="en-GB"/>
        </w:rPr>
        <w:t xml:space="preserve">Quality is the term for the physical, chemical and biological characteristics of water, usually assessed according to the intended use. Bathing water must be free of </w:t>
      </w:r>
      <w:proofErr w:type="gramStart"/>
      <w:r w:rsidRPr="00690F9C">
        <w:rPr>
          <w:rStyle w:val="None"/>
          <w:lang w:val="en-GB"/>
        </w:rPr>
        <w:t>micro-organisms</w:t>
      </w:r>
      <w:proofErr w:type="gramEnd"/>
      <w:r w:rsidRPr="00690F9C">
        <w:rPr>
          <w:rStyle w:val="None"/>
          <w:lang w:val="en-GB"/>
        </w:rPr>
        <w:t xml:space="preserve">, as these can cause many diseases. Water protection is needed to prevent </w:t>
      </w:r>
      <w:proofErr w:type="gramStart"/>
      <w:r w:rsidRPr="00690F9C">
        <w:rPr>
          <w:rStyle w:val="None"/>
          <w:lang w:val="en-GB"/>
        </w:rPr>
        <w:t>micro-organisms</w:t>
      </w:r>
      <w:proofErr w:type="gramEnd"/>
      <w:r w:rsidRPr="00690F9C">
        <w:rPr>
          <w:rStyle w:val="None"/>
          <w:lang w:val="en-GB"/>
        </w:rPr>
        <w:t xml:space="preserve"> from multiplying excessively in bathing waters. To this end, the European Commission adopted </w:t>
      </w:r>
      <w:r w:rsidRPr="00690F9C">
        <w:rPr>
          <w:rStyle w:val="None"/>
          <w:i/>
          <w:iCs/>
          <w:lang w:val="en-GB"/>
        </w:rPr>
        <w:t>the</w:t>
      </w:r>
      <w:r w:rsidRPr="00690F9C">
        <w:rPr>
          <w:rStyle w:val="None"/>
          <w:lang w:val="en-GB"/>
        </w:rPr>
        <w:t xml:space="preserve"> </w:t>
      </w:r>
      <w:r w:rsidRPr="00690F9C">
        <w:rPr>
          <w:rStyle w:val="None"/>
          <w:i/>
          <w:iCs/>
          <w:lang w:val="en-GB"/>
        </w:rPr>
        <w:t>Water Directive</w:t>
      </w:r>
      <w:r w:rsidRPr="00690F9C">
        <w:rPr>
          <w:rStyle w:val="None"/>
          <w:lang w:val="en-GB"/>
        </w:rPr>
        <w:t xml:space="preserve"> in 2000, providing the EU Member States with the legal and technical basis for an integrated approach to water protection and management. The main goal of</w:t>
      </w:r>
      <w:r w:rsidRPr="00690F9C">
        <w:rPr>
          <w:rStyle w:val="None"/>
          <w:i/>
          <w:iCs/>
          <w:lang w:val="en-GB"/>
        </w:rPr>
        <w:t xml:space="preserve"> the Water Directive </w:t>
      </w:r>
      <w:r w:rsidRPr="00690F9C">
        <w:rPr>
          <w:rStyle w:val="None"/>
          <w:lang w:val="en-GB"/>
        </w:rPr>
        <w:t>is to achieve a good chemical and ecological state of waters.</w:t>
      </w:r>
    </w:p>
    <w:p w14:paraId="52C22B3E" w14:textId="77777777" w:rsidR="00A63160" w:rsidRDefault="00F36B10">
      <w:pPr>
        <w:jc w:val="both"/>
        <w:rPr>
          <w:rStyle w:val="Hyperlink1"/>
        </w:rPr>
      </w:pPr>
      <w:r>
        <w:rPr>
          <w:rStyle w:val="None"/>
          <w:noProof/>
          <w:lang w:val="sl-SI"/>
        </w:rPr>
        <w:lastRenderedPageBreak/>
        <w:drawing>
          <wp:inline distT="0" distB="0" distL="0" distR="0" wp14:anchorId="467C0AFF" wp14:editId="1FBEBF84">
            <wp:extent cx="3392171" cy="1917700"/>
            <wp:effectExtent l="0" t="0" r="0" b="0"/>
            <wp:docPr id="1073741845" name="officeArt object" descr="Emergency Lake pumping started Wednesday, polluted water coming to Fort ..."/>
            <wp:cNvGraphicFramePr/>
            <a:graphic xmlns:a="http://schemas.openxmlformats.org/drawingml/2006/main">
              <a:graphicData uri="http://schemas.openxmlformats.org/drawingml/2006/picture">
                <pic:pic xmlns:pic="http://schemas.openxmlformats.org/drawingml/2006/picture">
                  <pic:nvPicPr>
                    <pic:cNvPr id="1073741845" name="Emergency Lake pumping started Wednesday, polluted water coming to Fort ..." descr="Emergency Lake pumping started Wednesday, polluted water coming to Fort ..."/>
                    <pic:cNvPicPr>
                      <a:picLocks noChangeAspect="1"/>
                    </pic:cNvPicPr>
                  </pic:nvPicPr>
                  <pic:blipFill>
                    <a:blip r:embed="rId28"/>
                    <a:stretch>
                      <a:fillRect/>
                    </a:stretch>
                  </pic:blipFill>
                  <pic:spPr>
                    <a:xfrm>
                      <a:off x="0" y="0"/>
                      <a:ext cx="3392171" cy="1917700"/>
                    </a:xfrm>
                    <a:prstGeom prst="rect">
                      <a:avLst/>
                    </a:prstGeom>
                    <a:ln w="12700" cap="flat">
                      <a:noFill/>
                      <a:miter lim="400000"/>
                    </a:ln>
                    <a:effectLst/>
                  </pic:spPr>
                </pic:pic>
              </a:graphicData>
            </a:graphic>
          </wp:inline>
        </w:drawing>
      </w:r>
    </w:p>
    <w:p w14:paraId="7E01C59B" w14:textId="77777777" w:rsidR="00A63160" w:rsidRDefault="00F36B10">
      <w:pPr>
        <w:pStyle w:val="Napis"/>
        <w:rPr>
          <w:rStyle w:val="None"/>
          <w:color w:val="000000"/>
          <w:u w:color="000000"/>
        </w:rPr>
      </w:pPr>
      <w:r>
        <w:rPr>
          <w:rStyle w:val="None"/>
          <w:color w:val="000000"/>
          <w:u w:color="000000"/>
        </w:rPr>
        <w:t>Figure 20: Polluted water.</w:t>
      </w:r>
    </w:p>
    <w:p w14:paraId="2506D494" w14:textId="77777777" w:rsidR="00A63160" w:rsidRPr="00690F9C" w:rsidRDefault="00F36B10">
      <w:pPr>
        <w:jc w:val="both"/>
        <w:rPr>
          <w:rStyle w:val="None"/>
          <w:lang w:val="en-GB"/>
        </w:rPr>
      </w:pPr>
      <w:proofErr w:type="gramStart"/>
      <w:r w:rsidRPr="00690F9C">
        <w:rPr>
          <w:rStyle w:val="None"/>
          <w:lang w:val="en-GB"/>
        </w:rPr>
        <w:t>Water is polluted by chemicals, particles, industrial, agricultural and residential waste, noise and the spread of invasive organisms</w:t>
      </w:r>
      <w:proofErr w:type="gramEnd"/>
      <w:r w:rsidRPr="00690F9C">
        <w:rPr>
          <w:rStyle w:val="None"/>
          <w:lang w:val="en-GB"/>
        </w:rPr>
        <w:t xml:space="preserve">. Air pollution is another factor that carries pesticides or dirt. Once pesticides </w:t>
      </w:r>
      <w:proofErr w:type="gramStart"/>
      <w:r w:rsidRPr="00690F9C">
        <w:rPr>
          <w:rStyle w:val="None"/>
          <w:lang w:val="en-GB"/>
        </w:rPr>
        <w:t>are incorporated</w:t>
      </w:r>
      <w:proofErr w:type="gramEnd"/>
      <w:r w:rsidRPr="00690F9C">
        <w:rPr>
          <w:rStyle w:val="None"/>
          <w:lang w:val="en-GB"/>
        </w:rPr>
        <w:t xml:space="preserve"> into aquatic ecosystems, they are rapidly absorbed into the food chain. When they enter the food chain, they can cause mutations as well as diseases that can be harmful to the entire food chain. It is important that the food chain in the water body remains stable, as this </w:t>
      </w:r>
      <w:proofErr w:type="gramStart"/>
      <w:r w:rsidRPr="00690F9C">
        <w:rPr>
          <w:rStyle w:val="None"/>
          <w:lang w:val="en-GB"/>
        </w:rPr>
        <w:t>keeps</w:t>
      </w:r>
      <w:proofErr w:type="gramEnd"/>
      <w:r w:rsidRPr="00690F9C">
        <w:rPr>
          <w:rStyle w:val="None"/>
          <w:lang w:val="en-GB"/>
        </w:rPr>
        <w:t xml:space="preserve"> the entire ecosystem in the water body in balance. If this collapses, one or more animal or plant species will dominate and spread excessively.</w:t>
      </w:r>
    </w:p>
    <w:p w14:paraId="1216029E" w14:textId="77777777" w:rsidR="00A63160" w:rsidRDefault="00F36B10">
      <w:pPr>
        <w:rPr>
          <w:rStyle w:val="Hyperlink1"/>
        </w:rPr>
      </w:pPr>
      <w:r>
        <w:rPr>
          <w:rStyle w:val="Hyperlink1"/>
          <w:noProof/>
          <w:lang w:val="sl-SI"/>
        </w:rPr>
        <w:drawing>
          <wp:anchor distT="57150" distB="57150" distL="57150" distR="57150" simplePos="0" relativeHeight="251680768" behindDoc="0" locked="0" layoutInCell="1" allowOverlap="1" wp14:anchorId="73C5ED7D" wp14:editId="0B34B9A4">
            <wp:simplePos x="0" y="0"/>
            <wp:positionH relativeFrom="page">
              <wp:posOffset>914400</wp:posOffset>
            </wp:positionH>
            <wp:positionV relativeFrom="line">
              <wp:posOffset>3810</wp:posOffset>
            </wp:positionV>
            <wp:extent cx="3507740" cy="1973580"/>
            <wp:effectExtent l="0" t="0" r="0" b="0"/>
            <wp:wrapSquare wrapText="bothSides" distT="57150" distB="57150" distL="57150" distR="57150"/>
            <wp:docPr id="1073741846" name="officeArt object" descr="Polluted Water - YouTube"/>
            <wp:cNvGraphicFramePr/>
            <a:graphic xmlns:a="http://schemas.openxmlformats.org/drawingml/2006/main">
              <a:graphicData uri="http://schemas.openxmlformats.org/drawingml/2006/picture">
                <pic:pic xmlns:pic="http://schemas.openxmlformats.org/drawingml/2006/picture">
                  <pic:nvPicPr>
                    <pic:cNvPr id="1073741846" name="Polluted Water - YouTube" descr="Polluted Water - YouTube"/>
                    <pic:cNvPicPr>
                      <a:picLocks noChangeAspect="1"/>
                    </pic:cNvPicPr>
                  </pic:nvPicPr>
                  <pic:blipFill>
                    <a:blip r:embed="rId29"/>
                    <a:stretch>
                      <a:fillRect/>
                    </a:stretch>
                  </pic:blipFill>
                  <pic:spPr>
                    <a:xfrm>
                      <a:off x="0" y="0"/>
                      <a:ext cx="3507740" cy="1973580"/>
                    </a:xfrm>
                    <a:prstGeom prst="rect">
                      <a:avLst/>
                    </a:prstGeom>
                    <a:ln w="12700" cap="flat">
                      <a:noFill/>
                      <a:miter lim="400000"/>
                    </a:ln>
                    <a:effectLst/>
                  </pic:spPr>
                </pic:pic>
              </a:graphicData>
            </a:graphic>
          </wp:anchor>
        </w:drawing>
      </w:r>
    </w:p>
    <w:p w14:paraId="716F1A7F" w14:textId="77777777" w:rsidR="00A63160" w:rsidRPr="00690F9C" w:rsidRDefault="00A63160">
      <w:pPr>
        <w:rPr>
          <w:rStyle w:val="Hyperlink1"/>
          <w:lang w:val="en-GB"/>
        </w:rPr>
      </w:pPr>
    </w:p>
    <w:p w14:paraId="4E5875B1" w14:textId="77777777" w:rsidR="00A63160" w:rsidRPr="00690F9C" w:rsidRDefault="00A63160">
      <w:pPr>
        <w:rPr>
          <w:rStyle w:val="Hyperlink1"/>
          <w:lang w:val="en-GB"/>
        </w:rPr>
      </w:pPr>
    </w:p>
    <w:p w14:paraId="32A7F55F" w14:textId="77777777" w:rsidR="00A63160" w:rsidRPr="00690F9C" w:rsidRDefault="00A63160">
      <w:pPr>
        <w:rPr>
          <w:rStyle w:val="Hyperlink1"/>
          <w:lang w:val="en-GB"/>
        </w:rPr>
      </w:pPr>
    </w:p>
    <w:p w14:paraId="707D10D4" w14:textId="77777777" w:rsidR="00A63160" w:rsidRPr="00690F9C" w:rsidRDefault="00A63160">
      <w:pPr>
        <w:rPr>
          <w:rStyle w:val="Hyperlink1"/>
          <w:lang w:val="en-GB"/>
        </w:rPr>
      </w:pPr>
    </w:p>
    <w:p w14:paraId="08FB949F" w14:textId="77777777" w:rsidR="00A63160" w:rsidRPr="00690F9C" w:rsidRDefault="00A63160">
      <w:pPr>
        <w:rPr>
          <w:rStyle w:val="Hyperlink1"/>
          <w:lang w:val="en-GB"/>
        </w:rPr>
      </w:pPr>
    </w:p>
    <w:p w14:paraId="36815820" w14:textId="77777777" w:rsidR="00A63160" w:rsidRPr="00690F9C" w:rsidRDefault="00A63160">
      <w:pPr>
        <w:rPr>
          <w:rStyle w:val="Hyperlink1"/>
          <w:lang w:val="en-GB"/>
        </w:rPr>
      </w:pPr>
    </w:p>
    <w:p w14:paraId="1B1E9E97" w14:textId="77777777" w:rsidR="00A63160" w:rsidRDefault="00F36B10">
      <w:pPr>
        <w:pStyle w:val="Napis"/>
        <w:rPr>
          <w:rStyle w:val="None"/>
          <w:color w:val="000000"/>
          <w:u w:color="000000"/>
        </w:rPr>
      </w:pPr>
      <w:r>
        <w:rPr>
          <w:rStyle w:val="None"/>
          <w:color w:val="000000"/>
          <w:u w:color="000000"/>
        </w:rPr>
        <w:t>Figure 21: A river full of waste.</w:t>
      </w:r>
    </w:p>
    <w:p w14:paraId="00B6CDF7" w14:textId="1E715D19" w:rsidR="00A63160" w:rsidRDefault="00F36B10">
      <w:pPr>
        <w:jc w:val="both"/>
      </w:pPr>
      <w:r>
        <w:rPr>
          <w:rStyle w:val="Hyperlink1"/>
        </w:rPr>
        <w:t xml:space="preserve">One form of water pollution relates to contamination from excessive nutrient inputs. This is often the main reason for eutrophication of surface waters, where excess nutrients (usually nitrogen or phosphorus) stimulate algae growth. Eutrophication is the process of increasing the amount of biomass in water </w:t>
      </w:r>
      <w:r w:rsidR="00A52FD9">
        <w:rPr>
          <w:rStyle w:val="Hyperlink1"/>
        </w:rPr>
        <w:t>because of</w:t>
      </w:r>
      <w:r>
        <w:rPr>
          <w:rStyle w:val="Hyperlink1"/>
        </w:rPr>
        <w:t xml:space="preserve"> increased concentrations of inorganic nutrients (nitrates and phosphates) in an ecosystem. This phenomenon </w:t>
      </w:r>
      <w:proofErr w:type="gramStart"/>
      <w:r>
        <w:rPr>
          <w:rStyle w:val="Hyperlink1"/>
        </w:rPr>
        <w:t>is most often observed</w:t>
      </w:r>
      <w:proofErr w:type="gramEnd"/>
      <w:r>
        <w:rPr>
          <w:rStyle w:val="Hyperlink1"/>
        </w:rPr>
        <w:t xml:space="preserve"> in stagnant or slow-moving bodies of water, where these substances are most likely to become stagnant. A greater amount of nutrients enables the rapid reproduction of algae that overgrow the surface of the water body. This phenomenon </w:t>
      </w:r>
      <w:proofErr w:type="gramStart"/>
      <w:r>
        <w:rPr>
          <w:rStyle w:val="Hyperlink1"/>
        </w:rPr>
        <w:t>is called</w:t>
      </w:r>
      <w:proofErr w:type="gramEnd"/>
      <w:r>
        <w:rPr>
          <w:rStyle w:val="Hyperlink1"/>
        </w:rPr>
        <w:t xml:space="preserve"> water bloom. This mass of algae also decays in large numbers and the bacterial decomposition of dead organic material is oxygen intensive. This causes the oxygen concentration in the watercourse to decrease and become insufficient for other organisms (insects, fish, etc.) to survive. Their death further accelerates eutrophication. Eutrophication </w:t>
      </w:r>
      <w:proofErr w:type="gramStart"/>
      <w:r>
        <w:rPr>
          <w:rStyle w:val="Hyperlink1"/>
        </w:rPr>
        <w:t>is most often caused</w:t>
      </w:r>
      <w:proofErr w:type="gramEnd"/>
      <w:r>
        <w:rPr>
          <w:rStyle w:val="Hyperlink1"/>
        </w:rPr>
        <w:t xml:space="preserve"> by sewage wastewater and </w:t>
      </w:r>
      <w:r w:rsidR="00A52FD9">
        <w:rPr>
          <w:rStyle w:val="Hyperlink1"/>
        </w:rPr>
        <w:t>fertilized</w:t>
      </w:r>
      <w:r>
        <w:rPr>
          <w:rStyle w:val="Hyperlink1"/>
        </w:rPr>
        <w:t xml:space="preserve"> farmland entering the natural environment. It is particularly noticeable in densely populated areas and areas with intensive agriculture. Eutrophication </w:t>
      </w:r>
      <w:proofErr w:type="gramStart"/>
      <w:r>
        <w:rPr>
          <w:rStyle w:val="Hyperlink1"/>
        </w:rPr>
        <w:t>is considered</w:t>
      </w:r>
      <w:proofErr w:type="gramEnd"/>
      <w:r>
        <w:rPr>
          <w:rStyle w:val="Hyperlink1"/>
        </w:rPr>
        <w:t xml:space="preserve"> pollution as it is usually an artificial change in the natural cycling of substances.</w:t>
      </w:r>
    </w:p>
    <w:p w14:paraId="00083EAC" w14:textId="77777777" w:rsidR="00A63160" w:rsidRDefault="00F36B10">
      <w:r>
        <w:rPr>
          <w:rStyle w:val="None"/>
        </w:rPr>
        <w:t>(Source 36, Source 37, Source 38, Source 39, Source 40)</w:t>
      </w:r>
      <w:r>
        <w:rPr>
          <w:rStyle w:val="None"/>
          <w:rFonts w:ascii="Arial Unicode MS" w:hAnsi="Arial Unicode MS"/>
        </w:rPr>
        <w:br w:type="page"/>
      </w:r>
    </w:p>
    <w:p w14:paraId="5758F9F7" w14:textId="7637BFE9" w:rsidR="00A63160" w:rsidRDefault="00F36B10">
      <w:pPr>
        <w:pStyle w:val="Naslov2"/>
        <w:numPr>
          <w:ilvl w:val="1"/>
          <w:numId w:val="78"/>
        </w:numPr>
      </w:pPr>
      <w:bookmarkStart w:id="13" w:name="_Toc12"/>
      <w:r>
        <w:rPr>
          <w:rStyle w:val="None"/>
        </w:rPr>
        <w:lastRenderedPageBreak/>
        <w:t>GLOBE PROTOCOLS</w:t>
      </w:r>
      <w:bookmarkEnd w:id="13"/>
    </w:p>
    <w:p w14:paraId="0B7A67E3" w14:textId="77777777" w:rsidR="00A63160" w:rsidRDefault="00A63160">
      <w:pPr>
        <w:rPr>
          <w:rStyle w:val="Hyperlink1"/>
        </w:rPr>
      </w:pPr>
    </w:p>
    <w:p w14:paraId="71F0330C" w14:textId="11669219" w:rsidR="00A63160" w:rsidRDefault="00F36B10">
      <w:pPr>
        <w:pStyle w:val="Naslov3"/>
        <w:numPr>
          <w:ilvl w:val="2"/>
          <w:numId w:val="67"/>
        </w:numPr>
      </w:pPr>
      <w:bookmarkStart w:id="14" w:name="_Toc13"/>
      <w:r>
        <w:rPr>
          <w:rStyle w:val="None"/>
        </w:rPr>
        <w:t>INTRODUCTION TO GLOBE PROTOCOLS</w:t>
      </w:r>
      <w:bookmarkEnd w:id="14"/>
    </w:p>
    <w:p w14:paraId="26E34D6B" w14:textId="77777777" w:rsidR="00A63160" w:rsidRDefault="00F36B10">
      <w:pPr>
        <w:jc w:val="both"/>
        <w:rPr>
          <w:rStyle w:val="None"/>
        </w:rPr>
      </w:pPr>
      <w:r>
        <w:rPr>
          <w:rStyle w:val="None"/>
          <w:noProof/>
          <w:lang w:val="sl-SI"/>
        </w:rPr>
        <w:drawing>
          <wp:anchor distT="57150" distB="57150" distL="57150" distR="57150" simplePos="0" relativeHeight="251681792" behindDoc="0" locked="0" layoutInCell="1" allowOverlap="1" wp14:anchorId="00C28B58" wp14:editId="2FBEA669">
            <wp:simplePos x="0" y="0"/>
            <wp:positionH relativeFrom="margin">
              <wp:posOffset>-226060</wp:posOffset>
            </wp:positionH>
            <wp:positionV relativeFrom="line">
              <wp:posOffset>300355</wp:posOffset>
            </wp:positionV>
            <wp:extent cx="3016250" cy="2743200"/>
            <wp:effectExtent l="0" t="0" r="0" b="0"/>
            <wp:wrapSquare wrapText="bothSides" distT="57150" distB="57150" distL="57150" distR="57150"/>
            <wp:docPr id="1073741847" name="officeArt object" descr="GLOBE ENSO Student Research Campaign -Phase II 2016-2017 | Museum ..."/>
            <wp:cNvGraphicFramePr/>
            <a:graphic xmlns:a="http://schemas.openxmlformats.org/drawingml/2006/main">
              <a:graphicData uri="http://schemas.openxmlformats.org/drawingml/2006/picture">
                <pic:pic xmlns:pic="http://schemas.openxmlformats.org/drawingml/2006/picture">
                  <pic:nvPicPr>
                    <pic:cNvPr id="1073741847" name="GLOBE ENSO Student Research Campaign -Phase II 2016-2017 | Museum ..." descr="GLOBE ENSO Student Research Campaign -Phase II 2016-2017 | Museum ..."/>
                    <pic:cNvPicPr>
                      <a:picLocks noChangeAspect="1"/>
                    </pic:cNvPicPr>
                  </pic:nvPicPr>
                  <pic:blipFill>
                    <a:blip r:embed="rId30"/>
                    <a:stretch>
                      <a:fillRect/>
                    </a:stretch>
                  </pic:blipFill>
                  <pic:spPr>
                    <a:xfrm>
                      <a:off x="0" y="0"/>
                      <a:ext cx="3016250" cy="27432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91DD7A9" w14:textId="52A3E056" w:rsidR="00A63160" w:rsidRPr="00690F9C" w:rsidRDefault="00F36B10">
      <w:pPr>
        <w:jc w:val="both"/>
        <w:rPr>
          <w:rStyle w:val="None"/>
          <w:lang w:val="en-GB"/>
        </w:rPr>
      </w:pPr>
      <w:r>
        <w:rPr>
          <w:rStyle w:val="None"/>
        </w:rPr>
        <w:t xml:space="preserve">Water is the main source of life and is important in many chemical reactions. The Globe protocols </w:t>
      </w:r>
      <w:proofErr w:type="gramStart"/>
      <w:r>
        <w:rPr>
          <w:rStyle w:val="None"/>
        </w:rPr>
        <w:t>are designed</w:t>
      </w:r>
      <w:proofErr w:type="gramEnd"/>
      <w:r>
        <w:rPr>
          <w:rStyle w:val="None"/>
        </w:rPr>
        <w:t xml:space="preserve"> to provide accurate data when all instructions are followed. As in other spheres, it is also necessary to follow different protocols in the </w:t>
      </w:r>
      <w:r w:rsidR="00A52FD9">
        <w:rPr>
          <w:rStyle w:val="None"/>
        </w:rPr>
        <w:t>hydrosphere since</w:t>
      </w:r>
      <w:r>
        <w:rPr>
          <w:rStyle w:val="None"/>
        </w:rPr>
        <w:t xml:space="preserve"> different characteristics of water influence each other. Within each protocol, it </w:t>
      </w:r>
      <w:proofErr w:type="gramStart"/>
      <w:r>
        <w:rPr>
          <w:rStyle w:val="None"/>
        </w:rPr>
        <w:t>is written</w:t>
      </w:r>
      <w:proofErr w:type="gramEnd"/>
      <w:r>
        <w:rPr>
          <w:rStyle w:val="None"/>
        </w:rPr>
        <w:t xml:space="preserve"> when additional measurements need to be performed, in order to increase the accuracy of the measurements. </w:t>
      </w:r>
      <w:r w:rsidRPr="00690F9C">
        <w:rPr>
          <w:rStyle w:val="None"/>
          <w:lang w:val="en-GB"/>
        </w:rPr>
        <w:t xml:space="preserve">It </w:t>
      </w:r>
      <w:proofErr w:type="gramStart"/>
      <w:r w:rsidRPr="00690F9C">
        <w:rPr>
          <w:rStyle w:val="None"/>
          <w:lang w:val="en-GB"/>
        </w:rPr>
        <w:t>is recommended</w:t>
      </w:r>
      <w:proofErr w:type="gramEnd"/>
      <w:r w:rsidRPr="00690F9C">
        <w:rPr>
          <w:rStyle w:val="None"/>
          <w:lang w:val="en-GB"/>
        </w:rPr>
        <w:t xml:space="preserve"> that hydrosphere data be collected once a week. The hydrosphere focuses on water and bodies of water. Hydrological protocols include measurements of water temperature, water clarity, pH, dissolved oxygen, electrical conductivity, salinity, alkalinity, </w:t>
      </w:r>
      <w:r w:rsidR="00690F9C">
        <w:rPr>
          <w:rStyle w:val="None"/>
          <w:lang w:val="en-GB"/>
        </w:rPr>
        <w:t xml:space="preserve">       </w:t>
      </w:r>
      <w:r w:rsidRPr="00690F9C">
        <w:rPr>
          <w:rStyle w:val="None"/>
          <w:lang w:val="en-GB"/>
        </w:rPr>
        <w:t>nitrates, nitrites, phosphates and ammonium ions.</w:t>
      </w:r>
    </w:p>
    <w:p w14:paraId="0A5DEDA4" w14:textId="77777777" w:rsidR="00690F9C" w:rsidRDefault="00690F9C" w:rsidP="00690F9C">
      <w:pPr>
        <w:pStyle w:val="Napis"/>
        <w:rPr>
          <w:rStyle w:val="None"/>
          <w:color w:val="000000"/>
          <w:u w:color="000000"/>
        </w:rPr>
      </w:pPr>
      <w:r>
        <w:rPr>
          <w:rStyle w:val="None"/>
          <w:color w:val="000000"/>
          <w:u w:color="000000"/>
        </w:rPr>
        <w:t>Figure 22: GLOBE logo.</w:t>
      </w:r>
    </w:p>
    <w:p w14:paraId="7451CB34" w14:textId="31EE49B3" w:rsidR="00A63160" w:rsidRDefault="00A63160">
      <w:pPr>
        <w:rPr>
          <w:rStyle w:val="Hyperlink1"/>
          <w:lang w:val="de-DE"/>
        </w:rPr>
      </w:pPr>
    </w:p>
    <w:p w14:paraId="00ED7A5D" w14:textId="392B94A5" w:rsidR="00A63160" w:rsidRDefault="00F36B10">
      <w:pPr>
        <w:pStyle w:val="Naslov3"/>
        <w:numPr>
          <w:ilvl w:val="2"/>
          <w:numId w:val="67"/>
        </w:numPr>
      </w:pPr>
      <w:bookmarkStart w:id="15" w:name="_Toc14"/>
      <w:r>
        <w:rPr>
          <w:rStyle w:val="None"/>
        </w:rPr>
        <w:t>CHOICE OF SITES</w:t>
      </w:r>
      <w:bookmarkEnd w:id="15"/>
    </w:p>
    <w:p w14:paraId="317BE7A0" w14:textId="77777777" w:rsidR="00A63160" w:rsidRDefault="00F36B10">
      <w:pPr>
        <w:jc w:val="both"/>
        <w:rPr>
          <w:rStyle w:val="None"/>
        </w:rPr>
      </w:pPr>
      <w:r>
        <w:rPr>
          <w:rStyle w:val="None"/>
        </w:rPr>
        <w:t xml:space="preserve">All measurements </w:t>
      </w:r>
      <w:proofErr w:type="gramStart"/>
      <w:r>
        <w:rPr>
          <w:rStyle w:val="None"/>
        </w:rPr>
        <w:t>must be taken</w:t>
      </w:r>
      <w:proofErr w:type="gramEnd"/>
      <w:r>
        <w:rPr>
          <w:rStyle w:val="None"/>
        </w:rPr>
        <w:t xml:space="preserve"> in the same place. This site can be any surface water area that </w:t>
      </w:r>
      <w:proofErr w:type="gramStart"/>
      <w:r>
        <w:rPr>
          <w:rStyle w:val="None"/>
        </w:rPr>
        <w:t>can be safely visited and regularly monitored</w:t>
      </w:r>
      <w:proofErr w:type="gramEnd"/>
      <w:r>
        <w:rPr>
          <w:rStyle w:val="None"/>
        </w:rPr>
        <w:t xml:space="preserve">. Information about your study site can be provided in </w:t>
      </w:r>
      <w:proofErr w:type="gramStart"/>
      <w:r>
        <w:rPr>
          <w:rStyle w:val="None"/>
        </w:rPr>
        <w:t>3</w:t>
      </w:r>
      <w:proofErr w:type="gramEnd"/>
      <w:r>
        <w:rPr>
          <w:rStyle w:val="None"/>
        </w:rPr>
        <w:t xml:space="preserve"> ways: written comments (description of the measurement site, changes that may affect the results), with photos (4 photos-against each main direction of the sky, while standing where the water sample is taken) and with the help of maps.</w:t>
      </w:r>
    </w:p>
    <w:p w14:paraId="7971B48C" w14:textId="77777777" w:rsidR="00A63160" w:rsidRDefault="00F36B10">
      <w:pPr>
        <w:rPr>
          <w:rStyle w:val="Hyperlink1"/>
        </w:rPr>
      </w:pPr>
      <w:r>
        <w:rPr>
          <w:rStyle w:val="Hyperlink1"/>
          <w:noProof/>
          <w:lang w:val="sl-SI"/>
        </w:rPr>
        <w:drawing>
          <wp:inline distT="0" distB="0" distL="0" distR="0" wp14:anchorId="38ACAB90" wp14:editId="533E8CB3">
            <wp:extent cx="4081146" cy="2380615"/>
            <wp:effectExtent l="0" t="0" r="0" b="0"/>
            <wp:docPr id="1073741848" name="officeArt object" descr="Dots world map with location pins 1214042 Vector Art at Vecteezy"/>
            <wp:cNvGraphicFramePr/>
            <a:graphic xmlns:a="http://schemas.openxmlformats.org/drawingml/2006/main">
              <a:graphicData uri="http://schemas.openxmlformats.org/drawingml/2006/picture">
                <pic:pic xmlns:pic="http://schemas.openxmlformats.org/drawingml/2006/picture">
                  <pic:nvPicPr>
                    <pic:cNvPr id="1073741848" name="Dots world map with location pins 1214042 Vector Art at Vecteezy" descr="Dots world map with location pins 1214042 Vector Art at Vecteezy"/>
                    <pic:cNvPicPr>
                      <a:picLocks noChangeAspect="1"/>
                    </pic:cNvPicPr>
                  </pic:nvPicPr>
                  <pic:blipFill>
                    <a:blip r:embed="rId31"/>
                    <a:stretch>
                      <a:fillRect/>
                    </a:stretch>
                  </pic:blipFill>
                  <pic:spPr>
                    <a:xfrm>
                      <a:off x="0" y="0"/>
                      <a:ext cx="4081146" cy="2380615"/>
                    </a:xfrm>
                    <a:prstGeom prst="rect">
                      <a:avLst/>
                    </a:prstGeom>
                    <a:ln w="12700" cap="flat">
                      <a:noFill/>
                      <a:miter lim="400000"/>
                    </a:ln>
                    <a:effectLst/>
                  </pic:spPr>
                </pic:pic>
              </a:graphicData>
            </a:graphic>
          </wp:inline>
        </w:drawing>
      </w:r>
    </w:p>
    <w:p w14:paraId="1A2858E2" w14:textId="77777777" w:rsidR="00A63160" w:rsidRDefault="00F36B10">
      <w:pPr>
        <w:pStyle w:val="Napis"/>
        <w:rPr>
          <w:rStyle w:val="None"/>
          <w:color w:val="000000"/>
          <w:u w:color="000000"/>
        </w:rPr>
      </w:pPr>
      <w:r>
        <w:rPr>
          <w:rStyle w:val="None"/>
          <w:color w:val="000000"/>
          <w:u w:color="000000"/>
        </w:rPr>
        <w:t>Figure 23: Selecting a site.</w:t>
      </w:r>
    </w:p>
    <w:p w14:paraId="18E69545" w14:textId="77777777" w:rsidR="00A63160" w:rsidRDefault="00F36B10">
      <w:pPr>
        <w:jc w:val="both"/>
        <w:rPr>
          <w:rStyle w:val="None"/>
        </w:rPr>
      </w:pPr>
      <w:r>
        <w:rPr>
          <w:rStyle w:val="None"/>
        </w:rPr>
        <w:lastRenderedPageBreak/>
        <w:t xml:space="preserve">First, we collect position data using a GPS receiver. </w:t>
      </w:r>
      <w:proofErr w:type="gramStart"/>
      <w:r>
        <w:rPr>
          <w:rStyle w:val="None"/>
        </w:rPr>
        <w:t>Next, the name of the body of water, the salinity or sweetness of the water and whether the water is flowing or standing</w:t>
      </w:r>
      <w:proofErr w:type="gramEnd"/>
      <w:r>
        <w:rPr>
          <w:rStyle w:val="None"/>
        </w:rPr>
        <w:t xml:space="preserve"> (if flowing, write the width, if standing, the approximate surface area and depth). </w:t>
      </w:r>
      <w:proofErr w:type="gramStart"/>
      <w:r>
        <w:rPr>
          <w:rStyle w:val="None"/>
        </w:rPr>
        <w:t>This is followed by a record of the sampling site</w:t>
      </w:r>
      <w:proofErr w:type="gramEnd"/>
      <w:r>
        <w:rPr>
          <w:rStyle w:val="None"/>
        </w:rPr>
        <w:t xml:space="preserve"> (whether the bottom is visible, type of substrate). It is necessary to write down all observations. This could be, for example, any discharges into a body of water, whether it is artificial or natural, plant and animal species observed, the amount of vegetation, the value of water to humans.</w:t>
      </w:r>
    </w:p>
    <w:p w14:paraId="60F93043" w14:textId="77777777" w:rsidR="00A63160" w:rsidRDefault="00A63160">
      <w:pPr>
        <w:rPr>
          <w:rStyle w:val="Hyperlink1"/>
        </w:rPr>
      </w:pPr>
    </w:p>
    <w:p w14:paraId="52BD5D05" w14:textId="76585136" w:rsidR="00A63160" w:rsidRDefault="00F36B10">
      <w:pPr>
        <w:pStyle w:val="Naslov3"/>
        <w:numPr>
          <w:ilvl w:val="2"/>
          <w:numId w:val="67"/>
        </w:numPr>
      </w:pPr>
      <w:bookmarkStart w:id="16" w:name="_Toc15"/>
      <w:r>
        <w:rPr>
          <w:rStyle w:val="None"/>
        </w:rPr>
        <w:t>WATER TEMPERATURE MEASUREMENT PROTOCOL</w:t>
      </w:r>
      <w:bookmarkEnd w:id="16"/>
    </w:p>
    <w:p w14:paraId="45A66B1F" w14:textId="77777777" w:rsidR="00A63160" w:rsidRDefault="00F36B10">
      <w:pPr>
        <w:rPr>
          <w:rStyle w:val="Hyperlink1"/>
          <w:lang w:val="de-DE"/>
        </w:rPr>
      </w:pPr>
      <w:r>
        <w:rPr>
          <w:rStyle w:val="None"/>
          <w:noProof/>
          <w:lang w:val="sl-SI"/>
        </w:rPr>
        <w:drawing>
          <wp:anchor distT="57150" distB="57150" distL="57150" distR="57150" simplePos="0" relativeHeight="251709440" behindDoc="0" locked="0" layoutInCell="1" allowOverlap="1" wp14:anchorId="21A8A39E" wp14:editId="5D99B026">
            <wp:simplePos x="0" y="0"/>
            <wp:positionH relativeFrom="margin">
              <wp:posOffset>50800</wp:posOffset>
            </wp:positionH>
            <wp:positionV relativeFrom="line">
              <wp:posOffset>200107</wp:posOffset>
            </wp:positionV>
            <wp:extent cx="2623186" cy="2040255"/>
            <wp:effectExtent l="0" t="0" r="0" b="0"/>
            <wp:wrapSquare wrapText="bothSides" distT="57150" distB="57150" distL="57150" distR="57150"/>
            <wp:docPr id="1073741849" name="officeArt object" descr="Merilne naprave - Termometer - alkoholni, -10 °C / + 150 °C ..."/>
            <wp:cNvGraphicFramePr/>
            <a:graphic xmlns:a="http://schemas.openxmlformats.org/drawingml/2006/main">
              <a:graphicData uri="http://schemas.openxmlformats.org/drawingml/2006/picture">
                <pic:pic xmlns:pic="http://schemas.openxmlformats.org/drawingml/2006/picture">
                  <pic:nvPicPr>
                    <pic:cNvPr id="1073741849" name="Merilne naprave - Termometer - alkoholni, -10 °C / + 150 °C ..." descr="Merilne naprave - Termometer - alkoholni, -10 °C / + 150 °C ..."/>
                    <pic:cNvPicPr>
                      <a:picLocks noChangeAspect="1"/>
                    </pic:cNvPicPr>
                  </pic:nvPicPr>
                  <pic:blipFill>
                    <a:blip r:embed="rId32"/>
                    <a:stretch>
                      <a:fillRect/>
                    </a:stretch>
                  </pic:blipFill>
                  <pic:spPr>
                    <a:xfrm>
                      <a:off x="0" y="0"/>
                      <a:ext cx="2623186" cy="2040255"/>
                    </a:xfrm>
                    <a:prstGeom prst="rect">
                      <a:avLst/>
                    </a:prstGeom>
                    <a:ln w="12700" cap="flat">
                      <a:noFill/>
                      <a:miter lim="400000"/>
                    </a:ln>
                    <a:effectLst/>
                  </pic:spPr>
                </pic:pic>
              </a:graphicData>
            </a:graphic>
          </wp:anchor>
        </w:drawing>
      </w:r>
    </w:p>
    <w:p w14:paraId="1C686A17" w14:textId="77777777" w:rsidR="00A63160" w:rsidRDefault="00F36B10">
      <w:pPr>
        <w:jc w:val="both"/>
        <w:rPr>
          <w:rStyle w:val="Hyperlink1"/>
        </w:rPr>
      </w:pPr>
      <w:r w:rsidRPr="00690F9C">
        <w:rPr>
          <w:rStyle w:val="None"/>
          <w:lang w:val="en-GB"/>
        </w:rPr>
        <w:t xml:space="preserve">The measurement of water temperature determines how hot or cold the water is. Water has a higher specific heat (heat capacity) than air, so it heats and cools more slowly. Water temperature </w:t>
      </w:r>
      <w:proofErr w:type="gramStart"/>
      <w:r w:rsidRPr="00690F9C">
        <w:rPr>
          <w:rStyle w:val="None"/>
          <w:lang w:val="en-GB"/>
        </w:rPr>
        <w:t>can be referred</w:t>
      </w:r>
      <w:proofErr w:type="gramEnd"/>
      <w:r w:rsidRPr="00690F9C">
        <w:rPr>
          <w:rStyle w:val="None"/>
          <w:lang w:val="en-GB"/>
        </w:rPr>
        <w:t xml:space="preserve"> to as the master variable, as it affects almost all the properties of water and the chemical reactions that occur in it. It determines which organisms can live in a particular body of water. Cold lakes with </w:t>
      </w:r>
      <w:proofErr w:type="gramStart"/>
      <w:r w:rsidRPr="00690F9C">
        <w:rPr>
          <w:rStyle w:val="None"/>
          <w:lang w:val="en-GB"/>
        </w:rPr>
        <w:t>few plant life</w:t>
      </w:r>
      <w:proofErr w:type="gramEnd"/>
      <w:r w:rsidRPr="00690F9C">
        <w:rPr>
          <w:rStyle w:val="None"/>
          <w:lang w:val="en-GB"/>
        </w:rPr>
        <w:t xml:space="preserve"> in winter, bloom in spring and summer, when the water temperature rises and the nutrient-rich lower waters mix with the upper waters.</w:t>
      </w:r>
    </w:p>
    <w:p w14:paraId="6CBAC86C" w14:textId="77777777" w:rsidR="00A63160" w:rsidRDefault="00F36B10">
      <w:pPr>
        <w:pStyle w:val="Napis"/>
        <w:rPr>
          <w:rStyle w:val="None"/>
          <w:color w:val="000000"/>
          <w:u w:color="000000"/>
        </w:rPr>
      </w:pPr>
      <w:r>
        <w:rPr>
          <w:rStyle w:val="None"/>
          <w:color w:val="000000"/>
          <w:u w:color="000000"/>
        </w:rPr>
        <w:t>Figure 24: Thermometer.</w:t>
      </w:r>
    </w:p>
    <w:p w14:paraId="54A7CFCB" w14:textId="77777777" w:rsidR="00A63160" w:rsidRPr="00690F9C" w:rsidRDefault="00F36B10">
      <w:pPr>
        <w:jc w:val="both"/>
        <w:rPr>
          <w:rStyle w:val="None"/>
          <w:lang w:val="en-GB"/>
        </w:rPr>
      </w:pPr>
      <w:r w:rsidRPr="00690F9C">
        <w:rPr>
          <w:rStyle w:val="None"/>
          <w:lang w:val="en-GB"/>
        </w:rPr>
        <w:t>Many fish and other aquatic animals spawn at this time of year when temperatures are higher and food is plentiful. Shallow lakes are an exception, as the lower rich waters mix with the upper waters throughout the year. Water temperature is important since too high temperatures can be fatal for sensitive species (trout, salmon). Dissolved oxygen is less abundant in waters with higher temperatures. Water helps the air temperature by evaporation and condensation.</w:t>
      </w:r>
    </w:p>
    <w:p w14:paraId="44DB82A0" w14:textId="77777777" w:rsidR="00A63160" w:rsidRDefault="00F36B10">
      <w:pPr>
        <w:jc w:val="both"/>
        <w:rPr>
          <w:rStyle w:val="None"/>
        </w:rPr>
      </w:pPr>
      <w:r>
        <w:rPr>
          <w:rStyle w:val="None"/>
        </w:rPr>
        <w:t xml:space="preserve">The temperature measurement </w:t>
      </w:r>
      <w:proofErr w:type="gramStart"/>
      <w:r>
        <w:rPr>
          <w:rStyle w:val="None"/>
        </w:rPr>
        <w:t>can be performed</w:t>
      </w:r>
      <w:proofErr w:type="gramEnd"/>
      <w:r>
        <w:rPr>
          <w:rStyle w:val="None"/>
        </w:rPr>
        <w:t xml:space="preserve"> with an alcohol thermometer or with a temperature probe.</w:t>
      </w:r>
    </w:p>
    <w:p w14:paraId="342F12D6" w14:textId="77777777" w:rsidR="00A63160" w:rsidRDefault="00A63160">
      <w:pPr>
        <w:rPr>
          <w:rStyle w:val="Hyperlink1"/>
        </w:rPr>
      </w:pPr>
    </w:p>
    <w:p w14:paraId="0CF26600" w14:textId="510FA1DE" w:rsidR="00A63160" w:rsidRDefault="00F36B10">
      <w:pPr>
        <w:pStyle w:val="Naslov3"/>
        <w:numPr>
          <w:ilvl w:val="2"/>
          <w:numId w:val="67"/>
        </w:numPr>
      </w:pPr>
      <w:bookmarkStart w:id="17" w:name="_Toc16"/>
      <w:r>
        <w:rPr>
          <w:rStyle w:val="None"/>
        </w:rPr>
        <w:t>WATER TRANSPARENCY PROTOCOL</w:t>
      </w:r>
      <w:bookmarkEnd w:id="17"/>
    </w:p>
    <w:p w14:paraId="4A3FC1B3" w14:textId="77777777" w:rsidR="00A63160" w:rsidRDefault="00F36B10">
      <w:pPr>
        <w:jc w:val="both"/>
        <w:rPr>
          <w:rStyle w:val="None"/>
        </w:rPr>
      </w:pPr>
      <w:r>
        <w:rPr>
          <w:rStyle w:val="None"/>
        </w:rPr>
        <w:t xml:space="preserve">Water transparency is one of the measurements used to describe the condition of a body of water. The depth of light penetration into the water is measured. It depends on the amount of suspended particles in the water. The particles limit the penetration of light through the water and contribute to the </w:t>
      </w:r>
      <w:proofErr w:type="spellStart"/>
      <w:r>
        <w:rPr>
          <w:rStyle w:val="None"/>
        </w:rPr>
        <w:t>colour</w:t>
      </w:r>
      <w:proofErr w:type="spellEnd"/>
      <w:r>
        <w:rPr>
          <w:rStyle w:val="None"/>
        </w:rPr>
        <w:t xml:space="preserve"> and transparency of the water. Particles will reflect, absorb, or scatter light, determining the depth at which light can no longer penetrate. These particles can be organic (phytoplankton, algae), inorganic (sediment) or other dissolved impurities (organic or inorganic carbonates). Dark or black materials absorb most wavelengths of light, while white materials reflect most wavelengths of light. Rivers with high sediment content tend to be the same </w:t>
      </w:r>
      <w:proofErr w:type="spellStart"/>
      <w:r>
        <w:rPr>
          <w:rStyle w:val="None"/>
        </w:rPr>
        <w:t>colour</w:t>
      </w:r>
      <w:proofErr w:type="spellEnd"/>
      <w:r>
        <w:rPr>
          <w:rStyle w:val="None"/>
        </w:rPr>
        <w:t xml:space="preserve"> as the sediment.</w:t>
      </w:r>
    </w:p>
    <w:p w14:paraId="0AF6D69C" w14:textId="77777777" w:rsidR="00A63160" w:rsidRDefault="00F36B10">
      <w:pPr>
        <w:jc w:val="both"/>
        <w:rPr>
          <w:rStyle w:val="None"/>
        </w:rPr>
      </w:pPr>
      <w:r>
        <w:rPr>
          <w:rStyle w:val="None"/>
        </w:rPr>
        <w:t xml:space="preserve">For measurement, we may use a </w:t>
      </w:r>
      <w:proofErr w:type="spellStart"/>
      <w:r>
        <w:rPr>
          <w:rStyle w:val="None"/>
        </w:rPr>
        <w:t>Secchi</w:t>
      </w:r>
      <w:proofErr w:type="spellEnd"/>
      <w:r>
        <w:rPr>
          <w:rStyle w:val="None"/>
        </w:rPr>
        <w:t xml:space="preserve"> disk (for deep and still water) and a clear tube (shallow and flowing water). The </w:t>
      </w:r>
      <w:proofErr w:type="spellStart"/>
      <w:r>
        <w:rPr>
          <w:rStyle w:val="None"/>
        </w:rPr>
        <w:t>Secchi</w:t>
      </w:r>
      <w:proofErr w:type="spellEnd"/>
      <w:r>
        <w:rPr>
          <w:rStyle w:val="None"/>
        </w:rPr>
        <w:t xml:space="preserve"> disk measures the water tower. Light penetration may vary depending on the depth of water in this tower. All the light reflected from the </w:t>
      </w:r>
      <w:proofErr w:type="spellStart"/>
      <w:r>
        <w:rPr>
          <w:rStyle w:val="None"/>
        </w:rPr>
        <w:t>Secchi</w:t>
      </w:r>
      <w:proofErr w:type="spellEnd"/>
      <w:r>
        <w:rPr>
          <w:rStyle w:val="None"/>
        </w:rPr>
        <w:t xml:space="preserve"> disk passes through the water from the surface. A transparent tube measures the transparency of a water sample taken just below </w:t>
      </w:r>
      <w:r>
        <w:rPr>
          <w:rStyle w:val="None"/>
        </w:rPr>
        <w:lastRenderedPageBreak/>
        <w:t>the surface. Light can enter the transparent tube both from the side and from above. Water sampling is different for both methods, so the results are not directly comparable.</w:t>
      </w:r>
    </w:p>
    <w:p w14:paraId="3A93C556" w14:textId="77777777" w:rsidR="00A63160" w:rsidRDefault="00A63160">
      <w:pPr>
        <w:rPr>
          <w:rStyle w:val="Hyperlink1"/>
        </w:rPr>
      </w:pPr>
    </w:p>
    <w:p w14:paraId="52064397" w14:textId="081C2D1A" w:rsidR="00A63160" w:rsidRDefault="00F36B10">
      <w:pPr>
        <w:pStyle w:val="Naslov3"/>
        <w:numPr>
          <w:ilvl w:val="2"/>
          <w:numId w:val="67"/>
        </w:numPr>
      </w:pPr>
      <w:bookmarkStart w:id="18" w:name="_Toc17"/>
      <w:r>
        <w:rPr>
          <w:rStyle w:val="None"/>
        </w:rPr>
        <w:t>ELECTRICAL CONDUCTIVITY PROTOCOL</w:t>
      </w:r>
      <w:bookmarkEnd w:id="18"/>
    </w:p>
    <w:p w14:paraId="555BDF68" w14:textId="77777777" w:rsidR="00A63160" w:rsidRDefault="00F36B10">
      <w:pPr>
        <w:rPr>
          <w:rStyle w:val="Hyperlink1"/>
        </w:rPr>
      </w:pPr>
      <w:r>
        <w:rPr>
          <w:rStyle w:val="None"/>
          <w:noProof/>
          <w:lang w:val="sl-SI"/>
        </w:rPr>
        <w:drawing>
          <wp:anchor distT="57150" distB="57150" distL="57150" distR="57150" simplePos="0" relativeHeight="251682816" behindDoc="0" locked="0" layoutInCell="1" allowOverlap="1" wp14:anchorId="6C079425" wp14:editId="79CB3052">
            <wp:simplePos x="0" y="0"/>
            <wp:positionH relativeFrom="margin">
              <wp:posOffset>-69850</wp:posOffset>
            </wp:positionH>
            <wp:positionV relativeFrom="line">
              <wp:posOffset>173029</wp:posOffset>
            </wp:positionV>
            <wp:extent cx="2843530" cy="2396490"/>
            <wp:effectExtent l="0" t="0" r="0" b="0"/>
            <wp:wrapSquare wrapText="bothSides" distT="57150" distB="57150" distL="57150" distR="57150"/>
            <wp:docPr id="1073741850" name="officeArt object" descr="Atex explosive atmosphere area zone warning sign Vector Image"/>
            <wp:cNvGraphicFramePr/>
            <a:graphic xmlns:a="http://schemas.openxmlformats.org/drawingml/2006/main">
              <a:graphicData uri="http://schemas.openxmlformats.org/drawingml/2006/picture">
                <pic:pic xmlns:pic="http://schemas.openxmlformats.org/drawingml/2006/picture">
                  <pic:nvPicPr>
                    <pic:cNvPr id="1073741850" name="Atex explosive atmosphere area zone warning sign Vector Image" descr="Atex explosive atmosphere area zone warning sign Vector Image"/>
                    <pic:cNvPicPr>
                      <a:picLocks noChangeAspect="1"/>
                    </pic:cNvPicPr>
                  </pic:nvPicPr>
                  <pic:blipFill>
                    <a:blip r:embed="rId33"/>
                    <a:srcRect t="7814" b="8211"/>
                    <a:stretch>
                      <a:fillRect/>
                    </a:stretch>
                  </pic:blipFill>
                  <pic:spPr>
                    <a:xfrm>
                      <a:off x="0" y="0"/>
                      <a:ext cx="2843530" cy="2396490"/>
                    </a:xfrm>
                    <a:prstGeom prst="rect">
                      <a:avLst/>
                    </a:prstGeom>
                    <a:ln w="12700" cap="flat">
                      <a:noFill/>
                      <a:miter lim="400000"/>
                    </a:ln>
                    <a:effectLst/>
                  </pic:spPr>
                </pic:pic>
              </a:graphicData>
            </a:graphic>
          </wp:anchor>
        </w:drawing>
      </w:r>
    </w:p>
    <w:p w14:paraId="409673AB" w14:textId="77777777" w:rsidR="00A63160" w:rsidRDefault="00F36B10">
      <w:pPr>
        <w:jc w:val="both"/>
        <w:rPr>
          <w:rStyle w:val="Hyperlink1"/>
        </w:rPr>
      </w:pPr>
      <w:r w:rsidRPr="00690F9C">
        <w:rPr>
          <w:rStyle w:val="None"/>
          <w:lang w:val="en-GB"/>
        </w:rPr>
        <w:t xml:space="preserve">Electrical conductivity measures the ability of water to conduct electricity. It measures how much electricity </w:t>
      </w:r>
      <w:proofErr w:type="gramStart"/>
      <w:r w:rsidRPr="00690F9C">
        <w:rPr>
          <w:rStyle w:val="None"/>
          <w:lang w:val="en-GB"/>
        </w:rPr>
        <w:t>is conducted</w:t>
      </w:r>
      <w:proofErr w:type="gramEnd"/>
      <w:r w:rsidRPr="00690F9C">
        <w:rPr>
          <w:rStyle w:val="None"/>
          <w:lang w:val="en-GB"/>
        </w:rPr>
        <w:t xml:space="preserve"> through one centimetre of water. The unit of measurement is </w:t>
      </w:r>
      <w:r>
        <w:rPr>
          <w:rStyle w:val="None"/>
        </w:rPr>
        <w:t>μ</w:t>
      </w:r>
      <w:r w:rsidRPr="00690F9C">
        <w:rPr>
          <w:rStyle w:val="None"/>
          <w:lang w:val="en-GB"/>
        </w:rPr>
        <w:t>S/cm. It provides a general measurement of the quality of running water. Electrical conductivity is a good indicator of the total level of impurities in fresh water. The content of mineral and salt impurities in water represents the total value of dissolved substances (abbreviated TDS - total dissolved solids; it is measured as parts per million (ppm)).</w:t>
      </w:r>
    </w:p>
    <w:p w14:paraId="66E04D9F" w14:textId="77777777" w:rsidR="00A63160" w:rsidRPr="00690F9C" w:rsidRDefault="00A63160">
      <w:pPr>
        <w:rPr>
          <w:rStyle w:val="Hyperlink1"/>
          <w:lang w:val="en-GB"/>
        </w:rPr>
      </w:pPr>
    </w:p>
    <w:p w14:paraId="460EB92F" w14:textId="77777777" w:rsidR="00A63160" w:rsidRDefault="00F36B10">
      <w:pPr>
        <w:pStyle w:val="Napis"/>
        <w:rPr>
          <w:rStyle w:val="None"/>
          <w:color w:val="000000"/>
          <w:u w:color="000000"/>
        </w:rPr>
      </w:pPr>
      <w:r>
        <w:rPr>
          <w:rStyle w:val="None"/>
          <w:color w:val="000000"/>
          <w:u w:color="000000"/>
        </w:rPr>
        <w:t>Figure 25: Electricity symbol.</w:t>
      </w:r>
    </w:p>
    <w:p w14:paraId="3DE3138B" w14:textId="77777777" w:rsidR="00A63160" w:rsidRPr="00690F9C" w:rsidRDefault="00F36B10">
      <w:pPr>
        <w:jc w:val="both"/>
        <w:rPr>
          <w:rStyle w:val="None"/>
          <w:lang w:val="en-GB"/>
        </w:rPr>
      </w:pPr>
      <w:r w:rsidRPr="00690F9C">
        <w:rPr>
          <w:rStyle w:val="None"/>
          <w:lang w:val="en-GB"/>
        </w:rPr>
        <w:t xml:space="preserve">Electrical conductivity </w:t>
      </w:r>
      <w:proofErr w:type="gramStart"/>
      <w:r w:rsidRPr="00690F9C">
        <w:rPr>
          <w:rStyle w:val="None"/>
          <w:lang w:val="en-GB"/>
        </w:rPr>
        <w:t>is affected</w:t>
      </w:r>
      <w:proofErr w:type="gramEnd"/>
      <w:r w:rsidRPr="00690F9C">
        <w:rPr>
          <w:rStyle w:val="None"/>
          <w:lang w:val="en-GB"/>
        </w:rPr>
        <w:t xml:space="preserve"> by temperature. The higher the temperature, the higher the electrical conductivity of the water. Pure water is a poor conductor of electricity. The more ions in the water, the better the water will conduct electricity.</w:t>
      </w:r>
    </w:p>
    <w:p w14:paraId="4B71A2AC" w14:textId="77777777" w:rsidR="00A63160" w:rsidRPr="00690F9C" w:rsidRDefault="00A63160">
      <w:pPr>
        <w:rPr>
          <w:rStyle w:val="Hyperlink1"/>
          <w:lang w:val="en-GB"/>
        </w:rPr>
      </w:pPr>
    </w:p>
    <w:p w14:paraId="617A7EE4" w14:textId="381CE8A4" w:rsidR="00A63160" w:rsidRDefault="00F36B10">
      <w:pPr>
        <w:pStyle w:val="Naslov3"/>
        <w:numPr>
          <w:ilvl w:val="2"/>
          <w:numId w:val="79"/>
        </w:numPr>
      </w:pPr>
      <w:bookmarkStart w:id="19" w:name="_Toc18"/>
      <w:r>
        <w:rPr>
          <w:rStyle w:val="None"/>
        </w:rPr>
        <w:t>WATER pH MEASUREMENT PROTOCOL</w:t>
      </w:r>
      <w:bookmarkEnd w:id="19"/>
    </w:p>
    <w:p w14:paraId="3362EBF0" w14:textId="77777777" w:rsidR="00A63160" w:rsidRDefault="00F36B10">
      <w:pPr>
        <w:jc w:val="both"/>
        <w:rPr>
          <w:rStyle w:val="Hyperlink1"/>
        </w:rPr>
      </w:pPr>
      <w:r>
        <w:rPr>
          <w:rStyle w:val="None"/>
        </w:rPr>
        <w:t xml:space="preserve">The concentration of hydrogen ion activity (H+) determines the pH of a solution. </w:t>
      </w:r>
      <w:proofErr w:type="gramStart"/>
      <w:r>
        <w:rPr>
          <w:rStyle w:val="None"/>
        </w:rPr>
        <w:t>pH</w:t>
      </w:r>
      <w:proofErr w:type="gramEnd"/>
      <w:r>
        <w:rPr>
          <w:rStyle w:val="None"/>
        </w:rPr>
        <w:t xml:space="preserve"> is given in logarithmic units from 0 to 14. </w:t>
      </w:r>
      <w:r w:rsidRPr="00690F9C">
        <w:rPr>
          <w:rStyle w:val="None"/>
          <w:lang w:val="en-GB"/>
        </w:rPr>
        <w:t xml:space="preserve">Where </w:t>
      </w:r>
      <w:proofErr w:type="gramStart"/>
      <w:r w:rsidRPr="00690F9C">
        <w:rPr>
          <w:rStyle w:val="None"/>
          <w:lang w:val="en-GB"/>
        </w:rPr>
        <w:t>0</w:t>
      </w:r>
      <w:proofErr w:type="gramEnd"/>
      <w:r w:rsidRPr="00690F9C">
        <w:rPr>
          <w:rStyle w:val="None"/>
          <w:lang w:val="en-GB"/>
        </w:rPr>
        <w:t xml:space="preserve"> is the most acidic and 14 the most alkaline. A value of around </w:t>
      </w:r>
      <w:proofErr w:type="gramStart"/>
      <w:r w:rsidRPr="00690F9C">
        <w:rPr>
          <w:rStyle w:val="None"/>
          <w:lang w:val="en-GB"/>
        </w:rPr>
        <w:t>7</w:t>
      </w:r>
      <w:proofErr w:type="gramEnd"/>
      <w:r w:rsidRPr="00690F9C">
        <w:rPr>
          <w:rStyle w:val="None"/>
          <w:lang w:val="en-GB"/>
        </w:rPr>
        <w:t xml:space="preserve"> means that the pH is neutral. Most lakes have pH values between 6.5 and 8.5. Alkaline waters occur in areas where the soil is rich in minerals. Acids and alkalis enter water as by-products of human activities. The pH of water affects most of the chemical and biological processes that occur in water.</w:t>
      </w:r>
      <w:r>
        <w:rPr>
          <w:rStyle w:val="None"/>
          <w:noProof/>
          <w:lang w:val="sl-SI"/>
        </w:rPr>
        <w:drawing>
          <wp:anchor distT="57150" distB="57150" distL="57150" distR="57150" simplePos="0" relativeHeight="251665408" behindDoc="0" locked="0" layoutInCell="1" allowOverlap="1" wp14:anchorId="0309B4C0" wp14:editId="2667E013">
            <wp:simplePos x="0" y="0"/>
            <wp:positionH relativeFrom="margin">
              <wp:posOffset>-6350</wp:posOffset>
            </wp:positionH>
            <wp:positionV relativeFrom="line">
              <wp:posOffset>172809</wp:posOffset>
            </wp:positionV>
            <wp:extent cx="2032000" cy="2709546"/>
            <wp:effectExtent l="0" t="0" r="0" b="0"/>
            <wp:wrapSquare wrapText="bothSides" distT="57150" distB="57150" distL="57150" distR="57150"/>
            <wp:docPr id="1073741851" name="officeArt object" descr="D:\Maša_šola\3_Letnik gimnazija\ph.jpg"/>
            <wp:cNvGraphicFramePr/>
            <a:graphic xmlns:a="http://schemas.openxmlformats.org/drawingml/2006/main">
              <a:graphicData uri="http://schemas.openxmlformats.org/drawingml/2006/picture">
                <pic:pic xmlns:pic="http://schemas.openxmlformats.org/drawingml/2006/picture">
                  <pic:nvPicPr>
                    <pic:cNvPr id="1073741851" name="D:\Maša_šola\3_Letnik gimnazija\ph.jpg" descr="D:\Maša_šola\3_Letnik gimnazija\ph.jpg"/>
                    <pic:cNvPicPr>
                      <a:picLocks noChangeAspect="1"/>
                    </pic:cNvPicPr>
                  </pic:nvPicPr>
                  <pic:blipFill>
                    <a:blip r:embed="rId34"/>
                    <a:stretch>
                      <a:fillRect/>
                    </a:stretch>
                  </pic:blipFill>
                  <pic:spPr>
                    <a:xfrm>
                      <a:off x="0" y="0"/>
                      <a:ext cx="2032000" cy="2709546"/>
                    </a:xfrm>
                    <a:prstGeom prst="rect">
                      <a:avLst/>
                    </a:prstGeom>
                    <a:ln w="12700" cap="flat">
                      <a:noFill/>
                      <a:miter lim="400000"/>
                    </a:ln>
                    <a:effectLst/>
                  </pic:spPr>
                </pic:pic>
              </a:graphicData>
            </a:graphic>
          </wp:anchor>
        </w:drawing>
      </w:r>
    </w:p>
    <w:p w14:paraId="6CBA9396" w14:textId="77777777" w:rsidR="00A63160" w:rsidRPr="00690F9C" w:rsidRDefault="00A63160">
      <w:pPr>
        <w:rPr>
          <w:rStyle w:val="Hyperlink1"/>
          <w:lang w:val="en-GB"/>
        </w:rPr>
      </w:pPr>
    </w:p>
    <w:p w14:paraId="4CBCE30B" w14:textId="77777777" w:rsidR="00A63160" w:rsidRPr="00690F9C" w:rsidRDefault="00F36B10">
      <w:pPr>
        <w:jc w:val="both"/>
        <w:rPr>
          <w:rStyle w:val="None"/>
          <w:lang w:val="en-GB"/>
        </w:rPr>
      </w:pPr>
      <w:r w:rsidRPr="00690F9C">
        <w:rPr>
          <w:rStyle w:val="None"/>
          <w:lang w:val="en-GB"/>
        </w:rPr>
        <w:t>It affects the solubility and bioavailability of nutrients. It determines the degree of solubility of potentially toxic materials (e.g. heavy metals).</w:t>
      </w:r>
    </w:p>
    <w:p w14:paraId="055EF916" w14:textId="77777777" w:rsidR="00A63160" w:rsidRPr="00690F9C" w:rsidRDefault="00F36B10">
      <w:pPr>
        <w:jc w:val="both"/>
        <w:rPr>
          <w:rStyle w:val="None"/>
          <w:lang w:val="en-GB"/>
        </w:rPr>
      </w:pPr>
      <w:r w:rsidRPr="00690F9C">
        <w:rPr>
          <w:rStyle w:val="None"/>
          <w:lang w:val="en-GB"/>
        </w:rPr>
        <w:t>A pH of 0-3 is lethal to all living things in water. The best environment for all organisms is 6.5-8.2. A pH of 11-14 is lethal to all aquatic life.</w:t>
      </w:r>
    </w:p>
    <w:p w14:paraId="27867D89" w14:textId="77777777" w:rsidR="00A63160" w:rsidRPr="00690F9C" w:rsidRDefault="00F36B10">
      <w:pPr>
        <w:jc w:val="both"/>
        <w:rPr>
          <w:rStyle w:val="None"/>
          <w:lang w:val="en-GB"/>
        </w:rPr>
      </w:pPr>
      <w:r w:rsidRPr="00690F9C">
        <w:rPr>
          <w:rStyle w:val="None"/>
          <w:lang w:val="en-GB"/>
        </w:rPr>
        <w:t>A pH meter or pH strips can be used for measurement. The accuracy depends on the electrical conductivity, which must be at least 200 µS/cm.</w:t>
      </w:r>
    </w:p>
    <w:p w14:paraId="7F32A3DC" w14:textId="282D75DE" w:rsidR="00A63160" w:rsidRDefault="00BD504A">
      <w:pPr>
        <w:pStyle w:val="Napis"/>
        <w:rPr>
          <w:rStyle w:val="None"/>
          <w:color w:val="000000"/>
          <w:u w:color="000000"/>
        </w:rPr>
      </w:pPr>
      <w:r>
        <w:rPr>
          <w:rStyle w:val="None"/>
          <w:color w:val="000000"/>
          <w:u w:color="000000"/>
        </w:rPr>
        <w:t>Figure 26: p</w:t>
      </w:r>
      <w:r w:rsidR="00F36B10">
        <w:rPr>
          <w:rStyle w:val="None"/>
          <w:color w:val="000000"/>
          <w:u w:color="000000"/>
        </w:rPr>
        <w:t>H strips.</w:t>
      </w:r>
    </w:p>
    <w:p w14:paraId="54C52AA1" w14:textId="4A61F89B" w:rsidR="00A63160" w:rsidRDefault="00F36B10">
      <w:pPr>
        <w:pStyle w:val="Naslov3"/>
        <w:numPr>
          <w:ilvl w:val="2"/>
          <w:numId w:val="67"/>
        </w:numPr>
      </w:pPr>
      <w:bookmarkStart w:id="20" w:name="_Toc19"/>
      <w:r>
        <w:rPr>
          <w:rStyle w:val="None"/>
        </w:rPr>
        <w:lastRenderedPageBreak/>
        <w:t>DISSOLVED OXYGEN PROTOCOL</w:t>
      </w:r>
      <w:bookmarkEnd w:id="20"/>
    </w:p>
    <w:p w14:paraId="2B013822" w14:textId="77777777" w:rsidR="00A63160" w:rsidRPr="00690F9C" w:rsidRDefault="00F36B10">
      <w:pPr>
        <w:jc w:val="both"/>
        <w:rPr>
          <w:rStyle w:val="None"/>
          <w:lang w:val="en-GB"/>
        </w:rPr>
      </w:pPr>
      <w:r w:rsidRPr="00690F9C">
        <w:rPr>
          <w:rStyle w:val="None"/>
          <w:lang w:val="en-GB"/>
        </w:rPr>
        <w:t xml:space="preserve">Oxygen molecules dissolved in water are necessary for the respiration of aquatic animals such as fish and zooplankton. The amount of dissolved oxygen depends on many factors, i.e. water temperature, air pressure and salinity. Colder water has more dissolved oxygen than warmer water. Water at higher altitudes has less dissolved oxygen due to the lower air pressure. As salinity increases, the solubility of oxygen decreases. Dissolved oxygen </w:t>
      </w:r>
      <w:proofErr w:type="gramStart"/>
      <w:r w:rsidRPr="00690F9C">
        <w:rPr>
          <w:rStyle w:val="None"/>
          <w:lang w:val="en-GB"/>
        </w:rPr>
        <w:t>can be added</w:t>
      </w:r>
      <w:proofErr w:type="gramEnd"/>
      <w:r w:rsidRPr="00690F9C">
        <w:rPr>
          <w:rStyle w:val="None"/>
          <w:lang w:val="en-GB"/>
        </w:rPr>
        <w:t xml:space="preserve"> to water by plants during photosynthesis, and can diffuse into water from the atmosphere.</w:t>
      </w:r>
    </w:p>
    <w:p w14:paraId="68D33B6D" w14:textId="77777777" w:rsidR="00A63160" w:rsidRDefault="00F36B10">
      <w:pPr>
        <w:rPr>
          <w:rStyle w:val="Hyperlink1"/>
        </w:rPr>
      </w:pPr>
      <w:r>
        <w:rPr>
          <w:rStyle w:val="Hyperlink1"/>
          <w:noProof/>
          <w:lang w:val="sl-SI"/>
        </w:rPr>
        <w:drawing>
          <wp:anchor distT="57150" distB="57150" distL="57150" distR="57150" simplePos="0" relativeHeight="251683840" behindDoc="0" locked="0" layoutInCell="1" allowOverlap="1" wp14:anchorId="7A0C06D4" wp14:editId="3A6EE043">
            <wp:simplePos x="0" y="0"/>
            <wp:positionH relativeFrom="page">
              <wp:posOffset>914400</wp:posOffset>
            </wp:positionH>
            <wp:positionV relativeFrom="line">
              <wp:posOffset>13722</wp:posOffset>
            </wp:positionV>
            <wp:extent cx="2698115" cy="1593215"/>
            <wp:effectExtent l="0" t="0" r="0" b="0"/>
            <wp:wrapSquare wrapText="bothSides" distT="57150" distB="57150" distL="57150" distR="57150"/>
            <wp:docPr id="1073741852" name="officeArt object" descr="Kisik - Kemija-7.razred"/>
            <wp:cNvGraphicFramePr/>
            <a:graphic xmlns:a="http://schemas.openxmlformats.org/drawingml/2006/main">
              <a:graphicData uri="http://schemas.openxmlformats.org/drawingml/2006/picture">
                <pic:pic xmlns:pic="http://schemas.openxmlformats.org/drawingml/2006/picture">
                  <pic:nvPicPr>
                    <pic:cNvPr id="1073741852" name="Kisik - Kemija-7.razred" descr="Kisik - Kemija-7.razred"/>
                    <pic:cNvPicPr>
                      <a:picLocks noChangeAspect="1"/>
                    </pic:cNvPicPr>
                  </pic:nvPicPr>
                  <pic:blipFill>
                    <a:blip r:embed="rId35"/>
                    <a:stretch>
                      <a:fillRect/>
                    </a:stretch>
                  </pic:blipFill>
                  <pic:spPr>
                    <a:xfrm>
                      <a:off x="0" y="0"/>
                      <a:ext cx="2698115" cy="1593215"/>
                    </a:xfrm>
                    <a:prstGeom prst="rect">
                      <a:avLst/>
                    </a:prstGeom>
                    <a:ln w="12700" cap="flat">
                      <a:noFill/>
                      <a:miter lim="400000"/>
                    </a:ln>
                    <a:effectLst/>
                  </pic:spPr>
                </pic:pic>
              </a:graphicData>
            </a:graphic>
          </wp:anchor>
        </w:drawing>
      </w:r>
    </w:p>
    <w:p w14:paraId="0A9BC4F4" w14:textId="77777777" w:rsidR="00A63160" w:rsidRPr="00690F9C" w:rsidRDefault="00F36B10">
      <w:pPr>
        <w:jc w:val="both"/>
        <w:rPr>
          <w:rStyle w:val="None"/>
          <w:lang w:val="en-GB"/>
        </w:rPr>
      </w:pPr>
      <w:r w:rsidRPr="00690F9C">
        <w:rPr>
          <w:rStyle w:val="None"/>
          <w:lang w:val="en-GB"/>
        </w:rPr>
        <w:t xml:space="preserve">It </w:t>
      </w:r>
      <w:proofErr w:type="gramStart"/>
      <w:r w:rsidRPr="00690F9C">
        <w:rPr>
          <w:rStyle w:val="None"/>
          <w:lang w:val="en-GB"/>
        </w:rPr>
        <w:t>can be measured</w:t>
      </w:r>
      <w:proofErr w:type="gramEnd"/>
      <w:r w:rsidRPr="00690F9C">
        <w:rPr>
          <w:rStyle w:val="None"/>
          <w:lang w:val="en-GB"/>
        </w:rPr>
        <w:t xml:space="preserve"> with the help of an oxygen probe. However, it is necessary to know that after taking a sample, the amount of dissolved oxygen changes quickly, so it is best to carry out testing in the field.</w:t>
      </w:r>
    </w:p>
    <w:p w14:paraId="14DF7DE4" w14:textId="77777777" w:rsidR="00A63160" w:rsidRPr="00690F9C" w:rsidRDefault="00A63160">
      <w:pPr>
        <w:rPr>
          <w:rStyle w:val="Hyperlink1"/>
          <w:lang w:val="en-GB"/>
        </w:rPr>
      </w:pPr>
    </w:p>
    <w:p w14:paraId="5CED3E9C" w14:textId="77777777" w:rsidR="00A63160" w:rsidRPr="00690F9C" w:rsidRDefault="00A63160">
      <w:pPr>
        <w:rPr>
          <w:rStyle w:val="Hyperlink1"/>
          <w:lang w:val="en-GB"/>
        </w:rPr>
      </w:pPr>
    </w:p>
    <w:p w14:paraId="1487DC03" w14:textId="77777777" w:rsidR="00A63160" w:rsidRDefault="00F36B10">
      <w:pPr>
        <w:pStyle w:val="Napis"/>
        <w:rPr>
          <w:rStyle w:val="None"/>
          <w:color w:val="000000"/>
          <w:u w:color="000000"/>
        </w:rPr>
      </w:pPr>
      <w:r>
        <w:rPr>
          <w:rStyle w:val="None"/>
          <w:color w:val="000000"/>
          <w:u w:color="000000"/>
        </w:rPr>
        <w:t>Figure 27: Oxygen molecule.</w:t>
      </w:r>
    </w:p>
    <w:p w14:paraId="3B1023CD" w14:textId="77777777" w:rsidR="00A63160" w:rsidRDefault="00A63160">
      <w:pPr>
        <w:rPr>
          <w:rStyle w:val="Hyperlink1"/>
          <w:lang w:val="de-DE"/>
        </w:rPr>
      </w:pPr>
    </w:p>
    <w:p w14:paraId="753A389A" w14:textId="62A53428" w:rsidR="00A63160" w:rsidRDefault="00F36B10">
      <w:pPr>
        <w:pStyle w:val="Naslov3"/>
        <w:numPr>
          <w:ilvl w:val="2"/>
          <w:numId w:val="67"/>
        </w:numPr>
      </w:pPr>
      <w:bookmarkStart w:id="21" w:name="_Toc20"/>
      <w:r>
        <w:rPr>
          <w:rStyle w:val="None"/>
        </w:rPr>
        <w:t>WATER ALKALINITY (BASICITY) PROTOCOL</w:t>
      </w:r>
      <w:bookmarkEnd w:id="21"/>
    </w:p>
    <w:p w14:paraId="559A5093" w14:textId="77777777" w:rsidR="00A63160" w:rsidRDefault="00F36B10">
      <w:pPr>
        <w:jc w:val="both"/>
        <w:rPr>
          <w:rStyle w:val="Hyperlink1"/>
        </w:rPr>
      </w:pPr>
      <w:r>
        <w:rPr>
          <w:rStyle w:val="None"/>
        </w:rPr>
        <w:t xml:space="preserve">Alkalinity and pH are related yet distinct properties of water. Alkalinity is a measurement of the water's resistance to pH reduction when acids </w:t>
      </w:r>
      <w:proofErr w:type="gramStart"/>
      <w:r>
        <w:rPr>
          <w:rStyle w:val="None"/>
        </w:rPr>
        <w:t>are added</w:t>
      </w:r>
      <w:proofErr w:type="gramEnd"/>
      <w:r>
        <w:rPr>
          <w:rStyle w:val="None"/>
        </w:rPr>
        <w:t xml:space="preserve"> to water and enter the water through rain, snow, dissolved rocks or soil. Alkalinity </w:t>
      </w:r>
      <w:proofErr w:type="gramStart"/>
      <w:r>
        <w:rPr>
          <w:rStyle w:val="None"/>
        </w:rPr>
        <w:t>is expressed</w:t>
      </w:r>
      <w:proofErr w:type="gramEnd"/>
      <w:r>
        <w:rPr>
          <w:rStyle w:val="None"/>
        </w:rPr>
        <w:t xml:space="preserve"> as the amount of calcium carbonate in the water. A large influx of acids from heavy rainfall or rapid snowmelt causes the pH to drop to a level that is harmful to aquatic organisms. When water is high in alkalinity, it is known as being well buffered (it is resistant to pH reduction when acidic water enters the system). Lakes and streams in areas with a rich limestone substrate are more alkaline than those in landscapes with a non-carbonate </w:t>
      </w:r>
      <w:proofErr w:type="gramStart"/>
      <w:r>
        <w:rPr>
          <w:rStyle w:val="None"/>
        </w:rPr>
        <w:t>substrate</w:t>
      </w:r>
      <w:proofErr w:type="gramEnd"/>
      <w:r>
        <w:rPr>
          <w:rStyle w:val="None"/>
        </w:rPr>
        <w:t xml:space="preserve">. </w:t>
      </w:r>
      <w:r w:rsidRPr="00690F9C">
        <w:rPr>
          <w:rStyle w:val="None"/>
          <w:lang w:val="en-GB"/>
        </w:rPr>
        <w:t xml:space="preserve">The unit for alkalinity is mg/L. Waters with higher alkalinity are more resistant to changes in </w:t>
      </w:r>
      <w:proofErr w:type="spellStart"/>
      <w:r w:rsidRPr="00690F9C">
        <w:rPr>
          <w:rStyle w:val="None"/>
          <w:lang w:val="en-GB"/>
        </w:rPr>
        <w:t>pH.</w:t>
      </w:r>
      <w:proofErr w:type="spellEnd"/>
      <w:r w:rsidRPr="00690F9C">
        <w:rPr>
          <w:rStyle w:val="None"/>
          <w:lang w:val="en-GB"/>
        </w:rPr>
        <w:t xml:space="preserve"> Alkalinity of water decreases with a large return of rain or snow to the water.</w:t>
      </w:r>
    </w:p>
    <w:p w14:paraId="1C11EF25" w14:textId="77777777" w:rsidR="00A63160" w:rsidRPr="00690F9C" w:rsidRDefault="00A63160">
      <w:pPr>
        <w:rPr>
          <w:rStyle w:val="Hyperlink1"/>
          <w:lang w:val="en-GB"/>
        </w:rPr>
      </w:pPr>
    </w:p>
    <w:p w14:paraId="77102CD0" w14:textId="070DAACA" w:rsidR="00A63160" w:rsidRDefault="00F36B10">
      <w:pPr>
        <w:pStyle w:val="Naslov3"/>
        <w:numPr>
          <w:ilvl w:val="2"/>
          <w:numId w:val="67"/>
        </w:numPr>
      </w:pPr>
      <w:bookmarkStart w:id="22" w:name="_Toc21"/>
      <w:r>
        <w:rPr>
          <w:rStyle w:val="None"/>
        </w:rPr>
        <w:t xml:space="preserve">WATER SALINITY </w:t>
      </w:r>
      <w:r>
        <w:t>PROTOCOL</w:t>
      </w:r>
      <w:bookmarkEnd w:id="22"/>
    </w:p>
    <w:p w14:paraId="4294279D" w14:textId="5CFD27C5" w:rsidR="00A63160" w:rsidRDefault="00A63160">
      <w:pPr>
        <w:rPr>
          <w:rStyle w:val="Hyperlink1"/>
          <w:lang w:val="de-DE"/>
        </w:rPr>
      </w:pPr>
    </w:p>
    <w:p w14:paraId="48C09C35" w14:textId="76EB877B" w:rsidR="00A63160" w:rsidRDefault="00A52FD9">
      <w:pPr>
        <w:jc w:val="both"/>
        <w:rPr>
          <w:rStyle w:val="Hyperlink1"/>
        </w:rPr>
      </w:pPr>
      <w:r>
        <w:rPr>
          <w:rStyle w:val="None"/>
          <w:noProof/>
          <w:lang w:val="sl-SI"/>
        </w:rPr>
        <w:drawing>
          <wp:anchor distT="57150" distB="57150" distL="57150" distR="57150" simplePos="0" relativeHeight="251684864" behindDoc="0" locked="0" layoutInCell="1" allowOverlap="1" wp14:anchorId="4A9E3DE2" wp14:editId="44B96E7F">
            <wp:simplePos x="0" y="0"/>
            <wp:positionH relativeFrom="margin">
              <wp:align>left</wp:align>
            </wp:positionH>
            <wp:positionV relativeFrom="paragraph">
              <wp:posOffset>9525</wp:posOffset>
            </wp:positionV>
            <wp:extent cx="2148205" cy="1772285"/>
            <wp:effectExtent l="0" t="0" r="4445" b="0"/>
            <wp:wrapSquare wrapText="bothSides" distT="57150" distB="57150" distL="57150" distR="57150"/>
            <wp:docPr id="1073741853" name="officeArt object" descr="Strangely Magic"/>
            <wp:cNvGraphicFramePr/>
            <a:graphic xmlns:a="http://schemas.openxmlformats.org/drawingml/2006/main">
              <a:graphicData uri="http://schemas.openxmlformats.org/drawingml/2006/picture">
                <pic:pic xmlns:pic="http://schemas.openxmlformats.org/drawingml/2006/picture">
                  <pic:nvPicPr>
                    <pic:cNvPr id="1073741853" name="Strangely Magic" descr="Strangely Magic"/>
                    <pic:cNvPicPr>
                      <a:picLocks noChangeAspect="1"/>
                    </pic:cNvPicPr>
                  </pic:nvPicPr>
                  <pic:blipFill>
                    <a:blip r:embed="rId36"/>
                    <a:stretch>
                      <a:fillRect/>
                    </a:stretch>
                  </pic:blipFill>
                  <pic:spPr>
                    <a:xfrm>
                      <a:off x="0" y="0"/>
                      <a:ext cx="2148205" cy="1772285"/>
                    </a:xfrm>
                    <a:prstGeom prst="rect">
                      <a:avLst/>
                    </a:prstGeom>
                    <a:ln w="12700" cap="flat">
                      <a:noFill/>
                      <a:miter lim="400000"/>
                    </a:ln>
                    <a:effectLst/>
                  </pic:spPr>
                </pic:pic>
              </a:graphicData>
            </a:graphic>
          </wp:anchor>
        </w:drawing>
      </w:r>
      <w:r w:rsidRPr="00690F9C">
        <w:rPr>
          <w:rStyle w:val="None"/>
          <w:lang w:val="en-GB"/>
        </w:rPr>
        <w:t xml:space="preserve">Salinity is a measurement of the total grams of salt dissolved in 1 kg of brine. It </w:t>
      </w:r>
      <w:proofErr w:type="gramStart"/>
      <w:r w:rsidRPr="00690F9C">
        <w:rPr>
          <w:rStyle w:val="None"/>
          <w:lang w:val="en-GB"/>
        </w:rPr>
        <w:t>is expressed</w:t>
      </w:r>
      <w:proofErr w:type="gramEnd"/>
      <w:r w:rsidRPr="00690F9C">
        <w:rPr>
          <w:rStyle w:val="None"/>
          <w:lang w:val="en-GB"/>
        </w:rPr>
        <w:t xml:space="preserve"> in percentages or parts per mill. Sodium and chloride ions are the main contributors to salinity. Freshwater organisms are saltier than the water they live in. In lakes and rivers, salinity is less than 35 </w:t>
      </w:r>
      <w:proofErr w:type="spellStart"/>
      <w:r w:rsidRPr="00690F9C">
        <w:rPr>
          <w:rStyle w:val="None"/>
          <w:lang w:val="en-GB"/>
        </w:rPr>
        <w:t>ppt</w:t>
      </w:r>
      <w:proofErr w:type="spellEnd"/>
      <w:r w:rsidRPr="00690F9C">
        <w:rPr>
          <w:rStyle w:val="None"/>
          <w:lang w:val="en-GB"/>
        </w:rPr>
        <w:t xml:space="preserve"> (parts per thousand) due to a constant inflow of freshwater from the soil or rain; it can exceed 35 </w:t>
      </w:r>
      <w:proofErr w:type="spellStart"/>
      <w:r w:rsidRPr="00690F9C">
        <w:rPr>
          <w:rStyle w:val="None"/>
          <w:lang w:val="en-GB"/>
        </w:rPr>
        <w:t>ppt</w:t>
      </w:r>
      <w:proofErr w:type="spellEnd"/>
      <w:r w:rsidRPr="00690F9C">
        <w:rPr>
          <w:rStyle w:val="None"/>
          <w:lang w:val="en-GB"/>
        </w:rPr>
        <w:t xml:space="preserve"> due to high evaporation rates. There are salt lakes such as the Caspian Sea (Central Asia), the Great Salt Lake (North America) and several lakes in East Africa.</w:t>
      </w:r>
    </w:p>
    <w:p w14:paraId="203585DB" w14:textId="77777777" w:rsidR="00A63160" w:rsidRDefault="00F36B10">
      <w:pPr>
        <w:pStyle w:val="Napis"/>
        <w:rPr>
          <w:rStyle w:val="None"/>
          <w:color w:val="000000"/>
          <w:u w:color="000000"/>
        </w:rPr>
      </w:pPr>
      <w:r>
        <w:rPr>
          <w:rStyle w:val="None"/>
          <w:color w:val="000000"/>
          <w:u w:color="000000"/>
        </w:rPr>
        <w:t>Figure 28: Salt.</w:t>
      </w:r>
    </w:p>
    <w:p w14:paraId="405CEBEA" w14:textId="77777777" w:rsidR="00A63160" w:rsidRPr="00690F9C" w:rsidRDefault="00A63160">
      <w:pPr>
        <w:rPr>
          <w:rStyle w:val="Hyperlink1"/>
          <w:lang w:val="en-GB"/>
        </w:rPr>
      </w:pPr>
    </w:p>
    <w:p w14:paraId="47D3432E" w14:textId="77777777" w:rsidR="00A63160" w:rsidRPr="00690F9C" w:rsidRDefault="00F36B10">
      <w:pPr>
        <w:jc w:val="both"/>
        <w:rPr>
          <w:rStyle w:val="None"/>
          <w:lang w:val="en-GB"/>
        </w:rPr>
      </w:pPr>
      <w:r w:rsidRPr="00690F9C">
        <w:rPr>
          <w:rStyle w:val="None"/>
          <w:lang w:val="en-GB"/>
        </w:rPr>
        <w:lastRenderedPageBreak/>
        <w:t xml:space="preserve">However, they are salty due to the water flowing into them and then evaporating, leaving the salt in the inland sea or lake. Freshwater lakes, unlike saltwater lakes, have outlets, so salts move through the lakes instead of accumulating in them. Data </w:t>
      </w:r>
      <w:proofErr w:type="gramStart"/>
      <w:r w:rsidRPr="00690F9C">
        <w:rPr>
          <w:rStyle w:val="None"/>
          <w:lang w:val="en-GB"/>
        </w:rPr>
        <w:t>is collected</w:t>
      </w:r>
      <w:proofErr w:type="gramEnd"/>
      <w:r w:rsidRPr="00690F9C">
        <w:rPr>
          <w:rStyle w:val="None"/>
          <w:lang w:val="en-GB"/>
        </w:rPr>
        <w:t xml:space="preserve"> with a hydrometer or salinity titration. The hydrometer method is quick and easy, and does not generate additional chemical by-products that need to be disposed of as chemical waste. The salinity titration method takes a long time and produces a chromium by-product that must be disposed of as chemical waste.</w:t>
      </w:r>
    </w:p>
    <w:p w14:paraId="0EC50704" w14:textId="77777777" w:rsidR="00A63160" w:rsidRPr="00690F9C" w:rsidRDefault="00A63160">
      <w:pPr>
        <w:rPr>
          <w:rStyle w:val="Hyperlink1"/>
          <w:lang w:val="en-GB"/>
        </w:rPr>
      </w:pPr>
    </w:p>
    <w:p w14:paraId="37AAECFC" w14:textId="14E235B7" w:rsidR="00A63160" w:rsidRDefault="00F36B10">
      <w:pPr>
        <w:pStyle w:val="Naslov3"/>
        <w:numPr>
          <w:ilvl w:val="2"/>
          <w:numId w:val="67"/>
        </w:numPr>
      </w:pPr>
      <w:bookmarkStart w:id="23" w:name="_Toc22"/>
      <w:r>
        <w:rPr>
          <w:rStyle w:val="None"/>
        </w:rPr>
        <w:t>NITRATE DETERMINATION PROTOCOL</w:t>
      </w:r>
      <w:bookmarkEnd w:id="23"/>
    </w:p>
    <w:p w14:paraId="335252CB" w14:textId="77777777" w:rsidR="00A63160" w:rsidRDefault="00F36B10">
      <w:pPr>
        <w:rPr>
          <w:rStyle w:val="Hyperlink1"/>
        </w:rPr>
      </w:pPr>
      <w:r>
        <w:rPr>
          <w:rStyle w:val="None"/>
          <w:noProof/>
          <w:lang w:val="sl-SI"/>
        </w:rPr>
        <w:drawing>
          <wp:anchor distT="57150" distB="57150" distL="57150" distR="57150" simplePos="0" relativeHeight="251685888" behindDoc="0" locked="0" layoutInCell="1" allowOverlap="1" wp14:anchorId="59A54C2D" wp14:editId="35682F78">
            <wp:simplePos x="0" y="0"/>
            <wp:positionH relativeFrom="margin">
              <wp:posOffset>-6350</wp:posOffset>
            </wp:positionH>
            <wp:positionV relativeFrom="line">
              <wp:posOffset>182244</wp:posOffset>
            </wp:positionV>
            <wp:extent cx="2207895" cy="2294890"/>
            <wp:effectExtent l="0" t="0" r="0" b="0"/>
            <wp:wrapSquare wrapText="bothSides" distT="57150" distB="57150" distL="57150" distR="57150"/>
            <wp:docPr id="1073741854" name="officeArt object" descr="Nitrate – Nitrite | GenX RO Water Purifier"/>
            <wp:cNvGraphicFramePr/>
            <a:graphic xmlns:a="http://schemas.openxmlformats.org/drawingml/2006/main">
              <a:graphicData uri="http://schemas.openxmlformats.org/drawingml/2006/picture">
                <pic:pic xmlns:pic="http://schemas.openxmlformats.org/drawingml/2006/picture">
                  <pic:nvPicPr>
                    <pic:cNvPr id="1073741854" name="Nitrate – Nitrite | GenX RO Water Purifier" descr="Nitrate – Nitrite | GenX RO Water Purifier"/>
                    <pic:cNvPicPr>
                      <a:picLocks noChangeAspect="1"/>
                    </pic:cNvPicPr>
                  </pic:nvPicPr>
                  <pic:blipFill>
                    <a:blip r:embed="rId37"/>
                    <a:srcRect l="18773" t="9880" r="18559" b="9727"/>
                    <a:stretch>
                      <a:fillRect/>
                    </a:stretch>
                  </pic:blipFill>
                  <pic:spPr>
                    <a:xfrm>
                      <a:off x="0" y="0"/>
                      <a:ext cx="2207895" cy="2294890"/>
                    </a:xfrm>
                    <a:prstGeom prst="rect">
                      <a:avLst/>
                    </a:prstGeom>
                    <a:ln w="12700" cap="flat">
                      <a:noFill/>
                      <a:miter lim="400000"/>
                    </a:ln>
                    <a:effectLst/>
                  </pic:spPr>
                </pic:pic>
              </a:graphicData>
            </a:graphic>
          </wp:anchor>
        </w:drawing>
      </w:r>
    </w:p>
    <w:p w14:paraId="783F0804" w14:textId="2002D799" w:rsidR="00A63160" w:rsidRDefault="00F36B10">
      <w:pPr>
        <w:jc w:val="both"/>
        <w:rPr>
          <w:rStyle w:val="None"/>
        </w:rPr>
      </w:pPr>
      <w:r>
        <w:rPr>
          <w:rStyle w:val="None"/>
        </w:rPr>
        <w:t xml:space="preserve">In bodies of water, nitrogen exists in many forms, such as dissolved molecular nitrogen, organic compounds, ammonium, nitrite, and nitrate. Nitrate is an important inorganic form of nitrogen, as it is an essential nutrient for the growth and reproduction of many algae and other aquatic plants. Unicellular algae respond quickly to increased nitrate concentrations in the water, multiplying excessively and triggering eutrophication processes ('water enrichment'), which in the long term leads to a lack of oxygen for other aquatic organisms. The resulting excessive growth can cause taste and </w:t>
      </w:r>
      <w:r w:rsidR="00A52FD9">
        <w:rPr>
          <w:rStyle w:val="None"/>
        </w:rPr>
        <w:t>odor</w:t>
      </w:r>
      <w:r>
        <w:rPr>
          <w:rStyle w:val="None"/>
        </w:rPr>
        <w:t xml:space="preserve"> problems in lakes used for drinking water.</w:t>
      </w:r>
    </w:p>
    <w:p w14:paraId="25236C3A" w14:textId="77777777" w:rsidR="00A63160" w:rsidRDefault="00F36B10">
      <w:pPr>
        <w:pStyle w:val="Napis"/>
        <w:rPr>
          <w:rStyle w:val="None"/>
          <w:color w:val="000000"/>
          <w:u w:color="000000"/>
        </w:rPr>
      </w:pPr>
      <w:r>
        <w:rPr>
          <w:rStyle w:val="None"/>
          <w:color w:val="000000"/>
          <w:u w:color="000000"/>
        </w:rPr>
        <w:t>Figure 29: Nitrate molecule.</w:t>
      </w:r>
    </w:p>
    <w:p w14:paraId="5AFBC0C4" w14:textId="77777777" w:rsidR="00A63160" w:rsidRDefault="00F36B10">
      <w:pPr>
        <w:jc w:val="both"/>
        <w:rPr>
          <w:rStyle w:val="Hyperlink1"/>
        </w:rPr>
      </w:pPr>
      <w:r>
        <w:rPr>
          <w:rStyle w:val="None"/>
        </w:rPr>
        <w:t xml:space="preserve">Water fouling can lead to reduced light levels in water bodies. </w:t>
      </w:r>
      <w:r w:rsidRPr="00690F9C">
        <w:rPr>
          <w:rStyle w:val="None"/>
          <w:lang w:val="en-GB"/>
        </w:rPr>
        <w:t xml:space="preserve">When plants and algae die, bacteria multiply and use up the dissolved oxygen in the water. The amount of dissolved oxygen </w:t>
      </w:r>
      <w:proofErr w:type="gramStart"/>
      <w:r w:rsidRPr="00690F9C">
        <w:rPr>
          <w:rStyle w:val="None"/>
          <w:lang w:val="en-GB"/>
        </w:rPr>
        <w:t>is therefore reduced</w:t>
      </w:r>
      <w:proofErr w:type="gramEnd"/>
      <w:r w:rsidRPr="00690F9C">
        <w:rPr>
          <w:rStyle w:val="None"/>
          <w:lang w:val="en-GB"/>
        </w:rPr>
        <w:t xml:space="preserve">, endangering other aquatic animals. Nitrates are common pollutants carried by water runoff from over-fertilised agricultural fields. Nitrite </w:t>
      </w:r>
      <w:proofErr w:type="gramStart"/>
      <w:r w:rsidRPr="00690F9C">
        <w:rPr>
          <w:rStyle w:val="None"/>
          <w:lang w:val="en-GB"/>
        </w:rPr>
        <w:t>is found</w:t>
      </w:r>
      <w:proofErr w:type="gramEnd"/>
      <w:r w:rsidRPr="00690F9C">
        <w:rPr>
          <w:rStyle w:val="None"/>
          <w:lang w:val="en-GB"/>
        </w:rPr>
        <w:t xml:space="preserve"> in waters with low levels of dissolved oxygen. Nitrogen limits the amount of plants in water as plants use up all the available nitrogen in the water and can no longer grow and reproduce. Nitrate form of nitrogen enters water from the atmosphere through rain, snow, fog, groundwater and surface and groundwater flowing through the soil. </w:t>
      </w:r>
      <w:r>
        <w:rPr>
          <w:rStyle w:val="None"/>
          <w:lang w:val="de-DE"/>
        </w:rPr>
        <w:t xml:space="preserve">Human </w:t>
      </w:r>
      <w:proofErr w:type="spellStart"/>
      <w:r>
        <w:rPr>
          <w:rStyle w:val="None"/>
          <w:lang w:val="de-DE"/>
        </w:rPr>
        <w:t>activities</w:t>
      </w:r>
      <w:proofErr w:type="spellEnd"/>
      <w:r>
        <w:rPr>
          <w:rStyle w:val="None"/>
          <w:lang w:val="de-DE"/>
        </w:rPr>
        <w:t xml:space="preserve"> </w:t>
      </w:r>
      <w:proofErr w:type="spellStart"/>
      <w:r>
        <w:rPr>
          <w:rStyle w:val="None"/>
          <w:lang w:val="de-DE"/>
        </w:rPr>
        <w:t>impact</w:t>
      </w:r>
      <w:proofErr w:type="spellEnd"/>
      <w:r>
        <w:rPr>
          <w:rStyle w:val="None"/>
          <w:lang w:val="de-DE"/>
        </w:rPr>
        <w:t xml:space="preserve"> </w:t>
      </w:r>
      <w:proofErr w:type="spellStart"/>
      <w:r>
        <w:rPr>
          <w:rStyle w:val="None"/>
          <w:lang w:val="de-DE"/>
        </w:rPr>
        <w:t>nitrate</w:t>
      </w:r>
      <w:proofErr w:type="spellEnd"/>
      <w:r>
        <w:rPr>
          <w:rStyle w:val="None"/>
          <w:lang w:val="de-DE"/>
        </w:rPr>
        <w:t xml:space="preserve"> </w:t>
      </w:r>
      <w:proofErr w:type="spellStart"/>
      <w:r>
        <w:rPr>
          <w:rStyle w:val="None"/>
          <w:lang w:val="de-DE"/>
        </w:rPr>
        <w:t>levels</w:t>
      </w:r>
      <w:proofErr w:type="spellEnd"/>
      <w:r>
        <w:rPr>
          <w:rStyle w:val="None"/>
          <w:lang w:val="de-DE"/>
        </w:rPr>
        <w:t xml:space="preserve"> in </w:t>
      </w:r>
      <w:proofErr w:type="spellStart"/>
      <w:r>
        <w:rPr>
          <w:rStyle w:val="None"/>
          <w:lang w:val="de-DE"/>
        </w:rPr>
        <w:t>water</w:t>
      </w:r>
      <w:proofErr w:type="spellEnd"/>
      <w:r>
        <w:rPr>
          <w:rStyle w:val="None"/>
          <w:lang w:val="de-DE"/>
        </w:rPr>
        <w:t xml:space="preserve"> </w:t>
      </w:r>
      <w:proofErr w:type="spellStart"/>
      <w:r>
        <w:rPr>
          <w:rStyle w:val="None"/>
          <w:lang w:val="de-DE"/>
        </w:rPr>
        <w:t>bodies</w:t>
      </w:r>
      <w:proofErr w:type="spellEnd"/>
      <w:r>
        <w:rPr>
          <w:rStyle w:val="None"/>
          <w:lang w:val="de-DE"/>
        </w:rPr>
        <w:t xml:space="preserve"> </w:t>
      </w:r>
      <w:proofErr w:type="spellStart"/>
      <w:r>
        <w:rPr>
          <w:rStyle w:val="None"/>
          <w:lang w:val="de-DE"/>
        </w:rPr>
        <w:t>too</w:t>
      </w:r>
      <w:proofErr w:type="spellEnd"/>
      <w:r>
        <w:rPr>
          <w:rStyle w:val="None"/>
          <w:lang w:val="de-DE"/>
        </w:rPr>
        <w:t>.</w:t>
      </w:r>
    </w:p>
    <w:p w14:paraId="071EF4ED" w14:textId="77777777" w:rsidR="00A63160" w:rsidRDefault="00A63160">
      <w:pPr>
        <w:rPr>
          <w:rStyle w:val="Hyperlink1"/>
          <w:lang w:val="de-DE"/>
        </w:rPr>
      </w:pPr>
    </w:p>
    <w:p w14:paraId="49A6D3C8" w14:textId="50C78124" w:rsidR="00A63160" w:rsidRDefault="00F36B10">
      <w:pPr>
        <w:pStyle w:val="Naslov3"/>
        <w:numPr>
          <w:ilvl w:val="2"/>
          <w:numId w:val="67"/>
        </w:numPr>
      </w:pPr>
      <w:bookmarkStart w:id="24" w:name="_Toc23"/>
      <w:r>
        <w:rPr>
          <w:rStyle w:val="None"/>
        </w:rPr>
        <w:t>FRESHWATER MACROINVERTEBRATES PROTOCOL</w:t>
      </w:r>
      <w:bookmarkEnd w:id="24"/>
    </w:p>
    <w:p w14:paraId="20177587" w14:textId="77777777" w:rsidR="00A63160" w:rsidRDefault="00F36B10">
      <w:pPr>
        <w:jc w:val="both"/>
        <w:rPr>
          <w:rStyle w:val="Hyperlink1"/>
        </w:rPr>
      </w:pPr>
      <w:r>
        <w:rPr>
          <w:rStyle w:val="None"/>
        </w:rPr>
        <w:t xml:space="preserve">Macroinvertebrates include various insects and their larva, crustaceans, </w:t>
      </w:r>
      <w:proofErr w:type="spellStart"/>
      <w:r>
        <w:rPr>
          <w:rStyle w:val="None"/>
        </w:rPr>
        <w:t>molluscs</w:t>
      </w:r>
      <w:proofErr w:type="spellEnd"/>
      <w:r>
        <w:rPr>
          <w:rStyle w:val="None"/>
        </w:rPr>
        <w:t xml:space="preserve">, worms and other small non-vertebrates. They live in mud, sand or on submerged plants and underwater objects. </w:t>
      </w:r>
      <w:r w:rsidRPr="00690F9C">
        <w:rPr>
          <w:rStyle w:val="None"/>
          <w:lang w:val="en-GB"/>
        </w:rPr>
        <w:t xml:space="preserve">They are an essential link in the food chain and are a source of food for other larger animals. Some macroinvertebrates (freshwater mussels) filter water, others live as saprophytes, and the rest as predators or scavengers. Many are sensitive to changes in pH, dissolved oxygen, temperature, salinity and transparency. Macroinvertebrate samples allow us to assess biodiversity, study the ecology of the water body and the relationships between the chemical properties of the water and the organisms in the selected area. </w:t>
      </w:r>
      <w:r>
        <w:rPr>
          <w:rStyle w:val="None"/>
        </w:rPr>
        <w:t>Sampling takes place twice a year, in spring and autumn.</w:t>
      </w:r>
    </w:p>
    <w:p w14:paraId="3F0475AA" w14:textId="65779623" w:rsidR="00A63160" w:rsidRDefault="00F36B10">
      <w:pPr>
        <w:rPr>
          <w:rStyle w:val="None"/>
        </w:rPr>
      </w:pPr>
      <w:r>
        <w:rPr>
          <w:rStyle w:val="None"/>
        </w:rPr>
        <w:t>(</w:t>
      </w:r>
      <w:r w:rsidR="00A52FD9">
        <w:rPr>
          <w:rStyle w:val="None"/>
        </w:rPr>
        <w:t>Source</w:t>
      </w:r>
      <w:r>
        <w:rPr>
          <w:rStyle w:val="None"/>
        </w:rPr>
        <w:t xml:space="preserve"> 41, source 42, source 43)</w:t>
      </w:r>
    </w:p>
    <w:p w14:paraId="2922C863" w14:textId="77777777" w:rsidR="00A63160" w:rsidRDefault="00A63160">
      <w:pPr>
        <w:rPr>
          <w:rStyle w:val="Hyperlink1"/>
        </w:rPr>
      </w:pPr>
    </w:p>
    <w:p w14:paraId="366E3856" w14:textId="08E1820D" w:rsidR="00A63160" w:rsidRDefault="00F36B10">
      <w:pPr>
        <w:pStyle w:val="Naslov1"/>
        <w:numPr>
          <w:ilvl w:val="0"/>
          <w:numId w:val="80"/>
        </w:numPr>
      </w:pPr>
      <w:bookmarkStart w:id="25" w:name="_Toc24"/>
      <w:r>
        <w:rPr>
          <w:rStyle w:val="None"/>
        </w:rPr>
        <w:lastRenderedPageBreak/>
        <w:t>EXPERIMENTAL/RESEARCH PART</w:t>
      </w:r>
      <w:bookmarkEnd w:id="25"/>
    </w:p>
    <w:p w14:paraId="3D7401D3" w14:textId="0FA81EBD" w:rsidR="00A63160" w:rsidRDefault="00F36B10">
      <w:pPr>
        <w:pStyle w:val="Naslov2"/>
        <w:numPr>
          <w:ilvl w:val="1"/>
          <w:numId w:val="81"/>
        </w:numPr>
      </w:pPr>
      <w:bookmarkStart w:id="26" w:name="_Toc25"/>
      <w:r>
        <w:rPr>
          <w:rStyle w:val="None"/>
        </w:rPr>
        <w:t>RESEARCH QUESTION AND HYPOTHESES</w:t>
      </w:r>
      <w:bookmarkEnd w:id="26"/>
    </w:p>
    <w:p w14:paraId="2676D98A" w14:textId="77777777" w:rsidR="00A63160" w:rsidRDefault="00A63160">
      <w:pPr>
        <w:rPr>
          <w:rStyle w:val="Hyperlink1"/>
        </w:rPr>
      </w:pPr>
    </w:p>
    <w:p w14:paraId="38844D76" w14:textId="77777777" w:rsidR="00A63160" w:rsidRDefault="00F36B10">
      <w:pPr>
        <w:jc w:val="both"/>
        <w:rPr>
          <w:rStyle w:val="Hyperlink1"/>
        </w:rPr>
      </w:pPr>
      <w:r w:rsidRPr="00690F9C">
        <w:rPr>
          <w:rStyle w:val="None"/>
          <w:lang w:val="en-GB"/>
        </w:rPr>
        <w:t xml:space="preserve">People love to bathe in nature. </w:t>
      </w:r>
      <w:r>
        <w:rPr>
          <w:rStyle w:val="None"/>
        </w:rPr>
        <w:t xml:space="preserve">It does not matter whether it is a lake, a waterfall, a stream or a river. As we have observed </w:t>
      </w:r>
      <w:proofErr w:type="gramStart"/>
      <w:r>
        <w:rPr>
          <w:rStyle w:val="None"/>
        </w:rPr>
        <w:t>a lot of</w:t>
      </w:r>
      <w:proofErr w:type="gramEnd"/>
      <w:r>
        <w:rPr>
          <w:rStyle w:val="None"/>
        </w:rPr>
        <w:t xml:space="preserve"> bathers in the bodies of water near our homes, a research question arose about the quality of bathing waters in Slovenia.</w:t>
      </w:r>
    </w:p>
    <w:p w14:paraId="469C88E6" w14:textId="77777777" w:rsidR="00A63160" w:rsidRDefault="00F36B10">
      <w:pPr>
        <w:jc w:val="both"/>
        <w:rPr>
          <w:rStyle w:val="None"/>
        </w:rPr>
      </w:pPr>
      <w:r>
        <w:rPr>
          <w:rStyle w:val="None"/>
        </w:rPr>
        <w:t>We have formulated some hypotheses that will be accepted or refuted based on our research work.</w:t>
      </w:r>
    </w:p>
    <w:p w14:paraId="7E3CC202" w14:textId="77777777" w:rsidR="00A63160" w:rsidRDefault="00F36B10">
      <w:pPr>
        <w:rPr>
          <w:rStyle w:val="None"/>
        </w:rPr>
      </w:pPr>
      <w:r>
        <w:rPr>
          <w:rStyle w:val="None"/>
        </w:rPr>
        <w:t>Hypothesis 1: The Sava is more suitable for bathing than lakes due to its higher water flow.</w:t>
      </w:r>
    </w:p>
    <w:p w14:paraId="7BEBBA7D" w14:textId="77777777" w:rsidR="00A63160" w:rsidRDefault="00F36B10">
      <w:pPr>
        <w:rPr>
          <w:rStyle w:val="None"/>
        </w:rPr>
      </w:pPr>
      <w:r>
        <w:rPr>
          <w:rStyle w:val="None"/>
        </w:rPr>
        <w:t>Hypothesis 2: Water temperature will be higher in standing bodies of water (lakes) compared to the Sava.</w:t>
      </w:r>
    </w:p>
    <w:p w14:paraId="1D5E3FAE" w14:textId="77777777" w:rsidR="00A63160" w:rsidRDefault="00F36B10">
      <w:pPr>
        <w:rPr>
          <w:rStyle w:val="None"/>
        </w:rPr>
      </w:pPr>
      <w:r>
        <w:rPr>
          <w:rStyle w:val="None"/>
        </w:rPr>
        <w:t xml:space="preserve">Hypothesis 3: Nitrate concentration influences nitrite concentration. Where higher concentrations of nitrate </w:t>
      </w:r>
      <w:proofErr w:type="gramStart"/>
      <w:r>
        <w:rPr>
          <w:rStyle w:val="None"/>
        </w:rPr>
        <w:t>are found</w:t>
      </w:r>
      <w:proofErr w:type="gramEnd"/>
      <w:r>
        <w:rPr>
          <w:rStyle w:val="None"/>
        </w:rPr>
        <w:t>, higher concentrations of nitrite will occur as well.</w:t>
      </w:r>
    </w:p>
    <w:p w14:paraId="43BDA9D6" w14:textId="77777777" w:rsidR="00A63160" w:rsidRDefault="00F36B10">
      <w:pPr>
        <w:rPr>
          <w:rStyle w:val="None"/>
        </w:rPr>
      </w:pPr>
      <w:r>
        <w:rPr>
          <w:rStyle w:val="None"/>
        </w:rPr>
        <w:t>Hypothesis 4: Nitrate concentrations in water are higher in the river Sava than in lakes. This could be due to the proximity of cultivated areas, extending to the river in some places.</w:t>
      </w:r>
    </w:p>
    <w:p w14:paraId="5E295659" w14:textId="77777777" w:rsidR="00A63160" w:rsidRDefault="00F36B10">
      <w:pPr>
        <w:rPr>
          <w:rStyle w:val="None"/>
        </w:rPr>
      </w:pPr>
      <w:r>
        <w:rPr>
          <w:rStyle w:val="None"/>
        </w:rPr>
        <w:t xml:space="preserve">Hypothesis 5: Ammonium ion levels </w:t>
      </w:r>
      <w:proofErr w:type="gramStart"/>
      <w:r>
        <w:rPr>
          <w:rStyle w:val="None"/>
        </w:rPr>
        <w:t>will be increased</w:t>
      </w:r>
      <w:proofErr w:type="gramEnd"/>
      <w:r>
        <w:rPr>
          <w:rStyle w:val="None"/>
        </w:rPr>
        <w:t xml:space="preserve"> in standing bodies of water due to poorer treatment systems, as it enters the water from animal excrement.</w:t>
      </w:r>
    </w:p>
    <w:p w14:paraId="72E28BD7" w14:textId="77777777" w:rsidR="00A63160" w:rsidRDefault="00F36B10">
      <w:pPr>
        <w:rPr>
          <w:rStyle w:val="None"/>
        </w:rPr>
      </w:pPr>
      <w:r>
        <w:rPr>
          <w:rStyle w:val="None"/>
        </w:rPr>
        <w:t xml:space="preserve">Hypothesis 6: Phosphate concentration </w:t>
      </w:r>
      <w:proofErr w:type="gramStart"/>
      <w:r>
        <w:rPr>
          <w:rStyle w:val="None"/>
        </w:rPr>
        <w:t>is increased</w:t>
      </w:r>
      <w:proofErr w:type="gramEnd"/>
      <w:r>
        <w:rPr>
          <w:rStyle w:val="None"/>
        </w:rPr>
        <w:t xml:space="preserve"> in the Sava due to the proximity of settlements and industrial plants.</w:t>
      </w:r>
    </w:p>
    <w:p w14:paraId="781BAC71" w14:textId="77777777" w:rsidR="00A63160" w:rsidRDefault="00F36B10">
      <w:pPr>
        <w:rPr>
          <w:rStyle w:val="None"/>
        </w:rPr>
      </w:pPr>
      <w:r>
        <w:rPr>
          <w:rStyle w:val="None"/>
        </w:rPr>
        <w:t xml:space="preserve">Hypothesis 7: </w:t>
      </w:r>
      <w:proofErr w:type="spellStart"/>
      <w:r>
        <w:rPr>
          <w:rStyle w:val="None"/>
        </w:rPr>
        <w:t>Ph</w:t>
      </w:r>
      <w:proofErr w:type="spellEnd"/>
      <w:r>
        <w:rPr>
          <w:rStyle w:val="None"/>
        </w:rPr>
        <w:t xml:space="preserve"> will be higher in lakes than in the Sava.</w:t>
      </w:r>
    </w:p>
    <w:p w14:paraId="58B35646" w14:textId="77777777" w:rsidR="00A63160" w:rsidRDefault="00F36B10">
      <w:pPr>
        <w:rPr>
          <w:rStyle w:val="None"/>
        </w:rPr>
      </w:pPr>
      <w:r>
        <w:rPr>
          <w:rStyle w:val="None"/>
        </w:rPr>
        <w:t xml:space="preserve">Hypothesis 8: The hardness and pH of water </w:t>
      </w:r>
      <w:proofErr w:type="gramStart"/>
      <w:r>
        <w:rPr>
          <w:rStyle w:val="None"/>
        </w:rPr>
        <w:t>are proportionally related</w:t>
      </w:r>
      <w:proofErr w:type="gramEnd"/>
      <w:r>
        <w:rPr>
          <w:rStyle w:val="None"/>
        </w:rPr>
        <w:t xml:space="preserve"> to each other, as the pH of water affects its hardness.</w:t>
      </w:r>
    </w:p>
    <w:p w14:paraId="73019292" w14:textId="77777777" w:rsidR="00A63160" w:rsidRDefault="00A63160">
      <w:pPr>
        <w:rPr>
          <w:rStyle w:val="Hyperlink1"/>
        </w:rPr>
      </w:pPr>
    </w:p>
    <w:p w14:paraId="1E60CE65" w14:textId="1918B527" w:rsidR="00A63160" w:rsidRDefault="00F36B10">
      <w:pPr>
        <w:pStyle w:val="Naslov2"/>
        <w:numPr>
          <w:ilvl w:val="1"/>
          <w:numId w:val="67"/>
        </w:numPr>
      </w:pPr>
      <w:bookmarkStart w:id="27" w:name="_Toc26"/>
      <w:r>
        <w:rPr>
          <w:rStyle w:val="None"/>
        </w:rPr>
        <w:t>METHODS OF WORK</w:t>
      </w:r>
      <w:bookmarkEnd w:id="27"/>
    </w:p>
    <w:p w14:paraId="02DACD24" w14:textId="5D5116E2" w:rsidR="00A63160" w:rsidRDefault="00F36B10">
      <w:pPr>
        <w:jc w:val="both"/>
      </w:pPr>
      <w:r>
        <w:rPr>
          <w:rStyle w:val="Hyperlink1"/>
        </w:rPr>
        <w:t xml:space="preserve">We </w:t>
      </w:r>
      <w:proofErr w:type="spellStart"/>
      <w:r>
        <w:rPr>
          <w:rStyle w:val="Hyperlink1"/>
        </w:rPr>
        <w:t>analysed</w:t>
      </w:r>
      <w:proofErr w:type="spellEnd"/>
      <w:r>
        <w:rPr>
          <w:rStyle w:val="Hyperlink1"/>
        </w:rPr>
        <w:t xml:space="preserve"> water from four locations</w:t>
      </w:r>
      <w:proofErr w:type="gramStart"/>
      <w:r>
        <w:rPr>
          <w:rStyle w:val="Hyperlink1"/>
        </w:rPr>
        <w:t>;</w:t>
      </w:r>
      <w:proofErr w:type="gramEnd"/>
      <w:r>
        <w:rPr>
          <w:rStyle w:val="Hyperlink1"/>
        </w:rPr>
        <w:t xml:space="preserve"> Lake </w:t>
      </w:r>
      <w:proofErr w:type="spellStart"/>
      <w:r>
        <w:rPr>
          <w:rStyle w:val="Hyperlink1"/>
        </w:rPr>
        <w:t>Kočevje</w:t>
      </w:r>
      <w:proofErr w:type="spellEnd"/>
      <w:r>
        <w:rPr>
          <w:rStyle w:val="Hyperlink1"/>
        </w:rPr>
        <w:t xml:space="preserve">, Lake Bloke, Lake </w:t>
      </w:r>
      <w:proofErr w:type="spellStart"/>
      <w:r>
        <w:rPr>
          <w:rStyle w:val="Hyperlink1"/>
        </w:rPr>
        <w:t>Podpeč</w:t>
      </w:r>
      <w:proofErr w:type="spellEnd"/>
      <w:r>
        <w:rPr>
          <w:rStyle w:val="Hyperlink1"/>
        </w:rPr>
        <w:t xml:space="preserve"> and the river Sava. </w:t>
      </w:r>
      <w:r w:rsidR="00D72DE3">
        <w:rPr>
          <w:rStyle w:val="None"/>
          <w:noProof/>
          <w:lang w:val="sl-SI"/>
        </w:rPr>
        <w:drawing>
          <wp:anchor distT="57150" distB="57150" distL="57150" distR="57150" simplePos="0" relativeHeight="251691008" behindDoc="0" locked="0" layoutInCell="1" allowOverlap="1" wp14:anchorId="78F1CF41" wp14:editId="5B0B6C05">
            <wp:simplePos x="0" y="0"/>
            <wp:positionH relativeFrom="margin">
              <wp:align>left</wp:align>
            </wp:positionH>
            <wp:positionV relativeFrom="line">
              <wp:posOffset>182632</wp:posOffset>
            </wp:positionV>
            <wp:extent cx="2715709" cy="1419860"/>
            <wp:effectExtent l="0" t="0" r="8890" b="8890"/>
            <wp:wrapSquare wrapText="bothSides" distT="57150" distB="57150" distL="57150" distR="57150"/>
            <wp:docPr id="1073741855" name="officeArt object" descr="Slika 44"/>
            <wp:cNvGraphicFramePr/>
            <a:graphic xmlns:a="http://schemas.openxmlformats.org/drawingml/2006/main">
              <a:graphicData uri="http://schemas.openxmlformats.org/drawingml/2006/picture">
                <pic:pic xmlns:pic="http://schemas.openxmlformats.org/drawingml/2006/picture">
                  <pic:nvPicPr>
                    <pic:cNvPr id="1073741855" name="Slika 44" descr="Slika 44"/>
                    <pic:cNvPicPr>
                      <a:picLocks noChangeAspect="1"/>
                    </pic:cNvPicPr>
                  </pic:nvPicPr>
                  <pic:blipFill>
                    <a:blip r:embed="rId38"/>
                    <a:srcRect t="12283" b="17904"/>
                    <a:stretch>
                      <a:fillRect/>
                    </a:stretch>
                  </pic:blipFill>
                  <pic:spPr>
                    <a:xfrm>
                      <a:off x="0" y="0"/>
                      <a:ext cx="2715709" cy="1419860"/>
                    </a:xfrm>
                    <a:prstGeom prst="rect">
                      <a:avLst/>
                    </a:prstGeom>
                    <a:ln w="12700" cap="flat">
                      <a:noFill/>
                      <a:miter lim="400000"/>
                    </a:ln>
                    <a:effectLst/>
                  </pic:spPr>
                </pic:pic>
              </a:graphicData>
            </a:graphic>
          </wp:anchor>
        </w:drawing>
      </w:r>
      <w:r>
        <w:rPr>
          <w:rStyle w:val="Hyperlink1"/>
        </w:rPr>
        <w:t xml:space="preserve">Some experiments </w:t>
      </w:r>
      <w:proofErr w:type="gramStart"/>
      <w:r>
        <w:rPr>
          <w:rStyle w:val="Hyperlink1"/>
        </w:rPr>
        <w:t>were carried out</w:t>
      </w:r>
      <w:proofErr w:type="gramEnd"/>
      <w:r>
        <w:rPr>
          <w:rStyle w:val="Hyperlink1"/>
        </w:rPr>
        <w:t xml:space="preserve"> on the spot, next to the water body, and some in the laboratory. We measured the temperature and pH of the water in the field. In the school laboratory, we tested the hardness of water, the content of nitrates (NO3-), nitrides (NO2-), ammonium ions (NH4+), </w:t>
      </w:r>
      <w:proofErr w:type="spellStart"/>
      <w:r>
        <w:rPr>
          <w:rStyle w:val="Hyperlink1"/>
        </w:rPr>
        <w:t>sulphates</w:t>
      </w:r>
      <w:proofErr w:type="spellEnd"/>
      <w:r>
        <w:rPr>
          <w:rStyle w:val="Hyperlink1"/>
        </w:rPr>
        <w:t xml:space="preserve"> (SO4 2-) and phosphates (PO4 3-).</w:t>
      </w:r>
    </w:p>
    <w:p w14:paraId="1EFC8664" w14:textId="77777777" w:rsidR="00A63160" w:rsidRDefault="00F36B10">
      <w:pPr>
        <w:pStyle w:val="Napis"/>
        <w:rPr>
          <w:rStyle w:val="None"/>
          <w:color w:val="000000"/>
          <w:u w:color="000000"/>
        </w:rPr>
      </w:pPr>
      <w:r>
        <w:rPr>
          <w:rStyle w:val="None"/>
          <w:color w:val="000000"/>
          <w:u w:color="000000"/>
        </w:rPr>
        <w:t xml:space="preserve"> Figure 30: The chemicals used for the chemistry experiments.</w:t>
      </w:r>
    </w:p>
    <w:p w14:paraId="58BC7987" w14:textId="1CC04713" w:rsidR="00A63160" w:rsidRDefault="00F36B10">
      <w:pPr>
        <w:jc w:val="both"/>
      </w:pPr>
      <w:r>
        <w:rPr>
          <w:rStyle w:val="Hyperlink1"/>
        </w:rPr>
        <w:t xml:space="preserve">At the Faculty of Chemistry and Chemical Technology, the content of chloride ions (Cl-), nitrates (NO3-), nitrides (NO2-), </w:t>
      </w:r>
      <w:proofErr w:type="spellStart"/>
      <w:r>
        <w:rPr>
          <w:rStyle w:val="Hyperlink1"/>
        </w:rPr>
        <w:t>sulphates</w:t>
      </w:r>
      <w:proofErr w:type="spellEnd"/>
      <w:r>
        <w:rPr>
          <w:rStyle w:val="Hyperlink1"/>
        </w:rPr>
        <w:t xml:space="preserve"> (SO4 2-) and phosphates (PO4 3-) was measured by ion chromatography.</w:t>
      </w:r>
    </w:p>
    <w:p w14:paraId="518F20A9" w14:textId="77777777" w:rsidR="00A63160" w:rsidRDefault="00F36B10">
      <w:r>
        <w:rPr>
          <w:rStyle w:val="Hyperlink1"/>
          <w:rFonts w:ascii="Arial Unicode MS" w:hAnsi="Arial Unicode MS"/>
        </w:rPr>
        <w:br w:type="page"/>
      </w:r>
    </w:p>
    <w:p w14:paraId="7AE4CD74" w14:textId="13358F6F" w:rsidR="00A63160" w:rsidRDefault="00F36B10">
      <w:pPr>
        <w:pStyle w:val="Naslov2"/>
        <w:numPr>
          <w:ilvl w:val="1"/>
          <w:numId w:val="67"/>
        </w:numPr>
      </w:pPr>
      <w:bookmarkStart w:id="28" w:name="_Toc27"/>
      <w:r>
        <w:rPr>
          <w:rStyle w:val="None"/>
        </w:rPr>
        <w:lastRenderedPageBreak/>
        <w:t>DESCRIPTION OF THE LABORATORY</w:t>
      </w:r>
      <w:bookmarkEnd w:id="28"/>
    </w:p>
    <w:p w14:paraId="36AAE815" w14:textId="12186D4E" w:rsidR="00A63160" w:rsidRDefault="00A52FD9">
      <w:pPr>
        <w:spacing w:before="240" w:after="240"/>
        <w:jc w:val="both"/>
        <w:rPr>
          <w:rStyle w:val="Hyperlink1"/>
        </w:rPr>
      </w:pPr>
      <w:r>
        <w:rPr>
          <w:rStyle w:val="Hyperlink1"/>
          <w:noProof/>
          <w:lang w:val="sl-SI"/>
        </w:rPr>
        <w:drawing>
          <wp:anchor distT="57150" distB="57150" distL="57150" distR="57150" simplePos="0" relativeHeight="251686912" behindDoc="0" locked="0" layoutInCell="1" allowOverlap="1" wp14:anchorId="3DC403EA" wp14:editId="4E26049B">
            <wp:simplePos x="0" y="0"/>
            <wp:positionH relativeFrom="margin">
              <wp:align>left</wp:align>
            </wp:positionH>
            <wp:positionV relativeFrom="page">
              <wp:posOffset>1751855</wp:posOffset>
            </wp:positionV>
            <wp:extent cx="1762125" cy="1320800"/>
            <wp:effectExtent l="0" t="0" r="9525" b="0"/>
            <wp:wrapSquare wrapText="bothSides" distT="57150" distB="57150" distL="57150" distR="57150"/>
            <wp:docPr id="1073741856" name="officeArt object" descr="D:\Slike_razne\raziskovalna slike\slike\01.10\059.JPG"/>
            <wp:cNvGraphicFramePr/>
            <a:graphic xmlns:a="http://schemas.openxmlformats.org/drawingml/2006/main">
              <a:graphicData uri="http://schemas.openxmlformats.org/drawingml/2006/picture">
                <pic:pic xmlns:pic="http://schemas.openxmlformats.org/drawingml/2006/picture">
                  <pic:nvPicPr>
                    <pic:cNvPr id="1073741856" name="D:\Slike_razne\raziskovalna slike\slike\01.10\059.JPG" descr="D:\Slike_razne\raziskovalna slike\slike\01.10\059.JPG"/>
                    <pic:cNvPicPr>
                      <a:picLocks noChangeAspect="1"/>
                    </pic:cNvPicPr>
                  </pic:nvPicPr>
                  <pic:blipFill>
                    <a:blip r:embed="rId39"/>
                    <a:stretch>
                      <a:fillRect/>
                    </a:stretch>
                  </pic:blipFill>
                  <pic:spPr>
                    <a:xfrm>
                      <a:off x="0" y="0"/>
                      <a:ext cx="1762125" cy="1320800"/>
                    </a:xfrm>
                    <a:prstGeom prst="rect">
                      <a:avLst/>
                    </a:prstGeom>
                    <a:ln w="12700" cap="flat">
                      <a:noFill/>
                      <a:miter lim="400000"/>
                    </a:ln>
                    <a:effectLst/>
                  </pic:spPr>
                </pic:pic>
              </a:graphicData>
            </a:graphic>
          </wp:anchor>
        </w:drawing>
      </w:r>
      <w:r>
        <w:rPr>
          <w:rStyle w:val="Hyperlink1"/>
        </w:rPr>
        <w:t xml:space="preserve">Temperature and pH measurements </w:t>
      </w:r>
      <w:proofErr w:type="gramStart"/>
      <w:r>
        <w:rPr>
          <w:rStyle w:val="Hyperlink1"/>
        </w:rPr>
        <w:t>were carried out</w:t>
      </w:r>
      <w:proofErr w:type="gramEnd"/>
      <w:r>
        <w:rPr>
          <w:rStyle w:val="Hyperlink1"/>
        </w:rPr>
        <w:t xml:space="preserve"> at the site of the studied water body, i.e. by the lakes Bloke, </w:t>
      </w:r>
      <w:proofErr w:type="spellStart"/>
      <w:r>
        <w:rPr>
          <w:rStyle w:val="Hyperlink1"/>
        </w:rPr>
        <w:t>Kočevje</w:t>
      </w:r>
      <w:proofErr w:type="spellEnd"/>
      <w:r>
        <w:rPr>
          <w:rStyle w:val="Hyperlink1"/>
        </w:rPr>
        <w:t xml:space="preserve">, </w:t>
      </w:r>
      <w:proofErr w:type="spellStart"/>
      <w:r>
        <w:rPr>
          <w:rStyle w:val="Hyperlink1"/>
        </w:rPr>
        <w:t>Podpeč</w:t>
      </w:r>
      <w:proofErr w:type="spellEnd"/>
      <w:r>
        <w:rPr>
          <w:rStyle w:val="Hyperlink1"/>
        </w:rPr>
        <w:t xml:space="preserve"> and the river Sava.</w:t>
      </w:r>
    </w:p>
    <w:p w14:paraId="55963ABB" w14:textId="0AFC74C5" w:rsidR="00A63160" w:rsidRDefault="00A63160">
      <w:pPr>
        <w:spacing w:before="240" w:after="240"/>
        <w:rPr>
          <w:rStyle w:val="Hyperlink1"/>
        </w:rPr>
      </w:pPr>
    </w:p>
    <w:p w14:paraId="7F57EE3F" w14:textId="77777777" w:rsidR="00A63160" w:rsidRDefault="00A63160">
      <w:pPr>
        <w:spacing w:before="240" w:after="240"/>
        <w:rPr>
          <w:rStyle w:val="Hyperlink1"/>
        </w:rPr>
      </w:pPr>
    </w:p>
    <w:p w14:paraId="6B5BF0AD" w14:textId="77777777" w:rsidR="00A63160" w:rsidRDefault="00A63160">
      <w:pPr>
        <w:spacing w:before="240" w:after="240"/>
        <w:rPr>
          <w:rStyle w:val="Hyperlink1"/>
        </w:rPr>
      </w:pPr>
    </w:p>
    <w:p w14:paraId="412D1E8C" w14:textId="77777777" w:rsidR="00A63160" w:rsidRDefault="00A63160">
      <w:pPr>
        <w:spacing w:before="240" w:after="240"/>
        <w:rPr>
          <w:rStyle w:val="Hyperlink1"/>
        </w:rPr>
      </w:pPr>
    </w:p>
    <w:p w14:paraId="7AF9CAE1" w14:textId="77777777" w:rsidR="00A63160" w:rsidRDefault="00F36B10">
      <w:pPr>
        <w:pStyle w:val="Napis"/>
        <w:rPr>
          <w:rStyle w:val="None"/>
          <w:color w:val="000000"/>
          <w:u w:color="000000"/>
        </w:rPr>
      </w:pPr>
      <w:r>
        <w:rPr>
          <w:rStyle w:val="None"/>
          <w:color w:val="000000"/>
          <w:u w:color="000000"/>
        </w:rPr>
        <w:t xml:space="preserve">Figure 31: Measurement area at Lake Bloke.            </w:t>
      </w:r>
      <w:r>
        <w:rPr>
          <w:rStyle w:val="None"/>
          <w:color w:val="000000"/>
          <w:u w:color="000000"/>
        </w:rPr>
        <w:tab/>
      </w:r>
    </w:p>
    <w:p w14:paraId="5BE91AC3" w14:textId="77777777" w:rsidR="00A63160" w:rsidRDefault="00F36B10">
      <w:r>
        <w:rPr>
          <w:rStyle w:val="Hyperlink1"/>
          <w:noProof/>
          <w:lang w:val="sl-SI"/>
        </w:rPr>
        <w:drawing>
          <wp:anchor distT="57150" distB="57150" distL="57150" distR="57150" simplePos="0" relativeHeight="251688960" behindDoc="0" locked="0" layoutInCell="1" allowOverlap="1" wp14:anchorId="092CC1FE" wp14:editId="111EA2C0">
            <wp:simplePos x="0" y="0"/>
            <wp:positionH relativeFrom="margin">
              <wp:align>left</wp:align>
            </wp:positionH>
            <wp:positionV relativeFrom="paragraph">
              <wp:posOffset>9857</wp:posOffset>
            </wp:positionV>
            <wp:extent cx="1764665" cy="1322705"/>
            <wp:effectExtent l="0" t="0" r="6985" b="0"/>
            <wp:wrapSquare wrapText="bothSides" distT="57150" distB="57150" distL="57150" distR="57150"/>
            <wp:docPr id="1073741857" name="officeArt object" descr="Slika 42"/>
            <wp:cNvGraphicFramePr/>
            <a:graphic xmlns:a="http://schemas.openxmlformats.org/drawingml/2006/main">
              <a:graphicData uri="http://schemas.openxmlformats.org/drawingml/2006/picture">
                <pic:pic xmlns:pic="http://schemas.openxmlformats.org/drawingml/2006/picture">
                  <pic:nvPicPr>
                    <pic:cNvPr id="1073741857" name="Slika 42" descr="Slika 42"/>
                    <pic:cNvPicPr>
                      <a:picLocks noChangeAspect="1"/>
                    </pic:cNvPicPr>
                  </pic:nvPicPr>
                  <pic:blipFill>
                    <a:blip r:embed="rId40"/>
                    <a:stretch>
                      <a:fillRect/>
                    </a:stretch>
                  </pic:blipFill>
                  <pic:spPr>
                    <a:xfrm>
                      <a:off x="0" y="0"/>
                      <a:ext cx="1764665" cy="1322705"/>
                    </a:xfrm>
                    <a:prstGeom prst="rect">
                      <a:avLst/>
                    </a:prstGeom>
                    <a:ln w="12700" cap="flat">
                      <a:noFill/>
                      <a:miter lim="400000"/>
                    </a:ln>
                    <a:effectLst/>
                  </pic:spPr>
                </pic:pic>
              </a:graphicData>
            </a:graphic>
          </wp:anchor>
        </w:drawing>
      </w:r>
    </w:p>
    <w:p w14:paraId="18B4A2F4" w14:textId="77777777" w:rsidR="00A63160" w:rsidRDefault="00A63160"/>
    <w:p w14:paraId="64DC24A2" w14:textId="77777777" w:rsidR="00A63160" w:rsidRDefault="00A63160"/>
    <w:p w14:paraId="6C764B51" w14:textId="77777777" w:rsidR="00A63160" w:rsidRDefault="00A63160"/>
    <w:p w14:paraId="113454EB" w14:textId="77777777" w:rsidR="00A63160" w:rsidRDefault="00A63160"/>
    <w:p w14:paraId="1FAA83D4" w14:textId="77777777" w:rsidR="00A63160" w:rsidRDefault="00F36B10">
      <w:pPr>
        <w:pStyle w:val="Napis"/>
        <w:rPr>
          <w:rStyle w:val="None"/>
          <w:color w:val="000000"/>
          <w:u w:color="000000"/>
        </w:rPr>
      </w:pPr>
      <w:r>
        <w:rPr>
          <w:rStyle w:val="None"/>
          <w:color w:val="000000"/>
          <w:u w:color="000000"/>
        </w:rPr>
        <w:t>Figure 32: Measurement area on the river Sava.</w:t>
      </w:r>
    </w:p>
    <w:p w14:paraId="6B90284A" w14:textId="77777777" w:rsidR="00A63160" w:rsidRDefault="00F36B10">
      <w:pPr>
        <w:spacing w:before="240" w:after="240"/>
        <w:rPr>
          <w:rStyle w:val="Hyperlink1"/>
        </w:rPr>
      </w:pPr>
      <w:r>
        <w:rPr>
          <w:rStyle w:val="Hyperlink1"/>
          <w:noProof/>
          <w:lang w:val="sl-SI"/>
        </w:rPr>
        <w:drawing>
          <wp:anchor distT="57150" distB="57150" distL="57150" distR="57150" simplePos="0" relativeHeight="251687936" behindDoc="0" locked="0" layoutInCell="1" allowOverlap="1" wp14:anchorId="4349B621" wp14:editId="7DDCE687">
            <wp:simplePos x="0" y="0"/>
            <wp:positionH relativeFrom="page">
              <wp:posOffset>914400</wp:posOffset>
            </wp:positionH>
            <wp:positionV relativeFrom="line">
              <wp:posOffset>227330</wp:posOffset>
            </wp:positionV>
            <wp:extent cx="1497965" cy="1123315"/>
            <wp:effectExtent l="0" t="0" r="0" b="0"/>
            <wp:wrapSquare wrapText="bothSides" distT="57150" distB="57150" distL="57150" distR="57150"/>
            <wp:docPr id="1073741858" name="officeArt object" descr="C:\Users\Zala\Downloads\20220925_180434.jpg"/>
            <wp:cNvGraphicFramePr/>
            <a:graphic xmlns:a="http://schemas.openxmlformats.org/drawingml/2006/main">
              <a:graphicData uri="http://schemas.openxmlformats.org/drawingml/2006/picture">
                <pic:pic xmlns:pic="http://schemas.openxmlformats.org/drawingml/2006/picture">
                  <pic:nvPicPr>
                    <pic:cNvPr id="1073741858" name="C:\Users\Zala\Downloads\20220925_180434.jpg" descr="C:\Users\Zala\Downloads\20220925_180434.jpg"/>
                    <pic:cNvPicPr>
                      <a:picLocks noChangeAspect="1"/>
                    </pic:cNvPicPr>
                  </pic:nvPicPr>
                  <pic:blipFill>
                    <a:blip r:embed="rId41"/>
                    <a:stretch>
                      <a:fillRect/>
                    </a:stretch>
                  </pic:blipFill>
                  <pic:spPr>
                    <a:xfrm rot="5400000">
                      <a:off x="0" y="0"/>
                      <a:ext cx="1497965" cy="1123315"/>
                    </a:xfrm>
                    <a:prstGeom prst="rect">
                      <a:avLst/>
                    </a:prstGeom>
                    <a:ln w="12700" cap="flat">
                      <a:noFill/>
                      <a:miter lim="400000"/>
                    </a:ln>
                    <a:effectLst/>
                  </pic:spPr>
                </pic:pic>
              </a:graphicData>
            </a:graphic>
          </wp:anchor>
        </w:drawing>
      </w:r>
    </w:p>
    <w:p w14:paraId="14669BA4" w14:textId="77777777" w:rsidR="00A63160" w:rsidRDefault="00A63160">
      <w:pPr>
        <w:spacing w:before="240" w:after="240"/>
        <w:rPr>
          <w:rStyle w:val="Hyperlink1"/>
        </w:rPr>
      </w:pPr>
    </w:p>
    <w:p w14:paraId="3F6DA6B0" w14:textId="77777777" w:rsidR="00A63160" w:rsidRDefault="00A63160">
      <w:pPr>
        <w:spacing w:before="240" w:after="240"/>
        <w:rPr>
          <w:rStyle w:val="Hyperlink1"/>
        </w:rPr>
      </w:pPr>
    </w:p>
    <w:p w14:paraId="6CA08C0C" w14:textId="77777777" w:rsidR="00A63160" w:rsidRDefault="00A63160">
      <w:pPr>
        <w:spacing w:before="240" w:after="240"/>
        <w:rPr>
          <w:rStyle w:val="Hyperlink1"/>
        </w:rPr>
      </w:pPr>
    </w:p>
    <w:p w14:paraId="66298797" w14:textId="77777777" w:rsidR="00A63160" w:rsidRDefault="00A63160">
      <w:pPr>
        <w:spacing w:before="240" w:after="240"/>
        <w:rPr>
          <w:rStyle w:val="Hyperlink1"/>
        </w:rPr>
      </w:pPr>
    </w:p>
    <w:p w14:paraId="6243A6F6" w14:textId="77777777" w:rsidR="00A63160" w:rsidRDefault="00F36B10">
      <w:pPr>
        <w:pStyle w:val="Napis"/>
        <w:rPr>
          <w:rStyle w:val="None"/>
          <w:color w:val="000000"/>
          <w:u w:color="000000"/>
        </w:rPr>
      </w:pPr>
      <w:r>
        <w:rPr>
          <w:rStyle w:val="None"/>
          <w:color w:val="000000"/>
          <w:u w:color="000000"/>
        </w:rPr>
        <w:t xml:space="preserve">Figure 33: Measurement area at Lake </w:t>
      </w:r>
      <w:proofErr w:type="spellStart"/>
      <w:r>
        <w:rPr>
          <w:rStyle w:val="None"/>
          <w:color w:val="000000"/>
          <w:u w:color="000000"/>
        </w:rPr>
        <w:t>Podpeć</w:t>
      </w:r>
      <w:proofErr w:type="spellEnd"/>
      <w:r>
        <w:rPr>
          <w:rStyle w:val="None"/>
          <w:color w:val="000000"/>
          <w:u w:color="000000"/>
        </w:rPr>
        <w:t xml:space="preserve">.             </w:t>
      </w:r>
    </w:p>
    <w:p w14:paraId="586915EA" w14:textId="77777777" w:rsidR="00A63160" w:rsidRDefault="00F36B10">
      <w:pPr>
        <w:pStyle w:val="Napis"/>
        <w:rPr>
          <w:rStyle w:val="None"/>
          <w:color w:val="000000"/>
          <w:u w:color="000000"/>
        </w:rPr>
      </w:pPr>
      <w:r>
        <w:rPr>
          <w:rStyle w:val="None"/>
          <w:noProof/>
          <w:color w:val="000000"/>
          <w:u w:color="000000"/>
          <w:lang w:val="sl-SI"/>
        </w:rPr>
        <w:drawing>
          <wp:anchor distT="57150" distB="57150" distL="57150" distR="57150" simplePos="0" relativeHeight="251689984" behindDoc="0" locked="0" layoutInCell="1" allowOverlap="1" wp14:anchorId="1E84C161" wp14:editId="65FB7549">
            <wp:simplePos x="0" y="0"/>
            <wp:positionH relativeFrom="page">
              <wp:posOffset>914400</wp:posOffset>
            </wp:positionH>
            <wp:positionV relativeFrom="line">
              <wp:posOffset>17508</wp:posOffset>
            </wp:positionV>
            <wp:extent cx="2305050" cy="1383665"/>
            <wp:effectExtent l="0" t="0" r="0" b="0"/>
            <wp:wrapSquare wrapText="bothSides" distT="57150" distB="57150" distL="57150" distR="57150"/>
            <wp:docPr id="1073741859" name="officeArt object" descr="Kočevsko jezero » Kočevsko"/>
            <wp:cNvGraphicFramePr/>
            <a:graphic xmlns:a="http://schemas.openxmlformats.org/drawingml/2006/main">
              <a:graphicData uri="http://schemas.openxmlformats.org/drawingml/2006/picture">
                <pic:pic xmlns:pic="http://schemas.openxmlformats.org/drawingml/2006/picture">
                  <pic:nvPicPr>
                    <pic:cNvPr id="1073741859" name="Kočevsko jezero » Kočevsko" descr="Kočevsko jezero » Kočevsko"/>
                    <pic:cNvPicPr>
                      <a:picLocks noChangeAspect="1"/>
                    </pic:cNvPicPr>
                  </pic:nvPicPr>
                  <pic:blipFill>
                    <a:blip r:embed="rId42"/>
                    <a:stretch>
                      <a:fillRect/>
                    </a:stretch>
                  </pic:blipFill>
                  <pic:spPr>
                    <a:xfrm>
                      <a:off x="0" y="0"/>
                      <a:ext cx="2305050" cy="1383665"/>
                    </a:xfrm>
                    <a:prstGeom prst="rect">
                      <a:avLst/>
                    </a:prstGeom>
                    <a:ln w="12700" cap="flat">
                      <a:noFill/>
                      <a:miter lim="400000"/>
                    </a:ln>
                    <a:effectLst/>
                  </pic:spPr>
                </pic:pic>
              </a:graphicData>
            </a:graphic>
          </wp:anchor>
        </w:drawing>
      </w:r>
    </w:p>
    <w:p w14:paraId="527A9716" w14:textId="77777777" w:rsidR="00A63160" w:rsidRDefault="00A63160">
      <w:pPr>
        <w:pStyle w:val="Napis"/>
        <w:rPr>
          <w:rStyle w:val="None"/>
          <w:color w:val="000000"/>
          <w:u w:color="000000"/>
        </w:rPr>
      </w:pPr>
    </w:p>
    <w:p w14:paraId="4403021B" w14:textId="77777777" w:rsidR="00A63160" w:rsidRDefault="00A63160"/>
    <w:p w14:paraId="42749ADA" w14:textId="77777777" w:rsidR="00A63160" w:rsidRDefault="00A63160"/>
    <w:p w14:paraId="0E657D42" w14:textId="77777777" w:rsidR="00A63160" w:rsidRDefault="00A63160"/>
    <w:p w14:paraId="6682FB35" w14:textId="77777777" w:rsidR="00A63160" w:rsidRDefault="00A63160"/>
    <w:p w14:paraId="49EBFCDD" w14:textId="77777777" w:rsidR="00A63160" w:rsidRDefault="00F36B10">
      <w:pPr>
        <w:pStyle w:val="Napis"/>
        <w:rPr>
          <w:rStyle w:val="None"/>
          <w:color w:val="000000"/>
          <w:u w:color="000000"/>
        </w:rPr>
      </w:pPr>
      <w:r>
        <w:rPr>
          <w:rStyle w:val="None"/>
          <w:color w:val="000000"/>
          <w:u w:color="000000"/>
        </w:rPr>
        <w:t xml:space="preserve">  Figure 34: Lake </w:t>
      </w:r>
      <w:proofErr w:type="spellStart"/>
      <w:r>
        <w:rPr>
          <w:rStyle w:val="None"/>
          <w:color w:val="000000"/>
          <w:u w:color="000000"/>
        </w:rPr>
        <w:t>Kočevje</w:t>
      </w:r>
      <w:proofErr w:type="spellEnd"/>
      <w:r>
        <w:rPr>
          <w:rStyle w:val="None"/>
          <w:color w:val="000000"/>
          <w:u w:color="000000"/>
        </w:rPr>
        <w:t>.</w:t>
      </w:r>
    </w:p>
    <w:p w14:paraId="7D50979A" w14:textId="77777777" w:rsidR="00A63160" w:rsidRDefault="00F36B10">
      <w:r>
        <w:rPr>
          <w:rStyle w:val="Hyperlink1"/>
          <w:rFonts w:ascii="Arial Unicode MS" w:hAnsi="Arial Unicode MS"/>
        </w:rPr>
        <w:br w:type="page"/>
      </w:r>
    </w:p>
    <w:p w14:paraId="17D4EFAD" w14:textId="77777777" w:rsidR="00A63160" w:rsidRDefault="00F36B10">
      <w:pPr>
        <w:spacing w:before="240" w:after="240"/>
        <w:jc w:val="both"/>
        <w:rPr>
          <w:rStyle w:val="Hyperlink1"/>
        </w:rPr>
      </w:pPr>
      <w:r>
        <w:rPr>
          <w:rStyle w:val="Hyperlink1"/>
        </w:rPr>
        <w:lastRenderedPageBreak/>
        <w:t xml:space="preserve">Chemical experiments </w:t>
      </w:r>
      <w:proofErr w:type="gramStart"/>
      <w:r>
        <w:rPr>
          <w:rStyle w:val="Hyperlink1"/>
        </w:rPr>
        <w:t>were carried out</w:t>
      </w:r>
      <w:proofErr w:type="gramEnd"/>
      <w:r>
        <w:rPr>
          <w:rStyle w:val="Hyperlink1"/>
        </w:rPr>
        <w:t xml:space="preserve"> in the laboratory at the </w:t>
      </w:r>
      <w:proofErr w:type="spellStart"/>
      <w:r>
        <w:rPr>
          <w:rStyle w:val="Hyperlink1"/>
        </w:rPr>
        <w:t>Ledina</w:t>
      </w:r>
      <w:proofErr w:type="spellEnd"/>
      <w:r>
        <w:rPr>
          <w:rStyle w:val="Hyperlink1"/>
        </w:rPr>
        <w:t xml:space="preserve"> Gymnasium under the guidance of prof. </w:t>
      </w:r>
      <w:proofErr w:type="spellStart"/>
      <w:r>
        <w:rPr>
          <w:rStyle w:val="Hyperlink1"/>
        </w:rPr>
        <w:t>Nika</w:t>
      </w:r>
      <w:proofErr w:type="spellEnd"/>
      <w:r>
        <w:rPr>
          <w:rStyle w:val="Hyperlink1"/>
        </w:rPr>
        <w:t xml:space="preserve"> </w:t>
      </w:r>
      <w:proofErr w:type="spellStart"/>
      <w:r>
        <w:rPr>
          <w:rStyle w:val="Hyperlink1"/>
        </w:rPr>
        <w:t>Cebin</w:t>
      </w:r>
      <w:proofErr w:type="spellEnd"/>
      <w:r>
        <w:rPr>
          <w:rStyle w:val="Hyperlink1"/>
        </w:rPr>
        <w:t>.</w:t>
      </w:r>
    </w:p>
    <w:p w14:paraId="5EFB75B8" w14:textId="77777777" w:rsidR="00A63160" w:rsidRDefault="00F36B10">
      <w:pPr>
        <w:spacing w:before="240" w:after="240"/>
        <w:jc w:val="both"/>
        <w:rPr>
          <w:rStyle w:val="Hyperlink1"/>
        </w:rPr>
      </w:pPr>
      <w:r>
        <w:rPr>
          <w:rStyle w:val="Hyperlink1"/>
        </w:rPr>
        <w:t xml:space="preserve">Ion chromatography of samples of the described water bodies </w:t>
      </w:r>
      <w:proofErr w:type="gramStart"/>
      <w:r>
        <w:rPr>
          <w:rStyle w:val="Hyperlink1"/>
        </w:rPr>
        <w:t>was carried out</w:t>
      </w:r>
      <w:proofErr w:type="gramEnd"/>
      <w:r>
        <w:rPr>
          <w:rStyle w:val="Hyperlink1"/>
        </w:rPr>
        <w:t xml:space="preserve"> at the Faculty of Chemistry and Chemical Technology in Ljubljana under the guidance of </w:t>
      </w:r>
      <w:proofErr w:type="spellStart"/>
      <w:r>
        <w:rPr>
          <w:rStyle w:val="Hyperlink1"/>
        </w:rPr>
        <w:t>Gregor</w:t>
      </w:r>
      <w:proofErr w:type="spellEnd"/>
      <w:r>
        <w:rPr>
          <w:rStyle w:val="Hyperlink1"/>
        </w:rPr>
        <w:t xml:space="preserve"> </w:t>
      </w:r>
      <w:proofErr w:type="spellStart"/>
      <w:r>
        <w:rPr>
          <w:rStyle w:val="Hyperlink1"/>
        </w:rPr>
        <w:t>Marolt</w:t>
      </w:r>
      <w:proofErr w:type="spellEnd"/>
      <w:r>
        <w:rPr>
          <w:rStyle w:val="Hyperlink1"/>
        </w:rPr>
        <w:t>.</w:t>
      </w:r>
    </w:p>
    <w:p w14:paraId="6FE004AF" w14:textId="77777777" w:rsidR="00A63160" w:rsidRDefault="00F36B10">
      <w:pPr>
        <w:spacing w:before="240" w:after="240"/>
        <w:rPr>
          <w:rStyle w:val="Hyperlink1"/>
        </w:rPr>
      </w:pPr>
      <w:r>
        <w:rPr>
          <w:rStyle w:val="Hyperlink1"/>
          <w:noProof/>
          <w:lang w:val="sl-SI"/>
        </w:rPr>
        <w:drawing>
          <wp:anchor distT="57150" distB="57150" distL="57150" distR="57150" simplePos="0" relativeHeight="251692032" behindDoc="0" locked="0" layoutInCell="1" allowOverlap="1" wp14:anchorId="7ACF638F" wp14:editId="012B5053">
            <wp:simplePos x="0" y="0"/>
            <wp:positionH relativeFrom="page">
              <wp:posOffset>914399</wp:posOffset>
            </wp:positionH>
            <wp:positionV relativeFrom="line">
              <wp:posOffset>232410</wp:posOffset>
            </wp:positionV>
            <wp:extent cx="1802765" cy="1351281"/>
            <wp:effectExtent l="0" t="0" r="0" b="0"/>
            <wp:wrapSquare wrapText="bothSides" distT="57150" distB="57150" distL="57150" distR="57150"/>
            <wp:docPr id="1073741860" name="officeArt object" descr="Slika 45"/>
            <wp:cNvGraphicFramePr/>
            <a:graphic xmlns:a="http://schemas.openxmlformats.org/drawingml/2006/main">
              <a:graphicData uri="http://schemas.openxmlformats.org/drawingml/2006/picture">
                <pic:pic xmlns:pic="http://schemas.openxmlformats.org/drawingml/2006/picture">
                  <pic:nvPicPr>
                    <pic:cNvPr id="1073741860" name="Slika 45" descr="Slika 45"/>
                    <pic:cNvPicPr>
                      <a:picLocks noChangeAspect="1"/>
                    </pic:cNvPicPr>
                  </pic:nvPicPr>
                  <pic:blipFill>
                    <a:blip r:embed="rId43"/>
                    <a:stretch>
                      <a:fillRect/>
                    </a:stretch>
                  </pic:blipFill>
                  <pic:spPr>
                    <a:xfrm rot="5400000">
                      <a:off x="0" y="0"/>
                      <a:ext cx="1802765" cy="1351281"/>
                    </a:xfrm>
                    <a:prstGeom prst="rect">
                      <a:avLst/>
                    </a:prstGeom>
                    <a:ln w="12700" cap="flat">
                      <a:noFill/>
                      <a:miter lim="400000"/>
                    </a:ln>
                    <a:effectLst/>
                  </pic:spPr>
                </pic:pic>
              </a:graphicData>
            </a:graphic>
          </wp:anchor>
        </w:drawing>
      </w:r>
    </w:p>
    <w:p w14:paraId="00209C8C" w14:textId="77777777" w:rsidR="00A63160" w:rsidRDefault="00A63160">
      <w:pPr>
        <w:spacing w:before="240" w:after="240"/>
        <w:rPr>
          <w:rStyle w:val="Hyperlink1"/>
        </w:rPr>
      </w:pPr>
    </w:p>
    <w:p w14:paraId="7E225AC8" w14:textId="77777777" w:rsidR="00A63160" w:rsidRDefault="00A63160">
      <w:pPr>
        <w:spacing w:before="240" w:after="240"/>
        <w:rPr>
          <w:rStyle w:val="Hyperlink1"/>
        </w:rPr>
      </w:pPr>
    </w:p>
    <w:p w14:paraId="0701A625" w14:textId="77777777" w:rsidR="00A63160" w:rsidRDefault="00A63160">
      <w:pPr>
        <w:spacing w:before="240" w:after="240"/>
        <w:rPr>
          <w:rStyle w:val="Hyperlink1"/>
        </w:rPr>
      </w:pPr>
    </w:p>
    <w:p w14:paraId="654F8220" w14:textId="77777777" w:rsidR="00A63160" w:rsidRDefault="00A63160">
      <w:pPr>
        <w:spacing w:before="240" w:after="240"/>
        <w:rPr>
          <w:rStyle w:val="Hyperlink1"/>
        </w:rPr>
      </w:pPr>
    </w:p>
    <w:p w14:paraId="363FF7AB" w14:textId="77777777" w:rsidR="00A63160" w:rsidRDefault="00A63160">
      <w:pPr>
        <w:spacing w:before="240" w:after="240"/>
        <w:rPr>
          <w:rStyle w:val="Hyperlink1"/>
        </w:rPr>
      </w:pPr>
    </w:p>
    <w:p w14:paraId="4F0D2021" w14:textId="77777777" w:rsidR="00A63160" w:rsidRDefault="00F36B10">
      <w:pPr>
        <w:pStyle w:val="Napis"/>
        <w:rPr>
          <w:rStyle w:val="None"/>
          <w:color w:val="000000"/>
          <w:u w:color="000000"/>
        </w:rPr>
      </w:pPr>
      <w:r>
        <w:rPr>
          <w:rStyle w:val="None"/>
          <w:color w:val="000000"/>
          <w:u w:color="000000"/>
        </w:rPr>
        <w:t xml:space="preserve">Figure 35: Chemistry laboratory of the </w:t>
      </w:r>
      <w:proofErr w:type="spellStart"/>
      <w:r>
        <w:rPr>
          <w:rStyle w:val="None"/>
          <w:color w:val="000000"/>
          <w:u w:color="000000"/>
        </w:rPr>
        <w:t>Ledina</w:t>
      </w:r>
      <w:proofErr w:type="spellEnd"/>
      <w:r>
        <w:rPr>
          <w:rStyle w:val="None"/>
          <w:color w:val="000000"/>
          <w:u w:color="000000"/>
        </w:rPr>
        <w:t xml:space="preserve"> Gymnasium.</w:t>
      </w:r>
      <w:r>
        <w:rPr>
          <w:rStyle w:val="None"/>
          <w:color w:val="000000"/>
          <w:u w:color="000000"/>
        </w:rPr>
        <w:tab/>
      </w:r>
    </w:p>
    <w:p w14:paraId="459676FE" w14:textId="77777777" w:rsidR="00A63160" w:rsidRDefault="00F36B10">
      <w:pPr>
        <w:pStyle w:val="Napis"/>
        <w:rPr>
          <w:rStyle w:val="None"/>
          <w:color w:val="000000"/>
          <w:u w:color="000000"/>
        </w:rPr>
      </w:pPr>
      <w:r>
        <w:rPr>
          <w:rStyle w:val="None"/>
          <w:noProof/>
          <w:color w:val="000000"/>
          <w:u w:color="000000"/>
          <w:lang w:val="sl-SI"/>
        </w:rPr>
        <w:drawing>
          <wp:anchor distT="57150" distB="57150" distL="57150" distR="57150" simplePos="0" relativeHeight="251693056" behindDoc="0" locked="0" layoutInCell="1" allowOverlap="1" wp14:anchorId="75B53EDD" wp14:editId="4539A5C3">
            <wp:simplePos x="0" y="0"/>
            <wp:positionH relativeFrom="page">
              <wp:posOffset>914400</wp:posOffset>
            </wp:positionH>
            <wp:positionV relativeFrom="line">
              <wp:posOffset>7530</wp:posOffset>
            </wp:positionV>
            <wp:extent cx="2804796" cy="1293495"/>
            <wp:effectExtent l="0" t="0" r="0" b="0"/>
            <wp:wrapSquare wrapText="bothSides" distT="57150" distB="57150" distL="57150" distR="57150"/>
            <wp:docPr id="1073741861" name="officeArt object" descr="Fakulteta za kemijo in kemijsko tehnologijo Maribor | MestoMladih.si"/>
            <wp:cNvGraphicFramePr/>
            <a:graphic xmlns:a="http://schemas.openxmlformats.org/drawingml/2006/main">
              <a:graphicData uri="http://schemas.openxmlformats.org/drawingml/2006/picture">
                <pic:pic xmlns:pic="http://schemas.openxmlformats.org/drawingml/2006/picture">
                  <pic:nvPicPr>
                    <pic:cNvPr id="1073741861" name="Fakulteta za kemijo in kemijsko tehnologijo Maribor | MestoMladih.si" descr="Fakulteta za kemijo in kemijsko tehnologijo Maribor | MestoMladih.si"/>
                    <pic:cNvPicPr>
                      <a:picLocks noChangeAspect="1"/>
                    </pic:cNvPicPr>
                  </pic:nvPicPr>
                  <pic:blipFill>
                    <a:blip r:embed="rId44"/>
                    <a:stretch>
                      <a:fillRect/>
                    </a:stretch>
                  </pic:blipFill>
                  <pic:spPr>
                    <a:xfrm>
                      <a:off x="0" y="0"/>
                      <a:ext cx="2804796" cy="1293495"/>
                    </a:xfrm>
                    <a:prstGeom prst="rect">
                      <a:avLst/>
                    </a:prstGeom>
                    <a:ln w="12700" cap="flat">
                      <a:noFill/>
                      <a:miter lim="400000"/>
                    </a:ln>
                    <a:effectLst/>
                  </pic:spPr>
                </pic:pic>
              </a:graphicData>
            </a:graphic>
          </wp:anchor>
        </w:drawing>
      </w:r>
    </w:p>
    <w:p w14:paraId="385FC26B" w14:textId="77777777" w:rsidR="00A63160" w:rsidRDefault="00A63160">
      <w:pPr>
        <w:pStyle w:val="Napis"/>
        <w:rPr>
          <w:rStyle w:val="None"/>
          <w:color w:val="000000"/>
          <w:u w:color="000000"/>
        </w:rPr>
      </w:pPr>
    </w:p>
    <w:p w14:paraId="4CB25C09" w14:textId="77777777" w:rsidR="00A63160" w:rsidRDefault="00A63160">
      <w:pPr>
        <w:pStyle w:val="Napis"/>
        <w:rPr>
          <w:rStyle w:val="None"/>
          <w:color w:val="000000"/>
          <w:u w:color="000000"/>
        </w:rPr>
      </w:pPr>
    </w:p>
    <w:p w14:paraId="7181A4F3" w14:textId="77777777" w:rsidR="00A63160" w:rsidRDefault="00A63160"/>
    <w:p w14:paraId="15A1FCC2" w14:textId="77777777" w:rsidR="00A63160" w:rsidRDefault="00A63160"/>
    <w:p w14:paraId="026A6956" w14:textId="77777777" w:rsidR="00A63160" w:rsidRDefault="00F36B10">
      <w:pPr>
        <w:pStyle w:val="Napis"/>
        <w:spacing w:after="240"/>
        <w:rPr>
          <w:rStyle w:val="None"/>
          <w:color w:val="000000"/>
          <w:u w:color="000000"/>
        </w:rPr>
      </w:pPr>
      <w:r>
        <w:rPr>
          <w:rStyle w:val="None"/>
          <w:color w:val="000000"/>
          <w:u w:color="000000"/>
        </w:rPr>
        <w:t xml:space="preserve">Figure </w:t>
      </w:r>
      <w:proofErr w:type="gramStart"/>
      <w:r>
        <w:rPr>
          <w:rStyle w:val="None"/>
          <w:color w:val="000000"/>
          <w:u w:color="000000"/>
        </w:rPr>
        <w:t>36 :</w:t>
      </w:r>
      <w:proofErr w:type="gramEnd"/>
      <w:r>
        <w:rPr>
          <w:rStyle w:val="None"/>
          <w:color w:val="000000"/>
          <w:u w:color="000000"/>
        </w:rPr>
        <w:t xml:space="preserve"> Faculty of Chemistry and Chemical Technology Ljubljana.</w:t>
      </w:r>
    </w:p>
    <w:p w14:paraId="4757A6F6" w14:textId="77777777" w:rsidR="00A63160" w:rsidRDefault="00F36B10">
      <w:r>
        <w:rPr>
          <w:rStyle w:val="Hyperlink1"/>
          <w:rFonts w:ascii="Arial Unicode MS" w:hAnsi="Arial Unicode MS"/>
        </w:rPr>
        <w:br w:type="page"/>
      </w:r>
    </w:p>
    <w:p w14:paraId="08AD1758" w14:textId="1AC7FD07" w:rsidR="00A63160" w:rsidRDefault="00F36B10">
      <w:pPr>
        <w:pStyle w:val="Naslov1"/>
        <w:numPr>
          <w:ilvl w:val="0"/>
          <w:numId w:val="67"/>
        </w:numPr>
      </w:pPr>
      <w:bookmarkStart w:id="29" w:name="_Toc28"/>
      <w:r>
        <w:rPr>
          <w:rStyle w:val="None"/>
        </w:rPr>
        <w:lastRenderedPageBreak/>
        <w:t xml:space="preserve">RESULTS </w:t>
      </w:r>
      <w:bookmarkEnd w:id="29"/>
    </w:p>
    <w:p w14:paraId="73654BA1" w14:textId="0660B800" w:rsidR="00A63160" w:rsidRDefault="00F36B10">
      <w:pPr>
        <w:pStyle w:val="Naslov2"/>
        <w:numPr>
          <w:ilvl w:val="1"/>
          <w:numId w:val="67"/>
        </w:numPr>
      </w:pPr>
      <w:bookmarkStart w:id="30" w:name="_Toc29"/>
      <w:r>
        <w:rPr>
          <w:rStyle w:val="None"/>
        </w:rPr>
        <w:t>NITRITE</w:t>
      </w:r>
      <w:bookmarkEnd w:id="30"/>
    </w:p>
    <w:p w14:paraId="10135654" w14:textId="77777777" w:rsidR="00A63160" w:rsidRDefault="00A63160">
      <w:pPr>
        <w:rPr>
          <w:rStyle w:val="Hyperlink1"/>
        </w:rPr>
      </w:pPr>
    </w:p>
    <w:p w14:paraId="50E38B4A" w14:textId="77777777" w:rsidR="00A63160" w:rsidRDefault="00F36B10">
      <w:pPr>
        <w:jc w:val="both"/>
      </w:pPr>
      <w:r>
        <w:rPr>
          <w:rStyle w:val="Hyperlink1"/>
        </w:rPr>
        <w:t xml:space="preserve">Nitrite is an anion consisting of one nitrogen atom and two negatively charged oxygen atoms. The formula for nitrite is NO₂⁻. It </w:t>
      </w:r>
      <w:proofErr w:type="gramStart"/>
      <w:r>
        <w:rPr>
          <w:rStyle w:val="Hyperlink1"/>
        </w:rPr>
        <w:t>can be thought of</w:t>
      </w:r>
      <w:proofErr w:type="gramEnd"/>
      <w:r>
        <w:rPr>
          <w:rStyle w:val="Hyperlink1"/>
        </w:rPr>
        <w:t xml:space="preserve"> as a salt or ester of nitric (III) or nitric acid. It presents a serious health risk to humans, especially children, as it is poisonous and in some cases can result in death. Nitrate (III) ions </w:t>
      </w:r>
      <w:proofErr w:type="gramStart"/>
      <w:r>
        <w:rPr>
          <w:rStyle w:val="Hyperlink1"/>
        </w:rPr>
        <w:t>are used</w:t>
      </w:r>
      <w:proofErr w:type="gramEnd"/>
      <w:r>
        <w:rPr>
          <w:rStyle w:val="Hyperlink1"/>
        </w:rPr>
        <w:t xml:space="preserve"> as preservatives in dried meat products, ham, smoked meats, rye and fish. They </w:t>
      </w:r>
      <w:proofErr w:type="gramStart"/>
      <w:r>
        <w:rPr>
          <w:rStyle w:val="Hyperlink1"/>
        </w:rPr>
        <w:t>are found</w:t>
      </w:r>
      <w:proofErr w:type="gramEnd"/>
      <w:r>
        <w:rPr>
          <w:rStyle w:val="Hyperlink1"/>
        </w:rPr>
        <w:t xml:space="preserve"> in water mainly due to the use of artificial and natural </w:t>
      </w:r>
      <w:proofErr w:type="spellStart"/>
      <w:r>
        <w:rPr>
          <w:rStyle w:val="Hyperlink1"/>
        </w:rPr>
        <w:t>fertilisers</w:t>
      </w:r>
      <w:proofErr w:type="spellEnd"/>
      <w:r>
        <w:rPr>
          <w:rStyle w:val="Hyperlink1"/>
        </w:rPr>
        <w:t>, in municipal sewage, and in industrial applications. They are well soluble in water. Nitrite ions are toxic to all living beings. The nitrate (III) ions react with amines in the intestinal tract to form carcinogenic nitrosamines.</w:t>
      </w:r>
    </w:p>
    <w:p w14:paraId="44636741" w14:textId="77777777" w:rsidR="00A63160" w:rsidRDefault="00F36B10">
      <w:pPr>
        <w:jc w:val="both"/>
      </w:pPr>
      <w:r>
        <w:rPr>
          <w:rStyle w:val="Hyperlink1"/>
          <w:noProof/>
          <w:lang w:val="sl-SI"/>
        </w:rPr>
        <w:drawing>
          <wp:anchor distT="57150" distB="57150" distL="57150" distR="57150" simplePos="0" relativeHeight="251694080" behindDoc="0" locked="0" layoutInCell="1" allowOverlap="1" wp14:anchorId="4F990A6C" wp14:editId="3D31B03E">
            <wp:simplePos x="0" y="0"/>
            <wp:positionH relativeFrom="page">
              <wp:posOffset>914400</wp:posOffset>
            </wp:positionH>
            <wp:positionV relativeFrom="line">
              <wp:posOffset>459024</wp:posOffset>
            </wp:positionV>
            <wp:extent cx="2426970" cy="1818640"/>
            <wp:effectExtent l="0" t="0" r="0" b="0"/>
            <wp:wrapSquare wrapText="bothSides" distT="57150" distB="57150" distL="57150" distR="57150"/>
            <wp:docPr id="1073741862" name="officeArt object" descr="Slika 47"/>
            <wp:cNvGraphicFramePr/>
            <a:graphic xmlns:a="http://schemas.openxmlformats.org/drawingml/2006/main">
              <a:graphicData uri="http://schemas.openxmlformats.org/drawingml/2006/picture">
                <pic:pic xmlns:pic="http://schemas.openxmlformats.org/drawingml/2006/picture">
                  <pic:nvPicPr>
                    <pic:cNvPr id="1073741862" name="Slika 47" descr="Slika 47"/>
                    <pic:cNvPicPr>
                      <a:picLocks noChangeAspect="1"/>
                    </pic:cNvPicPr>
                  </pic:nvPicPr>
                  <pic:blipFill>
                    <a:blip r:embed="rId45"/>
                    <a:stretch>
                      <a:fillRect/>
                    </a:stretch>
                  </pic:blipFill>
                  <pic:spPr>
                    <a:xfrm>
                      <a:off x="0" y="0"/>
                      <a:ext cx="2426970" cy="1818640"/>
                    </a:xfrm>
                    <a:prstGeom prst="rect">
                      <a:avLst/>
                    </a:prstGeom>
                    <a:ln w="12700" cap="flat">
                      <a:noFill/>
                      <a:miter lim="400000"/>
                    </a:ln>
                    <a:effectLst/>
                  </pic:spPr>
                </pic:pic>
              </a:graphicData>
            </a:graphic>
          </wp:anchor>
        </w:drawing>
      </w:r>
      <w:r>
        <w:rPr>
          <w:rStyle w:val="Hyperlink1"/>
        </w:rPr>
        <w:t>According to Slovenian legislation, the limit value of nitrite in water is 0.50 mg/L or 0.10 mg/L in drinking water. The measurement range is from 0.02-0.5 mg/L NO2-.</w:t>
      </w:r>
    </w:p>
    <w:p w14:paraId="347D0C7E" w14:textId="77777777" w:rsidR="00A63160" w:rsidRDefault="00A63160"/>
    <w:p w14:paraId="3C551C7C" w14:textId="77777777" w:rsidR="00A63160" w:rsidRDefault="00A63160"/>
    <w:p w14:paraId="28328B4D" w14:textId="77777777" w:rsidR="00A63160" w:rsidRDefault="00A63160"/>
    <w:p w14:paraId="3616E30A" w14:textId="77777777" w:rsidR="00A63160" w:rsidRDefault="00A63160"/>
    <w:p w14:paraId="2710B6D9" w14:textId="77777777" w:rsidR="00A63160" w:rsidRDefault="00A63160"/>
    <w:p w14:paraId="47436FDC" w14:textId="77777777" w:rsidR="00A63160" w:rsidRDefault="00A63160"/>
    <w:p w14:paraId="01271A46" w14:textId="77777777" w:rsidR="00A63160" w:rsidRDefault="00A63160"/>
    <w:p w14:paraId="5427B09E" w14:textId="77777777" w:rsidR="00A63160" w:rsidRDefault="00F36B10">
      <w:pPr>
        <w:pStyle w:val="Napis"/>
        <w:rPr>
          <w:rStyle w:val="None"/>
          <w:color w:val="000000"/>
          <w:u w:color="000000"/>
        </w:rPr>
      </w:pPr>
      <w:r>
        <w:rPr>
          <w:rStyle w:val="None"/>
          <w:color w:val="000000"/>
          <w:u w:color="000000"/>
        </w:rPr>
        <w:t>Figure 37: Chemicals used to measure nitrite.</w:t>
      </w:r>
    </w:p>
    <w:p w14:paraId="11AF784A" w14:textId="3844E70C" w:rsidR="00A63160" w:rsidRDefault="00F36B10">
      <w:pPr>
        <w:pStyle w:val="Naslov3"/>
        <w:numPr>
          <w:ilvl w:val="2"/>
          <w:numId w:val="67"/>
        </w:numPr>
      </w:pPr>
      <w:bookmarkStart w:id="31" w:name="_Toc30"/>
      <w:r>
        <w:rPr>
          <w:rFonts w:eastAsia="Arial Unicode MS" w:cs="Arial Unicode MS"/>
        </w:rPr>
        <w:t>THE EXPERIMENT PROCEDURE</w:t>
      </w:r>
      <w:r>
        <w:rPr>
          <w:rStyle w:val="Hyperlink1"/>
          <w:rFonts w:eastAsia="Arial Unicode MS" w:cs="Arial Unicode MS"/>
        </w:rPr>
        <w:t xml:space="preserve"> </w:t>
      </w:r>
      <w:bookmarkEnd w:id="31"/>
    </w:p>
    <w:p w14:paraId="13A67A7D" w14:textId="1C285778" w:rsidR="00A63160" w:rsidRDefault="00F36B10">
      <w:r>
        <w:rPr>
          <w:rStyle w:val="Hyperlink1"/>
        </w:rPr>
        <w:t xml:space="preserve">1. We measured 5 ml of sample into </w:t>
      </w:r>
      <w:proofErr w:type="gramStart"/>
      <w:r>
        <w:rPr>
          <w:rStyle w:val="Hyperlink1"/>
        </w:rPr>
        <w:t>2</w:t>
      </w:r>
      <w:proofErr w:type="gramEnd"/>
      <w:r>
        <w:rPr>
          <w:rStyle w:val="Hyperlink1"/>
        </w:rPr>
        <w:t xml:space="preserve"> cuvettes and placed them in a comparator, one labelled A and the other B. </w:t>
      </w:r>
      <w:r>
        <w:rPr>
          <w:rStyle w:val="Hyperlink1"/>
        </w:rPr>
        <w:br/>
        <w:t>2. We added 4 drops of NO</w:t>
      </w:r>
      <w:r>
        <w:rPr>
          <w:rStyle w:val="None"/>
          <w:vertAlign w:val="subscript"/>
        </w:rPr>
        <w:t xml:space="preserve">2 </w:t>
      </w:r>
      <w:r>
        <w:rPr>
          <w:rStyle w:val="None"/>
          <w:vertAlign w:val="superscript"/>
        </w:rPr>
        <w:t>-</w:t>
      </w:r>
      <w:r>
        <w:rPr>
          <w:rStyle w:val="None"/>
          <w:vertAlign w:val="subscript"/>
        </w:rPr>
        <w:t xml:space="preserve"> </w:t>
      </w:r>
      <w:r>
        <w:t>-1</w:t>
      </w:r>
      <w:r>
        <w:rPr>
          <w:rStyle w:val="Hyperlink1"/>
        </w:rPr>
        <w:t xml:space="preserve"> reagent to cuvette B, sealed it with a cap and mixed it well. </w:t>
      </w:r>
      <w:r>
        <w:rPr>
          <w:rStyle w:val="Hyperlink1"/>
        </w:rPr>
        <w:br/>
        <w:t>3. Then 1 measuring spoon of NO</w:t>
      </w:r>
      <w:r>
        <w:rPr>
          <w:rStyle w:val="None"/>
          <w:vertAlign w:val="subscript"/>
        </w:rPr>
        <w:t xml:space="preserve">2 </w:t>
      </w:r>
      <w:r>
        <w:rPr>
          <w:rStyle w:val="None"/>
          <w:vertAlign w:val="superscript"/>
        </w:rPr>
        <w:t>-</w:t>
      </w:r>
      <w:r>
        <w:rPr>
          <w:rStyle w:val="None"/>
          <w:vertAlign w:val="subscript"/>
        </w:rPr>
        <w:t xml:space="preserve"> </w:t>
      </w:r>
      <w:r>
        <w:t>-2</w:t>
      </w:r>
      <w:r>
        <w:rPr>
          <w:rStyle w:val="Hyperlink1"/>
        </w:rPr>
        <w:t xml:space="preserve"> reagent </w:t>
      </w:r>
      <w:proofErr w:type="gramStart"/>
      <w:r>
        <w:rPr>
          <w:rStyle w:val="Hyperlink1"/>
        </w:rPr>
        <w:t>was added</w:t>
      </w:r>
      <w:proofErr w:type="gramEnd"/>
      <w:r>
        <w:rPr>
          <w:rStyle w:val="Hyperlink1"/>
        </w:rPr>
        <w:t xml:space="preserve"> to cuvette B. </w:t>
      </w:r>
      <w:r>
        <w:rPr>
          <w:rStyle w:val="Hyperlink1"/>
        </w:rPr>
        <w:br/>
        <w:t xml:space="preserve">4. Cuvette B was closed and stirred until the reagent </w:t>
      </w:r>
      <w:proofErr w:type="gramStart"/>
      <w:r>
        <w:rPr>
          <w:rStyle w:val="Hyperlink1"/>
        </w:rPr>
        <w:t>was completely dissolved</w:t>
      </w:r>
      <w:proofErr w:type="gramEnd"/>
      <w:r>
        <w:rPr>
          <w:rStyle w:val="Hyperlink1"/>
        </w:rPr>
        <w:t xml:space="preserve"> in the powder. </w:t>
      </w:r>
      <w:r>
        <w:rPr>
          <w:rStyle w:val="Hyperlink1"/>
        </w:rPr>
        <w:br/>
        <w:t xml:space="preserve">5. </w:t>
      </w:r>
      <w:r>
        <w:t xml:space="preserve">We waited 10 minutes before opening the caps on both cuvettes and reading the result using the </w:t>
      </w:r>
      <w:r w:rsidR="00A52FD9">
        <w:rPr>
          <w:rStyle w:val="Hyperlink1"/>
          <w:noProof/>
          <w:lang w:val="sl-SI"/>
        </w:rPr>
        <w:drawing>
          <wp:anchor distT="57150" distB="57150" distL="57150" distR="57150" simplePos="0" relativeHeight="251695104" behindDoc="0" locked="0" layoutInCell="1" allowOverlap="1" wp14:anchorId="364320A7" wp14:editId="7F62AA69">
            <wp:simplePos x="0" y="0"/>
            <wp:positionH relativeFrom="page">
              <wp:posOffset>882595</wp:posOffset>
            </wp:positionH>
            <wp:positionV relativeFrom="line">
              <wp:posOffset>235475</wp:posOffset>
            </wp:positionV>
            <wp:extent cx="2581911" cy="1128395"/>
            <wp:effectExtent l="0" t="0" r="0" b="0"/>
            <wp:wrapSquare wrapText="bothSides" distT="57150" distB="57150" distL="57150" distR="57150"/>
            <wp:docPr id="1073741863" name="officeArt object" descr="Slika 48"/>
            <wp:cNvGraphicFramePr/>
            <a:graphic xmlns:a="http://schemas.openxmlformats.org/drawingml/2006/main">
              <a:graphicData uri="http://schemas.openxmlformats.org/drawingml/2006/picture">
                <pic:pic xmlns:pic="http://schemas.openxmlformats.org/drawingml/2006/picture">
                  <pic:nvPicPr>
                    <pic:cNvPr id="1073741863" name="Slika 48" descr="Slika 48"/>
                    <pic:cNvPicPr>
                      <a:picLocks noChangeAspect="1"/>
                    </pic:cNvPicPr>
                  </pic:nvPicPr>
                  <pic:blipFill>
                    <a:blip r:embed="rId46"/>
                    <a:srcRect t="28648" b="13029"/>
                    <a:stretch>
                      <a:fillRect/>
                    </a:stretch>
                  </pic:blipFill>
                  <pic:spPr>
                    <a:xfrm>
                      <a:off x="0" y="0"/>
                      <a:ext cx="2581911" cy="1128395"/>
                    </a:xfrm>
                    <a:prstGeom prst="rect">
                      <a:avLst/>
                    </a:prstGeom>
                    <a:ln w="12700" cap="flat">
                      <a:noFill/>
                      <a:miter lim="400000"/>
                    </a:ln>
                    <a:effectLst/>
                  </pic:spPr>
                </pic:pic>
              </a:graphicData>
            </a:graphic>
          </wp:anchor>
        </w:drawing>
      </w:r>
      <w:proofErr w:type="spellStart"/>
      <w:r>
        <w:t>colour</w:t>
      </w:r>
      <w:proofErr w:type="spellEnd"/>
      <w:r>
        <w:t xml:space="preserve"> scale.</w:t>
      </w:r>
    </w:p>
    <w:p w14:paraId="74B5CB73" w14:textId="00501AFF" w:rsidR="00A63160" w:rsidRDefault="00A63160"/>
    <w:p w14:paraId="7D4AE3E6" w14:textId="77777777" w:rsidR="00A63160" w:rsidRDefault="00A63160"/>
    <w:p w14:paraId="3D15E8C3" w14:textId="77777777" w:rsidR="00A63160" w:rsidRDefault="00A63160"/>
    <w:p w14:paraId="0C8F6493" w14:textId="77777777" w:rsidR="00A63160" w:rsidRDefault="00A63160"/>
    <w:p w14:paraId="741205CF" w14:textId="77777777" w:rsidR="00A63160" w:rsidRDefault="00F36B10">
      <w:pPr>
        <w:pStyle w:val="Napis"/>
        <w:rPr>
          <w:rStyle w:val="None"/>
          <w:color w:val="000000"/>
          <w:u w:color="000000"/>
        </w:rPr>
      </w:pPr>
      <w:r>
        <w:rPr>
          <w:rStyle w:val="None"/>
          <w:color w:val="000000"/>
          <w:u w:color="000000"/>
        </w:rPr>
        <w:t>Figure 38: Nitrite measurement.</w:t>
      </w:r>
    </w:p>
    <w:p w14:paraId="7275CF0E" w14:textId="77777777" w:rsidR="00A63160" w:rsidRDefault="00F36B10">
      <w:r>
        <w:rPr>
          <w:rStyle w:val="Hyperlink1"/>
          <w:rFonts w:ascii="Arial Unicode MS" w:hAnsi="Arial Unicode MS"/>
        </w:rPr>
        <w:br w:type="page"/>
      </w:r>
    </w:p>
    <w:p w14:paraId="2C954BD7" w14:textId="1CBABF80" w:rsidR="00A63160" w:rsidRDefault="00F36B10">
      <w:pPr>
        <w:pStyle w:val="Naslov3"/>
        <w:numPr>
          <w:ilvl w:val="2"/>
          <w:numId w:val="67"/>
        </w:numPr>
      </w:pPr>
      <w:bookmarkStart w:id="32" w:name="_Toc31"/>
      <w:r>
        <w:rPr>
          <w:rStyle w:val="Hyperlink1"/>
          <w:rFonts w:eastAsia="Arial Unicode MS" w:cs="Arial Unicode MS"/>
        </w:rPr>
        <w:lastRenderedPageBreak/>
        <w:t>LAKE BLOKE</w:t>
      </w:r>
      <w:bookmarkEnd w:id="32"/>
    </w:p>
    <w:p w14:paraId="768B4567" w14:textId="77777777" w:rsidR="00A63160" w:rsidRDefault="00A63160"/>
    <w:tbl>
      <w:tblPr>
        <w:tblW w:w="3160" w:type="dxa"/>
        <w:tblInd w:w="1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28"/>
        <w:gridCol w:w="1332"/>
      </w:tblGrid>
      <w:tr w:rsidR="00A63160" w14:paraId="11B0A11B" w14:textId="77777777">
        <w:trPr>
          <w:trHeight w:val="596"/>
        </w:trPr>
        <w:tc>
          <w:tcPr>
            <w:tcW w:w="182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7F27980" w14:textId="77777777" w:rsidR="00A63160" w:rsidRDefault="00F36B10">
            <w:pPr>
              <w:jc w:val="center"/>
            </w:pPr>
            <w:r>
              <w:rPr>
                <w:rStyle w:val="None"/>
              </w:rPr>
              <w:t>Date of sampling</w:t>
            </w:r>
          </w:p>
        </w:tc>
        <w:tc>
          <w:tcPr>
            <w:tcW w:w="1332"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0C2C11B9"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(NO </w:t>
            </w:r>
            <w:r>
              <w:rPr>
                <w:rStyle w:val="None"/>
                <w:vertAlign w:val="superscript"/>
              </w:rPr>
              <w:t xml:space="preserve">2- </w:t>
            </w:r>
            <w:r>
              <w:rPr>
                <w:rStyle w:val="None"/>
              </w:rPr>
              <w:t>) [mg/L]</w:t>
            </w:r>
          </w:p>
        </w:tc>
      </w:tr>
      <w:tr w:rsidR="00A63160" w14:paraId="4C70F817" w14:textId="77777777">
        <w:trPr>
          <w:trHeight w:val="231"/>
        </w:trPr>
        <w:tc>
          <w:tcPr>
            <w:tcW w:w="1828"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213371" w14:textId="77777777" w:rsidR="00A63160" w:rsidRDefault="00F36B10">
            <w:pPr>
              <w:jc w:val="center"/>
            </w:pPr>
            <w:r>
              <w:rPr>
                <w:rStyle w:val="None"/>
              </w:rPr>
              <w:t>24/09/2022</w:t>
            </w:r>
          </w:p>
        </w:tc>
        <w:tc>
          <w:tcPr>
            <w:tcW w:w="1332"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BF5D73" w14:textId="77777777" w:rsidR="00A63160" w:rsidRDefault="00F36B10">
            <w:pPr>
              <w:jc w:val="center"/>
            </w:pPr>
            <w:r>
              <w:rPr>
                <w:rStyle w:val="None"/>
              </w:rPr>
              <w:t>0</w:t>
            </w:r>
          </w:p>
        </w:tc>
      </w:tr>
      <w:tr w:rsidR="00A63160" w14:paraId="47E189A0" w14:textId="77777777">
        <w:trPr>
          <w:trHeight w:val="221"/>
        </w:trPr>
        <w:tc>
          <w:tcPr>
            <w:tcW w:w="18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4EA791A" w14:textId="77777777" w:rsidR="00A63160" w:rsidRDefault="00F36B10">
            <w:pPr>
              <w:jc w:val="center"/>
            </w:pPr>
            <w:r>
              <w:rPr>
                <w:rStyle w:val="None"/>
              </w:rPr>
              <w:t>01.10.2022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2349FC1" w14:textId="77777777" w:rsidR="00A63160" w:rsidRDefault="00F36B10">
            <w:pPr>
              <w:jc w:val="center"/>
            </w:pPr>
            <w:r>
              <w:rPr>
                <w:rStyle w:val="None"/>
              </w:rPr>
              <w:t>0</w:t>
            </w:r>
          </w:p>
        </w:tc>
      </w:tr>
      <w:tr w:rsidR="00A63160" w14:paraId="5F5E5A30" w14:textId="77777777">
        <w:trPr>
          <w:trHeight w:val="221"/>
        </w:trPr>
        <w:tc>
          <w:tcPr>
            <w:tcW w:w="18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69A926" w14:textId="77777777" w:rsidR="00A63160" w:rsidRDefault="00F36B10">
            <w:pPr>
              <w:jc w:val="center"/>
            </w:pPr>
            <w:r>
              <w:rPr>
                <w:rStyle w:val="None"/>
              </w:rPr>
              <w:t>08.10.2022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A8AF178" w14:textId="77777777" w:rsidR="00A63160" w:rsidRDefault="00F36B10">
            <w:pPr>
              <w:jc w:val="center"/>
            </w:pPr>
            <w:r>
              <w:rPr>
                <w:rStyle w:val="None"/>
              </w:rPr>
              <w:t>0</w:t>
            </w:r>
          </w:p>
        </w:tc>
      </w:tr>
      <w:tr w:rsidR="00A63160" w14:paraId="5A9E6976" w14:textId="77777777">
        <w:trPr>
          <w:trHeight w:val="221"/>
        </w:trPr>
        <w:tc>
          <w:tcPr>
            <w:tcW w:w="18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1B6DC39" w14:textId="77777777" w:rsidR="00A63160" w:rsidRDefault="00F36B10">
            <w:pPr>
              <w:jc w:val="center"/>
            </w:pPr>
            <w:r>
              <w:rPr>
                <w:rStyle w:val="None"/>
              </w:rPr>
              <w:t>15/10/2022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2B490E" w14:textId="77777777" w:rsidR="00A63160" w:rsidRDefault="00F36B10">
            <w:pPr>
              <w:jc w:val="center"/>
            </w:pPr>
            <w:r>
              <w:rPr>
                <w:rStyle w:val="None"/>
              </w:rPr>
              <w:t>0.02</w:t>
            </w:r>
          </w:p>
        </w:tc>
      </w:tr>
      <w:tr w:rsidR="00A63160" w14:paraId="60C54418" w14:textId="77777777">
        <w:trPr>
          <w:trHeight w:val="221"/>
        </w:trPr>
        <w:tc>
          <w:tcPr>
            <w:tcW w:w="18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40C9BC" w14:textId="77777777" w:rsidR="00A63160" w:rsidRDefault="00F36B10">
            <w:pPr>
              <w:jc w:val="center"/>
            </w:pPr>
            <w:r>
              <w:rPr>
                <w:rStyle w:val="None"/>
              </w:rPr>
              <w:t>22/10/2022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87DA0E" w14:textId="77777777" w:rsidR="00A63160" w:rsidRDefault="00F36B10">
            <w:pPr>
              <w:jc w:val="center"/>
            </w:pPr>
            <w:r>
              <w:rPr>
                <w:rStyle w:val="None"/>
              </w:rPr>
              <w:t>0</w:t>
            </w:r>
          </w:p>
        </w:tc>
      </w:tr>
      <w:tr w:rsidR="00A63160" w14:paraId="147FDA79" w14:textId="77777777">
        <w:trPr>
          <w:trHeight w:val="221"/>
        </w:trPr>
        <w:tc>
          <w:tcPr>
            <w:tcW w:w="18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D2340C" w14:textId="77777777" w:rsidR="00A63160" w:rsidRDefault="00F36B10">
            <w:pPr>
              <w:jc w:val="center"/>
            </w:pPr>
            <w:r>
              <w:rPr>
                <w:rStyle w:val="None"/>
              </w:rPr>
              <w:t>29/10/2022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237658" w14:textId="77777777" w:rsidR="00A63160" w:rsidRDefault="00F36B10">
            <w:pPr>
              <w:jc w:val="center"/>
            </w:pPr>
            <w:r>
              <w:rPr>
                <w:rStyle w:val="None"/>
              </w:rPr>
              <w:t>0.02</w:t>
            </w:r>
          </w:p>
        </w:tc>
      </w:tr>
      <w:tr w:rsidR="00A63160" w14:paraId="2253B68E" w14:textId="77777777">
        <w:trPr>
          <w:trHeight w:val="221"/>
        </w:trPr>
        <w:tc>
          <w:tcPr>
            <w:tcW w:w="18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7ED18E5" w14:textId="77777777" w:rsidR="00A63160" w:rsidRDefault="00F36B10">
            <w:pPr>
              <w:jc w:val="center"/>
            </w:pPr>
            <w:r>
              <w:rPr>
                <w:rStyle w:val="None"/>
              </w:rPr>
              <w:t>05.11.2022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DE0C0DD" w14:textId="77777777" w:rsidR="00A63160" w:rsidRDefault="00F36B10">
            <w:pPr>
              <w:jc w:val="center"/>
            </w:pPr>
            <w:r>
              <w:rPr>
                <w:rStyle w:val="None"/>
              </w:rPr>
              <w:t>0.02</w:t>
            </w:r>
          </w:p>
        </w:tc>
      </w:tr>
      <w:tr w:rsidR="00A63160" w14:paraId="66C63FF7" w14:textId="77777777">
        <w:trPr>
          <w:trHeight w:val="221"/>
        </w:trPr>
        <w:tc>
          <w:tcPr>
            <w:tcW w:w="18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8F1804" w14:textId="77777777" w:rsidR="00A63160" w:rsidRDefault="00F36B10">
            <w:pPr>
              <w:jc w:val="center"/>
            </w:pPr>
            <w:r>
              <w:rPr>
                <w:rStyle w:val="None"/>
              </w:rPr>
              <w:t>11/12/2022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990E4C" w14:textId="77777777" w:rsidR="00A63160" w:rsidRDefault="00F36B10">
            <w:pPr>
              <w:jc w:val="center"/>
            </w:pPr>
            <w:r>
              <w:rPr>
                <w:rStyle w:val="None"/>
              </w:rPr>
              <w:t>0</w:t>
            </w:r>
          </w:p>
        </w:tc>
      </w:tr>
      <w:tr w:rsidR="00A63160" w14:paraId="3ABD4E69" w14:textId="77777777">
        <w:trPr>
          <w:trHeight w:val="221"/>
        </w:trPr>
        <w:tc>
          <w:tcPr>
            <w:tcW w:w="18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90E193" w14:textId="77777777" w:rsidR="00A63160" w:rsidRDefault="00F36B10">
            <w:pPr>
              <w:jc w:val="center"/>
            </w:pPr>
            <w:r>
              <w:rPr>
                <w:rStyle w:val="None"/>
              </w:rPr>
              <w:t>11/19/2022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72AA9B4" w14:textId="77777777" w:rsidR="00A63160" w:rsidRDefault="00F36B10">
            <w:pPr>
              <w:jc w:val="center"/>
            </w:pPr>
            <w:r>
              <w:rPr>
                <w:rStyle w:val="None"/>
              </w:rPr>
              <w:t>0</w:t>
            </w:r>
          </w:p>
        </w:tc>
      </w:tr>
      <w:tr w:rsidR="00A63160" w14:paraId="2AF192AA" w14:textId="77777777">
        <w:trPr>
          <w:trHeight w:val="221"/>
        </w:trPr>
        <w:tc>
          <w:tcPr>
            <w:tcW w:w="18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75DAE7" w14:textId="77777777" w:rsidR="00A63160" w:rsidRDefault="00F36B10">
            <w:pPr>
              <w:jc w:val="center"/>
            </w:pPr>
            <w:r>
              <w:rPr>
                <w:rStyle w:val="None"/>
              </w:rPr>
              <w:t>26/11/2022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35B91B5" w14:textId="77777777" w:rsidR="00A63160" w:rsidRDefault="00F36B10">
            <w:pPr>
              <w:jc w:val="center"/>
            </w:pPr>
            <w:r>
              <w:rPr>
                <w:rStyle w:val="None"/>
              </w:rPr>
              <w:t>0.02</w:t>
            </w:r>
          </w:p>
        </w:tc>
      </w:tr>
      <w:tr w:rsidR="00A63160" w14:paraId="7908E6A1" w14:textId="77777777">
        <w:trPr>
          <w:trHeight w:val="221"/>
        </w:trPr>
        <w:tc>
          <w:tcPr>
            <w:tcW w:w="18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094494B" w14:textId="77777777" w:rsidR="00A63160" w:rsidRDefault="00F36B10">
            <w:pPr>
              <w:jc w:val="center"/>
            </w:pPr>
            <w:r>
              <w:rPr>
                <w:rStyle w:val="None"/>
              </w:rPr>
              <w:t>03.12.2022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3CC8B4E" w14:textId="77777777" w:rsidR="00A63160" w:rsidRDefault="00F36B10">
            <w:pPr>
              <w:jc w:val="center"/>
            </w:pPr>
            <w:r>
              <w:rPr>
                <w:rStyle w:val="None"/>
              </w:rPr>
              <w:t>0.50</w:t>
            </w:r>
          </w:p>
        </w:tc>
      </w:tr>
      <w:tr w:rsidR="00A63160" w14:paraId="7E3303DF" w14:textId="77777777">
        <w:trPr>
          <w:trHeight w:val="221"/>
        </w:trPr>
        <w:tc>
          <w:tcPr>
            <w:tcW w:w="1828"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584B0A3" w14:textId="77777777" w:rsidR="00A63160" w:rsidRDefault="00F36B10">
            <w:pPr>
              <w:jc w:val="center"/>
            </w:pPr>
            <w:r>
              <w:rPr>
                <w:rStyle w:val="None"/>
              </w:rPr>
              <w:t>10/12/2022</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E794AB0" w14:textId="77777777" w:rsidR="00A63160" w:rsidRDefault="00F36B10">
            <w:pPr>
              <w:jc w:val="center"/>
            </w:pPr>
            <w:r>
              <w:rPr>
                <w:rStyle w:val="None"/>
              </w:rPr>
              <w:t>0.01</w:t>
            </w:r>
          </w:p>
        </w:tc>
      </w:tr>
      <w:tr w:rsidR="00A63160" w14:paraId="57D02DAD" w14:textId="77777777">
        <w:trPr>
          <w:trHeight w:val="298"/>
        </w:trPr>
        <w:tc>
          <w:tcPr>
            <w:tcW w:w="1828"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06287C39" w14:textId="77777777" w:rsidR="00A63160" w:rsidRDefault="00F36B10">
            <w:pPr>
              <w:jc w:val="center"/>
            </w:pPr>
            <w:r>
              <w:rPr>
                <w:rStyle w:val="None"/>
              </w:rPr>
              <w:t>17/12/2022</w:t>
            </w:r>
          </w:p>
        </w:tc>
        <w:tc>
          <w:tcPr>
            <w:tcW w:w="1332"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A325412" w14:textId="77777777" w:rsidR="00A63160" w:rsidRDefault="00F36B10">
            <w:pPr>
              <w:jc w:val="center"/>
            </w:pPr>
            <w:r>
              <w:rPr>
                <w:rStyle w:val="None"/>
              </w:rPr>
              <w:t>0.01</w:t>
            </w:r>
          </w:p>
        </w:tc>
      </w:tr>
    </w:tbl>
    <w:p w14:paraId="68751857" w14:textId="77777777" w:rsidR="00A63160" w:rsidRDefault="00A63160">
      <w:pPr>
        <w:widowControl w:val="0"/>
        <w:spacing w:line="240" w:lineRule="auto"/>
        <w:ind w:left="10" w:hanging="10"/>
      </w:pPr>
    </w:p>
    <w:p w14:paraId="6F33C148" w14:textId="77777777" w:rsidR="00A63160" w:rsidRDefault="00F36B10">
      <w:pPr>
        <w:pStyle w:val="Napis"/>
        <w:rPr>
          <w:rStyle w:val="None"/>
          <w:color w:val="000000"/>
          <w:u w:color="000000"/>
        </w:rPr>
      </w:pPr>
      <w:r>
        <w:rPr>
          <w:rStyle w:val="None"/>
          <w:color w:val="000000"/>
          <w:u w:color="000000"/>
        </w:rPr>
        <w:t>Table 1: Mass concentration (</w:t>
      </w:r>
      <w:r>
        <w:rPr>
          <w:rStyle w:val="None"/>
          <w:rFonts w:ascii="Cambria" w:hAnsi="Cambria"/>
          <w:color w:val="222222"/>
          <w:sz w:val="23"/>
          <w:szCs w:val="23"/>
          <w:u w:color="222222"/>
          <w:shd w:val="clear" w:color="auto" w:fill="F7F7F7"/>
        </w:rPr>
        <w:t>γ</w:t>
      </w:r>
      <w:r>
        <w:rPr>
          <w:rStyle w:val="None"/>
          <w:color w:val="000000"/>
          <w:u w:color="000000"/>
        </w:rPr>
        <w:t>) of nitrites in Lake Bloke for the period between 24.9.2022 and 17.12.2022.</w:t>
      </w:r>
    </w:p>
    <w:p w14:paraId="2F8AD4C7" w14:textId="77777777" w:rsidR="00A63160" w:rsidRDefault="00F36B10">
      <w:r>
        <w:rPr>
          <w:rStyle w:val="Hyperlink1"/>
        </w:rPr>
        <w:t xml:space="preserve">During the measurements, the mass concentration of nitrites in the water ranged from </w:t>
      </w:r>
      <w:proofErr w:type="gramStart"/>
      <w:r>
        <w:rPr>
          <w:rStyle w:val="Hyperlink1"/>
        </w:rPr>
        <w:t>0</w:t>
      </w:r>
      <w:proofErr w:type="gramEnd"/>
      <w:r>
        <w:rPr>
          <w:rStyle w:val="Hyperlink1"/>
        </w:rPr>
        <w:t xml:space="preserve"> to 0.02 mg/L. The only exception was on 3.12.2022, when a concentration of 0.50 mg/L nitrite ions </w:t>
      </w:r>
      <w:proofErr w:type="gramStart"/>
      <w:r>
        <w:rPr>
          <w:rStyle w:val="Hyperlink1"/>
        </w:rPr>
        <w:t>was measured</w:t>
      </w:r>
      <w:proofErr w:type="gramEnd"/>
      <w:r>
        <w:rPr>
          <w:rStyle w:val="Hyperlink1"/>
        </w:rPr>
        <w:t xml:space="preserve"> in the water. Concentrations of nitrate (III) ions or nitrite ions comply with Slovenian legislation, although occasionally they approach the maximum nitrite ion concentration still allowed by Slovenian legislation.</w:t>
      </w:r>
    </w:p>
    <w:p w14:paraId="7C11A63D" w14:textId="77777777" w:rsidR="00A63160" w:rsidRDefault="00F36B10">
      <w:r>
        <w:rPr>
          <w:rStyle w:val="Hyperlink1"/>
          <w:rFonts w:ascii="Arial Unicode MS" w:hAnsi="Arial Unicode MS"/>
        </w:rPr>
        <w:br w:type="page"/>
      </w:r>
    </w:p>
    <w:p w14:paraId="4C236B18" w14:textId="504BF589" w:rsidR="00A63160" w:rsidRDefault="00F36B10">
      <w:pPr>
        <w:pStyle w:val="Naslov3"/>
        <w:numPr>
          <w:ilvl w:val="2"/>
          <w:numId w:val="67"/>
        </w:numPr>
      </w:pPr>
      <w:bookmarkStart w:id="33" w:name="_Toc32"/>
      <w:r>
        <w:rPr>
          <w:rStyle w:val="Hyperlink1"/>
          <w:rFonts w:eastAsia="Arial Unicode MS" w:cs="Arial Unicode MS"/>
        </w:rPr>
        <w:lastRenderedPageBreak/>
        <w:t>LAKE PODPEČ</w:t>
      </w:r>
      <w:bookmarkEnd w:id="33"/>
    </w:p>
    <w:p w14:paraId="05D05828" w14:textId="77777777" w:rsidR="00A63160" w:rsidRDefault="00A63160"/>
    <w:tbl>
      <w:tblPr>
        <w:tblW w:w="32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416"/>
      </w:tblGrid>
      <w:tr w:rsidR="00A63160" w14:paraId="420F1D3D" w14:textId="77777777">
        <w:trPr>
          <w:trHeight w:val="596"/>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4D2A13E" w14:textId="77777777" w:rsidR="00A63160" w:rsidRDefault="00F36B10">
            <w:pPr>
              <w:jc w:val="center"/>
            </w:pPr>
            <w:r>
              <w:rPr>
                <w:rStyle w:val="None"/>
              </w:rPr>
              <w:t>Date of sampling</w:t>
            </w:r>
          </w:p>
        </w:tc>
        <w:tc>
          <w:tcPr>
            <w:tcW w:w="141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F808F88"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(NO </w:t>
            </w:r>
            <w:r>
              <w:rPr>
                <w:rStyle w:val="None"/>
                <w:vertAlign w:val="superscript"/>
              </w:rPr>
              <w:t xml:space="preserve">2- </w:t>
            </w:r>
            <w:r>
              <w:rPr>
                <w:rStyle w:val="None"/>
              </w:rPr>
              <w:t>) [mg/L]</w:t>
            </w:r>
          </w:p>
        </w:tc>
      </w:tr>
    </w:tbl>
    <w:p w14:paraId="58E175EA" w14:textId="77777777" w:rsidR="00A63160" w:rsidRDefault="00A63160">
      <w:pPr>
        <w:widowControl w:val="0"/>
        <w:spacing w:line="240" w:lineRule="auto"/>
      </w:pPr>
    </w:p>
    <w:tbl>
      <w:tblPr>
        <w:tblW w:w="324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406"/>
      </w:tblGrid>
      <w:tr w:rsidR="00A63160" w14:paraId="1915705F"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C757A28" w14:textId="77777777" w:rsidR="00A63160" w:rsidRDefault="00F36B10">
            <w:pPr>
              <w:jc w:val="center"/>
            </w:pPr>
            <w:r>
              <w:rPr>
                <w:rStyle w:val="None"/>
              </w:rPr>
              <w:t>24/09/2022</w:t>
            </w:r>
          </w:p>
        </w:tc>
        <w:tc>
          <w:tcPr>
            <w:tcW w:w="14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DC3CCE" w14:textId="77777777" w:rsidR="00A63160" w:rsidRDefault="00F36B10">
            <w:pPr>
              <w:jc w:val="center"/>
            </w:pPr>
            <w:r>
              <w:rPr>
                <w:rStyle w:val="None"/>
              </w:rPr>
              <w:t>0</w:t>
            </w:r>
          </w:p>
        </w:tc>
      </w:tr>
      <w:tr w:rsidR="00A63160" w14:paraId="1C0E140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684B591" w14:textId="77777777" w:rsidR="00A63160" w:rsidRDefault="00F36B10">
            <w:pPr>
              <w:jc w:val="center"/>
            </w:pPr>
            <w:r>
              <w:rPr>
                <w:rStyle w:val="None"/>
              </w:rPr>
              <w:t>01.10.2022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365957" w14:textId="77777777" w:rsidR="00A63160" w:rsidRDefault="00F36B10">
            <w:pPr>
              <w:jc w:val="center"/>
            </w:pPr>
            <w:r>
              <w:rPr>
                <w:rStyle w:val="None"/>
              </w:rPr>
              <w:t>0</w:t>
            </w:r>
          </w:p>
        </w:tc>
      </w:tr>
      <w:tr w:rsidR="00A63160" w14:paraId="19A3234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233DF0" w14:textId="77777777" w:rsidR="00A63160" w:rsidRDefault="00F36B10">
            <w:pPr>
              <w:jc w:val="center"/>
            </w:pPr>
            <w:r>
              <w:rPr>
                <w:rStyle w:val="None"/>
              </w:rPr>
              <w:t>08.10.2022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A0C0185" w14:textId="77777777" w:rsidR="00A63160" w:rsidRDefault="00F36B10">
            <w:pPr>
              <w:jc w:val="center"/>
            </w:pPr>
            <w:r>
              <w:rPr>
                <w:rStyle w:val="None"/>
              </w:rPr>
              <w:t>0</w:t>
            </w:r>
          </w:p>
        </w:tc>
      </w:tr>
      <w:tr w:rsidR="00A63160" w14:paraId="78E8604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28D6470" w14:textId="77777777" w:rsidR="00A63160" w:rsidRDefault="00F36B10">
            <w:pPr>
              <w:jc w:val="center"/>
            </w:pPr>
            <w:r>
              <w:rPr>
                <w:rStyle w:val="None"/>
              </w:rPr>
              <w:t>15/10/2022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552EA04" w14:textId="77777777" w:rsidR="00A63160" w:rsidRDefault="00F36B10">
            <w:pPr>
              <w:jc w:val="center"/>
            </w:pPr>
            <w:r>
              <w:rPr>
                <w:rStyle w:val="None"/>
              </w:rPr>
              <w:t>0</w:t>
            </w:r>
          </w:p>
        </w:tc>
      </w:tr>
      <w:tr w:rsidR="00A63160" w14:paraId="63B9250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C3B422" w14:textId="77777777" w:rsidR="00A63160" w:rsidRDefault="00F36B10">
            <w:pPr>
              <w:jc w:val="center"/>
            </w:pPr>
            <w:r>
              <w:rPr>
                <w:rStyle w:val="None"/>
              </w:rPr>
              <w:t>22/10/2022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FE23286" w14:textId="77777777" w:rsidR="00A63160" w:rsidRDefault="00F36B10">
            <w:pPr>
              <w:jc w:val="center"/>
            </w:pPr>
            <w:r>
              <w:rPr>
                <w:rStyle w:val="None"/>
              </w:rPr>
              <w:t>0.50</w:t>
            </w:r>
          </w:p>
        </w:tc>
      </w:tr>
      <w:tr w:rsidR="00A63160" w14:paraId="7C59F00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0CE8264" w14:textId="77777777" w:rsidR="00A63160" w:rsidRDefault="00F36B10">
            <w:pPr>
              <w:jc w:val="center"/>
            </w:pPr>
            <w:r>
              <w:rPr>
                <w:rStyle w:val="None"/>
              </w:rPr>
              <w:t>29/10/2022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6D120B" w14:textId="77777777" w:rsidR="00A63160" w:rsidRDefault="00F36B10">
            <w:pPr>
              <w:jc w:val="center"/>
            </w:pPr>
            <w:r>
              <w:rPr>
                <w:rStyle w:val="None"/>
              </w:rPr>
              <w:t>0.50</w:t>
            </w:r>
          </w:p>
        </w:tc>
      </w:tr>
      <w:tr w:rsidR="00A63160" w14:paraId="507A96C5"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5B54E8" w14:textId="77777777" w:rsidR="00A63160" w:rsidRDefault="00F36B10">
            <w:pPr>
              <w:jc w:val="center"/>
            </w:pPr>
            <w:r>
              <w:rPr>
                <w:rStyle w:val="None"/>
              </w:rPr>
              <w:t>05.11.2022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7D4F9A9" w14:textId="77777777" w:rsidR="00A63160" w:rsidRDefault="00F36B10">
            <w:pPr>
              <w:jc w:val="center"/>
            </w:pPr>
            <w:r>
              <w:rPr>
                <w:rStyle w:val="None"/>
              </w:rPr>
              <w:t>0.02</w:t>
            </w:r>
          </w:p>
        </w:tc>
      </w:tr>
      <w:tr w:rsidR="00A63160" w14:paraId="462957C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9F6DD42" w14:textId="77777777" w:rsidR="00A63160" w:rsidRDefault="00F36B10">
            <w:pPr>
              <w:jc w:val="center"/>
            </w:pPr>
            <w:r>
              <w:rPr>
                <w:rStyle w:val="None"/>
              </w:rPr>
              <w:t>11/12/2022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92F0B6" w14:textId="77777777" w:rsidR="00A63160" w:rsidRDefault="00F36B10">
            <w:pPr>
              <w:jc w:val="center"/>
            </w:pPr>
            <w:r>
              <w:rPr>
                <w:rStyle w:val="None"/>
              </w:rPr>
              <w:t>0.02</w:t>
            </w:r>
          </w:p>
        </w:tc>
      </w:tr>
      <w:tr w:rsidR="00A63160" w14:paraId="3562C87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182E3A" w14:textId="77777777" w:rsidR="00A63160" w:rsidRDefault="00F36B10">
            <w:pPr>
              <w:jc w:val="center"/>
            </w:pPr>
            <w:r>
              <w:rPr>
                <w:rStyle w:val="None"/>
              </w:rPr>
              <w:t>11/19/2022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B239DE" w14:textId="77777777" w:rsidR="00A63160" w:rsidRDefault="00F36B10">
            <w:pPr>
              <w:jc w:val="center"/>
            </w:pPr>
            <w:r>
              <w:rPr>
                <w:rStyle w:val="None"/>
              </w:rPr>
              <w:t>0.01</w:t>
            </w:r>
          </w:p>
        </w:tc>
      </w:tr>
      <w:tr w:rsidR="00A63160" w14:paraId="5D89F73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B1A718" w14:textId="77777777" w:rsidR="00A63160" w:rsidRDefault="00F36B10">
            <w:pPr>
              <w:jc w:val="center"/>
            </w:pPr>
            <w:r>
              <w:rPr>
                <w:rStyle w:val="None"/>
              </w:rPr>
              <w:t>26/11/2022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641518" w14:textId="77777777" w:rsidR="00A63160" w:rsidRDefault="00F36B10">
            <w:pPr>
              <w:jc w:val="center"/>
            </w:pPr>
            <w:r>
              <w:rPr>
                <w:rStyle w:val="None"/>
              </w:rPr>
              <w:t>0</w:t>
            </w:r>
          </w:p>
        </w:tc>
      </w:tr>
      <w:tr w:rsidR="00A63160" w14:paraId="7D55E8B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0DE9782" w14:textId="77777777" w:rsidR="00A63160" w:rsidRDefault="00F36B10">
            <w:pPr>
              <w:jc w:val="center"/>
            </w:pPr>
            <w:r>
              <w:rPr>
                <w:rStyle w:val="None"/>
              </w:rPr>
              <w:t>03.12.2022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667207B" w14:textId="77777777" w:rsidR="00A63160" w:rsidRDefault="00F36B10">
            <w:pPr>
              <w:jc w:val="center"/>
            </w:pPr>
            <w:r>
              <w:rPr>
                <w:rStyle w:val="None"/>
              </w:rPr>
              <w:t>0.05</w:t>
            </w:r>
          </w:p>
        </w:tc>
      </w:tr>
      <w:tr w:rsidR="00A63160" w14:paraId="5EDD46B2"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CECDF6" w14:textId="77777777" w:rsidR="00A63160" w:rsidRDefault="00F36B10">
            <w:pPr>
              <w:jc w:val="center"/>
            </w:pPr>
            <w:r>
              <w:rPr>
                <w:rStyle w:val="None"/>
              </w:rPr>
              <w:t>10/12/2022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FC049D6" w14:textId="77777777" w:rsidR="00A63160" w:rsidRDefault="00F36B10">
            <w:pPr>
              <w:jc w:val="center"/>
            </w:pPr>
            <w:r>
              <w:rPr>
                <w:rStyle w:val="None"/>
              </w:rPr>
              <w:t>0</w:t>
            </w:r>
          </w:p>
        </w:tc>
      </w:tr>
      <w:tr w:rsidR="00A63160" w14:paraId="43A0B52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EDFE17" w14:textId="77777777" w:rsidR="00A63160" w:rsidRDefault="00F36B10">
            <w:pPr>
              <w:jc w:val="center"/>
            </w:pPr>
            <w:r>
              <w:rPr>
                <w:rStyle w:val="None"/>
              </w:rPr>
              <w:t>17/12/2022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39B9FB" w14:textId="77777777" w:rsidR="00A63160" w:rsidRDefault="00F36B10">
            <w:pPr>
              <w:jc w:val="center"/>
            </w:pPr>
            <w:r>
              <w:rPr>
                <w:rStyle w:val="None"/>
              </w:rPr>
              <w:t>0</w:t>
            </w:r>
          </w:p>
        </w:tc>
      </w:tr>
    </w:tbl>
    <w:p w14:paraId="0752E414" w14:textId="77777777" w:rsidR="00A63160" w:rsidRDefault="00A63160">
      <w:pPr>
        <w:widowControl w:val="0"/>
        <w:spacing w:line="240" w:lineRule="auto"/>
      </w:pPr>
    </w:p>
    <w:p w14:paraId="12048240" w14:textId="77777777" w:rsidR="00A63160" w:rsidRDefault="00F36B10">
      <w:pPr>
        <w:pStyle w:val="Napis"/>
        <w:rPr>
          <w:rStyle w:val="None"/>
          <w:color w:val="000000"/>
          <w:u w:color="000000"/>
        </w:rPr>
      </w:pPr>
      <w:r>
        <w:rPr>
          <w:rStyle w:val="None"/>
          <w:color w:val="000000"/>
          <w:u w:color="000000"/>
        </w:rPr>
        <w:t>Table 2: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nitrites in Lake </w:t>
      </w:r>
      <w:proofErr w:type="spellStart"/>
      <w:r>
        <w:rPr>
          <w:rStyle w:val="None"/>
          <w:color w:val="000000"/>
          <w:u w:color="000000"/>
        </w:rPr>
        <w:t>Podpeč</w:t>
      </w:r>
      <w:proofErr w:type="spellEnd"/>
      <w:r>
        <w:rPr>
          <w:rStyle w:val="None"/>
          <w:color w:val="000000"/>
          <w:u w:color="000000"/>
        </w:rPr>
        <w:t xml:space="preserve"> for the period between 24.9. </w:t>
      </w:r>
      <w:proofErr w:type="gramStart"/>
      <w:r>
        <w:rPr>
          <w:rStyle w:val="None"/>
          <w:color w:val="000000"/>
          <w:u w:color="000000"/>
        </w:rPr>
        <w:t>and</w:t>
      </w:r>
      <w:proofErr w:type="gramEnd"/>
      <w:r>
        <w:rPr>
          <w:rStyle w:val="None"/>
          <w:color w:val="000000"/>
          <w:u w:color="000000"/>
        </w:rPr>
        <w:t xml:space="preserve"> 17.12. 2022.</w:t>
      </w:r>
    </w:p>
    <w:p w14:paraId="52058074" w14:textId="77777777" w:rsidR="00A63160" w:rsidRDefault="00F36B10">
      <w:pPr>
        <w:jc w:val="both"/>
      </w:pPr>
      <w:r>
        <w:rPr>
          <w:rStyle w:val="Hyperlink1"/>
        </w:rPr>
        <w:t xml:space="preserve">During the measurements, the mass concentration of nitrites in the water ranged from </w:t>
      </w:r>
      <w:proofErr w:type="gramStart"/>
      <w:r>
        <w:rPr>
          <w:rStyle w:val="Hyperlink1"/>
        </w:rPr>
        <w:t>0</w:t>
      </w:r>
      <w:proofErr w:type="gramEnd"/>
      <w:r>
        <w:rPr>
          <w:rStyle w:val="Hyperlink1"/>
        </w:rPr>
        <w:t xml:space="preserve"> to 0.02 mg/L. On 22.10.2022 and 29.10.2022, we set the maximum nitrite concentration still allowed (0.50 mg/L). Concentrations of nitrite ions meet the requirements of Slovenian legislation, although occasionally approaching the maximum level still allowed.</w:t>
      </w:r>
    </w:p>
    <w:p w14:paraId="381DCC9D" w14:textId="77777777" w:rsidR="00A63160" w:rsidRDefault="00F36B10">
      <w:r>
        <w:rPr>
          <w:rStyle w:val="Hyperlink1"/>
          <w:rFonts w:ascii="Arial Unicode MS" w:hAnsi="Arial Unicode MS"/>
        </w:rPr>
        <w:br w:type="page"/>
      </w:r>
    </w:p>
    <w:p w14:paraId="6A3F8125" w14:textId="45DF1661" w:rsidR="00A63160" w:rsidRDefault="00F36B10">
      <w:pPr>
        <w:pStyle w:val="Naslov3"/>
        <w:numPr>
          <w:ilvl w:val="2"/>
          <w:numId w:val="82"/>
        </w:numPr>
      </w:pPr>
      <w:bookmarkStart w:id="34" w:name="_Toc33"/>
      <w:r>
        <w:rPr>
          <w:rStyle w:val="Hyperlink1"/>
          <w:rFonts w:eastAsia="Arial Unicode MS" w:cs="Arial Unicode MS"/>
        </w:rPr>
        <w:lastRenderedPageBreak/>
        <w:t>LAKE KOČEVJE</w:t>
      </w:r>
      <w:bookmarkEnd w:id="34"/>
    </w:p>
    <w:p w14:paraId="214A47AD" w14:textId="77777777" w:rsidR="00A63160" w:rsidRDefault="00A63160"/>
    <w:tbl>
      <w:tblPr>
        <w:tblW w:w="32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416"/>
      </w:tblGrid>
      <w:tr w:rsidR="00A63160" w14:paraId="6F37559A" w14:textId="77777777">
        <w:trPr>
          <w:trHeight w:val="596"/>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9AC8C84" w14:textId="77777777" w:rsidR="00A63160" w:rsidRDefault="00F36B10">
            <w:pPr>
              <w:jc w:val="center"/>
            </w:pPr>
            <w:r>
              <w:rPr>
                <w:rStyle w:val="None"/>
              </w:rPr>
              <w:t>Date of sampling</w:t>
            </w:r>
          </w:p>
        </w:tc>
        <w:tc>
          <w:tcPr>
            <w:tcW w:w="141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B978789"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(NO </w:t>
            </w:r>
            <w:r>
              <w:rPr>
                <w:rStyle w:val="None"/>
                <w:vertAlign w:val="superscript"/>
              </w:rPr>
              <w:t xml:space="preserve">2- </w:t>
            </w:r>
            <w:r>
              <w:rPr>
                <w:rStyle w:val="None"/>
              </w:rPr>
              <w:t>) [mg/L]</w:t>
            </w:r>
          </w:p>
        </w:tc>
      </w:tr>
    </w:tbl>
    <w:p w14:paraId="38DBF60C" w14:textId="77777777" w:rsidR="00A63160" w:rsidRDefault="00A63160">
      <w:pPr>
        <w:widowControl w:val="0"/>
        <w:spacing w:line="240" w:lineRule="auto"/>
      </w:pPr>
    </w:p>
    <w:tbl>
      <w:tblPr>
        <w:tblW w:w="324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406"/>
      </w:tblGrid>
      <w:tr w:rsidR="00A63160" w14:paraId="362AE1AB"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7B02FF" w14:textId="77777777" w:rsidR="00A63160" w:rsidRDefault="00F36B10">
            <w:pPr>
              <w:jc w:val="center"/>
            </w:pPr>
            <w:r>
              <w:rPr>
                <w:rStyle w:val="None"/>
              </w:rPr>
              <w:t>05.10.2022</w:t>
            </w:r>
          </w:p>
        </w:tc>
        <w:tc>
          <w:tcPr>
            <w:tcW w:w="140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2EEC45" w14:textId="77777777" w:rsidR="00A63160" w:rsidRDefault="00F36B10">
            <w:pPr>
              <w:jc w:val="center"/>
            </w:pPr>
            <w:r>
              <w:rPr>
                <w:rStyle w:val="None"/>
              </w:rPr>
              <w:t>0</w:t>
            </w:r>
          </w:p>
        </w:tc>
      </w:tr>
      <w:tr w:rsidR="00A63160" w14:paraId="229A1DB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20255B" w14:textId="77777777" w:rsidR="00A63160" w:rsidRDefault="00F36B10">
            <w:pPr>
              <w:jc w:val="center"/>
            </w:pPr>
            <w:r>
              <w:rPr>
                <w:rStyle w:val="None"/>
              </w:rPr>
              <w:t>12/10/2022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A45CB6E" w14:textId="77777777" w:rsidR="00A63160" w:rsidRDefault="00F36B10">
            <w:pPr>
              <w:jc w:val="center"/>
            </w:pPr>
            <w:r>
              <w:rPr>
                <w:rStyle w:val="None"/>
              </w:rPr>
              <w:t>0</w:t>
            </w:r>
          </w:p>
        </w:tc>
      </w:tr>
      <w:tr w:rsidR="00A63160" w14:paraId="2CE013B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72DEC2" w14:textId="77777777" w:rsidR="00A63160" w:rsidRDefault="00F36B10">
            <w:pPr>
              <w:jc w:val="center"/>
            </w:pPr>
            <w:r>
              <w:rPr>
                <w:rStyle w:val="None"/>
              </w:rPr>
              <w:t>19/10/2022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D873D3" w14:textId="77777777" w:rsidR="00A63160" w:rsidRDefault="00F36B10">
            <w:pPr>
              <w:jc w:val="center"/>
            </w:pPr>
            <w:r>
              <w:rPr>
                <w:rStyle w:val="None"/>
              </w:rPr>
              <w:t>0.01</w:t>
            </w:r>
          </w:p>
        </w:tc>
      </w:tr>
      <w:tr w:rsidR="00A63160" w14:paraId="1EEBF2A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B61E1F9" w14:textId="77777777" w:rsidR="00A63160" w:rsidRDefault="00F36B10">
            <w:pPr>
              <w:jc w:val="center"/>
            </w:pPr>
            <w:r>
              <w:rPr>
                <w:rStyle w:val="None"/>
              </w:rPr>
              <w:t>26/10/2022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526DCA7" w14:textId="77777777" w:rsidR="00A63160" w:rsidRDefault="00F36B10">
            <w:pPr>
              <w:jc w:val="center"/>
            </w:pPr>
            <w:r>
              <w:rPr>
                <w:rStyle w:val="None"/>
              </w:rPr>
              <w:t>0.02</w:t>
            </w:r>
          </w:p>
        </w:tc>
      </w:tr>
      <w:tr w:rsidR="00A63160" w14:paraId="5E6F415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CC88712" w14:textId="77777777" w:rsidR="00A63160" w:rsidRDefault="00F36B10">
            <w:pPr>
              <w:jc w:val="center"/>
            </w:pPr>
            <w:r>
              <w:rPr>
                <w:rStyle w:val="None"/>
              </w:rPr>
              <w:t>05.11.2022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3F2A34B" w14:textId="77777777" w:rsidR="00A63160" w:rsidRDefault="00F36B10">
            <w:pPr>
              <w:jc w:val="center"/>
            </w:pPr>
            <w:r>
              <w:rPr>
                <w:rStyle w:val="None"/>
              </w:rPr>
              <w:t>0.02</w:t>
            </w:r>
          </w:p>
        </w:tc>
      </w:tr>
      <w:tr w:rsidR="00A63160" w14:paraId="56CFAFA2"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6D2AC9A6" w14:textId="77777777" w:rsidR="00A63160" w:rsidRDefault="00F36B10">
            <w:pPr>
              <w:jc w:val="center"/>
            </w:pPr>
            <w:r>
              <w:rPr>
                <w:rStyle w:val="None"/>
              </w:rPr>
              <w:t>11/12/2022</w:t>
            </w:r>
          </w:p>
        </w:tc>
        <w:tc>
          <w:tcPr>
            <w:tcW w:w="1406"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1D86C8BD" w14:textId="77777777" w:rsidR="00A63160" w:rsidRDefault="00F36B10">
            <w:pPr>
              <w:jc w:val="center"/>
            </w:pPr>
            <w:r>
              <w:rPr>
                <w:rStyle w:val="None"/>
              </w:rPr>
              <w:t>0.02</w:t>
            </w:r>
          </w:p>
        </w:tc>
      </w:tr>
    </w:tbl>
    <w:p w14:paraId="7891C3CC" w14:textId="77777777" w:rsidR="00A63160" w:rsidRDefault="00A63160">
      <w:pPr>
        <w:widowControl w:val="0"/>
        <w:spacing w:line="240" w:lineRule="auto"/>
      </w:pPr>
    </w:p>
    <w:p w14:paraId="0B11632C" w14:textId="23FBE48E" w:rsidR="00A63160" w:rsidRDefault="00F36B10">
      <w:pPr>
        <w:pStyle w:val="Napis"/>
        <w:rPr>
          <w:rStyle w:val="None"/>
          <w:color w:val="000000"/>
          <w:u w:color="000000"/>
        </w:rPr>
      </w:pPr>
      <w:r>
        <w:rPr>
          <w:rStyle w:val="None"/>
          <w:color w:val="000000"/>
          <w:u w:color="000000"/>
        </w:rPr>
        <w:t>Table 3: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nitrites in Lake </w:t>
      </w:r>
      <w:proofErr w:type="spellStart"/>
      <w:r>
        <w:rPr>
          <w:rStyle w:val="None"/>
          <w:color w:val="000000"/>
          <w:u w:color="000000"/>
        </w:rPr>
        <w:t>Kočevje</w:t>
      </w:r>
      <w:proofErr w:type="spellEnd"/>
      <w:r>
        <w:rPr>
          <w:rStyle w:val="None"/>
          <w:color w:val="000000"/>
          <w:u w:color="000000"/>
        </w:rPr>
        <w:t xml:space="preserve"> for the period between </w:t>
      </w:r>
      <w:r w:rsidR="00F3642A">
        <w:rPr>
          <w:rStyle w:val="None"/>
          <w:color w:val="000000"/>
          <w:u w:color="000000"/>
        </w:rPr>
        <w:t>5.10</w:t>
      </w:r>
      <w:r w:rsidR="0021367C">
        <w:rPr>
          <w:rStyle w:val="None"/>
          <w:color w:val="000000"/>
          <w:u w:color="000000"/>
        </w:rPr>
        <w:t>.2022</w:t>
      </w:r>
      <w:r w:rsidR="00F3642A">
        <w:rPr>
          <w:rStyle w:val="None"/>
          <w:color w:val="000000"/>
          <w:u w:color="000000"/>
        </w:rPr>
        <w:t xml:space="preserve"> and 12.11</w:t>
      </w:r>
      <w:r>
        <w:rPr>
          <w:rStyle w:val="None"/>
          <w:color w:val="000000"/>
          <w:u w:color="000000"/>
        </w:rPr>
        <w:t xml:space="preserve"> 2022.</w:t>
      </w:r>
    </w:p>
    <w:p w14:paraId="35163E6A" w14:textId="77777777" w:rsidR="00A63160" w:rsidRDefault="00F36B10">
      <w:pPr>
        <w:jc w:val="both"/>
      </w:pPr>
      <w:r>
        <w:rPr>
          <w:rStyle w:val="Hyperlink1"/>
        </w:rPr>
        <w:t xml:space="preserve">During the measurements, the amount of nitrite ions varied from </w:t>
      </w:r>
      <w:proofErr w:type="gramStart"/>
      <w:r>
        <w:rPr>
          <w:rStyle w:val="Hyperlink1"/>
        </w:rPr>
        <w:t>0</w:t>
      </w:r>
      <w:proofErr w:type="gramEnd"/>
      <w:r>
        <w:rPr>
          <w:rStyle w:val="Hyperlink1"/>
        </w:rPr>
        <w:t xml:space="preserve"> to 0.02 mg/L. The mass concentrations of nitrite ions were quite low, with the highest and most frequently determined mass concentration of nitrite ions being 0.02 mg/L. The amounts of nitrite ions are low and therefore meet the criteria of Slovenian legislation.</w:t>
      </w:r>
    </w:p>
    <w:p w14:paraId="31654186" w14:textId="77777777" w:rsidR="00A63160" w:rsidRDefault="00F36B10">
      <w:r>
        <w:rPr>
          <w:rStyle w:val="Hyperlink1"/>
          <w:rFonts w:ascii="Arial Unicode MS" w:hAnsi="Arial Unicode MS"/>
        </w:rPr>
        <w:br w:type="page"/>
      </w:r>
    </w:p>
    <w:p w14:paraId="148F836E" w14:textId="60F04032" w:rsidR="00A63160" w:rsidRDefault="00F36B10">
      <w:pPr>
        <w:pStyle w:val="Naslov3"/>
        <w:numPr>
          <w:ilvl w:val="2"/>
          <w:numId w:val="83"/>
        </w:numPr>
      </w:pPr>
      <w:bookmarkStart w:id="35" w:name="_Toc34"/>
      <w:r>
        <w:rPr>
          <w:rStyle w:val="Hyperlink1"/>
          <w:rFonts w:eastAsia="Arial Unicode MS" w:cs="Arial Unicode MS"/>
        </w:rPr>
        <w:lastRenderedPageBreak/>
        <w:t>SAVA</w:t>
      </w:r>
      <w:bookmarkEnd w:id="35"/>
    </w:p>
    <w:p w14:paraId="60B1CCF4" w14:textId="77777777" w:rsidR="00A63160" w:rsidRDefault="00A63160"/>
    <w:tbl>
      <w:tblPr>
        <w:tblW w:w="35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99"/>
      </w:tblGrid>
      <w:tr w:rsidR="00A63160" w14:paraId="09ECDD6F" w14:textId="77777777">
        <w:trPr>
          <w:trHeight w:val="314"/>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0109D1C" w14:textId="77777777" w:rsidR="00A63160" w:rsidRDefault="00F36B10">
            <w:pPr>
              <w:jc w:val="center"/>
            </w:pPr>
            <w:r>
              <w:rPr>
                <w:rStyle w:val="None"/>
              </w:rPr>
              <w:t>Date of sampling</w:t>
            </w:r>
          </w:p>
        </w:tc>
        <w:tc>
          <w:tcPr>
            <w:tcW w:w="1699"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868074D"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(NO </w:t>
            </w:r>
            <w:r>
              <w:rPr>
                <w:rStyle w:val="None"/>
                <w:vertAlign w:val="superscript"/>
              </w:rPr>
              <w:t xml:space="preserve">2- </w:t>
            </w:r>
            <w:r>
              <w:rPr>
                <w:rStyle w:val="None"/>
              </w:rPr>
              <w:t>) [mg/L]</w:t>
            </w:r>
          </w:p>
        </w:tc>
      </w:tr>
    </w:tbl>
    <w:p w14:paraId="5EF7913D" w14:textId="77777777" w:rsidR="00A63160" w:rsidRDefault="00A63160">
      <w:pPr>
        <w:widowControl w:val="0"/>
        <w:spacing w:line="240" w:lineRule="auto"/>
      </w:pPr>
    </w:p>
    <w:tbl>
      <w:tblPr>
        <w:tblW w:w="35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89"/>
      </w:tblGrid>
      <w:tr w:rsidR="00A63160" w14:paraId="4F15C8E7"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A8BA78D" w14:textId="77777777" w:rsidR="00A63160" w:rsidRDefault="00F36B10">
            <w:pPr>
              <w:jc w:val="center"/>
            </w:pPr>
            <w:r>
              <w:rPr>
                <w:rStyle w:val="None"/>
              </w:rPr>
              <w:t>24/09/2022</w:t>
            </w:r>
          </w:p>
        </w:tc>
        <w:tc>
          <w:tcPr>
            <w:tcW w:w="168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AA7B69F" w14:textId="77777777" w:rsidR="00A63160" w:rsidRDefault="00F36B10">
            <w:pPr>
              <w:jc w:val="center"/>
            </w:pPr>
            <w:r>
              <w:rPr>
                <w:rStyle w:val="None"/>
              </w:rPr>
              <w:t>0.01</w:t>
            </w:r>
          </w:p>
        </w:tc>
      </w:tr>
      <w:tr w:rsidR="00A63160" w14:paraId="79DD3E4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C92947" w14:textId="77777777" w:rsidR="00A63160" w:rsidRDefault="00F36B10">
            <w:pPr>
              <w:jc w:val="center"/>
            </w:pPr>
            <w:r>
              <w:rPr>
                <w:rStyle w:val="None"/>
              </w:rPr>
              <w:t>01.10.2022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D4136B9" w14:textId="77777777" w:rsidR="00A63160" w:rsidRDefault="00F36B10">
            <w:pPr>
              <w:jc w:val="center"/>
            </w:pPr>
            <w:r>
              <w:rPr>
                <w:rStyle w:val="None"/>
              </w:rPr>
              <w:t>0.01</w:t>
            </w:r>
          </w:p>
        </w:tc>
      </w:tr>
      <w:tr w:rsidR="00A63160" w14:paraId="4A7AE49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AC3424" w14:textId="77777777" w:rsidR="00A63160" w:rsidRDefault="00F36B10">
            <w:pPr>
              <w:jc w:val="center"/>
            </w:pPr>
            <w:r>
              <w:rPr>
                <w:rStyle w:val="None"/>
              </w:rPr>
              <w:t>08.10.2022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592204" w14:textId="77777777" w:rsidR="00A63160" w:rsidRDefault="00F36B10">
            <w:pPr>
              <w:jc w:val="center"/>
            </w:pPr>
            <w:r>
              <w:rPr>
                <w:rStyle w:val="None"/>
              </w:rPr>
              <w:t>0</w:t>
            </w:r>
          </w:p>
        </w:tc>
      </w:tr>
      <w:tr w:rsidR="00A63160" w14:paraId="757C451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A07FB2" w14:textId="77777777" w:rsidR="00A63160" w:rsidRDefault="00F36B10">
            <w:pPr>
              <w:jc w:val="center"/>
            </w:pPr>
            <w:r>
              <w:rPr>
                <w:rStyle w:val="None"/>
              </w:rPr>
              <w:t>15/10/2022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34FBFC3" w14:textId="77777777" w:rsidR="00A63160" w:rsidRDefault="00F36B10">
            <w:pPr>
              <w:jc w:val="center"/>
            </w:pPr>
            <w:r>
              <w:rPr>
                <w:rStyle w:val="None"/>
              </w:rPr>
              <w:t>0.01</w:t>
            </w:r>
          </w:p>
        </w:tc>
      </w:tr>
      <w:tr w:rsidR="00A63160" w14:paraId="2AD0345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74B9B0" w14:textId="77777777" w:rsidR="00A63160" w:rsidRDefault="00F36B10">
            <w:pPr>
              <w:jc w:val="center"/>
            </w:pPr>
            <w:r>
              <w:rPr>
                <w:rStyle w:val="None"/>
              </w:rPr>
              <w:t>22/10/2022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045F7F" w14:textId="77777777" w:rsidR="00A63160" w:rsidRDefault="00F36B10">
            <w:pPr>
              <w:jc w:val="center"/>
            </w:pPr>
            <w:r>
              <w:rPr>
                <w:rStyle w:val="None"/>
              </w:rPr>
              <w:t>0</w:t>
            </w:r>
          </w:p>
        </w:tc>
      </w:tr>
      <w:tr w:rsidR="00A63160" w14:paraId="10B930E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075106E" w14:textId="77777777" w:rsidR="00A63160" w:rsidRDefault="00F36B10">
            <w:pPr>
              <w:jc w:val="center"/>
            </w:pPr>
            <w:r>
              <w:rPr>
                <w:rStyle w:val="None"/>
              </w:rPr>
              <w:t>29/10/2022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603F41F" w14:textId="77777777" w:rsidR="00A63160" w:rsidRDefault="00F36B10">
            <w:pPr>
              <w:jc w:val="center"/>
            </w:pPr>
            <w:r>
              <w:rPr>
                <w:rStyle w:val="None"/>
              </w:rPr>
              <w:t>0.01</w:t>
            </w:r>
          </w:p>
        </w:tc>
      </w:tr>
      <w:tr w:rsidR="00A63160" w14:paraId="40C54A4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B955666" w14:textId="77777777" w:rsidR="00A63160" w:rsidRDefault="00F36B10">
            <w:pPr>
              <w:jc w:val="center"/>
            </w:pPr>
            <w:r>
              <w:rPr>
                <w:rStyle w:val="None"/>
              </w:rPr>
              <w:t>05.11.2022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204A0B" w14:textId="77777777" w:rsidR="00A63160" w:rsidRDefault="00F36B10">
            <w:pPr>
              <w:jc w:val="center"/>
            </w:pPr>
            <w:r>
              <w:rPr>
                <w:rStyle w:val="None"/>
              </w:rPr>
              <w:t>0.01</w:t>
            </w:r>
          </w:p>
        </w:tc>
      </w:tr>
      <w:tr w:rsidR="00A63160" w14:paraId="6E3EF52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BC08905" w14:textId="77777777" w:rsidR="00A63160" w:rsidRDefault="00F36B10">
            <w:pPr>
              <w:jc w:val="center"/>
            </w:pPr>
            <w:r>
              <w:rPr>
                <w:rStyle w:val="None"/>
              </w:rPr>
              <w:t>11/12/2022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557A3A" w14:textId="77777777" w:rsidR="00A63160" w:rsidRDefault="00F36B10">
            <w:pPr>
              <w:jc w:val="center"/>
            </w:pPr>
            <w:r>
              <w:rPr>
                <w:rStyle w:val="None"/>
              </w:rPr>
              <w:t>0.01</w:t>
            </w:r>
          </w:p>
        </w:tc>
      </w:tr>
      <w:tr w:rsidR="00A63160" w14:paraId="46A3D59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50FE6B" w14:textId="77777777" w:rsidR="00A63160" w:rsidRDefault="00F36B10">
            <w:pPr>
              <w:jc w:val="center"/>
            </w:pPr>
            <w:r>
              <w:rPr>
                <w:rStyle w:val="None"/>
              </w:rPr>
              <w:t>11/19/2022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3D098A" w14:textId="77777777" w:rsidR="00A63160" w:rsidRDefault="00F36B10">
            <w:pPr>
              <w:jc w:val="center"/>
            </w:pPr>
            <w:r>
              <w:rPr>
                <w:rStyle w:val="None"/>
              </w:rPr>
              <w:t>0.01</w:t>
            </w:r>
          </w:p>
        </w:tc>
      </w:tr>
      <w:tr w:rsidR="00A63160" w14:paraId="7CD536C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645DDA5" w14:textId="77777777" w:rsidR="00A63160" w:rsidRDefault="00F36B10">
            <w:pPr>
              <w:jc w:val="center"/>
            </w:pPr>
            <w:r>
              <w:rPr>
                <w:rStyle w:val="None"/>
              </w:rPr>
              <w:t>26/11/2022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54C9FA" w14:textId="77777777" w:rsidR="00A63160" w:rsidRDefault="00F36B10">
            <w:pPr>
              <w:jc w:val="center"/>
            </w:pPr>
            <w:r>
              <w:rPr>
                <w:rStyle w:val="None"/>
              </w:rPr>
              <w:t>0.02</w:t>
            </w:r>
          </w:p>
        </w:tc>
      </w:tr>
      <w:tr w:rsidR="00A63160" w14:paraId="28C39C1B"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AA3BB5A" w14:textId="77777777" w:rsidR="00A63160" w:rsidRDefault="00F36B10">
            <w:pPr>
              <w:jc w:val="center"/>
            </w:pPr>
            <w:r>
              <w:rPr>
                <w:rStyle w:val="None"/>
              </w:rPr>
              <w:t>03.12.2022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65728C4" w14:textId="77777777" w:rsidR="00A63160" w:rsidRDefault="00F36B10">
            <w:pPr>
              <w:jc w:val="center"/>
            </w:pPr>
            <w:r>
              <w:rPr>
                <w:rStyle w:val="None"/>
              </w:rPr>
              <w:t>0.02</w:t>
            </w:r>
          </w:p>
        </w:tc>
      </w:tr>
      <w:tr w:rsidR="00A63160" w14:paraId="56EB24DA"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7348746C" w14:textId="77777777" w:rsidR="00A63160" w:rsidRDefault="00F36B10">
            <w:pPr>
              <w:jc w:val="center"/>
            </w:pPr>
            <w:r>
              <w:rPr>
                <w:rStyle w:val="None"/>
              </w:rPr>
              <w:t>10/12/2022</w:t>
            </w:r>
          </w:p>
        </w:tc>
        <w:tc>
          <w:tcPr>
            <w:tcW w:w="1689"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DA7516A" w14:textId="77777777" w:rsidR="00A63160" w:rsidRDefault="00F36B10">
            <w:pPr>
              <w:jc w:val="center"/>
            </w:pPr>
            <w:r>
              <w:rPr>
                <w:rStyle w:val="None"/>
              </w:rPr>
              <w:t>0.03</w:t>
            </w:r>
          </w:p>
        </w:tc>
      </w:tr>
    </w:tbl>
    <w:p w14:paraId="15F194C4" w14:textId="77777777" w:rsidR="00A63160" w:rsidRDefault="00A63160">
      <w:pPr>
        <w:widowControl w:val="0"/>
        <w:spacing w:line="240" w:lineRule="auto"/>
      </w:pPr>
    </w:p>
    <w:p w14:paraId="6FE4E74F" w14:textId="77777777" w:rsidR="00A63160" w:rsidRDefault="00A63160"/>
    <w:p w14:paraId="3B8AC62C" w14:textId="77777777" w:rsidR="00A63160" w:rsidRDefault="00F36B10">
      <w:pPr>
        <w:pStyle w:val="Napis"/>
        <w:rPr>
          <w:rStyle w:val="None"/>
          <w:color w:val="000000"/>
          <w:u w:color="000000"/>
        </w:rPr>
      </w:pPr>
      <w:r>
        <w:rPr>
          <w:rStyle w:val="None"/>
          <w:color w:val="000000"/>
          <w:u w:color="000000"/>
        </w:rPr>
        <w:t xml:space="preserve">Table </w:t>
      </w:r>
      <w:proofErr w:type="gramStart"/>
      <w:r>
        <w:rPr>
          <w:rStyle w:val="None"/>
          <w:color w:val="000000"/>
          <w:u w:color="000000"/>
        </w:rPr>
        <w:t>4 :</w:t>
      </w:r>
      <w:proofErr w:type="gramEnd"/>
      <w:r>
        <w:rPr>
          <w:rStyle w:val="None"/>
          <w:color w:val="000000"/>
          <w:u w:color="000000"/>
        </w:rPr>
        <w:t xml:space="preserve">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nitrites in the river Sava for the period between 24.9. </w:t>
      </w:r>
      <w:proofErr w:type="gramStart"/>
      <w:r>
        <w:rPr>
          <w:rStyle w:val="None"/>
          <w:color w:val="000000"/>
          <w:u w:color="000000"/>
        </w:rPr>
        <w:t>and</w:t>
      </w:r>
      <w:proofErr w:type="gramEnd"/>
      <w:r>
        <w:rPr>
          <w:rStyle w:val="None"/>
          <w:color w:val="000000"/>
          <w:u w:color="000000"/>
        </w:rPr>
        <w:t xml:space="preserve"> 10/12/2022.</w:t>
      </w:r>
    </w:p>
    <w:p w14:paraId="55E16538" w14:textId="77777777" w:rsidR="00A63160" w:rsidRDefault="00F36B10">
      <w:pPr>
        <w:jc w:val="both"/>
      </w:pPr>
      <w:proofErr w:type="gramStart"/>
      <w:r>
        <w:rPr>
          <w:rStyle w:val="Hyperlink1"/>
        </w:rPr>
        <w:t>At the time of the measurements, the mass concentrations of nitrite ions in the Sava were mostly 0 or 0.01 mg/L. Higher levels were observed only on 26.11.2022 and 3.12.2022, when the concentration of nitrite ions was 0.02 mg/L. Maximum value was on 10.12.2022, when it reached 0.03 mg/</w:t>
      </w:r>
      <w:proofErr w:type="spellStart"/>
      <w:r>
        <w:rPr>
          <w:rStyle w:val="Hyperlink1"/>
        </w:rPr>
        <w:t>L.All</w:t>
      </w:r>
      <w:proofErr w:type="spellEnd"/>
      <w:r>
        <w:rPr>
          <w:rStyle w:val="Hyperlink1"/>
        </w:rPr>
        <w:t xml:space="preserve"> values comply with the criteria of the Slovenian legislation.</w:t>
      </w:r>
      <w:proofErr w:type="gramEnd"/>
    </w:p>
    <w:p w14:paraId="42F4EA03" w14:textId="77777777" w:rsidR="00A63160" w:rsidRDefault="00F36B10">
      <w:r>
        <w:rPr>
          <w:rStyle w:val="Hyperlink1"/>
          <w:rFonts w:ascii="Arial Unicode MS" w:hAnsi="Arial Unicode MS"/>
        </w:rPr>
        <w:br w:type="page"/>
      </w:r>
    </w:p>
    <w:p w14:paraId="48C258AB" w14:textId="1439D927" w:rsidR="00A63160" w:rsidRDefault="00F36B10">
      <w:pPr>
        <w:pStyle w:val="Naslov2"/>
        <w:numPr>
          <w:ilvl w:val="1"/>
          <w:numId w:val="84"/>
        </w:numPr>
      </w:pPr>
      <w:bookmarkStart w:id="36" w:name="_Toc35"/>
      <w:r>
        <w:rPr>
          <w:rStyle w:val="Hyperlink1"/>
          <w:rFonts w:eastAsia="Arial Unicode MS" w:cs="Arial Unicode MS"/>
        </w:rPr>
        <w:lastRenderedPageBreak/>
        <w:t>NITRATE</w:t>
      </w:r>
      <w:bookmarkEnd w:id="36"/>
    </w:p>
    <w:p w14:paraId="62D08152" w14:textId="77777777" w:rsidR="00A63160" w:rsidRDefault="00A63160"/>
    <w:p w14:paraId="73FE0186" w14:textId="77777777" w:rsidR="00A63160" w:rsidRDefault="00F36B10">
      <w:pPr>
        <w:jc w:val="both"/>
      </w:pPr>
      <w:r>
        <w:rPr>
          <w:rStyle w:val="Hyperlink1"/>
        </w:rPr>
        <w:t>The nitrate ion (NO</w:t>
      </w:r>
      <w:r>
        <w:rPr>
          <w:rStyle w:val="None"/>
          <w:vertAlign w:val="superscript"/>
        </w:rPr>
        <w:t>3-</w:t>
      </w:r>
      <w:r>
        <w:rPr>
          <w:rStyle w:val="Hyperlink1"/>
        </w:rPr>
        <w:t>) is the conjugate base of nitric acid (HNO</w:t>
      </w:r>
      <w:r>
        <w:rPr>
          <w:rStyle w:val="None"/>
          <w:vertAlign w:val="subscript"/>
        </w:rPr>
        <w:t>3</w:t>
      </w:r>
      <w:r>
        <w:rPr>
          <w:rStyle w:val="Hyperlink1"/>
        </w:rPr>
        <w:t>), consisting of a central nitrogen atom and three oxygen atoms in a trigonal planar arrangement.</w:t>
      </w:r>
    </w:p>
    <w:p w14:paraId="728D709B" w14:textId="0CF9BC1F" w:rsidR="00A63160" w:rsidRDefault="00F36B10">
      <w:pPr>
        <w:jc w:val="both"/>
      </w:pPr>
      <w:r>
        <w:rPr>
          <w:rStyle w:val="Hyperlink1"/>
        </w:rPr>
        <w:t xml:space="preserve">The increase in nitrates </w:t>
      </w:r>
      <w:proofErr w:type="gramStart"/>
      <w:r>
        <w:rPr>
          <w:rStyle w:val="Hyperlink1"/>
        </w:rPr>
        <w:t>is caused</w:t>
      </w:r>
      <w:proofErr w:type="gramEnd"/>
      <w:r>
        <w:rPr>
          <w:rStyle w:val="Hyperlink1"/>
        </w:rPr>
        <w:t xml:space="preserve"> by runoff from areas exposed to high levels of nitrogen </w:t>
      </w:r>
      <w:r w:rsidR="00A52FD9">
        <w:rPr>
          <w:rStyle w:val="Hyperlink1"/>
        </w:rPr>
        <w:t>fertilizer</w:t>
      </w:r>
      <w:r>
        <w:rPr>
          <w:rStyle w:val="Hyperlink1"/>
        </w:rPr>
        <w:t xml:space="preserve"> (</w:t>
      </w:r>
      <w:r w:rsidR="00A52FD9">
        <w:rPr>
          <w:rStyle w:val="Hyperlink1"/>
        </w:rPr>
        <w:t>e.g.,</w:t>
      </w:r>
      <w:r>
        <w:rPr>
          <w:rStyle w:val="Hyperlink1"/>
        </w:rPr>
        <w:t xml:space="preserve"> fields). Increased concentrations often lead to algae blooms, leading to oxygen deficiency in the aquatic ecosystem. Among other things, an increased concentration can hinder growth, weaken the immune system and cause stress to certain types of aquatic organisms.</w:t>
      </w:r>
    </w:p>
    <w:p w14:paraId="3725DF1F" w14:textId="1004DDD6" w:rsidR="00A63160" w:rsidRDefault="00F36B10" w:rsidP="00A52FD9">
      <w:pPr>
        <w:rPr>
          <w:rStyle w:val="None"/>
          <w:b/>
          <w:bCs/>
        </w:rPr>
      </w:pPr>
      <w:r>
        <w:rPr>
          <w:rStyle w:val="Hyperlink1"/>
        </w:rPr>
        <w:t xml:space="preserve">According to Slovenian legislation, the limit value is 50 mg/L. The measuring range is between 1 – 90 mg/L NO </w:t>
      </w:r>
      <w:r>
        <w:rPr>
          <w:rStyle w:val="None"/>
          <w:vertAlign w:val="superscript"/>
        </w:rPr>
        <w:t>3-</w:t>
      </w:r>
      <w:r>
        <w:rPr>
          <w:rStyle w:val="None"/>
          <w:vertAlign w:val="subscript"/>
        </w:rPr>
        <w:t xml:space="preserve"> </w:t>
      </w:r>
      <w:r>
        <w:rPr>
          <w:rStyle w:val="Hyperlink1"/>
        </w:rPr>
        <w:t>.</w:t>
      </w:r>
      <w:r>
        <w:rPr>
          <w:rStyle w:val="Hyperlink1"/>
        </w:rPr>
        <w:br/>
      </w:r>
      <w:r w:rsidR="00A52FD9">
        <w:rPr>
          <w:rStyle w:val="Hyperlink1"/>
          <w:noProof/>
          <w:lang w:val="sl-SI"/>
        </w:rPr>
        <w:drawing>
          <wp:anchor distT="57150" distB="57150" distL="57150" distR="57150" simplePos="0" relativeHeight="251696128" behindDoc="0" locked="0" layoutInCell="1" allowOverlap="1" wp14:anchorId="1E0708F7" wp14:editId="25BF0933">
            <wp:simplePos x="0" y="0"/>
            <wp:positionH relativeFrom="margin">
              <wp:align>left</wp:align>
            </wp:positionH>
            <wp:positionV relativeFrom="line">
              <wp:posOffset>106818</wp:posOffset>
            </wp:positionV>
            <wp:extent cx="2960371" cy="2219325"/>
            <wp:effectExtent l="0" t="0" r="0" b="0"/>
            <wp:wrapSquare wrapText="bothSides" distT="57150" distB="57150" distL="57150" distR="57150"/>
            <wp:docPr id="1073741864" name="officeArt object" descr="Slika 49"/>
            <wp:cNvGraphicFramePr/>
            <a:graphic xmlns:a="http://schemas.openxmlformats.org/drawingml/2006/main">
              <a:graphicData uri="http://schemas.openxmlformats.org/drawingml/2006/picture">
                <pic:pic xmlns:pic="http://schemas.openxmlformats.org/drawingml/2006/picture">
                  <pic:nvPicPr>
                    <pic:cNvPr id="1073741864" name="Slika 49" descr="Slika 49"/>
                    <pic:cNvPicPr>
                      <a:picLocks noChangeAspect="1"/>
                    </pic:cNvPicPr>
                  </pic:nvPicPr>
                  <pic:blipFill>
                    <a:blip r:embed="rId47"/>
                    <a:stretch>
                      <a:fillRect/>
                    </a:stretch>
                  </pic:blipFill>
                  <pic:spPr>
                    <a:xfrm>
                      <a:off x="0" y="0"/>
                      <a:ext cx="2960371" cy="2219325"/>
                    </a:xfrm>
                    <a:prstGeom prst="rect">
                      <a:avLst/>
                    </a:prstGeom>
                    <a:ln w="12700" cap="flat">
                      <a:noFill/>
                      <a:miter lim="400000"/>
                    </a:ln>
                    <a:effectLst/>
                  </pic:spPr>
                </pic:pic>
              </a:graphicData>
            </a:graphic>
          </wp:anchor>
        </w:drawing>
      </w:r>
    </w:p>
    <w:p w14:paraId="42ED88FF" w14:textId="77777777" w:rsidR="00A63160" w:rsidRDefault="00A63160">
      <w:pPr>
        <w:rPr>
          <w:rStyle w:val="None"/>
          <w:b/>
          <w:bCs/>
        </w:rPr>
      </w:pPr>
    </w:p>
    <w:p w14:paraId="2DAD6538" w14:textId="77777777" w:rsidR="00A63160" w:rsidRDefault="00A63160">
      <w:pPr>
        <w:rPr>
          <w:rStyle w:val="None"/>
          <w:b/>
          <w:bCs/>
        </w:rPr>
      </w:pPr>
    </w:p>
    <w:p w14:paraId="7010F33A" w14:textId="77777777" w:rsidR="00A63160" w:rsidRDefault="00A63160">
      <w:pPr>
        <w:rPr>
          <w:rStyle w:val="None"/>
          <w:b/>
          <w:bCs/>
        </w:rPr>
      </w:pPr>
    </w:p>
    <w:p w14:paraId="554FE8C3" w14:textId="77777777" w:rsidR="00A63160" w:rsidRDefault="00A63160">
      <w:pPr>
        <w:rPr>
          <w:rStyle w:val="None"/>
          <w:b/>
          <w:bCs/>
        </w:rPr>
      </w:pPr>
    </w:p>
    <w:p w14:paraId="75A161DE" w14:textId="77777777" w:rsidR="00A63160" w:rsidRDefault="00A63160">
      <w:pPr>
        <w:rPr>
          <w:rStyle w:val="None"/>
          <w:b/>
          <w:bCs/>
        </w:rPr>
      </w:pPr>
    </w:p>
    <w:p w14:paraId="4B348A78" w14:textId="77777777" w:rsidR="00A63160" w:rsidRDefault="00A63160">
      <w:pPr>
        <w:rPr>
          <w:rStyle w:val="None"/>
          <w:b/>
          <w:bCs/>
        </w:rPr>
      </w:pPr>
    </w:p>
    <w:p w14:paraId="39B0EB25" w14:textId="77777777" w:rsidR="00A63160" w:rsidRDefault="00A63160">
      <w:pPr>
        <w:rPr>
          <w:rStyle w:val="None"/>
          <w:b/>
          <w:bCs/>
        </w:rPr>
      </w:pPr>
    </w:p>
    <w:p w14:paraId="5339C434" w14:textId="77777777" w:rsidR="00A63160" w:rsidRDefault="00A63160">
      <w:pPr>
        <w:pStyle w:val="Napis"/>
        <w:rPr>
          <w:rStyle w:val="None"/>
          <w:b/>
          <w:bCs/>
          <w:i w:val="0"/>
          <w:iCs w:val="0"/>
          <w:color w:val="000000"/>
          <w:sz w:val="22"/>
          <w:szCs w:val="22"/>
          <w:u w:color="000000"/>
        </w:rPr>
      </w:pPr>
    </w:p>
    <w:p w14:paraId="531BB1CF" w14:textId="2CD5C6DB" w:rsidR="00A63160" w:rsidRPr="00D25AB9" w:rsidRDefault="00F36B10" w:rsidP="00D25AB9">
      <w:pPr>
        <w:pStyle w:val="Napis"/>
        <w:rPr>
          <w:rStyle w:val="None"/>
          <w:color w:val="000000"/>
          <w:u w:color="000000"/>
        </w:rPr>
      </w:pPr>
      <w:r>
        <w:rPr>
          <w:rStyle w:val="None"/>
          <w:color w:val="000000"/>
          <w:u w:color="000000"/>
        </w:rPr>
        <w:t>Figure 39: Chemicals used to measure nitrate.</w:t>
      </w:r>
      <w:r w:rsidR="00A52FD9">
        <w:rPr>
          <w:rStyle w:val="None"/>
        </w:rPr>
        <w:br w:type="page"/>
      </w:r>
    </w:p>
    <w:p w14:paraId="3F8A6784" w14:textId="0535ECF2" w:rsidR="00A63160" w:rsidRDefault="00F36B10">
      <w:pPr>
        <w:pStyle w:val="Naslov3"/>
        <w:numPr>
          <w:ilvl w:val="2"/>
          <w:numId w:val="79"/>
        </w:numPr>
      </w:pPr>
      <w:bookmarkStart w:id="37" w:name="_Toc36"/>
      <w:r>
        <w:rPr>
          <w:rStyle w:val="None"/>
        </w:rPr>
        <w:lastRenderedPageBreak/>
        <w:t>THE EXPERIMENT PROCEDURE</w:t>
      </w:r>
      <w:bookmarkEnd w:id="37"/>
    </w:p>
    <w:p w14:paraId="3BB200CE" w14:textId="77777777" w:rsidR="00A63160" w:rsidRDefault="00A63160"/>
    <w:p w14:paraId="36D5AE1C" w14:textId="77777777" w:rsidR="00A63160" w:rsidRDefault="00F36B10">
      <w:r>
        <w:rPr>
          <w:rStyle w:val="Hyperlink1"/>
        </w:rPr>
        <w:t xml:space="preserve">1. We measured 5 ml of the sample in </w:t>
      </w:r>
      <w:proofErr w:type="gramStart"/>
      <w:r>
        <w:rPr>
          <w:rStyle w:val="Hyperlink1"/>
        </w:rPr>
        <w:t>2</w:t>
      </w:r>
      <w:proofErr w:type="gramEnd"/>
      <w:r>
        <w:rPr>
          <w:rStyle w:val="Hyperlink1"/>
        </w:rPr>
        <w:t xml:space="preserve"> cuvettes and placed them in the comparator, one was marked with A, the other with B. </w:t>
      </w:r>
      <w:r>
        <w:rPr>
          <w:rStyle w:val="Hyperlink1"/>
        </w:rPr>
        <w:br/>
        <w:t>2. In cuvette B, we added 5 drops of the reagent NO</w:t>
      </w:r>
      <w:r>
        <w:rPr>
          <w:rStyle w:val="None"/>
          <w:vertAlign w:val="subscript"/>
        </w:rPr>
        <w:t xml:space="preserve">3 </w:t>
      </w:r>
      <w:r>
        <w:rPr>
          <w:rStyle w:val="None"/>
          <w:vertAlign w:val="superscript"/>
        </w:rPr>
        <w:t>-</w:t>
      </w:r>
      <w:r>
        <w:rPr>
          <w:rStyle w:val="None"/>
          <w:vertAlign w:val="subscript"/>
        </w:rPr>
        <w:t xml:space="preserve"> </w:t>
      </w:r>
      <w:r>
        <w:rPr>
          <w:rStyle w:val="Hyperlink1"/>
        </w:rPr>
        <w:t xml:space="preserve">-1 and closed it with a cap. </w:t>
      </w:r>
      <w:r>
        <w:rPr>
          <w:rStyle w:val="Hyperlink1"/>
        </w:rPr>
        <w:br/>
        <w:t xml:space="preserve">3. Cuvette B </w:t>
      </w:r>
      <w:proofErr w:type="gramStart"/>
      <w:r>
        <w:rPr>
          <w:rStyle w:val="Hyperlink1"/>
        </w:rPr>
        <w:t>was well mixed</w:t>
      </w:r>
      <w:proofErr w:type="gramEnd"/>
      <w:r>
        <w:rPr>
          <w:rStyle w:val="Hyperlink1"/>
        </w:rPr>
        <w:t xml:space="preserve">. </w:t>
      </w:r>
      <w:r>
        <w:rPr>
          <w:rStyle w:val="Hyperlink1"/>
        </w:rPr>
        <w:br/>
        <w:t xml:space="preserve">4. In cuvette B, </w:t>
      </w:r>
      <w:proofErr w:type="gramStart"/>
      <w:r>
        <w:rPr>
          <w:rStyle w:val="Hyperlink1"/>
        </w:rPr>
        <w:t>1</w:t>
      </w:r>
      <w:proofErr w:type="gramEnd"/>
      <w:r>
        <w:rPr>
          <w:rStyle w:val="Hyperlink1"/>
        </w:rPr>
        <w:t xml:space="preserve"> measuring spoon of </w:t>
      </w:r>
      <w:r>
        <w:t>NO</w:t>
      </w:r>
      <w:r>
        <w:rPr>
          <w:rStyle w:val="None"/>
          <w:vertAlign w:val="subscript"/>
        </w:rPr>
        <w:t>3-</w:t>
      </w:r>
      <w:r>
        <w:t>-2</w:t>
      </w:r>
      <w:r>
        <w:rPr>
          <w:rStyle w:val="Hyperlink1"/>
        </w:rPr>
        <w:t xml:space="preserve"> reagent was added, sealed and stirred continuously for 1 minute. </w:t>
      </w:r>
      <w:r>
        <w:rPr>
          <w:rStyle w:val="Hyperlink1"/>
        </w:rPr>
        <w:br/>
        <w:t xml:space="preserve">5. We waited 10 minutes before opening the caps on both cuvettes and reading the result using the </w:t>
      </w:r>
      <w:proofErr w:type="spellStart"/>
      <w:r>
        <w:rPr>
          <w:rStyle w:val="Hyperlink1"/>
        </w:rPr>
        <w:t>colour</w:t>
      </w:r>
      <w:proofErr w:type="spellEnd"/>
      <w:r>
        <w:rPr>
          <w:rStyle w:val="Hyperlink1"/>
        </w:rPr>
        <w:t xml:space="preserve"> scale.</w:t>
      </w:r>
      <w:r>
        <w:rPr>
          <w:rStyle w:val="Hyperlink1"/>
          <w:noProof/>
          <w:lang w:val="sl-SI"/>
        </w:rPr>
        <w:drawing>
          <wp:anchor distT="57150" distB="57150" distL="57150" distR="57150" simplePos="0" relativeHeight="251697152" behindDoc="0" locked="0" layoutInCell="1" allowOverlap="1" wp14:anchorId="1B735224" wp14:editId="3222F7C2">
            <wp:simplePos x="0" y="0"/>
            <wp:positionH relativeFrom="margin">
              <wp:posOffset>-6350</wp:posOffset>
            </wp:positionH>
            <wp:positionV relativeFrom="line">
              <wp:posOffset>230611</wp:posOffset>
            </wp:positionV>
            <wp:extent cx="2743200" cy="2056130"/>
            <wp:effectExtent l="0" t="0" r="0" b="0"/>
            <wp:wrapSquare wrapText="bothSides" distT="57150" distB="57150" distL="57150" distR="57150"/>
            <wp:docPr id="1073741865" name="officeArt object" descr="Slika 50"/>
            <wp:cNvGraphicFramePr/>
            <a:graphic xmlns:a="http://schemas.openxmlformats.org/drawingml/2006/main">
              <a:graphicData uri="http://schemas.openxmlformats.org/drawingml/2006/picture">
                <pic:pic xmlns:pic="http://schemas.openxmlformats.org/drawingml/2006/picture">
                  <pic:nvPicPr>
                    <pic:cNvPr id="1073741865" name="Slika 50" descr="Slika 50"/>
                    <pic:cNvPicPr>
                      <a:picLocks noChangeAspect="1"/>
                    </pic:cNvPicPr>
                  </pic:nvPicPr>
                  <pic:blipFill>
                    <a:blip r:embed="rId48"/>
                    <a:stretch>
                      <a:fillRect/>
                    </a:stretch>
                  </pic:blipFill>
                  <pic:spPr>
                    <a:xfrm>
                      <a:off x="0" y="0"/>
                      <a:ext cx="2743200" cy="2056130"/>
                    </a:xfrm>
                    <a:prstGeom prst="rect">
                      <a:avLst/>
                    </a:prstGeom>
                    <a:ln w="12700" cap="flat">
                      <a:noFill/>
                      <a:miter lim="400000"/>
                    </a:ln>
                    <a:effectLst/>
                  </pic:spPr>
                </pic:pic>
              </a:graphicData>
            </a:graphic>
          </wp:anchor>
        </w:drawing>
      </w:r>
    </w:p>
    <w:p w14:paraId="3E8548C1" w14:textId="77777777" w:rsidR="00A63160" w:rsidRDefault="00A63160"/>
    <w:p w14:paraId="1A44F320" w14:textId="77777777" w:rsidR="00A63160" w:rsidRDefault="00A63160"/>
    <w:p w14:paraId="622FD263" w14:textId="77777777" w:rsidR="00A63160" w:rsidRDefault="00A63160"/>
    <w:p w14:paraId="5FA70FE8" w14:textId="77777777" w:rsidR="00A63160" w:rsidRDefault="00A63160"/>
    <w:p w14:paraId="271A1F5C" w14:textId="77777777" w:rsidR="00A63160" w:rsidRDefault="00A63160"/>
    <w:p w14:paraId="3031CB5D" w14:textId="77777777" w:rsidR="00A63160" w:rsidRDefault="00A63160"/>
    <w:p w14:paraId="01537872" w14:textId="77777777" w:rsidR="00A63160" w:rsidRDefault="00A63160"/>
    <w:p w14:paraId="7A404FBA" w14:textId="77777777" w:rsidR="00A63160" w:rsidRDefault="00A63160"/>
    <w:p w14:paraId="103F9A1F" w14:textId="77777777" w:rsidR="00A63160" w:rsidRDefault="00F36B10">
      <w:pPr>
        <w:pStyle w:val="Napis"/>
        <w:rPr>
          <w:rStyle w:val="None"/>
          <w:color w:val="000000"/>
          <w:u w:color="000000"/>
        </w:rPr>
      </w:pPr>
      <w:r>
        <w:rPr>
          <w:rStyle w:val="None"/>
          <w:color w:val="000000"/>
          <w:u w:color="000000"/>
        </w:rPr>
        <w:t>Figure 40: Nitrate measurement.</w:t>
      </w:r>
    </w:p>
    <w:p w14:paraId="3859D130" w14:textId="1DA9E7C1" w:rsidR="00A63160" w:rsidRDefault="00A52FD9" w:rsidP="00A52FD9">
      <w:pPr>
        <w:spacing w:after="0" w:line="240" w:lineRule="auto"/>
      </w:pPr>
      <w:r>
        <w:br w:type="page"/>
      </w:r>
    </w:p>
    <w:p w14:paraId="1F870D94" w14:textId="230A0EF3" w:rsidR="00A63160" w:rsidRDefault="00F36B10">
      <w:pPr>
        <w:pStyle w:val="Naslov3"/>
        <w:numPr>
          <w:ilvl w:val="2"/>
          <w:numId w:val="67"/>
        </w:numPr>
      </w:pPr>
      <w:bookmarkStart w:id="38" w:name="_Toc37"/>
      <w:r>
        <w:rPr>
          <w:rStyle w:val="Hyperlink1"/>
          <w:rFonts w:eastAsia="Arial Unicode MS" w:cs="Arial Unicode MS"/>
        </w:rPr>
        <w:lastRenderedPageBreak/>
        <w:t>LAKE BLOKE</w:t>
      </w:r>
      <w:bookmarkEnd w:id="38"/>
    </w:p>
    <w:p w14:paraId="1B209A8B" w14:textId="77777777" w:rsidR="00A63160" w:rsidRDefault="00A63160"/>
    <w:tbl>
      <w:tblPr>
        <w:tblW w:w="33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557"/>
      </w:tblGrid>
      <w:tr w:rsidR="00A63160" w14:paraId="6C9BEF9F" w14:textId="77777777">
        <w:trPr>
          <w:trHeight w:val="596"/>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CD58DAD" w14:textId="77777777" w:rsidR="00A63160" w:rsidRDefault="00F36B10">
            <w:pPr>
              <w:jc w:val="center"/>
            </w:pPr>
            <w:r>
              <w:rPr>
                <w:rStyle w:val="None"/>
              </w:rPr>
              <w:t>Date of sampling</w:t>
            </w:r>
          </w:p>
        </w:tc>
        <w:tc>
          <w:tcPr>
            <w:tcW w:w="1557"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7A9151E"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(NO </w:t>
            </w:r>
            <w:r>
              <w:rPr>
                <w:rStyle w:val="None"/>
                <w:vertAlign w:val="subscript"/>
              </w:rPr>
              <w:t xml:space="preserve">3 </w:t>
            </w:r>
            <w:r>
              <w:rPr>
                <w:rStyle w:val="None"/>
                <w:vertAlign w:val="superscript"/>
              </w:rPr>
              <w:t xml:space="preserve">- </w:t>
            </w:r>
            <w:r>
              <w:rPr>
                <w:rStyle w:val="None"/>
              </w:rPr>
              <w:t>) [mg/L]</w:t>
            </w:r>
          </w:p>
        </w:tc>
      </w:tr>
      <w:tr w:rsidR="00A63160" w14:paraId="45E058CA"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448ACB" w14:textId="77777777" w:rsidR="00A63160" w:rsidRDefault="00F36B10">
            <w:pPr>
              <w:jc w:val="center"/>
            </w:pPr>
            <w:r>
              <w:rPr>
                <w:rStyle w:val="None"/>
              </w:rPr>
              <w:t>24/09/2022</w:t>
            </w:r>
          </w:p>
        </w:tc>
        <w:tc>
          <w:tcPr>
            <w:tcW w:w="155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8D541B" w14:textId="77777777" w:rsidR="00A63160" w:rsidRDefault="00F36B10">
            <w:pPr>
              <w:jc w:val="center"/>
            </w:pPr>
            <w:r>
              <w:rPr>
                <w:rStyle w:val="None"/>
              </w:rPr>
              <w:t>1.00</w:t>
            </w:r>
          </w:p>
        </w:tc>
      </w:tr>
      <w:tr w:rsidR="00A63160" w14:paraId="7BD87E3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ABB1413" w14:textId="77777777" w:rsidR="00A63160" w:rsidRDefault="00F36B10">
            <w:pPr>
              <w:jc w:val="center"/>
            </w:pPr>
            <w:r>
              <w:rPr>
                <w:rStyle w:val="None"/>
              </w:rPr>
              <w:t>01.10.2022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FDFCD0" w14:textId="77777777" w:rsidR="00A63160" w:rsidRDefault="00F36B10">
            <w:pPr>
              <w:jc w:val="center"/>
            </w:pPr>
            <w:r>
              <w:rPr>
                <w:rStyle w:val="None"/>
              </w:rPr>
              <w:t>1.00</w:t>
            </w:r>
          </w:p>
        </w:tc>
      </w:tr>
      <w:tr w:rsidR="00A63160" w14:paraId="529B1672"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6F0F33" w14:textId="77777777" w:rsidR="00A63160" w:rsidRDefault="00F36B10">
            <w:pPr>
              <w:jc w:val="center"/>
            </w:pPr>
            <w:r>
              <w:rPr>
                <w:rStyle w:val="None"/>
              </w:rPr>
              <w:t>08.10.2022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EA6DDE3" w14:textId="77777777" w:rsidR="00A63160" w:rsidRDefault="00F36B10">
            <w:pPr>
              <w:jc w:val="center"/>
            </w:pPr>
            <w:r>
              <w:rPr>
                <w:rStyle w:val="None"/>
              </w:rPr>
              <w:t>1.00</w:t>
            </w:r>
          </w:p>
        </w:tc>
      </w:tr>
      <w:tr w:rsidR="00A63160" w14:paraId="5121728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2B8EA1C" w14:textId="77777777" w:rsidR="00A63160" w:rsidRDefault="00F36B10">
            <w:pPr>
              <w:jc w:val="center"/>
            </w:pPr>
            <w:r>
              <w:rPr>
                <w:rStyle w:val="None"/>
              </w:rPr>
              <w:t>15.10.2022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AF9EDB8" w14:textId="77777777" w:rsidR="00A63160" w:rsidRDefault="00F36B10">
            <w:pPr>
              <w:jc w:val="center"/>
            </w:pPr>
            <w:r>
              <w:rPr>
                <w:rStyle w:val="None"/>
              </w:rPr>
              <w:t>1.00</w:t>
            </w:r>
          </w:p>
        </w:tc>
      </w:tr>
      <w:tr w:rsidR="00A63160" w14:paraId="33325C1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327D5B" w14:textId="77777777" w:rsidR="00A63160" w:rsidRDefault="00F36B10">
            <w:pPr>
              <w:jc w:val="center"/>
            </w:pPr>
            <w:r>
              <w:rPr>
                <w:rStyle w:val="None"/>
              </w:rPr>
              <w:t>22.10.2022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AFFD245" w14:textId="77777777" w:rsidR="00A63160" w:rsidRDefault="00F36B10">
            <w:pPr>
              <w:jc w:val="center"/>
            </w:pPr>
            <w:r>
              <w:rPr>
                <w:rStyle w:val="None"/>
              </w:rPr>
              <w:t>1.00</w:t>
            </w:r>
          </w:p>
        </w:tc>
      </w:tr>
      <w:tr w:rsidR="00A63160" w14:paraId="27E21EC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E047D1C" w14:textId="77777777" w:rsidR="00A63160" w:rsidRDefault="00F36B10">
            <w:pPr>
              <w:jc w:val="center"/>
            </w:pPr>
            <w:r>
              <w:rPr>
                <w:rStyle w:val="None"/>
              </w:rPr>
              <w:t>29.10.2022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D4053F7" w14:textId="77777777" w:rsidR="00A63160" w:rsidRDefault="00F36B10">
            <w:pPr>
              <w:jc w:val="center"/>
            </w:pPr>
            <w:r>
              <w:rPr>
                <w:rStyle w:val="None"/>
              </w:rPr>
              <w:t>1.00</w:t>
            </w:r>
          </w:p>
        </w:tc>
      </w:tr>
      <w:tr w:rsidR="00A63160" w14:paraId="3E1B735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C43986" w14:textId="77777777" w:rsidR="00A63160" w:rsidRDefault="00F36B10">
            <w:pPr>
              <w:jc w:val="center"/>
            </w:pPr>
            <w:r>
              <w:rPr>
                <w:rStyle w:val="None"/>
              </w:rPr>
              <w:t>05.11.2022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DF931D" w14:textId="77777777" w:rsidR="00A63160" w:rsidRDefault="00F36B10">
            <w:pPr>
              <w:jc w:val="center"/>
            </w:pPr>
            <w:r>
              <w:rPr>
                <w:rStyle w:val="None"/>
              </w:rPr>
              <w:t>1.00</w:t>
            </w:r>
          </w:p>
        </w:tc>
      </w:tr>
      <w:tr w:rsidR="00A63160" w14:paraId="7B3B137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238B3F" w14:textId="77777777" w:rsidR="00A63160" w:rsidRDefault="00F36B10">
            <w:pPr>
              <w:jc w:val="center"/>
            </w:pPr>
            <w:r>
              <w:rPr>
                <w:rStyle w:val="None"/>
              </w:rPr>
              <w:t>12.11.2022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4A1B8CA" w14:textId="77777777" w:rsidR="00A63160" w:rsidRDefault="00F36B10">
            <w:pPr>
              <w:jc w:val="center"/>
            </w:pPr>
            <w:r>
              <w:rPr>
                <w:rStyle w:val="None"/>
              </w:rPr>
              <w:t>1.00</w:t>
            </w:r>
          </w:p>
        </w:tc>
      </w:tr>
      <w:tr w:rsidR="00A63160" w14:paraId="1AD8940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466C6A0" w14:textId="77777777" w:rsidR="00A63160" w:rsidRDefault="00F36B10">
            <w:pPr>
              <w:jc w:val="center"/>
            </w:pPr>
            <w:r>
              <w:rPr>
                <w:rStyle w:val="None"/>
              </w:rPr>
              <w:t>19.11.2022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DEAE7C" w14:textId="77777777" w:rsidR="00A63160" w:rsidRDefault="00F36B10">
            <w:pPr>
              <w:jc w:val="center"/>
            </w:pPr>
            <w:r>
              <w:rPr>
                <w:rStyle w:val="None"/>
              </w:rPr>
              <w:t>1.00</w:t>
            </w:r>
          </w:p>
        </w:tc>
      </w:tr>
      <w:tr w:rsidR="00A63160" w14:paraId="42404E6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B3A73D" w14:textId="77777777" w:rsidR="00A63160" w:rsidRDefault="00F36B10">
            <w:pPr>
              <w:jc w:val="center"/>
            </w:pPr>
            <w:r>
              <w:rPr>
                <w:rStyle w:val="None"/>
              </w:rPr>
              <w:t>26.11.2022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2388B4" w14:textId="77777777" w:rsidR="00A63160" w:rsidRDefault="00F36B10">
            <w:pPr>
              <w:jc w:val="center"/>
            </w:pPr>
            <w:r>
              <w:rPr>
                <w:rStyle w:val="None"/>
              </w:rPr>
              <w:t>1.00</w:t>
            </w:r>
          </w:p>
        </w:tc>
      </w:tr>
      <w:tr w:rsidR="00A63160" w14:paraId="7016AC1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80D0E00" w14:textId="77777777" w:rsidR="00A63160" w:rsidRDefault="00F36B10">
            <w:pPr>
              <w:jc w:val="center"/>
            </w:pPr>
            <w:r>
              <w:rPr>
                <w:rStyle w:val="None"/>
              </w:rPr>
              <w:t>03.12.2022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DEF981" w14:textId="77777777" w:rsidR="00A63160" w:rsidRDefault="00F36B10">
            <w:pPr>
              <w:jc w:val="center"/>
            </w:pPr>
            <w:r>
              <w:rPr>
                <w:rStyle w:val="None"/>
              </w:rPr>
              <w:t>2.50</w:t>
            </w:r>
          </w:p>
        </w:tc>
      </w:tr>
      <w:tr w:rsidR="00A63160" w14:paraId="0547E492"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D4F394" w14:textId="77777777" w:rsidR="00A63160" w:rsidRDefault="00F36B10">
            <w:pPr>
              <w:jc w:val="center"/>
            </w:pPr>
            <w:r>
              <w:rPr>
                <w:rStyle w:val="None"/>
              </w:rPr>
              <w:t>10.12.2022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4914D1A" w14:textId="77777777" w:rsidR="00A63160" w:rsidRDefault="00F36B10">
            <w:pPr>
              <w:jc w:val="center"/>
            </w:pPr>
            <w:r>
              <w:rPr>
                <w:rStyle w:val="None"/>
              </w:rPr>
              <w:t>1.00</w:t>
            </w:r>
          </w:p>
        </w:tc>
      </w:tr>
      <w:tr w:rsidR="00A63160" w14:paraId="4271D8A4"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2186DE9" w14:textId="77777777" w:rsidR="00A63160" w:rsidRDefault="00F36B10">
            <w:pPr>
              <w:jc w:val="center"/>
            </w:pPr>
            <w:r>
              <w:rPr>
                <w:rStyle w:val="None"/>
              </w:rPr>
              <w:t>17.12.2022</w:t>
            </w:r>
          </w:p>
        </w:tc>
        <w:tc>
          <w:tcPr>
            <w:tcW w:w="1557"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6E3D5850" w14:textId="77777777" w:rsidR="00A63160" w:rsidRDefault="00F36B10">
            <w:pPr>
              <w:jc w:val="center"/>
            </w:pPr>
            <w:r>
              <w:rPr>
                <w:rStyle w:val="None"/>
              </w:rPr>
              <w:t>2.00</w:t>
            </w:r>
          </w:p>
        </w:tc>
      </w:tr>
    </w:tbl>
    <w:p w14:paraId="2490F4DB" w14:textId="77777777" w:rsidR="00A63160" w:rsidRDefault="00A63160">
      <w:pPr>
        <w:widowControl w:val="0"/>
        <w:spacing w:line="240" w:lineRule="auto"/>
      </w:pPr>
    </w:p>
    <w:p w14:paraId="680E30E6" w14:textId="77777777" w:rsidR="00A63160" w:rsidRDefault="00F36B10">
      <w:pPr>
        <w:pStyle w:val="Napis"/>
        <w:rPr>
          <w:rStyle w:val="None"/>
          <w:color w:val="000000"/>
          <w:u w:color="000000"/>
        </w:rPr>
      </w:pPr>
      <w:r>
        <w:rPr>
          <w:rStyle w:val="None"/>
          <w:color w:val="000000"/>
          <w:u w:color="000000"/>
        </w:rPr>
        <w:t>Table 5: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nitrates in Lake Bloke for the period between 24.9. </w:t>
      </w:r>
      <w:proofErr w:type="gramStart"/>
      <w:r>
        <w:rPr>
          <w:rStyle w:val="None"/>
          <w:color w:val="000000"/>
          <w:u w:color="000000"/>
        </w:rPr>
        <w:t>and</w:t>
      </w:r>
      <w:proofErr w:type="gramEnd"/>
      <w:r>
        <w:rPr>
          <w:rStyle w:val="None"/>
          <w:color w:val="000000"/>
          <w:u w:color="000000"/>
        </w:rPr>
        <w:t xml:space="preserve"> 17.12.2022.</w:t>
      </w:r>
    </w:p>
    <w:p w14:paraId="0376E25E" w14:textId="77777777" w:rsidR="00A63160" w:rsidRDefault="00F36B10">
      <w:pPr>
        <w:jc w:val="both"/>
      </w:pPr>
      <w:r>
        <w:rPr>
          <w:rStyle w:val="Hyperlink1"/>
        </w:rPr>
        <w:t>During the measurements, with the exception of 3.12.2022 (when the value was 2.50 mg/L) and 17.12.2022 (when the value was 2.00 mg/L), the mass concentration of nitrate ions in Lake Bloke was 1.00 mg/L. These values correspond to the limit of Slovenian legislation.</w:t>
      </w:r>
    </w:p>
    <w:p w14:paraId="02D6D877" w14:textId="77777777" w:rsidR="00A63160" w:rsidRDefault="00F36B10">
      <w:r>
        <w:rPr>
          <w:rStyle w:val="Hyperlink1"/>
          <w:rFonts w:ascii="Arial Unicode MS" w:hAnsi="Arial Unicode MS"/>
        </w:rPr>
        <w:br w:type="page"/>
      </w:r>
    </w:p>
    <w:p w14:paraId="073AF612" w14:textId="7B38294C" w:rsidR="00A63160" w:rsidRDefault="00F36B10">
      <w:pPr>
        <w:pStyle w:val="Naslov3"/>
        <w:numPr>
          <w:ilvl w:val="2"/>
          <w:numId w:val="85"/>
        </w:numPr>
      </w:pPr>
      <w:bookmarkStart w:id="39" w:name="_Toc38"/>
      <w:r>
        <w:rPr>
          <w:rStyle w:val="Hyperlink1"/>
          <w:rFonts w:eastAsia="Arial Unicode MS" w:cs="Arial Unicode MS"/>
        </w:rPr>
        <w:lastRenderedPageBreak/>
        <w:t>LAKE PODPEČ</w:t>
      </w:r>
      <w:bookmarkEnd w:id="39"/>
    </w:p>
    <w:p w14:paraId="7BFEC3CA" w14:textId="77777777" w:rsidR="00A63160" w:rsidRDefault="00A63160"/>
    <w:tbl>
      <w:tblPr>
        <w:tblW w:w="35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99"/>
      </w:tblGrid>
      <w:tr w:rsidR="00A63160" w14:paraId="315E1A22" w14:textId="77777777">
        <w:trPr>
          <w:trHeight w:val="314"/>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77AA1681" w14:textId="77777777" w:rsidR="00A63160" w:rsidRDefault="00F36B10">
            <w:pPr>
              <w:jc w:val="center"/>
            </w:pPr>
            <w:r>
              <w:rPr>
                <w:rStyle w:val="None"/>
              </w:rPr>
              <w:t>Date of sampling</w:t>
            </w:r>
          </w:p>
        </w:tc>
        <w:tc>
          <w:tcPr>
            <w:tcW w:w="1699"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32E46C7"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(NO </w:t>
            </w:r>
            <w:r>
              <w:rPr>
                <w:rStyle w:val="None"/>
                <w:vertAlign w:val="subscript"/>
              </w:rPr>
              <w:t xml:space="preserve">3 </w:t>
            </w:r>
            <w:r>
              <w:rPr>
                <w:rStyle w:val="None"/>
                <w:vertAlign w:val="superscript"/>
              </w:rPr>
              <w:t xml:space="preserve">- </w:t>
            </w:r>
            <w:r>
              <w:rPr>
                <w:rStyle w:val="None"/>
              </w:rPr>
              <w:t>) [mg/L]</w:t>
            </w:r>
          </w:p>
        </w:tc>
      </w:tr>
    </w:tbl>
    <w:p w14:paraId="021D5C07" w14:textId="77777777" w:rsidR="00A63160" w:rsidRDefault="00A63160">
      <w:pPr>
        <w:widowControl w:val="0"/>
        <w:spacing w:line="240" w:lineRule="auto"/>
      </w:pPr>
    </w:p>
    <w:tbl>
      <w:tblPr>
        <w:tblW w:w="35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89"/>
      </w:tblGrid>
      <w:tr w:rsidR="00A63160" w14:paraId="4FEB6975"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602B92" w14:textId="77777777" w:rsidR="00A63160" w:rsidRDefault="00F36B10">
            <w:pPr>
              <w:jc w:val="center"/>
            </w:pPr>
            <w:r>
              <w:rPr>
                <w:rStyle w:val="None"/>
              </w:rPr>
              <w:t>24/09/2022</w:t>
            </w:r>
          </w:p>
        </w:tc>
        <w:tc>
          <w:tcPr>
            <w:tcW w:w="168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744E44" w14:textId="77777777" w:rsidR="00A63160" w:rsidRDefault="00F36B10">
            <w:pPr>
              <w:jc w:val="center"/>
            </w:pPr>
            <w:r>
              <w:rPr>
                <w:rStyle w:val="None"/>
              </w:rPr>
              <w:t xml:space="preserve">1:50 </w:t>
            </w:r>
            <w:proofErr w:type="spellStart"/>
            <w:r>
              <w:rPr>
                <w:rStyle w:val="None"/>
              </w:rPr>
              <w:t>a.m</w:t>
            </w:r>
            <w:proofErr w:type="spellEnd"/>
          </w:p>
        </w:tc>
      </w:tr>
      <w:tr w:rsidR="00A63160" w14:paraId="44C9D23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3996EE" w14:textId="77777777" w:rsidR="00A63160" w:rsidRDefault="00F36B10">
            <w:pPr>
              <w:jc w:val="center"/>
            </w:pPr>
            <w:r>
              <w:rPr>
                <w:rStyle w:val="None"/>
              </w:rPr>
              <w:t>01.10.2022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D5FF1BD" w14:textId="77777777" w:rsidR="00A63160" w:rsidRDefault="00F36B10">
            <w:pPr>
              <w:jc w:val="center"/>
            </w:pPr>
            <w:r>
              <w:rPr>
                <w:rStyle w:val="None"/>
              </w:rPr>
              <w:t xml:space="preserve">1:50 </w:t>
            </w:r>
            <w:proofErr w:type="spellStart"/>
            <w:r>
              <w:rPr>
                <w:rStyle w:val="None"/>
              </w:rPr>
              <w:t>a.m</w:t>
            </w:r>
            <w:proofErr w:type="spellEnd"/>
          </w:p>
        </w:tc>
      </w:tr>
      <w:tr w:rsidR="00A63160" w14:paraId="6BE93E03"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92CA7F" w14:textId="77777777" w:rsidR="00A63160" w:rsidRDefault="00F36B10">
            <w:pPr>
              <w:jc w:val="center"/>
            </w:pPr>
            <w:r>
              <w:rPr>
                <w:rStyle w:val="None"/>
              </w:rPr>
              <w:t>08.10.2022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36F324B" w14:textId="77777777" w:rsidR="00A63160" w:rsidRDefault="00F36B10">
            <w:pPr>
              <w:jc w:val="center"/>
            </w:pPr>
            <w:r>
              <w:rPr>
                <w:rStyle w:val="None"/>
              </w:rPr>
              <w:t xml:space="preserve">1:00 </w:t>
            </w:r>
            <w:proofErr w:type="spellStart"/>
            <w:r>
              <w:rPr>
                <w:rStyle w:val="None"/>
              </w:rPr>
              <w:t>a.m</w:t>
            </w:r>
            <w:proofErr w:type="spellEnd"/>
          </w:p>
        </w:tc>
      </w:tr>
      <w:tr w:rsidR="00A63160" w14:paraId="5280B8A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DFCDFF7" w14:textId="77777777" w:rsidR="00A63160" w:rsidRDefault="00F36B10">
            <w:pPr>
              <w:jc w:val="center"/>
            </w:pPr>
            <w:r>
              <w:rPr>
                <w:rStyle w:val="None"/>
              </w:rPr>
              <w:t>15/10/2022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928EFB5" w14:textId="77777777" w:rsidR="00A63160" w:rsidRDefault="00F36B10">
            <w:pPr>
              <w:jc w:val="center"/>
            </w:pPr>
            <w:r>
              <w:rPr>
                <w:rStyle w:val="None"/>
              </w:rPr>
              <w:t xml:space="preserve">1:50 </w:t>
            </w:r>
            <w:proofErr w:type="spellStart"/>
            <w:r>
              <w:rPr>
                <w:rStyle w:val="None"/>
              </w:rPr>
              <w:t>a.m</w:t>
            </w:r>
            <w:proofErr w:type="spellEnd"/>
          </w:p>
        </w:tc>
      </w:tr>
      <w:tr w:rsidR="00A63160" w14:paraId="6684A4A2"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39174B" w14:textId="77777777" w:rsidR="00A63160" w:rsidRDefault="00F36B10">
            <w:pPr>
              <w:jc w:val="center"/>
            </w:pPr>
            <w:r>
              <w:rPr>
                <w:rStyle w:val="None"/>
              </w:rPr>
              <w:t>22/10/2022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C3F614D" w14:textId="77777777" w:rsidR="00A63160" w:rsidRDefault="00F36B10">
            <w:pPr>
              <w:jc w:val="center"/>
            </w:pPr>
            <w:r>
              <w:rPr>
                <w:rStyle w:val="None"/>
              </w:rPr>
              <w:t xml:space="preserve">5:00 </w:t>
            </w:r>
            <w:proofErr w:type="spellStart"/>
            <w:r>
              <w:rPr>
                <w:rStyle w:val="None"/>
              </w:rPr>
              <w:t>a.m</w:t>
            </w:r>
            <w:proofErr w:type="spellEnd"/>
          </w:p>
        </w:tc>
      </w:tr>
      <w:tr w:rsidR="00A63160" w14:paraId="680ADA0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9ACB6A4" w14:textId="77777777" w:rsidR="00A63160" w:rsidRDefault="00F36B10">
            <w:pPr>
              <w:jc w:val="center"/>
            </w:pPr>
            <w:r>
              <w:rPr>
                <w:rStyle w:val="None"/>
              </w:rPr>
              <w:t>29/10/2022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1E7789C" w14:textId="77777777" w:rsidR="00A63160" w:rsidRDefault="00F36B10">
            <w:pPr>
              <w:jc w:val="center"/>
            </w:pPr>
            <w:r>
              <w:rPr>
                <w:rStyle w:val="None"/>
              </w:rPr>
              <w:t xml:space="preserve">7:50 </w:t>
            </w:r>
            <w:proofErr w:type="spellStart"/>
            <w:r>
              <w:rPr>
                <w:rStyle w:val="None"/>
              </w:rPr>
              <w:t>a.m</w:t>
            </w:r>
            <w:proofErr w:type="spellEnd"/>
          </w:p>
        </w:tc>
      </w:tr>
      <w:tr w:rsidR="00A63160" w14:paraId="42A2046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35A3055" w14:textId="77777777" w:rsidR="00A63160" w:rsidRDefault="00F36B10">
            <w:pPr>
              <w:jc w:val="center"/>
            </w:pPr>
            <w:r>
              <w:rPr>
                <w:rStyle w:val="None"/>
              </w:rPr>
              <w:t>05.11.2022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FCE9CC" w14:textId="77777777" w:rsidR="00A63160" w:rsidRDefault="00F36B10">
            <w:pPr>
              <w:jc w:val="center"/>
            </w:pPr>
            <w:r>
              <w:rPr>
                <w:rStyle w:val="None"/>
              </w:rPr>
              <w:t xml:space="preserve">1:50 </w:t>
            </w:r>
            <w:proofErr w:type="spellStart"/>
            <w:r>
              <w:rPr>
                <w:rStyle w:val="None"/>
              </w:rPr>
              <w:t>a.m</w:t>
            </w:r>
            <w:proofErr w:type="spellEnd"/>
          </w:p>
        </w:tc>
      </w:tr>
      <w:tr w:rsidR="00A63160" w14:paraId="7616167B"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C91018C" w14:textId="77777777" w:rsidR="00A63160" w:rsidRDefault="00F36B10">
            <w:pPr>
              <w:jc w:val="center"/>
            </w:pPr>
            <w:r>
              <w:rPr>
                <w:rStyle w:val="None"/>
              </w:rPr>
              <w:t>11/12/2022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1F52EED" w14:textId="77777777" w:rsidR="00A63160" w:rsidRDefault="00F36B10">
            <w:pPr>
              <w:jc w:val="center"/>
            </w:pPr>
            <w:r>
              <w:rPr>
                <w:rStyle w:val="None"/>
              </w:rPr>
              <w:t xml:space="preserve">1:00 </w:t>
            </w:r>
            <w:proofErr w:type="spellStart"/>
            <w:r>
              <w:rPr>
                <w:rStyle w:val="None"/>
              </w:rPr>
              <w:t>a.m</w:t>
            </w:r>
            <w:proofErr w:type="spellEnd"/>
          </w:p>
        </w:tc>
      </w:tr>
      <w:tr w:rsidR="00A63160" w14:paraId="0321C63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696B76" w14:textId="77777777" w:rsidR="00A63160" w:rsidRDefault="00F36B10">
            <w:pPr>
              <w:jc w:val="center"/>
            </w:pPr>
            <w:r>
              <w:rPr>
                <w:rStyle w:val="None"/>
              </w:rPr>
              <w:t>11/19/2022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F4C7499" w14:textId="77777777" w:rsidR="00A63160" w:rsidRDefault="00F36B10">
            <w:pPr>
              <w:jc w:val="center"/>
            </w:pPr>
            <w:r>
              <w:rPr>
                <w:rStyle w:val="None"/>
              </w:rPr>
              <w:t xml:space="preserve">1:00 </w:t>
            </w:r>
            <w:proofErr w:type="spellStart"/>
            <w:r>
              <w:rPr>
                <w:rStyle w:val="None"/>
              </w:rPr>
              <w:t>a.m</w:t>
            </w:r>
            <w:proofErr w:type="spellEnd"/>
          </w:p>
        </w:tc>
      </w:tr>
      <w:tr w:rsidR="00A63160" w14:paraId="189F96F1"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1BCC02E" w14:textId="77777777" w:rsidR="00A63160" w:rsidRDefault="00F36B10">
            <w:pPr>
              <w:jc w:val="center"/>
            </w:pPr>
            <w:r>
              <w:rPr>
                <w:rStyle w:val="None"/>
              </w:rPr>
              <w:t>26/11/2022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258D05" w14:textId="77777777" w:rsidR="00A63160" w:rsidRDefault="00F36B10">
            <w:pPr>
              <w:jc w:val="center"/>
            </w:pPr>
            <w:r>
              <w:rPr>
                <w:rStyle w:val="None"/>
              </w:rPr>
              <w:t xml:space="preserve">1:00 </w:t>
            </w:r>
            <w:proofErr w:type="spellStart"/>
            <w:r>
              <w:rPr>
                <w:rStyle w:val="None"/>
              </w:rPr>
              <w:t>a.m</w:t>
            </w:r>
            <w:proofErr w:type="spellEnd"/>
          </w:p>
        </w:tc>
      </w:tr>
      <w:tr w:rsidR="00A63160" w14:paraId="6B7B2363"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6E4FC7" w14:textId="77777777" w:rsidR="00A63160" w:rsidRDefault="00F36B10">
            <w:pPr>
              <w:jc w:val="center"/>
            </w:pPr>
            <w:r>
              <w:rPr>
                <w:rStyle w:val="None"/>
              </w:rPr>
              <w:t>03.12.2022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F75B6C" w14:textId="77777777" w:rsidR="00A63160" w:rsidRDefault="00F36B10">
            <w:pPr>
              <w:jc w:val="center"/>
            </w:pPr>
            <w:r>
              <w:rPr>
                <w:rStyle w:val="None"/>
              </w:rPr>
              <w:t xml:space="preserve">5:00 </w:t>
            </w:r>
            <w:proofErr w:type="spellStart"/>
            <w:r>
              <w:rPr>
                <w:rStyle w:val="None"/>
              </w:rPr>
              <w:t>a.m</w:t>
            </w:r>
            <w:proofErr w:type="spellEnd"/>
          </w:p>
        </w:tc>
      </w:tr>
      <w:tr w:rsidR="00A63160" w14:paraId="4812BA8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E096F0B" w14:textId="77777777" w:rsidR="00A63160" w:rsidRDefault="00F36B10">
            <w:pPr>
              <w:jc w:val="center"/>
            </w:pPr>
            <w:r>
              <w:rPr>
                <w:rStyle w:val="None"/>
              </w:rPr>
              <w:t>10/12/2022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AF5F05B" w14:textId="77777777" w:rsidR="00A63160" w:rsidRDefault="00F36B10">
            <w:pPr>
              <w:jc w:val="center"/>
            </w:pPr>
            <w:r>
              <w:rPr>
                <w:rStyle w:val="None"/>
              </w:rPr>
              <w:t xml:space="preserve">1:00 </w:t>
            </w:r>
            <w:proofErr w:type="spellStart"/>
            <w:r>
              <w:rPr>
                <w:rStyle w:val="None"/>
              </w:rPr>
              <w:t>a.m</w:t>
            </w:r>
            <w:proofErr w:type="spellEnd"/>
          </w:p>
        </w:tc>
      </w:tr>
      <w:tr w:rsidR="00A63160" w14:paraId="65B7BAE2"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118AEDC4" w14:textId="77777777" w:rsidR="00A63160" w:rsidRDefault="00F36B10">
            <w:pPr>
              <w:jc w:val="center"/>
            </w:pPr>
            <w:r>
              <w:rPr>
                <w:rStyle w:val="None"/>
              </w:rPr>
              <w:t>17/12/2022</w:t>
            </w:r>
          </w:p>
        </w:tc>
        <w:tc>
          <w:tcPr>
            <w:tcW w:w="1689"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19D0436F" w14:textId="77777777" w:rsidR="00A63160" w:rsidRDefault="00F36B10">
            <w:pPr>
              <w:jc w:val="center"/>
            </w:pPr>
            <w:r>
              <w:rPr>
                <w:rStyle w:val="None"/>
              </w:rPr>
              <w:t xml:space="preserve">1:00 </w:t>
            </w:r>
            <w:proofErr w:type="spellStart"/>
            <w:r>
              <w:rPr>
                <w:rStyle w:val="None"/>
              </w:rPr>
              <w:t>a.m</w:t>
            </w:r>
            <w:proofErr w:type="spellEnd"/>
          </w:p>
        </w:tc>
      </w:tr>
    </w:tbl>
    <w:p w14:paraId="54896DD5" w14:textId="77777777" w:rsidR="00A63160" w:rsidRDefault="00A63160">
      <w:pPr>
        <w:widowControl w:val="0"/>
        <w:spacing w:line="240" w:lineRule="auto"/>
      </w:pPr>
    </w:p>
    <w:p w14:paraId="37475647" w14:textId="77777777" w:rsidR="00A63160" w:rsidRDefault="00F36B10">
      <w:pPr>
        <w:pStyle w:val="Napis"/>
        <w:rPr>
          <w:rStyle w:val="None"/>
          <w:color w:val="000000"/>
          <w:u w:color="000000"/>
        </w:rPr>
      </w:pPr>
      <w:r>
        <w:rPr>
          <w:rStyle w:val="None"/>
          <w:color w:val="000000"/>
          <w:u w:color="000000"/>
        </w:rPr>
        <w:t>Table 6: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nitrates in Lake </w:t>
      </w:r>
      <w:proofErr w:type="spellStart"/>
      <w:r>
        <w:rPr>
          <w:rStyle w:val="None"/>
          <w:color w:val="000000"/>
          <w:u w:color="000000"/>
        </w:rPr>
        <w:t>Podpeč</w:t>
      </w:r>
      <w:proofErr w:type="spellEnd"/>
      <w:r>
        <w:rPr>
          <w:rStyle w:val="None"/>
          <w:color w:val="000000"/>
          <w:u w:color="000000"/>
        </w:rPr>
        <w:t xml:space="preserve"> for the period between 24.9. </w:t>
      </w:r>
      <w:proofErr w:type="gramStart"/>
      <w:r>
        <w:rPr>
          <w:rStyle w:val="None"/>
          <w:color w:val="000000"/>
          <w:u w:color="000000"/>
        </w:rPr>
        <w:t>and</w:t>
      </w:r>
      <w:proofErr w:type="gramEnd"/>
      <w:r>
        <w:rPr>
          <w:rStyle w:val="None"/>
          <w:color w:val="000000"/>
          <w:u w:color="000000"/>
        </w:rPr>
        <w:t xml:space="preserve"> 17.12.2022.</w:t>
      </w:r>
    </w:p>
    <w:p w14:paraId="46C5A9B9" w14:textId="77777777" w:rsidR="00A63160" w:rsidRDefault="00F36B10">
      <w:pPr>
        <w:jc w:val="both"/>
      </w:pPr>
      <w:r>
        <w:rPr>
          <w:rStyle w:val="Hyperlink1"/>
        </w:rPr>
        <w:t xml:space="preserve">The mass concentration of nitrate ions in Lake </w:t>
      </w:r>
      <w:proofErr w:type="spellStart"/>
      <w:r>
        <w:rPr>
          <w:rStyle w:val="Hyperlink1"/>
        </w:rPr>
        <w:t>Podpeč</w:t>
      </w:r>
      <w:proofErr w:type="spellEnd"/>
      <w:r>
        <w:rPr>
          <w:rStyle w:val="Hyperlink1"/>
        </w:rPr>
        <w:t xml:space="preserve"> was mostly between 1.00 and 1.50 mg/L. The exceptions were mass concentrations on 22.10.2022, 3.12.2022 and 29.10.2022. All these concentrations correspond to the criteria of Slovenian legislation.</w:t>
      </w:r>
    </w:p>
    <w:p w14:paraId="280D066F" w14:textId="77777777" w:rsidR="00A63160" w:rsidRDefault="00F36B10">
      <w:r>
        <w:rPr>
          <w:rStyle w:val="Hyperlink1"/>
          <w:rFonts w:ascii="Arial Unicode MS" w:hAnsi="Arial Unicode MS"/>
        </w:rPr>
        <w:br w:type="page"/>
      </w:r>
    </w:p>
    <w:p w14:paraId="16BC9D34" w14:textId="55D440C9" w:rsidR="00A63160" w:rsidRDefault="00F36B10">
      <w:pPr>
        <w:pStyle w:val="Naslov3"/>
        <w:numPr>
          <w:ilvl w:val="2"/>
          <w:numId w:val="86"/>
        </w:numPr>
      </w:pPr>
      <w:bookmarkStart w:id="40" w:name="_Toc39"/>
      <w:r>
        <w:rPr>
          <w:rStyle w:val="Hyperlink1"/>
          <w:rFonts w:eastAsia="Arial Unicode MS" w:cs="Arial Unicode MS"/>
        </w:rPr>
        <w:lastRenderedPageBreak/>
        <w:t>LAKE KOČEVJE</w:t>
      </w:r>
      <w:bookmarkEnd w:id="40"/>
    </w:p>
    <w:p w14:paraId="5CE7954D" w14:textId="77777777" w:rsidR="00A63160" w:rsidRDefault="00A63160"/>
    <w:tbl>
      <w:tblPr>
        <w:tblW w:w="2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960"/>
      </w:tblGrid>
      <w:tr w:rsidR="00A63160" w14:paraId="68609626" w14:textId="77777777">
        <w:trPr>
          <w:trHeight w:val="873"/>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B579AC4" w14:textId="77777777" w:rsidR="00A63160" w:rsidRDefault="00F36B10">
            <w:pPr>
              <w:jc w:val="center"/>
            </w:pPr>
            <w:r>
              <w:rPr>
                <w:rStyle w:val="None"/>
              </w:rPr>
              <w:t>Date of sampling</w:t>
            </w:r>
          </w:p>
        </w:tc>
        <w:tc>
          <w:tcPr>
            <w:tcW w:w="96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AD92B58" w14:textId="77777777" w:rsidR="00A63160" w:rsidRDefault="00F36B10">
            <w:r>
              <w:rPr>
                <w:rStyle w:val="None"/>
                <w:rFonts w:ascii="Cambria" w:hAnsi="Cambria"/>
                <w:color w:val="222222"/>
                <w:sz w:val="23"/>
                <w:szCs w:val="23"/>
                <w:u w:color="222222"/>
                <w:shd w:val="clear" w:color="auto" w:fill="F7F7F7"/>
              </w:rPr>
              <w:t xml:space="preserve">γ </w:t>
            </w:r>
            <w:r>
              <w:rPr>
                <w:rStyle w:val="None"/>
              </w:rPr>
              <w:t xml:space="preserve">(NO </w:t>
            </w:r>
            <w:r>
              <w:rPr>
                <w:rStyle w:val="None"/>
                <w:vertAlign w:val="subscript"/>
              </w:rPr>
              <w:t xml:space="preserve">3 </w:t>
            </w:r>
            <w:r>
              <w:rPr>
                <w:rStyle w:val="None"/>
                <w:vertAlign w:val="superscript"/>
              </w:rPr>
              <w:t xml:space="preserve">- </w:t>
            </w:r>
            <w:r>
              <w:rPr>
                <w:rStyle w:val="None"/>
              </w:rPr>
              <w:t>) [mg/L]</w:t>
            </w:r>
          </w:p>
        </w:tc>
      </w:tr>
    </w:tbl>
    <w:p w14:paraId="5C6D1F12" w14:textId="77777777" w:rsidR="00A63160" w:rsidRDefault="00A63160">
      <w:pPr>
        <w:widowControl w:val="0"/>
        <w:spacing w:line="240" w:lineRule="auto"/>
      </w:pPr>
    </w:p>
    <w:tbl>
      <w:tblPr>
        <w:tblW w:w="2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960"/>
      </w:tblGrid>
      <w:tr w:rsidR="00A63160" w14:paraId="3217EDD1"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14DEBA0" w14:textId="77777777" w:rsidR="00A63160" w:rsidRDefault="00F36B10">
            <w:pPr>
              <w:jc w:val="center"/>
            </w:pPr>
            <w:r>
              <w:rPr>
                <w:rStyle w:val="None"/>
              </w:rPr>
              <w:t>05.10.2022</w:t>
            </w:r>
          </w:p>
        </w:tc>
        <w:tc>
          <w:tcPr>
            <w:tcW w:w="96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553D28" w14:textId="77777777" w:rsidR="00A63160" w:rsidRDefault="00F36B10">
            <w:r>
              <w:rPr>
                <w:rStyle w:val="None"/>
              </w:rPr>
              <w:t>0</w:t>
            </w:r>
          </w:p>
        </w:tc>
      </w:tr>
      <w:tr w:rsidR="00A63160" w14:paraId="4A36B58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0B2CF0" w14:textId="77777777" w:rsidR="00A63160" w:rsidRDefault="00F36B10">
            <w:pPr>
              <w:jc w:val="center"/>
            </w:pPr>
            <w:r>
              <w:rPr>
                <w:rStyle w:val="None"/>
              </w:rPr>
              <w:t>12/10/2022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6C7CE00" w14:textId="77777777" w:rsidR="00A63160" w:rsidRDefault="00F36B10">
            <w:r>
              <w:rPr>
                <w:rStyle w:val="None"/>
              </w:rPr>
              <w:t>0.01</w:t>
            </w:r>
          </w:p>
        </w:tc>
      </w:tr>
      <w:tr w:rsidR="00A63160" w14:paraId="7F7B7235"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DF12F3" w14:textId="77777777" w:rsidR="00A63160" w:rsidRDefault="00F36B10">
            <w:pPr>
              <w:jc w:val="center"/>
            </w:pPr>
            <w:r>
              <w:rPr>
                <w:rStyle w:val="None"/>
              </w:rPr>
              <w:t>19/10/2022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E6C760" w14:textId="77777777" w:rsidR="00A63160" w:rsidRDefault="00F36B10">
            <w:r>
              <w:rPr>
                <w:rStyle w:val="None"/>
              </w:rPr>
              <w:t>0</w:t>
            </w:r>
          </w:p>
        </w:tc>
      </w:tr>
      <w:tr w:rsidR="00A63160" w14:paraId="12E7CFDB"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D94E45" w14:textId="77777777" w:rsidR="00A63160" w:rsidRDefault="00F36B10">
            <w:pPr>
              <w:jc w:val="center"/>
            </w:pPr>
            <w:r>
              <w:rPr>
                <w:rStyle w:val="None"/>
              </w:rPr>
              <w:t>26/10/2022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9C8003" w14:textId="77777777" w:rsidR="00A63160" w:rsidRDefault="00F36B10">
            <w:r>
              <w:rPr>
                <w:rStyle w:val="None"/>
              </w:rPr>
              <w:t>0</w:t>
            </w:r>
          </w:p>
        </w:tc>
      </w:tr>
      <w:tr w:rsidR="00A63160" w14:paraId="5D98642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1DB316" w14:textId="77777777" w:rsidR="00A63160" w:rsidRDefault="00F36B10">
            <w:pPr>
              <w:jc w:val="center"/>
            </w:pPr>
            <w:r>
              <w:rPr>
                <w:rStyle w:val="None"/>
              </w:rPr>
              <w:t>05.11.2022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6C4B7B" w14:textId="77777777" w:rsidR="00A63160" w:rsidRDefault="00F36B10">
            <w:r>
              <w:rPr>
                <w:rStyle w:val="None"/>
              </w:rPr>
              <w:t>0.50</w:t>
            </w:r>
          </w:p>
        </w:tc>
      </w:tr>
      <w:tr w:rsidR="00A63160" w14:paraId="3AC6B183"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A472E65" w14:textId="77777777" w:rsidR="00A63160" w:rsidRDefault="00F36B10">
            <w:pPr>
              <w:jc w:val="center"/>
            </w:pPr>
            <w:r>
              <w:rPr>
                <w:rStyle w:val="None"/>
              </w:rPr>
              <w:t>11/12/2022</w:t>
            </w:r>
          </w:p>
        </w:tc>
        <w:tc>
          <w:tcPr>
            <w:tcW w:w="960"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7CBA6B1" w14:textId="77777777" w:rsidR="00A63160" w:rsidRDefault="00F36B10">
            <w:r>
              <w:rPr>
                <w:rStyle w:val="None"/>
              </w:rPr>
              <w:t>0.50</w:t>
            </w:r>
          </w:p>
        </w:tc>
      </w:tr>
    </w:tbl>
    <w:p w14:paraId="7394C6ED" w14:textId="77777777" w:rsidR="00A63160" w:rsidRDefault="00A63160">
      <w:pPr>
        <w:widowControl w:val="0"/>
        <w:spacing w:line="240" w:lineRule="auto"/>
      </w:pPr>
    </w:p>
    <w:p w14:paraId="2DA07839" w14:textId="77777777" w:rsidR="00A63160" w:rsidRDefault="00F36B10">
      <w:pPr>
        <w:pStyle w:val="Napis"/>
        <w:rPr>
          <w:rStyle w:val="None"/>
          <w:color w:val="000000"/>
          <w:u w:color="000000"/>
        </w:rPr>
      </w:pPr>
      <w:r>
        <w:rPr>
          <w:rStyle w:val="None"/>
          <w:color w:val="000000"/>
          <w:u w:color="000000"/>
        </w:rPr>
        <w:t>Table 7: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nitrates in Lake </w:t>
      </w:r>
      <w:proofErr w:type="spellStart"/>
      <w:r>
        <w:rPr>
          <w:rStyle w:val="None"/>
          <w:color w:val="000000"/>
          <w:u w:color="000000"/>
        </w:rPr>
        <w:t>Kočevje</w:t>
      </w:r>
      <w:proofErr w:type="spellEnd"/>
      <w:r>
        <w:rPr>
          <w:rStyle w:val="None"/>
          <w:color w:val="000000"/>
          <w:u w:color="000000"/>
        </w:rPr>
        <w:t xml:space="preserve"> for the period between 5.10. </w:t>
      </w:r>
      <w:proofErr w:type="gramStart"/>
      <w:r>
        <w:rPr>
          <w:rStyle w:val="None"/>
          <w:color w:val="000000"/>
          <w:u w:color="000000"/>
        </w:rPr>
        <w:t>and</w:t>
      </w:r>
      <w:proofErr w:type="gramEnd"/>
      <w:r>
        <w:rPr>
          <w:rStyle w:val="None"/>
          <w:color w:val="000000"/>
          <w:u w:color="000000"/>
        </w:rPr>
        <w:t xml:space="preserve"> 12.11.2022.</w:t>
      </w:r>
    </w:p>
    <w:p w14:paraId="0030DB95" w14:textId="77777777" w:rsidR="00A63160" w:rsidRDefault="00F36B10">
      <w:pPr>
        <w:jc w:val="both"/>
      </w:pPr>
      <w:r>
        <w:rPr>
          <w:rStyle w:val="Hyperlink1"/>
        </w:rPr>
        <w:t xml:space="preserve">Mass concentrations of nitrate ions in Lake </w:t>
      </w:r>
      <w:proofErr w:type="spellStart"/>
      <w:r>
        <w:rPr>
          <w:rStyle w:val="Hyperlink1"/>
        </w:rPr>
        <w:t>Kočevje</w:t>
      </w:r>
      <w:proofErr w:type="spellEnd"/>
      <w:r>
        <w:rPr>
          <w:rStyle w:val="Hyperlink1"/>
        </w:rPr>
        <w:t xml:space="preserve"> varied between 0.00 mg/L and 0.50 mg/L. 5. </w:t>
      </w:r>
      <w:proofErr w:type="gramStart"/>
      <w:r>
        <w:rPr>
          <w:rStyle w:val="Hyperlink1"/>
        </w:rPr>
        <w:t>and</w:t>
      </w:r>
      <w:proofErr w:type="gramEnd"/>
      <w:r>
        <w:rPr>
          <w:rStyle w:val="Hyperlink1"/>
        </w:rPr>
        <w:t xml:space="preserve"> are in accordance with the criteria of Slovenian legislation.</w:t>
      </w:r>
    </w:p>
    <w:p w14:paraId="6D64916F" w14:textId="77777777" w:rsidR="00A63160" w:rsidRDefault="00F36B10">
      <w:r>
        <w:rPr>
          <w:rStyle w:val="Hyperlink1"/>
          <w:rFonts w:ascii="Arial Unicode MS" w:hAnsi="Arial Unicode MS"/>
        </w:rPr>
        <w:br w:type="page"/>
      </w:r>
    </w:p>
    <w:p w14:paraId="462C32E8" w14:textId="2568BC03" w:rsidR="00A63160" w:rsidRDefault="00F36B10">
      <w:pPr>
        <w:pStyle w:val="Naslov3"/>
        <w:numPr>
          <w:ilvl w:val="2"/>
          <w:numId w:val="87"/>
        </w:numPr>
      </w:pPr>
      <w:bookmarkStart w:id="41" w:name="_Toc40"/>
      <w:r>
        <w:rPr>
          <w:rStyle w:val="Hyperlink1"/>
          <w:rFonts w:eastAsia="Arial Unicode MS" w:cs="Arial Unicode MS"/>
        </w:rPr>
        <w:lastRenderedPageBreak/>
        <w:t>SAVA</w:t>
      </w:r>
      <w:bookmarkEnd w:id="41"/>
    </w:p>
    <w:p w14:paraId="28A9BF95" w14:textId="77777777" w:rsidR="00A63160" w:rsidRDefault="00A63160"/>
    <w:tbl>
      <w:tblPr>
        <w:tblW w:w="35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99"/>
      </w:tblGrid>
      <w:tr w:rsidR="00A63160" w14:paraId="3367A517" w14:textId="77777777">
        <w:trPr>
          <w:trHeight w:val="314"/>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13276DAE" w14:textId="77777777" w:rsidR="00A63160" w:rsidRDefault="00F36B10">
            <w:pPr>
              <w:jc w:val="center"/>
            </w:pPr>
            <w:r>
              <w:rPr>
                <w:rStyle w:val="None"/>
              </w:rPr>
              <w:t>Date of sampling</w:t>
            </w:r>
          </w:p>
        </w:tc>
        <w:tc>
          <w:tcPr>
            <w:tcW w:w="1699"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6AA768AD"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(NO </w:t>
            </w:r>
            <w:r>
              <w:rPr>
                <w:rStyle w:val="None"/>
                <w:vertAlign w:val="subscript"/>
              </w:rPr>
              <w:t xml:space="preserve">3 </w:t>
            </w:r>
            <w:r>
              <w:rPr>
                <w:rStyle w:val="None"/>
                <w:vertAlign w:val="superscript"/>
              </w:rPr>
              <w:t xml:space="preserve">- </w:t>
            </w:r>
            <w:r>
              <w:rPr>
                <w:rStyle w:val="None"/>
              </w:rPr>
              <w:t>) [mg/L]</w:t>
            </w:r>
          </w:p>
        </w:tc>
      </w:tr>
    </w:tbl>
    <w:p w14:paraId="2A3540F1" w14:textId="77777777" w:rsidR="00A63160" w:rsidRDefault="00A63160">
      <w:pPr>
        <w:widowControl w:val="0"/>
        <w:spacing w:line="240" w:lineRule="auto"/>
      </w:pPr>
    </w:p>
    <w:tbl>
      <w:tblPr>
        <w:tblW w:w="35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89"/>
      </w:tblGrid>
      <w:tr w:rsidR="00A63160" w14:paraId="2E2427B7"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809325E" w14:textId="77777777" w:rsidR="00A63160" w:rsidRDefault="00F36B10">
            <w:pPr>
              <w:jc w:val="center"/>
            </w:pPr>
            <w:r>
              <w:rPr>
                <w:rStyle w:val="None"/>
              </w:rPr>
              <w:t>24/09/2022</w:t>
            </w:r>
          </w:p>
        </w:tc>
        <w:tc>
          <w:tcPr>
            <w:tcW w:w="168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DE31A9" w14:textId="77777777" w:rsidR="00A63160" w:rsidRDefault="00F36B10">
            <w:pPr>
              <w:jc w:val="center"/>
            </w:pPr>
            <w:r>
              <w:rPr>
                <w:rStyle w:val="None"/>
              </w:rPr>
              <w:t xml:space="preserve">1:00 </w:t>
            </w:r>
            <w:proofErr w:type="spellStart"/>
            <w:r>
              <w:rPr>
                <w:rStyle w:val="None"/>
              </w:rPr>
              <w:t>a.m</w:t>
            </w:r>
            <w:proofErr w:type="spellEnd"/>
          </w:p>
        </w:tc>
      </w:tr>
      <w:tr w:rsidR="00A63160" w14:paraId="1652FDA3"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C14731E" w14:textId="77777777" w:rsidR="00A63160" w:rsidRDefault="00F36B10">
            <w:pPr>
              <w:jc w:val="center"/>
            </w:pPr>
            <w:r>
              <w:rPr>
                <w:rStyle w:val="None"/>
              </w:rPr>
              <w:t>01.10.2022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791255B" w14:textId="77777777" w:rsidR="00A63160" w:rsidRDefault="00F36B10">
            <w:pPr>
              <w:jc w:val="center"/>
            </w:pPr>
            <w:r>
              <w:rPr>
                <w:rStyle w:val="None"/>
              </w:rPr>
              <w:t>0.50</w:t>
            </w:r>
          </w:p>
        </w:tc>
      </w:tr>
      <w:tr w:rsidR="00A63160" w14:paraId="0F19C591"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D90726" w14:textId="77777777" w:rsidR="00A63160" w:rsidRDefault="00F36B10">
            <w:pPr>
              <w:jc w:val="center"/>
            </w:pPr>
            <w:r>
              <w:rPr>
                <w:rStyle w:val="None"/>
              </w:rPr>
              <w:t>08.10.2022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F3E160" w14:textId="77777777" w:rsidR="00A63160" w:rsidRDefault="00F36B10">
            <w:pPr>
              <w:jc w:val="center"/>
            </w:pPr>
            <w:r>
              <w:rPr>
                <w:rStyle w:val="None"/>
              </w:rPr>
              <w:t xml:space="preserve">1:00 </w:t>
            </w:r>
            <w:proofErr w:type="spellStart"/>
            <w:r>
              <w:rPr>
                <w:rStyle w:val="None"/>
              </w:rPr>
              <w:t>a.m</w:t>
            </w:r>
            <w:proofErr w:type="spellEnd"/>
          </w:p>
        </w:tc>
      </w:tr>
      <w:tr w:rsidR="00A63160" w14:paraId="5B21070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BD0D29" w14:textId="77777777" w:rsidR="00A63160" w:rsidRDefault="00F36B10">
            <w:pPr>
              <w:jc w:val="center"/>
            </w:pPr>
            <w:r>
              <w:rPr>
                <w:rStyle w:val="None"/>
              </w:rPr>
              <w:t>15/10/2022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1AED4A7" w14:textId="77777777" w:rsidR="00A63160" w:rsidRDefault="00F36B10">
            <w:pPr>
              <w:jc w:val="center"/>
            </w:pPr>
            <w:r>
              <w:rPr>
                <w:rStyle w:val="None"/>
              </w:rPr>
              <w:t xml:space="preserve">1:00 </w:t>
            </w:r>
            <w:proofErr w:type="spellStart"/>
            <w:r>
              <w:rPr>
                <w:rStyle w:val="None"/>
              </w:rPr>
              <w:t>a.m</w:t>
            </w:r>
            <w:proofErr w:type="spellEnd"/>
          </w:p>
        </w:tc>
      </w:tr>
      <w:tr w:rsidR="00A63160" w14:paraId="2FE9AF9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184548" w14:textId="77777777" w:rsidR="00A63160" w:rsidRDefault="00F36B10">
            <w:pPr>
              <w:jc w:val="center"/>
            </w:pPr>
            <w:r>
              <w:rPr>
                <w:rStyle w:val="None"/>
              </w:rPr>
              <w:t>22/10/2022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726A08A" w14:textId="77777777" w:rsidR="00A63160" w:rsidRDefault="00F36B10">
            <w:pPr>
              <w:jc w:val="center"/>
            </w:pPr>
            <w:r>
              <w:rPr>
                <w:rStyle w:val="None"/>
              </w:rPr>
              <w:t>0.50</w:t>
            </w:r>
          </w:p>
        </w:tc>
      </w:tr>
      <w:tr w:rsidR="00A63160" w14:paraId="3F9B0025"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302FFF0" w14:textId="77777777" w:rsidR="00A63160" w:rsidRDefault="00F36B10">
            <w:pPr>
              <w:jc w:val="center"/>
            </w:pPr>
            <w:r>
              <w:rPr>
                <w:rStyle w:val="None"/>
              </w:rPr>
              <w:t>29/10/2022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21753A" w14:textId="77777777" w:rsidR="00A63160" w:rsidRDefault="00F36B10">
            <w:pPr>
              <w:jc w:val="center"/>
            </w:pPr>
            <w:r>
              <w:rPr>
                <w:rStyle w:val="None"/>
              </w:rPr>
              <w:t xml:space="preserve">1:50 </w:t>
            </w:r>
            <w:proofErr w:type="spellStart"/>
            <w:r>
              <w:rPr>
                <w:rStyle w:val="None"/>
              </w:rPr>
              <w:t>a.m</w:t>
            </w:r>
            <w:proofErr w:type="spellEnd"/>
          </w:p>
        </w:tc>
      </w:tr>
      <w:tr w:rsidR="00A63160" w14:paraId="6CC04F5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8616F9F" w14:textId="77777777" w:rsidR="00A63160" w:rsidRDefault="00F36B10">
            <w:pPr>
              <w:jc w:val="center"/>
            </w:pPr>
            <w:r>
              <w:rPr>
                <w:rStyle w:val="None"/>
              </w:rPr>
              <w:t>05.11.2022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03FAFC" w14:textId="77777777" w:rsidR="00A63160" w:rsidRDefault="00F36B10">
            <w:pPr>
              <w:jc w:val="center"/>
            </w:pPr>
            <w:r>
              <w:rPr>
                <w:rStyle w:val="None"/>
              </w:rPr>
              <w:t xml:space="preserve">1:50 </w:t>
            </w:r>
            <w:proofErr w:type="spellStart"/>
            <w:r>
              <w:rPr>
                <w:rStyle w:val="None"/>
              </w:rPr>
              <w:t>a.m</w:t>
            </w:r>
            <w:proofErr w:type="spellEnd"/>
          </w:p>
        </w:tc>
      </w:tr>
      <w:tr w:rsidR="00A63160" w14:paraId="3BFD697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AFB1FD" w14:textId="77777777" w:rsidR="00A63160" w:rsidRDefault="00F36B10">
            <w:pPr>
              <w:jc w:val="center"/>
            </w:pPr>
            <w:r>
              <w:rPr>
                <w:rStyle w:val="None"/>
              </w:rPr>
              <w:t>11/12/2022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74C0F8C" w14:textId="77777777" w:rsidR="00A63160" w:rsidRDefault="00F36B10">
            <w:pPr>
              <w:jc w:val="center"/>
            </w:pPr>
            <w:r>
              <w:rPr>
                <w:rStyle w:val="None"/>
              </w:rPr>
              <w:t xml:space="preserve">1:50 </w:t>
            </w:r>
            <w:proofErr w:type="spellStart"/>
            <w:r>
              <w:rPr>
                <w:rStyle w:val="None"/>
              </w:rPr>
              <w:t>a.m</w:t>
            </w:r>
            <w:proofErr w:type="spellEnd"/>
          </w:p>
        </w:tc>
      </w:tr>
      <w:tr w:rsidR="00A63160" w14:paraId="0AAA995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3C4D587" w14:textId="77777777" w:rsidR="00A63160" w:rsidRDefault="00F36B10">
            <w:pPr>
              <w:jc w:val="center"/>
            </w:pPr>
            <w:r>
              <w:rPr>
                <w:rStyle w:val="None"/>
              </w:rPr>
              <w:t>11/19/2022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1404BD9" w14:textId="77777777" w:rsidR="00A63160" w:rsidRDefault="00F36B10">
            <w:pPr>
              <w:jc w:val="center"/>
            </w:pPr>
            <w:r>
              <w:rPr>
                <w:rStyle w:val="None"/>
              </w:rPr>
              <w:t xml:space="preserve">1:00 </w:t>
            </w:r>
            <w:proofErr w:type="spellStart"/>
            <w:r>
              <w:rPr>
                <w:rStyle w:val="None"/>
              </w:rPr>
              <w:t>a.m</w:t>
            </w:r>
            <w:proofErr w:type="spellEnd"/>
          </w:p>
        </w:tc>
      </w:tr>
      <w:tr w:rsidR="00A63160" w14:paraId="1C2A843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DC8E8A8" w14:textId="77777777" w:rsidR="00A63160" w:rsidRDefault="00F36B10">
            <w:pPr>
              <w:jc w:val="center"/>
            </w:pPr>
            <w:r>
              <w:rPr>
                <w:rStyle w:val="None"/>
              </w:rPr>
              <w:t>26/11/2022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925743" w14:textId="77777777" w:rsidR="00A63160" w:rsidRDefault="00F36B10">
            <w:pPr>
              <w:jc w:val="center"/>
            </w:pPr>
            <w:r>
              <w:rPr>
                <w:rStyle w:val="None"/>
              </w:rPr>
              <w:t xml:space="preserve">1:00 </w:t>
            </w:r>
            <w:proofErr w:type="spellStart"/>
            <w:r>
              <w:rPr>
                <w:rStyle w:val="None"/>
              </w:rPr>
              <w:t>a.m</w:t>
            </w:r>
            <w:proofErr w:type="spellEnd"/>
          </w:p>
        </w:tc>
      </w:tr>
      <w:tr w:rsidR="00A63160" w14:paraId="6E40A515"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1E70B8" w14:textId="77777777" w:rsidR="00A63160" w:rsidRDefault="00F36B10">
            <w:pPr>
              <w:jc w:val="center"/>
            </w:pPr>
            <w:r>
              <w:rPr>
                <w:rStyle w:val="None"/>
              </w:rPr>
              <w:t>03.12.2022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8D714AA" w14:textId="77777777" w:rsidR="00A63160" w:rsidRDefault="00F36B10">
            <w:pPr>
              <w:jc w:val="center"/>
            </w:pPr>
            <w:r>
              <w:rPr>
                <w:rStyle w:val="None"/>
              </w:rPr>
              <w:t>2.50</w:t>
            </w:r>
          </w:p>
        </w:tc>
      </w:tr>
      <w:tr w:rsidR="00A63160" w14:paraId="52EC67D9"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10A030D" w14:textId="77777777" w:rsidR="00A63160" w:rsidRDefault="00F36B10">
            <w:pPr>
              <w:jc w:val="center"/>
            </w:pPr>
            <w:r>
              <w:rPr>
                <w:rStyle w:val="None"/>
              </w:rPr>
              <w:t>10/12/2022</w:t>
            </w:r>
          </w:p>
        </w:tc>
        <w:tc>
          <w:tcPr>
            <w:tcW w:w="1689"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823DD45" w14:textId="77777777" w:rsidR="00A63160" w:rsidRDefault="00F36B10">
            <w:pPr>
              <w:jc w:val="center"/>
            </w:pPr>
            <w:r>
              <w:rPr>
                <w:rStyle w:val="None"/>
              </w:rPr>
              <w:t>2.50</w:t>
            </w:r>
          </w:p>
        </w:tc>
      </w:tr>
    </w:tbl>
    <w:p w14:paraId="5258CA1F" w14:textId="77777777" w:rsidR="00A63160" w:rsidRDefault="00A63160">
      <w:pPr>
        <w:widowControl w:val="0"/>
        <w:spacing w:line="240" w:lineRule="auto"/>
      </w:pPr>
    </w:p>
    <w:p w14:paraId="334EDC62" w14:textId="77777777" w:rsidR="00A63160" w:rsidRDefault="00F36B10">
      <w:pPr>
        <w:pStyle w:val="Napis"/>
        <w:rPr>
          <w:rStyle w:val="None"/>
          <w:color w:val="000000"/>
          <w:u w:color="000000"/>
        </w:rPr>
      </w:pPr>
      <w:r>
        <w:rPr>
          <w:rStyle w:val="None"/>
          <w:color w:val="000000"/>
          <w:u w:color="000000"/>
        </w:rPr>
        <w:t>Table 8: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nitrates in the river Sava for the period between 24.9. </w:t>
      </w:r>
      <w:proofErr w:type="gramStart"/>
      <w:r>
        <w:rPr>
          <w:rStyle w:val="None"/>
          <w:color w:val="000000"/>
          <w:u w:color="000000"/>
        </w:rPr>
        <w:t>and</w:t>
      </w:r>
      <w:proofErr w:type="gramEnd"/>
      <w:r>
        <w:rPr>
          <w:rStyle w:val="None"/>
          <w:color w:val="000000"/>
          <w:u w:color="000000"/>
        </w:rPr>
        <w:t xml:space="preserve"> 10.12.2022.</w:t>
      </w:r>
    </w:p>
    <w:p w14:paraId="73695C43" w14:textId="77777777" w:rsidR="00A63160" w:rsidRDefault="00F36B10">
      <w:pPr>
        <w:jc w:val="both"/>
      </w:pPr>
      <w:r>
        <w:rPr>
          <w:rStyle w:val="Hyperlink1"/>
        </w:rPr>
        <w:t>Mass concentrations fluctuated from September to December, as they were between concentrations of 0.50 - 2.50 mg/L. All specific concentrations correspond to the criteria of Slovenian legislation.</w:t>
      </w:r>
    </w:p>
    <w:p w14:paraId="2C056D2D" w14:textId="77777777" w:rsidR="00A63160" w:rsidRDefault="00F36B10">
      <w:r>
        <w:rPr>
          <w:rStyle w:val="Hyperlink1"/>
          <w:rFonts w:ascii="Arial Unicode MS" w:hAnsi="Arial Unicode MS"/>
        </w:rPr>
        <w:br w:type="page"/>
      </w:r>
    </w:p>
    <w:p w14:paraId="673A347B" w14:textId="2C7B54B1" w:rsidR="00A63160" w:rsidRDefault="00F36B10">
      <w:pPr>
        <w:pStyle w:val="Naslov2"/>
        <w:numPr>
          <w:ilvl w:val="1"/>
          <w:numId w:val="88"/>
        </w:numPr>
      </w:pPr>
      <w:bookmarkStart w:id="42" w:name="_Toc41"/>
      <w:r>
        <w:rPr>
          <w:rStyle w:val="Hyperlink1"/>
          <w:rFonts w:eastAsia="Arial Unicode MS" w:cs="Arial Unicode MS"/>
        </w:rPr>
        <w:lastRenderedPageBreak/>
        <w:t>PHOSPHATE</w:t>
      </w:r>
      <w:bookmarkEnd w:id="42"/>
    </w:p>
    <w:p w14:paraId="3EFC4A6B" w14:textId="77777777" w:rsidR="00A63160" w:rsidRDefault="00A63160"/>
    <w:p w14:paraId="6FBFCEBF" w14:textId="128081B7" w:rsidR="00A63160" w:rsidRDefault="00F36B10">
      <w:pPr>
        <w:jc w:val="both"/>
      </w:pPr>
      <w:r>
        <w:rPr>
          <w:rStyle w:val="Hyperlink1"/>
        </w:rPr>
        <w:t>Phosphates are salts of phosphoric acid (H</w:t>
      </w:r>
      <w:r>
        <w:rPr>
          <w:rStyle w:val="None"/>
          <w:vertAlign w:val="subscript"/>
        </w:rPr>
        <w:t>3</w:t>
      </w:r>
      <w:r>
        <w:rPr>
          <w:rStyle w:val="Hyperlink1"/>
        </w:rPr>
        <w:t>PO</w:t>
      </w:r>
      <w:r>
        <w:rPr>
          <w:rStyle w:val="None"/>
          <w:vertAlign w:val="subscript"/>
        </w:rPr>
        <w:t>4</w:t>
      </w:r>
      <w:r>
        <w:rPr>
          <w:rStyle w:val="Hyperlink1"/>
        </w:rPr>
        <w:t>). The phosphate ion PO</w:t>
      </w:r>
      <w:r>
        <w:rPr>
          <w:rStyle w:val="None"/>
          <w:vertAlign w:val="subscript"/>
        </w:rPr>
        <w:t xml:space="preserve">4 </w:t>
      </w:r>
      <w:r>
        <w:rPr>
          <w:rStyle w:val="None"/>
          <w:vertAlign w:val="superscript"/>
        </w:rPr>
        <w:t xml:space="preserve">3- </w:t>
      </w:r>
      <w:r>
        <w:rPr>
          <w:rStyle w:val="Hyperlink1"/>
        </w:rPr>
        <w:t>consists of a central phosphorus atom surrounded by four oxygen atoms in a tetrahedral form. Phosphates are essential in biochemistry. They are included in the essential molecules for the complete flora and fauna (</w:t>
      </w:r>
      <w:r w:rsidR="00A52FD9">
        <w:rPr>
          <w:rStyle w:val="Hyperlink1"/>
        </w:rPr>
        <w:t>e.g.,</w:t>
      </w:r>
      <w:r>
        <w:rPr>
          <w:rStyle w:val="Hyperlink1"/>
        </w:rPr>
        <w:t xml:space="preserve"> DNA-deoxyribonucleic acid, ATP-adenosine triphosphate).</w:t>
      </w:r>
    </w:p>
    <w:p w14:paraId="2C6B7A76" w14:textId="7687AB5B" w:rsidR="00A63160" w:rsidRDefault="00F36B10">
      <w:pPr>
        <w:jc w:val="both"/>
      </w:pPr>
      <w:r>
        <w:rPr>
          <w:rStyle w:val="Hyperlink1"/>
        </w:rPr>
        <w:t xml:space="preserve">Phosphate contamination of water </w:t>
      </w:r>
      <w:proofErr w:type="gramStart"/>
      <w:r>
        <w:rPr>
          <w:rStyle w:val="Hyperlink1"/>
        </w:rPr>
        <w:t>is mostly caused</w:t>
      </w:r>
      <w:proofErr w:type="gramEnd"/>
      <w:r>
        <w:rPr>
          <w:rStyle w:val="Hyperlink1"/>
        </w:rPr>
        <w:t xml:space="preserve"> by household </w:t>
      </w:r>
      <w:r w:rsidR="00A52FD9">
        <w:rPr>
          <w:rStyle w:val="Hyperlink1"/>
        </w:rPr>
        <w:t>wastewater</w:t>
      </w:r>
      <w:r>
        <w:rPr>
          <w:rStyle w:val="Hyperlink1"/>
        </w:rPr>
        <w:t xml:space="preserve">, containing large amounts of washing powders and detergents. Leaching of artificially </w:t>
      </w:r>
      <w:r w:rsidR="00A52FD9">
        <w:rPr>
          <w:rStyle w:val="Hyperlink1"/>
        </w:rPr>
        <w:t>fertilized</w:t>
      </w:r>
      <w:r>
        <w:rPr>
          <w:rStyle w:val="Hyperlink1"/>
        </w:rPr>
        <w:t xml:space="preserve"> land (high phosphate content) into groundwater is another common occurrence. Along with nitrate, phosphate is the main cause of algal blooms and fish diseases.</w:t>
      </w:r>
    </w:p>
    <w:p w14:paraId="3245CB1F" w14:textId="77777777" w:rsidR="00A63160" w:rsidRDefault="00F36B10">
      <w:pPr>
        <w:jc w:val="both"/>
      </w:pPr>
      <w:r>
        <w:rPr>
          <w:rStyle w:val="Hyperlink1"/>
        </w:rPr>
        <w:t>The measurement range is from 0.5 to 15 mg/L.</w:t>
      </w:r>
    </w:p>
    <w:p w14:paraId="3A8E3E54" w14:textId="77777777" w:rsidR="00A63160" w:rsidRDefault="00F36B10">
      <w:r>
        <w:rPr>
          <w:rStyle w:val="Hyperlink1"/>
          <w:noProof/>
          <w:lang w:val="sl-SI"/>
        </w:rPr>
        <w:drawing>
          <wp:anchor distT="57150" distB="57150" distL="57150" distR="57150" simplePos="0" relativeHeight="251698176" behindDoc="0" locked="0" layoutInCell="1" allowOverlap="1" wp14:anchorId="0287AEAA" wp14:editId="2A44536D">
            <wp:simplePos x="0" y="0"/>
            <wp:positionH relativeFrom="page">
              <wp:posOffset>914400</wp:posOffset>
            </wp:positionH>
            <wp:positionV relativeFrom="line">
              <wp:posOffset>89625</wp:posOffset>
            </wp:positionV>
            <wp:extent cx="2613133" cy="1958975"/>
            <wp:effectExtent l="0" t="0" r="0" b="0"/>
            <wp:wrapSquare wrapText="bothSides" distT="57150" distB="57150" distL="57150" distR="57150"/>
            <wp:docPr id="1073741866" name="officeArt object" descr="Slika 51"/>
            <wp:cNvGraphicFramePr/>
            <a:graphic xmlns:a="http://schemas.openxmlformats.org/drawingml/2006/main">
              <a:graphicData uri="http://schemas.openxmlformats.org/drawingml/2006/picture">
                <pic:pic xmlns:pic="http://schemas.openxmlformats.org/drawingml/2006/picture">
                  <pic:nvPicPr>
                    <pic:cNvPr id="1073741866" name="Slika 51" descr="Slika 51"/>
                    <pic:cNvPicPr>
                      <a:picLocks noChangeAspect="1"/>
                    </pic:cNvPicPr>
                  </pic:nvPicPr>
                  <pic:blipFill>
                    <a:blip r:embed="rId49"/>
                    <a:stretch>
                      <a:fillRect/>
                    </a:stretch>
                  </pic:blipFill>
                  <pic:spPr>
                    <a:xfrm>
                      <a:off x="0" y="0"/>
                      <a:ext cx="2613133" cy="1958975"/>
                    </a:xfrm>
                    <a:prstGeom prst="rect">
                      <a:avLst/>
                    </a:prstGeom>
                    <a:ln w="12700" cap="flat">
                      <a:noFill/>
                      <a:miter lim="400000"/>
                    </a:ln>
                    <a:effectLst/>
                  </pic:spPr>
                </pic:pic>
              </a:graphicData>
            </a:graphic>
          </wp:anchor>
        </w:drawing>
      </w:r>
    </w:p>
    <w:p w14:paraId="7DF9DCBA" w14:textId="77777777" w:rsidR="00A63160" w:rsidRDefault="00A63160"/>
    <w:p w14:paraId="7595BEF5" w14:textId="77777777" w:rsidR="00A63160" w:rsidRDefault="00A63160"/>
    <w:p w14:paraId="0CCBB2B8" w14:textId="77777777" w:rsidR="00A63160" w:rsidRDefault="00A63160"/>
    <w:p w14:paraId="7D93FE1A" w14:textId="77777777" w:rsidR="00A63160" w:rsidRDefault="00A63160"/>
    <w:p w14:paraId="318833AB" w14:textId="77777777" w:rsidR="00A63160" w:rsidRDefault="00A63160"/>
    <w:p w14:paraId="5132E34A" w14:textId="77777777" w:rsidR="00A63160" w:rsidRDefault="00A63160"/>
    <w:p w14:paraId="28466241" w14:textId="77777777" w:rsidR="00A63160" w:rsidRDefault="00A63160"/>
    <w:p w14:paraId="2F341F52" w14:textId="77777777" w:rsidR="00A63160" w:rsidRDefault="00F36B10">
      <w:pPr>
        <w:pStyle w:val="Napis"/>
        <w:rPr>
          <w:rStyle w:val="None"/>
          <w:color w:val="000000"/>
          <w:u w:color="000000"/>
        </w:rPr>
      </w:pPr>
      <w:r>
        <w:rPr>
          <w:rStyle w:val="None"/>
          <w:color w:val="000000"/>
          <w:u w:color="000000"/>
        </w:rPr>
        <w:t>Figure 41: Chemicals used to measure phosphate.</w:t>
      </w:r>
    </w:p>
    <w:p w14:paraId="7DA2601B" w14:textId="0F7ED1F7" w:rsidR="00A63160" w:rsidRDefault="00F36B10">
      <w:pPr>
        <w:pStyle w:val="Naslov3"/>
        <w:numPr>
          <w:ilvl w:val="2"/>
          <w:numId w:val="67"/>
        </w:numPr>
      </w:pPr>
      <w:bookmarkStart w:id="43" w:name="_Toc42"/>
      <w:r>
        <w:rPr>
          <w:rFonts w:eastAsia="Arial Unicode MS" w:cs="Arial Unicode MS"/>
        </w:rPr>
        <w:t>THE EXPERIMENT PROCEDURE</w:t>
      </w:r>
      <w:bookmarkEnd w:id="43"/>
    </w:p>
    <w:p w14:paraId="594DEB69" w14:textId="77777777" w:rsidR="00A63160" w:rsidRDefault="00A63160"/>
    <w:p w14:paraId="1D4D01E0" w14:textId="77777777" w:rsidR="00A63160" w:rsidRDefault="00F36B10">
      <w:r>
        <w:rPr>
          <w:rStyle w:val="Hyperlink1"/>
        </w:rPr>
        <w:t xml:space="preserve">1. We measured 5 ml of sample into </w:t>
      </w:r>
      <w:proofErr w:type="gramStart"/>
      <w:r>
        <w:rPr>
          <w:rStyle w:val="Hyperlink1"/>
        </w:rPr>
        <w:t>2</w:t>
      </w:r>
      <w:proofErr w:type="gramEnd"/>
      <w:r>
        <w:rPr>
          <w:rStyle w:val="Hyperlink1"/>
        </w:rPr>
        <w:t xml:space="preserve"> cuvettes and placed them in a comparator, one marked A, the other B. </w:t>
      </w:r>
      <w:r>
        <w:rPr>
          <w:rStyle w:val="Hyperlink1"/>
        </w:rPr>
        <w:br/>
        <w:t>2. We added 6 drops of reagent PO</w:t>
      </w:r>
      <w:r>
        <w:rPr>
          <w:rStyle w:val="None"/>
          <w:vertAlign w:val="subscript"/>
        </w:rPr>
        <w:t xml:space="preserve">4 -1 </w:t>
      </w:r>
      <w:r>
        <w:rPr>
          <w:rStyle w:val="Hyperlink1"/>
        </w:rPr>
        <w:t xml:space="preserve">to cuvette B, closed it with a cap and mixed well. </w:t>
      </w:r>
      <w:r>
        <w:rPr>
          <w:rStyle w:val="Hyperlink1"/>
        </w:rPr>
        <w:br/>
        <w:t>3. We added 1 measuring spoon of reagent PO</w:t>
      </w:r>
      <w:r>
        <w:rPr>
          <w:rStyle w:val="None"/>
          <w:vertAlign w:val="subscript"/>
        </w:rPr>
        <w:t>4</w:t>
      </w:r>
      <w:r>
        <w:rPr>
          <w:rStyle w:val="None"/>
          <w:vertAlign w:val="superscript"/>
        </w:rPr>
        <w:t xml:space="preserve">3- </w:t>
      </w:r>
      <w:r>
        <w:rPr>
          <w:rStyle w:val="Hyperlink1"/>
        </w:rPr>
        <w:t xml:space="preserve">-2 to cuvette B. </w:t>
      </w:r>
      <w:r>
        <w:rPr>
          <w:rStyle w:val="Hyperlink1"/>
        </w:rPr>
        <w:br/>
        <w:t xml:space="preserve">4. We closed cuvette B and stirred it so that the reagent in the powder </w:t>
      </w:r>
      <w:proofErr w:type="gramStart"/>
      <w:r>
        <w:rPr>
          <w:rStyle w:val="Hyperlink1"/>
        </w:rPr>
        <w:t>was completely dissolved</w:t>
      </w:r>
      <w:proofErr w:type="gramEnd"/>
      <w:r>
        <w:rPr>
          <w:rStyle w:val="Hyperlink1"/>
        </w:rPr>
        <w:t xml:space="preserve">. </w:t>
      </w:r>
      <w:r>
        <w:rPr>
          <w:rStyle w:val="Hyperlink1"/>
        </w:rPr>
        <w:br/>
        <w:t xml:space="preserve">5. </w:t>
      </w:r>
      <w:r>
        <w:t xml:space="preserve">We waited 10 minutes before opening the caps on both cuvettes and reading the result using the </w:t>
      </w:r>
      <w:proofErr w:type="spellStart"/>
      <w:r>
        <w:t>colour</w:t>
      </w:r>
      <w:proofErr w:type="spellEnd"/>
      <w:r>
        <w:t xml:space="preserve"> scale.</w:t>
      </w:r>
    </w:p>
    <w:p w14:paraId="2E4DA2FA" w14:textId="77777777" w:rsidR="00A63160" w:rsidRDefault="00F36B10">
      <w:r>
        <w:rPr>
          <w:rStyle w:val="Hyperlink1"/>
          <w:noProof/>
          <w:lang w:val="sl-SI"/>
        </w:rPr>
        <w:drawing>
          <wp:anchor distT="57150" distB="57150" distL="57150" distR="57150" simplePos="0" relativeHeight="251699200" behindDoc="0" locked="0" layoutInCell="1" allowOverlap="1" wp14:anchorId="1A4141C3" wp14:editId="5484930E">
            <wp:simplePos x="0" y="0"/>
            <wp:positionH relativeFrom="page">
              <wp:posOffset>914400</wp:posOffset>
            </wp:positionH>
            <wp:positionV relativeFrom="line">
              <wp:posOffset>11519</wp:posOffset>
            </wp:positionV>
            <wp:extent cx="2613661" cy="1305561"/>
            <wp:effectExtent l="0" t="0" r="0" b="0"/>
            <wp:wrapSquare wrapText="bothSides" distT="57150" distB="57150" distL="57150" distR="57150"/>
            <wp:docPr id="1073741867" name="officeArt object" descr="Slika 52"/>
            <wp:cNvGraphicFramePr/>
            <a:graphic xmlns:a="http://schemas.openxmlformats.org/drawingml/2006/main">
              <a:graphicData uri="http://schemas.openxmlformats.org/drawingml/2006/picture">
                <pic:pic xmlns:pic="http://schemas.openxmlformats.org/drawingml/2006/picture">
                  <pic:nvPicPr>
                    <pic:cNvPr id="1073741867" name="Slika 52" descr="Slika 52"/>
                    <pic:cNvPicPr>
                      <a:picLocks noChangeAspect="1"/>
                    </pic:cNvPicPr>
                  </pic:nvPicPr>
                  <pic:blipFill>
                    <a:blip r:embed="rId50"/>
                    <a:srcRect t="17041" b="16303"/>
                    <a:stretch>
                      <a:fillRect/>
                    </a:stretch>
                  </pic:blipFill>
                  <pic:spPr>
                    <a:xfrm>
                      <a:off x="0" y="0"/>
                      <a:ext cx="2613661" cy="1305561"/>
                    </a:xfrm>
                    <a:prstGeom prst="rect">
                      <a:avLst/>
                    </a:prstGeom>
                    <a:ln w="12700" cap="flat">
                      <a:noFill/>
                      <a:miter lim="400000"/>
                    </a:ln>
                    <a:effectLst/>
                  </pic:spPr>
                </pic:pic>
              </a:graphicData>
            </a:graphic>
          </wp:anchor>
        </w:drawing>
      </w:r>
    </w:p>
    <w:p w14:paraId="737217ED" w14:textId="77777777" w:rsidR="00A63160" w:rsidRDefault="00A63160"/>
    <w:p w14:paraId="7B0CC765" w14:textId="77777777" w:rsidR="00A63160" w:rsidRDefault="00A63160"/>
    <w:p w14:paraId="344A67E7" w14:textId="77777777" w:rsidR="00A63160" w:rsidRDefault="00A63160"/>
    <w:p w14:paraId="2580C649" w14:textId="77777777" w:rsidR="00A63160" w:rsidRDefault="00A63160"/>
    <w:p w14:paraId="5843AF4B" w14:textId="77777777" w:rsidR="00A63160" w:rsidRDefault="00F36B10">
      <w:pPr>
        <w:pStyle w:val="Napis"/>
        <w:rPr>
          <w:rStyle w:val="None"/>
          <w:color w:val="000000"/>
          <w:u w:color="000000"/>
        </w:rPr>
      </w:pPr>
      <w:r>
        <w:rPr>
          <w:rStyle w:val="None"/>
          <w:color w:val="000000"/>
          <w:u w:color="000000"/>
        </w:rPr>
        <w:t>Figure 42: Phosphate measurement.</w:t>
      </w:r>
    </w:p>
    <w:p w14:paraId="37A8A2BE" w14:textId="77777777" w:rsidR="00A63160" w:rsidRDefault="00F36B10">
      <w:r>
        <w:rPr>
          <w:rStyle w:val="Hyperlink1"/>
          <w:rFonts w:ascii="Arial Unicode MS" w:hAnsi="Arial Unicode MS"/>
        </w:rPr>
        <w:br w:type="page"/>
      </w:r>
    </w:p>
    <w:p w14:paraId="5B782C56" w14:textId="5C03D577" w:rsidR="00A63160" w:rsidRDefault="00F36B10">
      <w:pPr>
        <w:pStyle w:val="Naslov3"/>
        <w:numPr>
          <w:ilvl w:val="2"/>
          <w:numId w:val="67"/>
        </w:numPr>
      </w:pPr>
      <w:bookmarkStart w:id="44" w:name="_Toc43"/>
      <w:r>
        <w:rPr>
          <w:rStyle w:val="Hyperlink1"/>
          <w:rFonts w:eastAsia="Arial Unicode MS" w:cs="Arial Unicode MS"/>
        </w:rPr>
        <w:lastRenderedPageBreak/>
        <w:t>LAKE BLOKE</w:t>
      </w:r>
      <w:bookmarkEnd w:id="44"/>
    </w:p>
    <w:p w14:paraId="2C49CCDD" w14:textId="77777777" w:rsidR="00A63160" w:rsidRDefault="00A63160"/>
    <w:tbl>
      <w:tblPr>
        <w:tblW w:w="32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416"/>
      </w:tblGrid>
      <w:tr w:rsidR="00A63160" w14:paraId="3B37F68B" w14:textId="77777777">
        <w:trPr>
          <w:trHeight w:val="596"/>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6450A29" w14:textId="77777777" w:rsidR="00A63160" w:rsidRDefault="00F36B10">
            <w:pPr>
              <w:jc w:val="center"/>
            </w:pPr>
            <w:r>
              <w:rPr>
                <w:rStyle w:val="None"/>
              </w:rPr>
              <w:t>Date of sampling</w:t>
            </w:r>
          </w:p>
        </w:tc>
        <w:tc>
          <w:tcPr>
            <w:tcW w:w="141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1A3927F"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(PO </w:t>
            </w:r>
            <w:r>
              <w:rPr>
                <w:rStyle w:val="None"/>
                <w:vertAlign w:val="subscript"/>
              </w:rPr>
              <w:t xml:space="preserve">4 </w:t>
            </w:r>
            <w:r>
              <w:rPr>
                <w:rStyle w:val="None"/>
                <w:vertAlign w:val="superscript"/>
              </w:rPr>
              <w:t xml:space="preserve">3- </w:t>
            </w:r>
            <w:r>
              <w:rPr>
                <w:rStyle w:val="None"/>
              </w:rPr>
              <w:t>) [mg/L]</w:t>
            </w:r>
          </w:p>
        </w:tc>
      </w:tr>
      <w:tr w:rsidR="00A63160" w14:paraId="36B65439"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CF9F541" w14:textId="77777777" w:rsidR="00A63160" w:rsidRDefault="00F36B10">
            <w:pPr>
              <w:jc w:val="center"/>
            </w:pPr>
            <w:r>
              <w:rPr>
                <w:rStyle w:val="None"/>
              </w:rPr>
              <w:t>24/09/2022</w:t>
            </w:r>
          </w:p>
        </w:tc>
        <w:tc>
          <w:tcPr>
            <w:tcW w:w="141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C42B8BF" w14:textId="77777777" w:rsidR="00A63160" w:rsidRDefault="00F36B10">
            <w:pPr>
              <w:jc w:val="center"/>
            </w:pPr>
            <w:r>
              <w:rPr>
                <w:rStyle w:val="None"/>
              </w:rPr>
              <w:t>0.25</w:t>
            </w:r>
          </w:p>
        </w:tc>
      </w:tr>
      <w:tr w:rsidR="00A63160" w14:paraId="05ECA9D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C9EA93" w14:textId="77777777" w:rsidR="00A63160" w:rsidRDefault="00F36B10">
            <w:pPr>
              <w:jc w:val="center"/>
            </w:pPr>
            <w:r>
              <w:rPr>
                <w:rStyle w:val="None"/>
              </w:rPr>
              <w:t>01.10.2022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C38B10A" w14:textId="77777777" w:rsidR="00A63160" w:rsidRDefault="00F36B10">
            <w:pPr>
              <w:jc w:val="center"/>
            </w:pPr>
            <w:r>
              <w:rPr>
                <w:rStyle w:val="None"/>
              </w:rPr>
              <w:t>0</w:t>
            </w:r>
          </w:p>
        </w:tc>
      </w:tr>
      <w:tr w:rsidR="00A63160" w14:paraId="4C001D1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3C9BCF" w14:textId="77777777" w:rsidR="00A63160" w:rsidRDefault="00F36B10">
            <w:pPr>
              <w:jc w:val="center"/>
            </w:pPr>
            <w:r>
              <w:rPr>
                <w:rStyle w:val="None"/>
              </w:rPr>
              <w:t>08.10.2022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73233F6" w14:textId="77777777" w:rsidR="00A63160" w:rsidRDefault="00F36B10">
            <w:pPr>
              <w:jc w:val="center"/>
            </w:pPr>
            <w:r>
              <w:rPr>
                <w:rStyle w:val="None"/>
              </w:rPr>
              <w:t>0.50</w:t>
            </w:r>
          </w:p>
        </w:tc>
      </w:tr>
      <w:tr w:rsidR="00A63160" w14:paraId="12B4610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68C217" w14:textId="77777777" w:rsidR="00A63160" w:rsidRDefault="00F36B10">
            <w:pPr>
              <w:jc w:val="center"/>
            </w:pPr>
            <w:r>
              <w:rPr>
                <w:rStyle w:val="None"/>
              </w:rPr>
              <w:t>15.10.2022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CEAB1D1" w14:textId="77777777" w:rsidR="00A63160" w:rsidRDefault="00F36B10">
            <w:pPr>
              <w:jc w:val="center"/>
            </w:pPr>
            <w:r>
              <w:rPr>
                <w:rStyle w:val="None"/>
              </w:rPr>
              <w:t>0</w:t>
            </w:r>
          </w:p>
        </w:tc>
      </w:tr>
      <w:tr w:rsidR="00A63160" w14:paraId="5619672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CFA91DF" w14:textId="77777777" w:rsidR="00A63160" w:rsidRDefault="00F36B10">
            <w:pPr>
              <w:jc w:val="center"/>
            </w:pPr>
            <w:r>
              <w:rPr>
                <w:rStyle w:val="None"/>
              </w:rPr>
              <w:t>22.10.2022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3BAF36D" w14:textId="77777777" w:rsidR="00A63160" w:rsidRDefault="00F36B10">
            <w:pPr>
              <w:jc w:val="center"/>
            </w:pPr>
            <w:r>
              <w:rPr>
                <w:rStyle w:val="None"/>
              </w:rPr>
              <w:t>0</w:t>
            </w:r>
          </w:p>
        </w:tc>
      </w:tr>
      <w:tr w:rsidR="00A63160" w14:paraId="26B4226D"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79712BE" w14:textId="77777777" w:rsidR="00A63160" w:rsidRDefault="00F36B10">
            <w:pPr>
              <w:jc w:val="center"/>
            </w:pPr>
            <w:r>
              <w:rPr>
                <w:rStyle w:val="None"/>
              </w:rPr>
              <w:t>29.10.2022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B6D91D" w14:textId="77777777" w:rsidR="00A63160" w:rsidRDefault="00F36B10">
            <w:pPr>
              <w:jc w:val="center"/>
            </w:pPr>
            <w:r>
              <w:rPr>
                <w:rStyle w:val="None"/>
              </w:rPr>
              <w:t>0.50</w:t>
            </w:r>
          </w:p>
        </w:tc>
      </w:tr>
      <w:tr w:rsidR="00A63160" w14:paraId="783179A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9970DC" w14:textId="77777777" w:rsidR="00A63160" w:rsidRDefault="00F36B10">
            <w:pPr>
              <w:jc w:val="center"/>
            </w:pPr>
            <w:r>
              <w:rPr>
                <w:rStyle w:val="None"/>
              </w:rPr>
              <w:t>05.11.2022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48B89C8" w14:textId="77777777" w:rsidR="00A63160" w:rsidRDefault="00F36B10">
            <w:pPr>
              <w:jc w:val="center"/>
            </w:pPr>
            <w:r>
              <w:rPr>
                <w:rStyle w:val="None"/>
              </w:rPr>
              <w:t>0.50</w:t>
            </w:r>
          </w:p>
        </w:tc>
      </w:tr>
      <w:tr w:rsidR="00A63160" w14:paraId="1E88B862"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15A848" w14:textId="77777777" w:rsidR="00A63160" w:rsidRDefault="00F36B10">
            <w:pPr>
              <w:jc w:val="center"/>
            </w:pPr>
            <w:r>
              <w:rPr>
                <w:rStyle w:val="None"/>
              </w:rPr>
              <w:t>12.11.2022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E5A21A" w14:textId="77777777" w:rsidR="00A63160" w:rsidRDefault="00F36B10">
            <w:pPr>
              <w:jc w:val="center"/>
            </w:pPr>
            <w:r>
              <w:rPr>
                <w:rStyle w:val="None"/>
              </w:rPr>
              <w:t>1.00</w:t>
            </w:r>
          </w:p>
        </w:tc>
      </w:tr>
      <w:tr w:rsidR="00A63160" w14:paraId="427A462D"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164185" w14:textId="77777777" w:rsidR="00A63160" w:rsidRDefault="00F36B10">
            <w:pPr>
              <w:jc w:val="center"/>
            </w:pPr>
            <w:r>
              <w:rPr>
                <w:rStyle w:val="None"/>
              </w:rPr>
              <w:t>19.11.2022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6DC74D1" w14:textId="77777777" w:rsidR="00A63160" w:rsidRDefault="00F36B10">
            <w:pPr>
              <w:jc w:val="center"/>
            </w:pPr>
            <w:r>
              <w:rPr>
                <w:rStyle w:val="None"/>
              </w:rPr>
              <w:t>0</w:t>
            </w:r>
          </w:p>
        </w:tc>
      </w:tr>
      <w:tr w:rsidR="00A63160" w14:paraId="7945D07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E2F46D" w14:textId="77777777" w:rsidR="00A63160" w:rsidRDefault="00F36B10">
            <w:pPr>
              <w:jc w:val="center"/>
            </w:pPr>
            <w:r>
              <w:rPr>
                <w:rStyle w:val="None"/>
              </w:rPr>
              <w:t>26.11.2022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C7EFC3" w14:textId="77777777" w:rsidR="00A63160" w:rsidRDefault="00F36B10">
            <w:pPr>
              <w:jc w:val="center"/>
            </w:pPr>
            <w:r>
              <w:rPr>
                <w:rStyle w:val="None"/>
              </w:rPr>
              <w:t>0</w:t>
            </w:r>
          </w:p>
        </w:tc>
      </w:tr>
      <w:tr w:rsidR="00A63160" w14:paraId="210ADE7D"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5B9A7C" w14:textId="77777777" w:rsidR="00A63160" w:rsidRDefault="00F36B10">
            <w:pPr>
              <w:jc w:val="center"/>
            </w:pPr>
            <w:r>
              <w:rPr>
                <w:rStyle w:val="None"/>
              </w:rPr>
              <w:t>03.12.2022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3424983" w14:textId="77777777" w:rsidR="00A63160" w:rsidRDefault="00F36B10">
            <w:pPr>
              <w:jc w:val="center"/>
            </w:pPr>
            <w:r>
              <w:rPr>
                <w:rStyle w:val="None"/>
              </w:rPr>
              <w:t>0.25</w:t>
            </w:r>
          </w:p>
        </w:tc>
      </w:tr>
      <w:tr w:rsidR="00A63160" w14:paraId="43CCBA31"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062838" w14:textId="77777777" w:rsidR="00A63160" w:rsidRDefault="00F36B10">
            <w:pPr>
              <w:jc w:val="center"/>
            </w:pPr>
            <w:r>
              <w:rPr>
                <w:rStyle w:val="None"/>
              </w:rPr>
              <w:t>10.12.2022</w:t>
            </w: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C41CFC6" w14:textId="77777777" w:rsidR="00A63160" w:rsidRDefault="00F36B10">
            <w:pPr>
              <w:jc w:val="center"/>
            </w:pPr>
            <w:r>
              <w:rPr>
                <w:rStyle w:val="None"/>
              </w:rPr>
              <w:t>0</w:t>
            </w:r>
          </w:p>
        </w:tc>
      </w:tr>
      <w:tr w:rsidR="00A63160" w14:paraId="5E8FB34C"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00FCCC9" w14:textId="77777777" w:rsidR="00A63160" w:rsidRDefault="00F36B10">
            <w:pPr>
              <w:jc w:val="center"/>
            </w:pPr>
            <w:r>
              <w:rPr>
                <w:rStyle w:val="None"/>
              </w:rPr>
              <w:t>17.12.2022</w:t>
            </w:r>
          </w:p>
        </w:tc>
        <w:tc>
          <w:tcPr>
            <w:tcW w:w="1416"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192FEC7A" w14:textId="77777777" w:rsidR="00A63160" w:rsidRDefault="00F36B10">
            <w:pPr>
              <w:jc w:val="center"/>
            </w:pPr>
            <w:r>
              <w:rPr>
                <w:rStyle w:val="None"/>
              </w:rPr>
              <w:t>0.25</w:t>
            </w:r>
          </w:p>
        </w:tc>
      </w:tr>
    </w:tbl>
    <w:p w14:paraId="49DE668A" w14:textId="77777777" w:rsidR="00A63160" w:rsidRDefault="00A63160">
      <w:pPr>
        <w:widowControl w:val="0"/>
        <w:spacing w:line="240" w:lineRule="auto"/>
      </w:pPr>
    </w:p>
    <w:p w14:paraId="7410A69A" w14:textId="77777777" w:rsidR="00A63160" w:rsidRDefault="00F36B10">
      <w:pPr>
        <w:pStyle w:val="Napis"/>
        <w:rPr>
          <w:rStyle w:val="None"/>
          <w:color w:val="000000"/>
          <w:u w:color="000000"/>
        </w:rPr>
      </w:pPr>
      <w:r>
        <w:rPr>
          <w:rStyle w:val="None"/>
          <w:color w:val="000000"/>
          <w:u w:color="000000"/>
        </w:rPr>
        <w:t>Table 9: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phosphates in Lake Bloke for the period between 24.9. </w:t>
      </w:r>
      <w:proofErr w:type="gramStart"/>
      <w:r>
        <w:rPr>
          <w:rStyle w:val="None"/>
          <w:color w:val="000000"/>
          <w:u w:color="000000"/>
        </w:rPr>
        <w:t>and</w:t>
      </w:r>
      <w:proofErr w:type="gramEnd"/>
      <w:r>
        <w:rPr>
          <w:rStyle w:val="None"/>
          <w:color w:val="000000"/>
          <w:u w:color="000000"/>
        </w:rPr>
        <w:t xml:space="preserve"> 17.12.2022.</w:t>
      </w:r>
    </w:p>
    <w:p w14:paraId="3DD4666B" w14:textId="76007C16" w:rsidR="00A63160" w:rsidRDefault="00F36B10">
      <w:pPr>
        <w:jc w:val="both"/>
      </w:pPr>
      <w:r>
        <w:rPr>
          <w:rStyle w:val="Hyperlink1"/>
        </w:rPr>
        <w:t xml:space="preserve">The mass concentration of phosphate ions in the samples of Lake Bloke varied from </w:t>
      </w:r>
      <w:proofErr w:type="gramStart"/>
      <w:r>
        <w:rPr>
          <w:rStyle w:val="Hyperlink1"/>
        </w:rPr>
        <w:t>0</w:t>
      </w:r>
      <w:proofErr w:type="gramEnd"/>
      <w:r>
        <w:rPr>
          <w:rStyle w:val="Hyperlink1"/>
        </w:rPr>
        <w:t xml:space="preserve"> to 0.50 mg/L. The value was higher only on </w:t>
      </w:r>
      <w:r w:rsidR="00A52FD9">
        <w:rPr>
          <w:rStyle w:val="Hyperlink1"/>
        </w:rPr>
        <w:t>12.11.2022 when</w:t>
      </w:r>
      <w:r>
        <w:rPr>
          <w:rStyle w:val="Hyperlink1"/>
        </w:rPr>
        <w:t xml:space="preserve"> it reached 1 mg/L.</w:t>
      </w:r>
    </w:p>
    <w:p w14:paraId="1869F61C" w14:textId="77777777" w:rsidR="00A63160" w:rsidRDefault="00F36B10">
      <w:r>
        <w:rPr>
          <w:rStyle w:val="Hyperlink1"/>
          <w:rFonts w:ascii="Arial Unicode MS" w:hAnsi="Arial Unicode MS"/>
        </w:rPr>
        <w:br w:type="page"/>
      </w:r>
    </w:p>
    <w:p w14:paraId="34133E7B" w14:textId="6285A5AF" w:rsidR="00A63160" w:rsidRDefault="00F36B10">
      <w:pPr>
        <w:pStyle w:val="Naslov3"/>
        <w:numPr>
          <w:ilvl w:val="2"/>
          <w:numId w:val="89"/>
        </w:numPr>
      </w:pPr>
      <w:bookmarkStart w:id="45" w:name="_Toc44"/>
      <w:r>
        <w:rPr>
          <w:rStyle w:val="Hyperlink1"/>
          <w:rFonts w:eastAsia="Arial Unicode MS" w:cs="Arial Unicode MS"/>
        </w:rPr>
        <w:lastRenderedPageBreak/>
        <w:t>LAKE PODPEČ</w:t>
      </w:r>
      <w:bookmarkEnd w:id="45"/>
    </w:p>
    <w:p w14:paraId="6150B1E6" w14:textId="77777777" w:rsidR="00A63160" w:rsidRDefault="00A63160"/>
    <w:tbl>
      <w:tblPr>
        <w:tblW w:w="33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557"/>
      </w:tblGrid>
      <w:tr w:rsidR="00A63160" w14:paraId="72AC46D5" w14:textId="77777777">
        <w:trPr>
          <w:trHeight w:val="596"/>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6FC5ADC0" w14:textId="77777777" w:rsidR="00A63160" w:rsidRDefault="00F36B10">
            <w:pPr>
              <w:jc w:val="center"/>
            </w:pPr>
            <w:r>
              <w:rPr>
                <w:rStyle w:val="None"/>
              </w:rPr>
              <w:t>Date of sampling</w:t>
            </w:r>
          </w:p>
        </w:tc>
        <w:tc>
          <w:tcPr>
            <w:tcW w:w="1557"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0DA79FDB"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(PO </w:t>
            </w:r>
            <w:r>
              <w:rPr>
                <w:rStyle w:val="None"/>
                <w:vertAlign w:val="subscript"/>
              </w:rPr>
              <w:t xml:space="preserve">4 </w:t>
            </w:r>
            <w:r>
              <w:rPr>
                <w:rStyle w:val="None"/>
                <w:vertAlign w:val="superscript"/>
              </w:rPr>
              <w:t xml:space="preserve">3- </w:t>
            </w:r>
            <w:r>
              <w:rPr>
                <w:rStyle w:val="None"/>
              </w:rPr>
              <w:t>) [mg/L]</w:t>
            </w:r>
          </w:p>
        </w:tc>
      </w:tr>
    </w:tbl>
    <w:p w14:paraId="56265502" w14:textId="77777777" w:rsidR="00A63160" w:rsidRDefault="00A63160">
      <w:pPr>
        <w:widowControl w:val="0"/>
        <w:spacing w:line="240" w:lineRule="auto"/>
      </w:pPr>
    </w:p>
    <w:tbl>
      <w:tblPr>
        <w:tblW w:w="33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547"/>
      </w:tblGrid>
      <w:tr w:rsidR="00A63160" w14:paraId="60161AEC"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79822D8" w14:textId="77777777" w:rsidR="00A63160" w:rsidRDefault="00F36B10">
            <w:pPr>
              <w:jc w:val="center"/>
            </w:pPr>
            <w:r>
              <w:rPr>
                <w:rStyle w:val="None"/>
              </w:rPr>
              <w:t>24/09/2022</w:t>
            </w:r>
          </w:p>
        </w:tc>
        <w:tc>
          <w:tcPr>
            <w:tcW w:w="1547"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27D6846" w14:textId="77777777" w:rsidR="00A63160" w:rsidRDefault="00F36B10">
            <w:pPr>
              <w:jc w:val="center"/>
            </w:pPr>
            <w:r>
              <w:rPr>
                <w:rStyle w:val="None"/>
              </w:rPr>
              <w:t>0.50</w:t>
            </w:r>
          </w:p>
        </w:tc>
      </w:tr>
      <w:tr w:rsidR="00A63160" w14:paraId="419E943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13B33D" w14:textId="77777777" w:rsidR="00A63160" w:rsidRDefault="00F36B10">
            <w:pPr>
              <w:jc w:val="center"/>
            </w:pPr>
            <w:r>
              <w:rPr>
                <w:rStyle w:val="None"/>
              </w:rPr>
              <w:t>01.10.2022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DD00D64" w14:textId="77777777" w:rsidR="00A63160" w:rsidRDefault="00F36B10">
            <w:pPr>
              <w:jc w:val="center"/>
            </w:pPr>
            <w:r>
              <w:rPr>
                <w:rStyle w:val="None"/>
              </w:rPr>
              <w:t>0.50</w:t>
            </w:r>
          </w:p>
        </w:tc>
      </w:tr>
      <w:tr w:rsidR="00A63160" w14:paraId="5F899D0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BA7CDA0" w14:textId="77777777" w:rsidR="00A63160" w:rsidRDefault="00F36B10">
            <w:pPr>
              <w:jc w:val="center"/>
            </w:pPr>
            <w:r>
              <w:rPr>
                <w:rStyle w:val="None"/>
              </w:rPr>
              <w:t>08.10.2022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F886B4F" w14:textId="77777777" w:rsidR="00A63160" w:rsidRDefault="00F36B10">
            <w:pPr>
              <w:jc w:val="center"/>
            </w:pPr>
            <w:r>
              <w:rPr>
                <w:rStyle w:val="None"/>
              </w:rPr>
              <w:t>0</w:t>
            </w:r>
          </w:p>
        </w:tc>
      </w:tr>
      <w:tr w:rsidR="00A63160" w14:paraId="32ADA7A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59DB9A" w14:textId="77777777" w:rsidR="00A63160" w:rsidRDefault="00F36B10">
            <w:pPr>
              <w:jc w:val="center"/>
            </w:pPr>
            <w:r>
              <w:rPr>
                <w:rStyle w:val="None"/>
              </w:rPr>
              <w:t>15/10/2022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4A766B" w14:textId="77777777" w:rsidR="00A63160" w:rsidRDefault="00F36B10">
            <w:pPr>
              <w:jc w:val="center"/>
            </w:pPr>
            <w:r>
              <w:rPr>
                <w:rStyle w:val="None"/>
              </w:rPr>
              <w:t>0</w:t>
            </w:r>
          </w:p>
        </w:tc>
      </w:tr>
      <w:tr w:rsidR="00A63160" w14:paraId="22918B6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06C2FC" w14:textId="77777777" w:rsidR="00A63160" w:rsidRDefault="00F36B10">
            <w:pPr>
              <w:jc w:val="center"/>
            </w:pPr>
            <w:r>
              <w:rPr>
                <w:rStyle w:val="None"/>
              </w:rPr>
              <w:t>22/10/2022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D73124A" w14:textId="77777777" w:rsidR="00A63160" w:rsidRDefault="00F36B10">
            <w:pPr>
              <w:jc w:val="center"/>
            </w:pPr>
            <w:r>
              <w:rPr>
                <w:rStyle w:val="None"/>
              </w:rPr>
              <w:t>0</w:t>
            </w:r>
          </w:p>
        </w:tc>
      </w:tr>
      <w:tr w:rsidR="00A63160" w14:paraId="5CDA066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49EE00A" w14:textId="77777777" w:rsidR="00A63160" w:rsidRDefault="00F36B10">
            <w:pPr>
              <w:jc w:val="center"/>
            </w:pPr>
            <w:r>
              <w:rPr>
                <w:rStyle w:val="None"/>
              </w:rPr>
              <w:t>29/10/2022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E05BABF" w14:textId="77777777" w:rsidR="00A63160" w:rsidRDefault="00F36B10">
            <w:pPr>
              <w:jc w:val="center"/>
            </w:pPr>
            <w:r>
              <w:rPr>
                <w:rStyle w:val="None"/>
              </w:rPr>
              <w:t>0</w:t>
            </w:r>
          </w:p>
        </w:tc>
      </w:tr>
      <w:tr w:rsidR="00A63160" w14:paraId="24EEB6C2"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3358A05" w14:textId="77777777" w:rsidR="00A63160" w:rsidRDefault="00F36B10">
            <w:pPr>
              <w:jc w:val="center"/>
            </w:pPr>
            <w:r>
              <w:rPr>
                <w:rStyle w:val="None"/>
              </w:rPr>
              <w:t>05.11.2022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7FCB66A" w14:textId="77777777" w:rsidR="00A63160" w:rsidRDefault="00F36B10">
            <w:pPr>
              <w:jc w:val="center"/>
            </w:pPr>
            <w:r>
              <w:rPr>
                <w:rStyle w:val="None"/>
              </w:rPr>
              <w:t>0</w:t>
            </w:r>
          </w:p>
        </w:tc>
      </w:tr>
      <w:tr w:rsidR="00A63160" w14:paraId="2E2F372D"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4E5F76E" w14:textId="77777777" w:rsidR="00A63160" w:rsidRDefault="00F36B10">
            <w:pPr>
              <w:jc w:val="center"/>
            </w:pPr>
            <w:r>
              <w:rPr>
                <w:rStyle w:val="None"/>
              </w:rPr>
              <w:t>11/12/2022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5237B0" w14:textId="77777777" w:rsidR="00A63160" w:rsidRDefault="00F36B10">
            <w:pPr>
              <w:jc w:val="center"/>
            </w:pPr>
            <w:r>
              <w:rPr>
                <w:rStyle w:val="None"/>
              </w:rPr>
              <w:t>0</w:t>
            </w:r>
          </w:p>
        </w:tc>
      </w:tr>
      <w:tr w:rsidR="00A63160" w14:paraId="5BE3C1F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6483D3" w14:textId="77777777" w:rsidR="00A63160" w:rsidRDefault="00F36B10">
            <w:pPr>
              <w:jc w:val="center"/>
            </w:pPr>
            <w:r>
              <w:rPr>
                <w:rStyle w:val="None"/>
              </w:rPr>
              <w:t>11/19/2022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F22249E" w14:textId="77777777" w:rsidR="00A63160" w:rsidRDefault="00F36B10">
            <w:pPr>
              <w:jc w:val="center"/>
            </w:pPr>
            <w:r>
              <w:rPr>
                <w:rStyle w:val="None"/>
              </w:rPr>
              <w:t>0</w:t>
            </w:r>
          </w:p>
        </w:tc>
      </w:tr>
      <w:tr w:rsidR="00A63160" w14:paraId="6B4BE49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9561F8" w14:textId="77777777" w:rsidR="00A63160" w:rsidRDefault="00F36B10">
            <w:pPr>
              <w:jc w:val="center"/>
            </w:pPr>
            <w:r>
              <w:rPr>
                <w:rStyle w:val="None"/>
              </w:rPr>
              <w:t>26/11/2022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CDC523E" w14:textId="77777777" w:rsidR="00A63160" w:rsidRDefault="00F36B10">
            <w:pPr>
              <w:jc w:val="center"/>
            </w:pPr>
            <w:r>
              <w:rPr>
                <w:rStyle w:val="None"/>
              </w:rPr>
              <w:t>0.25</w:t>
            </w:r>
          </w:p>
        </w:tc>
      </w:tr>
      <w:tr w:rsidR="00A63160" w14:paraId="66C7D10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8E8845" w14:textId="77777777" w:rsidR="00A63160" w:rsidRDefault="00F36B10">
            <w:pPr>
              <w:jc w:val="center"/>
            </w:pPr>
            <w:r>
              <w:rPr>
                <w:rStyle w:val="None"/>
              </w:rPr>
              <w:t>03.12.2022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C0E971B" w14:textId="77777777" w:rsidR="00A63160" w:rsidRDefault="00F36B10">
            <w:pPr>
              <w:jc w:val="center"/>
            </w:pPr>
            <w:r>
              <w:rPr>
                <w:rStyle w:val="None"/>
              </w:rPr>
              <w:t>0.50</w:t>
            </w:r>
          </w:p>
        </w:tc>
      </w:tr>
      <w:tr w:rsidR="00A63160" w14:paraId="49B04B3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AABF5A8" w14:textId="77777777" w:rsidR="00A63160" w:rsidRDefault="00F36B10">
            <w:pPr>
              <w:jc w:val="center"/>
            </w:pPr>
            <w:r>
              <w:rPr>
                <w:rStyle w:val="None"/>
              </w:rPr>
              <w:t>10/12/2022</w:t>
            </w:r>
          </w:p>
        </w:tc>
        <w:tc>
          <w:tcPr>
            <w:tcW w:w="1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1FBF344" w14:textId="77777777" w:rsidR="00A63160" w:rsidRDefault="00F36B10">
            <w:pPr>
              <w:jc w:val="center"/>
            </w:pPr>
            <w:r>
              <w:rPr>
                <w:rStyle w:val="None"/>
              </w:rPr>
              <w:t>0</w:t>
            </w:r>
          </w:p>
        </w:tc>
      </w:tr>
      <w:tr w:rsidR="00A63160" w14:paraId="2ADA1A49"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0B439E09" w14:textId="77777777" w:rsidR="00A63160" w:rsidRDefault="00F36B10">
            <w:pPr>
              <w:jc w:val="center"/>
            </w:pPr>
            <w:r>
              <w:rPr>
                <w:rStyle w:val="None"/>
              </w:rPr>
              <w:t>17/12/2022</w:t>
            </w:r>
          </w:p>
        </w:tc>
        <w:tc>
          <w:tcPr>
            <w:tcW w:w="1547"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C127332" w14:textId="77777777" w:rsidR="00A63160" w:rsidRDefault="00F36B10">
            <w:pPr>
              <w:jc w:val="center"/>
            </w:pPr>
            <w:r>
              <w:rPr>
                <w:rStyle w:val="None"/>
              </w:rPr>
              <w:t>0.25</w:t>
            </w:r>
          </w:p>
        </w:tc>
      </w:tr>
    </w:tbl>
    <w:p w14:paraId="0C2F2330" w14:textId="77777777" w:rsidR="00A63160" w:rsidRDefault="00A63160">
      <w:pPr>
        <w:widowControl w:val="0"/>
        <w:spacing w:line="240" w:lineRule="auto"/>
      </w:pPr>
    </w:p>
    <w:p w14:paraId="0765928D" w14:textId="77777777" w:rsidR="00A63160" w:rsidRDefault="00F36B10">
      <w:pPr>
        <w:pStyle w:val="Napis"/>
        <w:rPr>
          <w:rStyle w:val="None"/>
          <w:color w:val="000000"/>
          <w:u w:color="000000"/>
        </w:rPr>
      </w:pPr>
      <w:r>
        <w:rPr>
          <w:rStyle w:val="None"/>
          <w:color w:val="000000"/>
          <w:u w:color="000000"/>
        </w:rPr>
        <w:t>Table 10: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phosphates in Lake </w:t>
      </w:r>
      <w:proofErr w:type="spellStart"/>
      <w:r>
        <w:rPr>
          <w:rStyle w:val="None"/>
          <w:color w:val="000000"/>
          <w:u w:color="000000"/>
        </w:rPr>
        <w:t>Podpeč</w:t>
      </w:r>
      <w:proofErr w:type="spellEnd"/>
      <w:r>
        <w:rPr>
          <w:rStyle w:val="None"/>
          <w:color w:val="000000"/>
          <w:u w:color="000000"/>
        </w:rPr>
        <w:t xml:space="preserve"> for the period between 24.9. </w:t>
      </w:r>
      <w:proofErr w:type="gramStart"/>
      <w:r>
        <w:rPr>
          <w:rStyle w:val="None"/>
          <w:color w:val="000000"/>
          <w:u w:color="000000"/>
        </w:rPr>
        <w:t>and</w:t>
      </w:r>
      <w:proofErr w:type="gramEnd"/>
      <w:r>
        <w:rPr>
          <w:rStyle w:val="None"/>
          <w:color w:val="000000"/>
          <w:u w:color="000000"/>
        </w:rPr>
        <w:t xml:space="preserve"> 17.12.2022.</w:t>
      </w:r>
    </w:p>
    <w:p w14:paraId="5EB3E1D8" w14:textId="77777777" w:rsidR="00A63160" w:rsidRDefault="00F36B10">
      <w:pPr>
        <w:jc w:val="both"/>
      </w:pPr>
      <w:r>
        <w:rPr>
          <w:rStyle w:val="Hyperlink1"/>
        </w:rPr>
        <w:t xml:space="preserve">During the measurements, the amount of phosphate ions in the water sample of Lake </w:t>
      </w:r>
      <w:proofErr w:type="spellStart"/>
      <w:r>
        <w:rPr>
          <w:rStyle w:val="Hyperlink1"/>
        </w:rPr>
        <w:t>Podpeč</w:t>
      </w:r>
      <w:proofErr w:type="spellEnd"/>
      <w:r>
        <w:rPr>
          <w:rStyle w:val="Hyperlink1"/>
        </w:rPr>
        <w:t xml:space="preserve"> ranged from </w:t>
      </w:r>
      <w:proofErr w:type="gramStart"/>
      <w:r>
        <w:rPr>
          <w:rStyle w:val="Hyperlink1"/>
        </w:rPr>
        <w:t>0</w:t>
      </w:r>
      <w:proofErr w:type="gramEnd"/>
      <w:r>
        <w:rPr>
          <w:rStyle w:val="Hyperlink1"/>
        </w:rPr>
        <w:t xml:space="preserve"> to 0.50 mg/L. No phosphate ions were determined between 8.10.2022 and 19.11.2022 (Table 10).</w:t>
      </w:r>
    </w:p>
    <w:p w14:paraId="35EC0545" w14:textId="77777777" w:rsidR="00A63160" w:rsidRDefault="00F36B10">
      <w:r>
        <w:rPr>
          <w:rStyle w:val="Hyperlink1"/>
          <w:rFonts w:ascii="Arial Unicode MS" w:hAnsi="Arial Unicode MS"/>
        </w:rPr>
        <w:br w:type="page"/>
      </w:r>
    </w:p>
    <w:p w14:paraId="3A92EDD3" w14:textId="2510A771" w:rsidR="00A63160" w:rsidRDefault="00F36B10">
      <w:pPr>
        <w:pStyle w:val="Naslov3"/>
        <w:numPr>
          <w:ilvl w:val="2"/>
          <w:numId w:val="90"/>
        </w:numPr>
      </w:pPr>
      <w:bookmarkStart w:id="46" w:name="_Toc45"/>
      <w:r>
        <w:rPr>
          <w:rStyle w:val="Hyperlink1"/>
          <w:rFonts w:eastAsia="Arial Unicode MS" w:cs="Arial Unicode MS"/>
        </w:rPr>
        <w:lastRenderedPageBreak/>
        <w:t xml:space="preserve">LAKE KOČEVJE </w:t>
      </w:r>
      <w:bookmarkEnd w:id="46"/>
    </w:p>
    <w:p w14:paraId="31BA959D" w14:textId="77777777" w:rsidR="00A63160" w:rsidRDefault="00A63160"/>
    <w:tbl>
      <w:tblPr>
        <w:tblW w:w="35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99"/>
      </w:tblGrid>
      <w:tr w:rsidR="00A63160" w14:paraId="18BBBE37" w14:textId="77777777">
        <w:trPr>
          <w:trHeight w:val="314"/>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E0A7955" w14:textId="77777777" w:rsidR="00A63160" w:rsidRDefault="00F36B10">
            <w:pPr>
              <w:jc w:val="center"/>
            </w:pPr>
            <w:r>
              <w:rPr>
                <w:rStyle w:val="None"/>
              </w:rPr>
              <w:t>Date of sampling</w:t>
            </w:r>
          </w:p>
        </w:tc>
        <w:tc>
          <w:tcPr>
            <w:tcW w:w="1699"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2DD8ECA"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(PO </w:t>
            </w:r>
            <w:r>
              <w:rPr>
                <w:rStyle w:val="None"/>
                <w:vertAlign w:val="subscript"/>
              </w:rPr>
              <w:t xml:space="preserve">4 </w:t>
            </w:r>
            <w:r>
              <w:rPr>
                <w:rStyle w:val="None"/>
                <w:vertAlign w:val="superscript"/>
              </w:rPr>
              <w:t xml:space="preserve">3- </w:t>
            </w:r>
            <w:r>
              <w:rPr>
                <w:rStyle w:val="None"/>
              </w:rPr>
              <w:t>) [mg/L]</w:t>
            </w:r>
          </w:p>
        </w:tc>
      </w:tr>
    </w:tbl>
    <w:p w14:paraId="757D0DDB" w14:textId="77777777" w:rsidR="00A63160" w:rsidRDefault="00A63160">
      <w:pPr>
        <w:widowControl w:val="0"/>
        <w:spacing w:line="240" w:lineRule="auto"/>
      </w:pPr>
    </w:p>
    <w:tbl>
      <w:tblPr>
        <w:tblW w:w="35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89"/>
      </w:tblGrid>
      <w:tr w:rsidR="00A63160" w14:paraId="0E850563"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898E82" w14:textId="77777777" w:rsidR="00A63160" w:rsidRDefault="00F36B10">
            <w:pPr>
              <w:jc w:val="center"/>
            </w:pPr>
            <w:r>
              <w:rPr>
                <w:rStyle w:val="None"/>
              </w:rPr>
              <w:t>05.10.2022</w:t>
            </w:r>
          </w:p>
        </w:tc>
        <w:tc>
          <w:tcPr>
            <w:tcW w:w="168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2CE620" w14:textId="77777777" w:rsidR="00A63160" w:rsidRDefault="00F36B10">
            <w:pPr>
              <w:jc w:val="center"/>
            </w:pPr>
            <w:r>
              <w:rPr>
                <w:rStyle w:val="None"/>
              </w:rPr>
              <w:t>0</w:t>
            </w:r>
          </w:p>
        </w:tc>
      </w:tr>
      <w:tr w:rsidR="00A63160" w14:paraId="41BC883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02C5D71" w14:textId="77777777" w:rsidR="00A63160" w:rsidRDefault="00F36B10">
            <w:pPr>
              <w:jc w:val="center"/>
            </w:pPr>
            <w:r>
              <w:rPr>
                <w:rStyle w:val="None"/>
              </w:rPr>
              <w:t>12/10/2022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1096D8C" w14:textId="77777777" w:rsidR="00A63160" w:rsidRDefault="00F36B10">
            <w:pPr>
              <w:jc w:val="center"/>
            </w:pPr>
            <w:r>
              <w:rPr>
                <w:rStyle w:val="None"/>
              </w:rPr>
              <w:t>0</w:t>
            </w:r>
          </w:p>
        </w:tc>
      </w:tr>
      <w:tr w:rsidR="00A63160" w14:paraId="329F1FF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8C2CFEA" w14:textId="77777777" w:rsidR="00A63160" w:rsidRDefault="00F36B10">
            <w:pPr>
              <w:jc w:val="center"/>
            </w:pPr>
            <w:r>
              <w:rPr>
                <w:rStyle w:val="None"/>
              </w:rPr>
              <w:t>19/10/2022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AF42B6" w14:textId="77777777" w:rsidR="00A63160" w:rsidRDefault="00F36B10">
            <w:pPr>
              <w:jc w:val="center"/>
            </w:pPr>
            <w:r>
              <w:rPr>
                <w:rStyle w:val="None"/>
              </w:rPr>
              <w:t>0</w:t>
            </w:r>
          </w:p>
        </w:tc>
      </w:tr>
      <w:tr w:rsidR="00A63160" w14:paraId="0858359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999355" w14:textId="77777777" w:rsidR="00A63160" w:rsidRDefault="00F36B10">
            <w:pPr>
              <w:jc w:val="center"/>
            </w:pPr>
            <w:r>
              <w:rPr>
                <w:rStyle w:val="None"/>
              </w:rPr>
              <w:t>26/10/2022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7B5E67E" w14:textId="77777777" w:rsidR="00A63160" w:rsidRDefault="00F36B10">
            <w:pPr>
              <w:jc w:val="center"/>
            </w:pPr>
            <w:r>
              <w:rPr>
                <w:rStyle w:val="None"/>
              </w:rPr>
              <w:t>0</w:t>
            </w:r>
          </w:p>
        </w:tc>
      </w:tr>
      <w:tr w:rsidR="00A63160" w14:paraId="1138AD8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0D603D" w14:textId="77777777" w:rsidR="00A63160" w:rsidRDefault="00F36B10">
            <w:pPr>
              <w:jc w:val="center"/>
            </w:pPr>
            <w:r>
              <w:rPr>
                <w:rStyle w:val="None"/>
              </w:rPr>
              <w:t>05.11.2022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31D157" w14:textId="77777777" w:rsidR="00A63160" w:rsidRDefault="00F36B10">
            <w:pPr>
              <w:jc w:val="center"/>
            </w:pPr>
            <w:r>
              <w:rPr>
                <w:rStyle w:val="None"/>
              </w:rPr>
              <w:t>0</w:t>
            </w:r>
          </w:p>
        </w:tc>
      </w:tr>
      <w:tr w:rsidR="00A63160" w14:paraId="342E5F57"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665F35A" w14:textId="77777777" w:rsidR="00A63160" w:rsidRDefault="00F36B10">
            <w:pPr>
              <w:jc w:val="center"/>
            </w:pPr>
            <w:r>
              <w:rPr>
                <w:rStyle w:val="None"/>
              </w:rPr>
              <w:t>11/12/2022</w:t>
            </w:r>
          </w:p>
        </w:tc>
        <w:tc>
          <w:tcPr>
            <w:tcW w:w="1689"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0359F55" w14:textId="77777777" w:rsidR="00A63160" w:rsidRDefault="00F36B10">
            <w:pPr>
              <w:jc w:val="center"/>
            </w:pPr>
            <w:r>
              <w:rPr>
                <w:rStyle w:val="None"/>
              </w:rPr>
              <w:t>0</w:t>
            </w:r>
          </w:p>
        </w:tc>
      </w:tr>
    </w:tbl>
    <w:p w14:paraId="720C4FD0" w14:textId="77777777" w:rsidR="00A63160" w:rsidRDefault="00A63160">
      <w:pPr>
        <w:widowControl w:val="0"/>
        <w:spacing w:line="240" w:lineRule="auto"/>
      </w:pPr>
    </w:p>
    <w:p w14:paraId="5D5EDC24" w14:textId="77777777" w:rsidR="00A63160" w:rsidRDefault="00F36B10">
      <w:pPr>
        <w:pStyle w:val="Napis"/>
        <w:rPr>
          <w:rStyle w:val="None"/>
          <w:color w:val="000000"/>
          <w:u w:color="000000"/>
        </w:rPr>
      </w:pPr>
      <w:r>
        <w:rPr>
          <w:rStyle w:val="None"/>
          <w:color w:val="000000"/>
          <w:u w:color="000000"/>
        </w:rPr>
        <w:t>Table 11: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phosphates in Lake </w:t>
      </w:r>
      <w:proofErr w:type="spellStart"/>
      <w:r>
        <w:rPr>
          <w:rStyle w:val="None"/>
          <w:color w:val="000000"/>
          <w:u w:color="000000"/>
        </w:rPr>
        <w:t>Kočevje</w:t>
      </w:r>
      <w:proofErr w:type="spellEnd"/>
      <w:r>
        <w:rPr>
          <w:rStyle w:val="None"/>
          <w:color w:val="000000"/>
          <w:u w:color="000000"/>
        </w:rPr>
        <w:t xml:space="preserve"> for the period between 5.10. </w:t>
      </w:r>
      <w:proofErr w:type="gramStart"/>
      <w:r>
        <w:rPr>
          <w:rStyle w:val="None"/>
          <w:color w:val="000000"/>
          <w:u w:color="000000"/>
        </w:rPr>
        <w:t>and</w:t>
      </w:r>
      <w:proofErr w:type="gramEnd"/>
      <w:r>
        <w:rPr>
          <w:rStyle w:val="None"/>
          <w:color w:val="000000"/>
          <w:u w:color="000000"/>
        </w:rPr>
        <w:t xml:space="preserve"> 12.11.2022.</w:t>
      </w:r>
    </w:p>
    <w:p w14:paraId="1B303B67" w14:textId="77777777" w:rsidR="00A63160" w:rsidRDefault="00F36B10">
      <w:r>
        <w:rPr>
          <w:rStyle w:val="Hyperlink1"/>
        </w:rPr>
        <w:t xml:space="preserve">We did not determine the presence of phosphate ions in Lake </w:t>
      </w:r>
      <w:proofErr w:type="spellStart"/>
      <w:r>
        <w:rPr>
          <w:rStyle w:val="Hyperlink1"/>
        </w:rPr>
        <w:t>Kočevje</w:t>
      </w:r>
      <w:proofErr w:type="spellEnd"/>
      <w:r>
        <w:rPr>
          <w:rStyle w:val="Hyperlink1"/>
        </w:rPr>
        <w:t xml:space="preserve"> (Table 11).</w:t>
      </w:r>
    </w:p>
    <w:p w14:paraId="2463AE98" w14:textId="77777777" w:rsidR="00A63160" w:rsidRDefault="00F36B10">
      <w:r>
        <w:rPr>
          <w:rStyle w:val="Hyperlink1"/>
          <w:rFonts w:ascii="Arial Unicode MS" w:hAnsi="Arial Unicode MS"/>
        </w:rPr>
        <w:br w:type="page"/>
      </w:r>
    </w:p>
    <w:p w14:paraId="1F2DBE55" w14:textId="6F4DFA92" w:rsidR="00A63160" w:rsidRDefault="00F36B10">
      <w:pPr>
        <w:pStyle w:val="Naslov3"/>
        <w:numPr>
          <w:ilvl w:val="2"/>
          <w:numId w:val="91"/>
        </w:numPr>
      </w:pPr>
      <w:bookmarkStart w:id="47" w:name="_Toc46"/>
      <w:r>
        <w:rPr>
          <w:rStyle w:val="Hyperlink1"/>
          <w:rFonts w:eastAsia="Arial Unicode MS" w:cs="Arial Unicode MS"/>
        </w:rPr>
        <w:lastRenderedPageBreak/>
        <w:t>SAVA</w:t>
      </w:r>
      <w:bookmarkEnd w:id="47"/>
    </w:p>
    <w:p w14:paraId="38EB96CD" w14:textId="77777777" w:rsidR="00A63160" w:rsidRDefault="00A63160"/>
    <w:tbl>
      <w:tblPr>
        <w:tblW w:w="35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99"/>
      </w:tblGrid>
      <w:tr w:rsidR="00A63160" w14:paraId="4C524B2D" w14:textId="77777777">
        <w:trPr>
          <w:trHeight w:val="314"/>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104FABC" w14:textId="77777777" w:rsidR="00A63160" w:rsidRDefault="00F36B10">
            <w:pPr>
              <w:jc w:val="center"/>
            </w:pPr>
            <w:r>
              <w:rPr>
                <w:rStyle w:val="None"/>
              </w:rPr>
              <w:t>Date of sampling</w:t>
            </w:r>
          </w:p>
        </w:tc>
        <w:tc>
          <w:tcPr>
            <w:tcW w:w="1699"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7713C3FA" w14:textId="77777777" w:rsidR="00A63160" w:rsidRDefault="00F36B10">
            <w:pPr>
              <w:jc w:val="center"/>
            </w:pPr>
            <w:r>
              <w:rPr>
                <w:rStyle w:val="None"/>
                <w:rFonts w:ascii="Cambria" w:hAnsi="Cambria"/>
                <w:color w:val="222222"/>
                <w:sz w:val="23"/>
                <w:szCs w:val="23"/>
                <w:u w:color="222222"/>
                <w:shd w:val="clear" w:color="auto" w:fill="F7F7F7"/>
              </w:rPr>
              <w:t xml:space="preserve">c </w:t>
            </w:r>
            <w:r>
              <w:rPr>
                <w:rStyle w:val="None"/>
              </w:rPr>
              <w:t xml:space="preserve">(PO </w:t>
            </w:r>
            <w:r>
              <w:rPr>
                <w:rStyle w:val="None"/>
                <w:vertAlign w:val="subscript"/>
              </w:rPr>
              <w:t xml:space="preserve">4 </w:t>
            </w:r>
            <w:r>
              <w:rPr>
                <w:rStyle w:val="None"/>
                <w:vertAlign w:val="superscript"/>
              </w:rPr>
              <w:t xml:space="preserve">3- </w:t>
            </w:r>
            <w:r>
              <w:rPr>
                <w:rStyle w:val="None"/>
              </w:rPr>
              <w:t>) [mg/L]</w:t>
            </w:r>
          </w:p>
        </w:tc>
      </w:tr>
    </w:tbl>
    <w:p w14:paraId="0C1AD2D8" w14:textId="77777777" w:rsidR="00A63160" w:rsidRDefault="00A63160">
      <w:pPr>
        <w:widowControl w:val="0"/>
        <w:spacing w:line="240" w:lineRule="auto"/>
      </w:pPr>
    </w:p>
    <w:tbl>
      <w:tblPr>
        <w:tblW w:w="35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89"/>
      </w:tblGrid>
      <w:tr w:rsidR="00A63160" w14:paraId="6816C3DA"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17659B" w14:textId="77777777" w:rsidR="00A63160" w:rsidRDefault="00F36B10">
            <w:pPr>
              <w:jc w:val="center"/>
            </w:pPr>
            <w:r>
              <w:rPr>
                <w:rStyle w:val="None"/>
              </w:rPr>
              <w:t>24.09.2022</w:t>
            </w:r>
          </w:p>
        </w:tc>
        <w:tc>
          <w:tcPr>
            <w:tcW w:w="1689"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A1F3E8" w14:textId="77777777" w:rsidR="00A63160" w:rsidRDefault="00F36B10">
            <w:pPr>
              <w:jc w:val="center"/>
            </w:pPr>
            <w:r>
              <w:rPr>
                <w:rStyle w:val="None"/>
              </w:rPr>
              <w:t>0.50</w:t>
            </w:r>
          </w:p>
        </w:tc>
      </w:tr>
      <w:tr w:rsidR="00A63160" w14:paraId="55D1D32D"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C64615B" w14:textId="77777777" w:rsidR="00A63160" w:rsidRDefault="00F36B10">
            <w:pPr>
              <w:jc w:val="center"/>
            </w:pPr>
            <w:r>
              <w:rPr>
                <w:rStyle w:val="None"/>
              </w:rPr>
              <w:t>01.10.2022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1F7ADC2" w14:textId="77777777" w:rsidR="00A63160" w:rsidRDefault="00F36B10">
            <w:pPr>
              <w:jc w:val="center"/>
            </w:pPr>
            <w:r>
              <w:rPr>
                <w:rStyle w:val="None"/>
              </w:rPr>
              <w:t>0.50</w:t>
            </w:r>
          </w:p>
        </w:tc>
      </w:tr>
      <w:tr w:rsidR="00A63160" w14:paraId="355653D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D9F4E2B" w14:textId="77777777" w:rsidR="00A63160" w:rsidRDefault="00F36B10">
            <w:pPr>
              <w:jc w:val="center"/>
            </w:pPr>
            <w:r>
              <w:rPr>
                <w:rStyle w:val="None"/>
              </w:rPr>
              <w:t>08.10.2022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386CC3F" w14:textId="77777777" w:rsidR="00A63160" w:rsidRDefault="00F36B10">
            <w:pPr>
              <w:jc w:val="center"/>
            </w:pPr>
            <w:r>
              <w:rPr>
                <w:rStyle w:val="None"/>
              </w:rPr>
              <w:t>1</w:t>
            </w:r>
          </w:p>
        </w:tc>
      </w:tr>
      <w:tr w:rsidR="00A63160" w14:paraId="054D9A2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DB5FD5" w14:textId="77777777" w:rsidR="00A63160" w:rsidRDefault="00F36B10">
            <w:pPr>
              <w:jc w:val="center"/>
            </w:pPr>
            <w:r>
              <w:rPr>
                <w:rStyle w:val="None"/>
              </w:rPr>
              <w:t>15.10.2022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F84A77" w14:textId="77777777" w:rsidR="00A63160" w:rsidRDefault="00F36B10">
            <w:pPr>
              <w:jc w:val="center"/>
            </w:pPr>
            <w:r>
              <w:rPr>
                <w:rStyle w:val="None"/>
              </w:rPr>
              <w:t>0.50</w:t>
            </w:r>
          </w:p>
        </w:tc>
      </w:tr>
      <w:tr w:rsidR="00A63160" w14:paraId="02EF097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1F0191" w14:textId="77777777" w:rsidR="00A63160" w:rsidRDefault="00F36B10">
            <w:pPr>
              <w:jc w:val="center"/>
            </w:pPr>
            <w:r>
              <w:rPr>
                <w:rStyle w:val="None"/>
              </w:rPr>
              <w:t>22.10.2022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8BCAC6" w14:textId="77777777" w:rsidR="00A63160" w:rsidRDefault="00F36B10">
            <w:pPr>
              <w:jc w:val="center"/>
            </w:pPr>
            <w:r>
              <w:rPr>
                <w:rStyle w:val="None"/>
              </w:rPr>
              <w:t>0.50</w:t>
            </w:r>
          </w:p>
        </w:tc>
      </w:tr>
      <w:tr w:rsidR="00A63160" w14:paraId="07B4269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74BC81E" w14:textId="77777777" w:rsidR="00A63160" w:rsidRDefault="00F36B10">
            <w:pPr>
              <w:jc w:val="center"/>
            </w:pPr>
            <w:r>
              <w:rPr>
                <w:rStyle w:val="None"/>
              </w:rPr>
              <w:t>29.10.2022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48FA39" w14:textId="77777777" w:rsidR="00A63160" w:rsidRDefault="00F36B10">
            <w:pPr>
              <w:jc w:val="center"/>
            </w:pPr>
            <w:r>
              <w:rPr>
                <w:rStyle w:val="None"/>
              </w:rPr>
              <w:t>0.50</w:t>
            </w:r>
          </w:p>
        </w:tc>
      </w:tr>
      <w:tr w:rsidR="00A63160" w14:paraId="0E34F12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5392614" w14:textId="77777777" w:rsidR="00A63160" w:rsidRDefault="00F36B10">
            <w:pPr>
              <w:jc w:val="center"/>
            </w:pPr>
            <w:r>
              <w:rPr>
                <w:rStyle w:val="None"/>
              </w:rPr>
              <w:t>05.11.2022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C76A216" w14:textId="77777777" w:rsidR="00A63160" w:rsidRDefault="00F36B10">
            <w:pPr>
              <w:jc w:val="center"/>
            </w:pPr>
            <w:r>
              <w:rPr>
                <w:rStyle w:val="None"/>
              </w:rPr>
              <w:t>0</w:t>
            </w:r>
          </w:p>
        </w:tc>
      </w:tr>
      <w:tr w:rsidR="00A63160" w14:paraId="57363B0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013F967" w14:textId="77777777" w:rsidR="00A63160" w:rsidRDefault="00F36B10">
            <w:pPr>
              <w:jc w:val="center"/>
            </w:pPr>
            <w:r>
              <w:rPr>
                <w:rStyle w:val="None"/>
              </w:rPr>
              <w:t>12.11.2022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53998B" w14:textId="77777777" w:rsidR="00A63160" w:rsidRDefault="00F36B10">
            <w:pPr>
              <w:jc w:val="center"/>
            </w:pPr>
            <w:r>
              <w:rPr>
                <w:rStyle w:val="None"/>
              </w:rPr>
              <w:t>0</w:t>
            </w:r>
          </w:p>
        </w:tc>
      </w:tr>
      <w:tr w:rsidR="00A63160" w14:paraId="08A2F5C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682FA45" w14:textId="77777777" w:rsidR="00A63160" w:rsidRDefault="00F36B10">
            <w:pPr>
              <w:jc w:val="center"/>
            </w:pPr>
            <w:r>
              <w:rPr>
                <w:rStyle w:val="None"/>
              </w:rPr>
              <w:t>19.11.2022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C7FF88" w14:textId="77777777" w:rsidR="00A63160" w:rsidRDefault="00F36B10">
            <w:pPr>
              <w:jc w:val="center"/>
            </w:pPr>
            <w:r>
              <w:rPr>
                <w:rStyle w:val="None"/>
              </w:rPr>
              <w:t>0</w:t>
            </w:r>
          </w:p>
        </w:tc>
      </w:tr>
      <w:tr w:rsidR="00A63160" w14:paraId="5ACA9463"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EBB8006" w14:textId="77777777" w:rsidR="00A63160" w:rsidRDefault="00F36B10">
            <w:pPr>
              <w:jc w:val="center"/>
            </w:pPr>
            <w:r>
              <w:rPr>
                <w:rStyle w:val="None"/>
              </w:rPr>
              <w:t>26.11.2022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A2B50E1" w14:textId="77777777" w:rsidR="00A63160" w:rsidRDefault="00F36B10">
            <w:pPr>
              <w:jc w:val="center"/>
            </w:pPr>
            <w:r>
              <w:rPr>
                <w:rStyle w:val="None"/>
              </w:rPr>
              <w:t>0.10</w:t>
            </w:r>
          </w:p>
        </w:tc>
      </w:tr>
      <w:tr w:rsidR="00A63160" w14:paraId="42E2DFC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AB9333" w14:textId="77777777" w:rsidR="00A63160" w:rsidRDefault="00F36B10">
            <w:pPr>
              <w:jc w:val="center"/>
            </w:pPr>
            <w:r>
              <w:rPr>
                <w:rStyle w:val="None"/>
              </w:rPr>
              <w:t>03.12.2022</w:t>
            </w:r>
          </w:p>
        </w:tc>
        <w:tc>
          <w:tcPr>
            <w:tcW w:w="1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3AE152" w14:textId="77777777" w:rsidR="00A63160" w:rsidRDefault="00F36B10">
            <w:pPr>
              <w:jc w:val="center"/>
            </w:pPr>
            <w:r>
              <w:rPr>
                <w:rStyle w:val="None"/>
              </w:rPr>
              <w:t>0.10</w:t>
            </w:r>
          </w:p>
        </w:tc>
      </w:tr>
      <w:tr w:rsidR="00A63160" w14:paraId="7084F483"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14B0B396" w14:textId="77777777" w:rsidR="00A63160" w:rsidRDefault="00F36B10">
            <w:pPr>
              <w:jc w:val="center"/>
            </w:pPr>
            <w:r>
              <w:rPr>
                <w:rStyle w:val="None"/>
              </w:rPr>
              <w:t>10.12.2022</w:t>
            </w:r>
          </w:p>
        </w:tc>
        <w:tc>
          <w:tcPr>
            <w:tcW w:w="1689"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9E63B7C" w14:textId="77777777" w:rsidR="00A63160" w:rsidRDefault="00F36B10">
            <w:pPr>
              <w:jc w:val="center"/>
            </w:pPr>
            <w:r>
              <w:rPr>
                <w:rStyle w:val="None"/>
              </w:rPr>
              <w:t>0</w:t>
            </w:r>
          </w:p>
        </w:tc>
      </w:tr>
    </w:tbl>
    <w:p w14:paraId="37A53815" w14:textId="77777777" w:rsidR="00A63160" w:rsidRDefault="00A63160">
      <w:pPr>
        <w:widowControl w:val="0"/>
        <w:spacing w:line="240" w:lineRule="auto"/>
      </w:pPr>
    </w:p>
    <w:p w14:paraId="58654615" w14:textId="77777777" w:rsidR="00A63160" w:rsidRDefault="00F36B10">
      <w:pPr>
        <w:pStyle w:val="Napis"/>
        <w:rPr>
          <w:rStyle w:val="None"/>
          <w:color w:val="000000"/>
          <w:u w:color="000000"/>
        </w:rPr>
      </w:pPr>
      <w:r>
        <w:rPr>
          <w:rStyle w:val="None"/>
          <w:color w:val="000000"/>
          <w:u w:color="000000"/>
        </w:rPr>
        <w:t>Table 12: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phosphates in the river Sava for the period between 24.9. </w:t>
      </w:r>
      <w:proofErr w:type="gramStart"/>
      <w:r>
        <w:rPr>
          <w:rStyle w:val="None"/>
          <w:color w:val="000000"/>
          <w:u w:color="000000"/>
        </w:rPr>
        <w:t>and</w:t>
      </w:r>
      <w:proofErr w:type="gramEnd"/>
      <w:r>
        <w:rPr>
          <w:rStyle w:val="None"/>
          <w:color w:val="000000"/>
          <w:u w:color="000000"/>
        </w:rPr>
        <w:t xml:space="preserve"> 10.12.2022.</w:t>
      </w:r>
    </w:p>
    <w:p w14:paraId="403E8645" w14:textId="77777777" w:rsidR="00A63160" w:rsidRDefault="00F36B10">
      <w:pPr>
        <w:jc w:val="both"/>
        <w:rPr>
          <w:rStyle w:val="None"/>
          <w:vertAlign w:val="superscript"/>
        </w:rPr>
      </w:pPr>
      <w:r>
        <w:rPr>
          <w:rStyle w:val="Hyperlink1"/>
        </w:rPr>
        <w:t>Mass concentrations of phosphate ions in water samples from the Sava varied between 0 and 0.50 mg/L. However, the only exception was on 8.10.2022, when the maximum concentration of phosphate ions measured in the sample was 1 mg/L. Most frequently, a PO</w:t>
      </w:r>
      <w:r>
        <w:rPr>
          <w:rStyle w:val="None"/>
          <w:vertAlign w:val="subscript"/>
        </w:rPr>
        <w:t>4</w:t>
      </w:r>
      <w:r>
        <w:rPr>
          <w:rStyle w:val="None"/>
          <w:vertAlign w:val="superscript"/>
        </w:rPr>
        <w:t>3-</w:t>
      </w:r>
      <w:r>
        <w:rPr>
          <w:rStyle w:val="Hyperlink1"/>
        </w:rPr>
        <w:t xml:space="preserve"> ion concentration of 0.50 mg/L was determined (Table 12).</w:t>
      </w:r>
    </w:p>
    <w:p w14:paraId="39B1DB76" w14:textId="77777777" w:rsidR="00A63160" w:rsidRDefault="00F36B10">
      <w:r>
        <w:rPr>
          <w:rStyle w:val="Hyperlink1"/>
          <w:rFonts w:ascii="Arial Unicode MS" w:hAnsi="Arial Unicode MS"/>
        </w:rPr>
        <w:br w:type="page"/>
      </w:r>
    </w:p>
    <w:p w14:paraId="773D01E6" w14:textId="651EA5A8" w:rsidR="00A63160" w:rsidRDefault="00F36B10">
      <w:pPr>
        <w:pStyle w:val="Naslov2"/>
        <w:numPr>
          <w:ilvl w:val="1"/>
          <w:numId w:val="92"/>
        </w:numPr>
      </w:pPr>
      <w:bookmarkStart w:id="48" w:name="_Toc47"/>
      <w:r>
        <w:rPr>
          <w:rStyle w:val="Hyperlink1"/>
          <w:rFonts w:eastAsia="Arial Unicode MS" w:cs="Arial Unicode MS"/>
        </w:rPr>
        <w:lastRenderedPageBreak/>
        <w:t>AMMONIUM ION</w:t>
      </w:r>
      <w:bookmarkEnd w:id="48"/>
    </w:p>
    <w:p w14:paraId="7A7ED20E" w14:textId="50B964F3" w:rsidR="00A63160" w:rsidRDefault="00F36B10">
      <w:pPr>
        <w:jc w:val="both"/>
      </w:pPr>
      <w:r>
        <w:rPr>
          <w:rStyle w:val="Hyperlink1"/>
        </w:rPr>
        <w:t>Ammonium ion NH</w:t>
      </w:r>
      <w:r>
        <w:rPr>
          <w:rStyle w:val="None"/>
          <w:vertAlign w:val="subscript"/>
        </w:rPr>
        <w:t>4</w:t>
      </w:r>
      <w:r>
        <w:rPr>
          <w:rStyle w:val="None"/>
          <w:vertAlign w:val="superscript"/>
        </w:rPr>
        <w:t xml:space="preserve">+ </w:t>
      </w:r>
      <w:r>
        <w:rPr>
          <w:rStyle w:val="Hyperlink1"/>
        </w:rPr>
        <w:t>is a positively charged cation formed by protonation of ammonia:</w:t>
      </w:r>
    </w:p>
    <w:p w14:paraId="6E4D6CE0" w14:textId="7362A946" w:rsidR="00A63160" w:rsidRDefault="00D72A5F">
      <w:pPr>
        <w:jc w:val="both"/>
      </w:pPr>
      <w:r>
        <w:rPr>
          <w:rStyle w:val="Hyperlink1"/>
          <w:noProof/>
          <w:lang w:val="sl-SI"/>
        </w:rPr>
        <w:drawing>
          <wp:anchor distT="57150" distB="57150" distL="57150" distR="57150" simplePos="0" relativeHeight="251710464" behindDoc="0" locked="0" layoutInCell="1" allowOverlap="1" wp14:anchorId="7D0A6948" wp14:editId="2B04CAF5">
            <wp:simplePos x="0" y="0"/>
            <wp:positionH relativeFrom="margin">
              <wp:posOffset>950595</wp:posOffset>
            </wp:positionH>
            <wp:positionV relativeFrom="paragraph">
              <wp:posOffset>8255</wp:posOffset>
            </wp:positionV>
            <wp:extent cx="180975" cy="142875"/>
            <wp:effectExtent l="0" t="0" r="9525" b="9525"/>
            <wp:wrapSquare wrapText="bothSides" distT="57150" distB="57150" distL="57150" distR="57150"/>
            <wp:docPr id="1073741868" name="officeArt object" descr="Picture 23"/>
            <wp:cNvGraphicFramePr/>
            <a:graphic xmlns:a="http://schemas.openxmlformats.org/drawingml/2006/main">
              <a:graphicData uri="http://schemas.openxmlformats.org/drawingml/2006/picture">
                <pic:pic xmlns:pic="http://schemas.openxmlformats.org/drawingml/2006/picture">
                  <pic:nvPicPr>
                    <pic:cNvPr id="1073741868" name="Picture 23" descr="Picture 23"/>
                    <pic:cNvPicPr>
                      <a:picLocks noChangeAspect="1"/>
                    </pic:cNvPicPr>
                  </pic:nvPicPr>
                  <pic:blipFill>
                    <a:blip r:embed="rId51"/>
                    <a:stretch>
                      <a:fillRect/>
                    </a:stretch>
                  </pic:blipFill>
                  <pic:spPr>
                    <a:xfrm>
                      <a:off x="0" y="0"/>
                      <a:ext cx="180975" cy="142875"/>
                    </a:xfrm>
                    <a:prstGeom prst="rect">
                      <a:avLst/>
                    </a:prstGeom>
                    <a:ln w="12700" cap="flat">
                      <a:noFill/>
                      <a:miter lim="400000"/>
                    </a:ln>
                    <a:effectLst/>
                  </pic:spPr>
                </pic:pic>
              </a:graphicData>
            </a:graphic>
          </wp:anchor>
        </w:drawing>
      </w:r>
      <w:proofErr w:type="gramStart"/>
      <w:r>
        <w:rPr>
          <w:rStyle w:val="Hyperlink1"/>
        </w:rPr>
        <w:t>NH</w:t>
      </w:r>
      <w:r>
        <w:rPr>
          <w:rStyle w:val="None"/>
          <w:vertAlign w:val="subscript"/>
        </w:rPr>
        <w:t>3(</w:t>
      </w:r>
      <w:proofErr w:type="spellStart"/>
      <w:proofErr w:type="gramEnd"/>
      <w:r>
        <w:rPr>
          <w:rStyle w:val="None"/>
          <w:vertAlign w:val="subscript"/>
        </w:rPr>
        <w:t>aq</w:t>
      </w:r>
      <w:proofErr w:type="spellEnd"/>
      <w:r>
        <w:rPr>
          <w:rStyle w:val="None"/>
          <w:vertAlign w:val="subscript"/>
        </w:rPr>
        <w:t xml:space="preserve">) </w:t>
      </w:r>
      <w:r>
        <w:rPr>
          <w:rStyle w:val="Hyperlink1"/>
        </w:rPr>
        <w:t>+ H</w:t>
      </w:r>
      <w:r>
        <w:rPr>
          <w:rStyle w:val="None"/>
          <w:vertAlign w:val="subscript"/>
        </w:rPr>
        <w:t>2</w:t>
      </w:r>
      <w:r>
        <w:rPr>
          <w:rStyle w:val="Hyperlink1"/>
        </w:rPr>
        <w:t>O</w:t>
      </w:r>
      <w:r>
        <w:rPr>
          <w:rStyle w:val="None"/>
          <w:vertAlign w:val="subscript"/>
        </w:rPr>
        <w:t xml:space="preserve">(l)   </w:t>
      </w:r>
      <w:r>
        <w:rPr>
          <w:rStyle w:val="Hyperlink1"/>
        </w:rPr>
        <w:t>NH</w:t>
      </w:r>
      <w:r>
        <w:rPr>
          <w:rStyle w:val="None"/>
          <w:vertAlign w:val="subscript"/>
        </w:rPr>
        <w:t>4</w:t>
      </w:r>
      <w:r>
        <w:rPr>
          <w:rStyle w:val="None"/>
          <w:vertAlign w:val="superscript"/>
        </w:rPr>
        <w:t>+</w:t>
      </w:r>
      <w:r>
        <w:rPr>
          <w:rStyle w:val="None"/>
          <w:vertAlign w:val="subscript"/>
        </w:rPr>
        <w:t>(</w:t>
      </w:r>
      <w:proofErr w:type="spellStart"/>
      <w:r>
        <w:rPr>
          <w:rStyle w:val="None"/>
          <w:vertAlign w:val="subscript"/>
        </w:rPr>
        <w:t>aq</w:t>
      </w:r>
      <w:proofErr w:type="spellEnd"/>
      <w:r>
        <w:rPr>
          <w:rStyle w:val="None"/>
          <w:vertAlign w:val="subscript"/>
        </w:rPr>
        <w:t xml:space="preserve">) </w:t>
      </w:r>
      <w:r>
        <w:rPr>
          <w:rStyle w:val="Hyperlink1"/>
        </w:rPr>
        <w:t>+ OH</w:t>
      </w:r>
      <w:r>
        <w:rPr>
          <w:rStyle w:val="None"/>
          <w:vertAlign w:val="superscript"/>
        </w:rPr>
        <w:t>-</w:t>
      </w:r>
      <w:r>
        <w:rPr>
          <w:rStyle w:val="None"/>
          <w:vertAlign w:val="subscript"/>
        </w:rPr>
        <w:t>(</w:t>
      </w:r>
      <w:proofErr w:type="spellStart"/>
      <w:r>
        <w:rPr>
          <w:rStyle w:val="None"/>
          <w:vertAlign w:val="subscript"/>
        </w:rPr>
        <w:t>aq</w:t>
      </w:r>
      <w:proofErr w:type="spellEnd"/>
      <w:r>
        <w:rPr>
          <w:rStyle w:val="None"/>
          <w:vertAlign w:val="subscript"/>
        </w:rPr>
        <w:t>)</w:t>
      </w:r>
    </w:p>
    <w:p w14:paraId="2B56CF14" w14:textId="77777777" w:rsidR="00A63160" w:rsidRDefault="00F36B10">
      <w:pPr>
        <w:jc w:val="both"/>
      </w:pPr>
      <w:r>
        <w:rPr>
          <w:rStyle w:val="Hyperlink1"/>
        </w:rPr>
        <w:t xml:space="preserve">It is toxic to organisms, therefore they have developed different ways of excreting it, e.g. fish and other aquatic organisms excrete it directly into the water, mammals and amphibians excrete it in the form of urea, and birds and reptiles excrete it in the form of uric acid. It </w:t>
      </w:r>
      <w:proofErr w:type="gramStart"/>
      <w:r>
        <w:rPr>
          <w:rStyle w:val="Hyperlink1"/>
        </w:rPr>
        <w:t>is formed</w:t>
      </w:r>
      <w:proofErr w:type="gramEnd"/>
      <w:r>
        <w:rPr>
          <w:rStyle w:val="Hyperlink1"/>
        </w:rPr>
        <w:t xml:space="preserve"> by a reaction between ammonia, representing a weak base, and an acid, acting as a proton donor. It is a strong conjugated acid and can react with alkali to cause a deprotonation, resulting in the formation of ammonia. When ammonia dissolves in water, a significant part of the ammonia reacts with the </w:t>
      </w:r>
      <w:proofErr w:type="spellStart"/>
      <w:r>
        <w:rPr>
          <w:rStyle w:val="Hyperlink1"/>
        </w:rPr>
        <w:t>oxonium</w:t>
      </w:r>
      <w:proofErr w:type="spellEnd"/>
      <w:r>
        <w:rPr>
          <w:rStyle w:val="Hyperlink1"/>
        </w:rPr>
        <w:t xml:space="preserve"> ion to form ammonium ions. It </w:t>
      </w:r>
      <w:proofErr w:type="gramStart"/>
      <w:r>
        <w:rPr>
          <w:rStyle w:val="Hyperlink1"/>
        </w:rPr>
        <w:t>is found</w:t>
      </w:r>
      <w:proofErr w:type="gramEnd"/>
      <w:r>
        <w:rPr>
          <w:rStyle w:val="Hyperlink1"/>
        </w:rPr>
        <w:t xml:space="preserve"> in manure and </w:t>
      </w:r>
      <w:proofErr w:type="spellStart"/>
      <w:r>
        <w:rPr>
          <w:rStyle w:val="Hyperlink1"/>
        </w:rPr>
        <w:t>fertilisers</w:t>
      </w:r>
      <w:proofErr w:type="spellEnd"/>
      <w:r>
        <w:rPr>
          <w:rStyle w:val="Hyperlink1"/>
        </w:rPr>
        <w:t xml:space="preserve">, is highly toxic to aquatic life, however, it does not pose a significant risk to human health. The presence of ammonium in water tells us that the water </w:t>
      </w:r>
      <w:proofErr w:type="gramStart"/>
      <w:r>
        <w:rPr>
          <w:rStyle w:val="Hyperlink1"/>
        </w:rPr>
        <w:t>has been exposed</w:t>
      </w:r>
      <w:proofErr w:type="gramEnd"/>
      <w:r>
        <w:rPr>
          <w:rStyle w:val="Hyperlink1"/>
        </w:rPr>
        <w:t xml:space="preserve"> to decaying organic matter from agricultural, municipal or industrial waste. In concentrations expected in drinking water, it does not pose a direct threat to human health.</w:t>
      </w:r>
    </w:p>
    <w:p w14:paraId="3C52F5ED" w14:textId="77777777" w:rsidR="00A63160" w:rsidRDefault="00F36B10">
      <w:pPr>
        <w:jc w:val="both"/>
      </w:pPr>
      <w:r>
        <w:rPr>
          <w:rStyle w:val="Hyperlink1"/>
        </w:rPr>
        <w:t>According to Slovenian legislation, the limit value is 0.50 mg/L. The measurement range is from 0.2 to 3 mg/L.</w:t>
      </w:r>
    </w:p>
    <w:p w14:paraId="55B15FC3" w14:textId="77777777" w:rsidR="00A63160" w:rsidRDefault="00F36B10">
      <w:r>
        <w:rPr>
          <w:rStyle w:val="Hyperlink1"/>
          <w:noProof/>
          <w:lang w:val="sl-SI"/>
        </w:rPr>
        <w:drawing>
          <wp:anchor distT="57150" distB="57150" distL="57150" distR="57150" simplePos="0" relativeHeight="251700224" behindDoc="0" locked="0" layoutInCell="1" allowOverlap="1" wp14:anchorId="2E8EEC9E" wp14:editId="3C183EAB">
            <wp:simplePos x="0" y="0"/>
            <wp:positionH relativeFrom="page">
              <wp:posOffset>914400</wp:posOffset>
            </wp:positionH>
            <wp:positionV relativeFrom="line">
              <wp:posOffset>17145</wp:posOffset>
            </wp:positionV>
            <wp:extent cx="2438400" cy="1828165"/>
            <wp:effectExtent l="0" t="0" r="0" b="0"/>
            <wp:wrapSquare wrapText="bothSides" distT="57150" distB="57150" distL="57150" distR="57150"/>
            <wp:docPr id="1073741869" name="officeArt object" descr="Slika 53"/>
            <wp:cNvGraphicFramePr/>
            <a:graphic xmlns:a="http://schemas.openxmlformats.org/drawingml/2006/main">
              <a:graphicData uri="http://schemas.openxmlformats.org/drawingml/2006/picture">
                <pic:pic xmlns:pic="http://schemas.openxmlformats.org/drawingml/2006/picture">
                  <pic:nvPicPr>
                    <pic:cNvPr id="1073741869" name="Slika 53" descr="Slika 53"/>
                    <pic:cNvPicPr>
                      <a:picLocks noChangeAspect="1"/>
                    </pic:cNvPicPr>
                  </pic:nvPicPr>
                  <pic:blipFill>
                    <a:blip r:embed="rId52"/>
                    <a:stretch>
                      <a:fillRect/>
                    </a:stretch>
                  </pic:blipFill>
                  <pic:spPr>
                    <a:xfrm>
                      <a:off x="0" y="0"/>
                      <a:ext cx="2438400" cy="1828165"/>
                    </a:xfrm>
                    <a:prstGeom prst="rect">
                      <a:avLst/>
                    </a:prstGeom>
                    <a:ln w="12700" cap="flat">
                      <a:noFill/>
                      <a:miter lim="400000"/>
                    </a:ln>
                    <a:effectLst/>
                  </pic:spPr>
                </pic:pic>
              </a:graphicData>
            </a:graphic>
          </wp:anchor>
        </w:drawing>
      </w:r>
    </w:p>
    <w:p w14:paraId="10B38D71" w14:textId="77777777" w:rsidR="00A63160" w:rsidRDefault="00A63160"/>
    <w:p w14:paraId="5345D41C" w14:textId="77777777" w:rsidR="00A63160" w:rsidRDefault="00A63160"/>
    <w:p w14:paraId="38E70885" w14:textId="77777777" w:rsidR="00A63160" w:rsidRDefault="00A63160"/>
    <w:p w14:paraId="123EA1B3" w14:textId="77777777" w:rsidR="00A63160" w:rsidRDefault="00A63160"/>
    <w:p w14:paraId="07CDF92B" w14:textId="77777777" w:rsidR="00A63160" w:rsidRDefault="00A63160"/>
    <w:p w14:paraId="03DC8F63" w14:textId="77777777" w:rsidR="00A63160" w:rsidRDefault="00A63160"/>
    <w:p w14:paraId="3F75753F" w14:textId="3DEDA2BB" w:rsidR="00D72A5F" w:rsidRDefault="00F36B10">
      <w:pPr>
        <w:pStyle w:val="Napis"/>
        <w:rPr>
          <w:rStyle w:val="None"/>
          <w:color w:val="000000"/>
          <w:u w:color="000000"/>
        </w:rPr>
      </w:pPr>
      <w:r>
        <w:rPr>
          <w:rStyle w:val="None"/>
          <w:color w:val="000000"/>
          <w:u w:color="000000"/>
        </w:rPr>
        <w:t>Figure 43: Chemicals used to measure ammonium ion.</w:t>
      </w:r>
    </w:p>
    <w:p w14:paraId="59F2427D" w14:textId="785FD1B1" w:rsidR="00A63160" w:rsidRPr="00D72A5F" w:rsidRDefault="00D72A5F" w:rsidP="00D72A5F">
      <w:pPr>
        <w:spacing w:after="0" w:line="240" w:lineRule="auto"/>
        <w:rPr>
          <w:rStyle w:val="None"/>
          <w:i/>
          <w:iCs/>
          <w:sz w:val="18"/>
          <w:szCs w:val="18"/>
        </w:rPr>
      </w:pPr>
      <w:r>
        <w:rPr>
          <w:rStyle w:val="None"/>
        </w:rPr>
        <w:br w:type="page"/>
      </w:r>
    </w:p>
    <w:p w14:paraId="181FD924" w14:textId="31726A92" w:rsidR="00A63160" w:rsidRDefault="00F36B10">
      <w:pPr>
        <w:pStyle w:val="Naslov3"/>
        <w:numPr>
          <w:ilvl w:val="2"/>
          <w:numId w:val="67"/>
        </w:numPr>
      </w:pPr>
      <w:bookmarkStart w:id="49" w:name="_Toc48"/>
      <w:r>
        <w:rPr>
          <w:rStyle w:val="Hyperlink1"/>
          <w:rFonts w:eastAsia="Arial Unicode MS" w:cs="Arial Unicode MS"/>
        </w:rPr>
        <w:lastRenderedPageBreak/>
        <w:t>THE EXPERIMENT PROCEDURE</w:t>
      </w:r>
      <w:bookmarkEnd w:id="49"/>
    </w:p>
    <w:p w14:paraId="18D9F918" w14:textId="76F8148A" w:rsidR="00A63160" w:rsidRDefault="00F36B10">
      <w:r>
        <w:rPr>
          <w:rStyle w:val="Hyperlink1"/>
        </w:rPr>
        <w:br/>
        <w:t xml:space="preserve">1. </w:t>
      </w:r>
      <w:r>
        <w:t xml:space="preserve">We measured 5 ml of sample into </w:t>
      </w:r>
      <w:proofErr w:type="gramStart"/>
      <w:r>
        <w:t>2</w:t>
      </w:r>
      <w:proofErr w:type="gramEnd"/>
      <w:r>
        <w:t xml:space="preserve"> cuvettes and placed them in a comparator, one marked A, the other B.</w:t>
      </w:r>
      <w:r>
        <w:rPr>
          <w:rStyle w:val="Hyperlink1"/>
        </w:rPr>
        <w:t xml:space="preserve"> </w:t>
      </w:r>
      <w:r>
        <w:rPr>
          <w:rStyle w:val="Hyperlink1"/>
        </w:rPr>
        <w:br/>
        <w:t>2. We added 10 drops of NH</w:t>
      </w:r>
      <w:r>
        <w:rPr>
          <w:rStyle w:val="None"/>
          <w:vertAlign w:val="subscript"/>
        </w:rPr>
        <w:t>4</w:t>
      </w:r>
      <w:r>
        <w:rPr>
          <w:rStyle w:val="None"/>
          <w:vertAlign w:val="superscript"/>
        </w:rPr>
        <w:t>+</w:t>
      </w:r>
      <w:r>
        <w:rPr>
          <w:rStyle w:val="Hyperlink1"/>
        </w:rPr>
        <w:t xml:space="preserve">-1 reagent to cuvette </w:t>
      </w:r>
      <w:proofErr w:type="gramStart"/>
      <w:r>
        <w:rPr>
          <w:rStyle w:val="Hyperlink1"/>
        </w:rPr>
        <w:t>B and sealed it with a cap</w:t>
      </w:r>
      <w:proofErr w:type="gramEnd"/>
      <w:r>
        <w:rPr>
          <w:rStyle w:val="Hyperlink1"/>
        </w:rPr>
        <w:t xml:space="preserve"> and mixed it well. </w:t>
      </w:r>
      <w:r>
        <w:rPr>
          <w:rStyle w:val="Hyperlink1"/>
        </w:rPr>
        <w:br/>
        <w:t>3. To cuvette B, we added 1 measuring spoon of the NH</w:t>
      </w:r>
      <w:r>
        <w:rPr>
          <w:rStyle w:val="None"/>
          <w:vertAlign w:val="subscript"/>
        </w:rPr>
        <w:t>4+</w:t>
      </w:r>
      <w:r>
        <w:rPr>
          <w:rStyle w:val="Hyperlink1"/>
        </w:rPr>
        <w:t xml:space="preserve">-2 reagent, sealed it and stirred until the reagent </w:t>
      </w:r>
      <w:proofErr w:type="gramStart"/>
      <w:r>
        <w:rPr>
          <w:rStyle w:val="Hyperlink1"/>
        </w:rPr>
        <w:t>was completely dissolved</w:t>
      </w:r>
      <w:proofErr w:type="gramEnd"/>
      <w:r>
        <w:rPr>
          <w:rStyle w:val="Hyperlink1"/>
        </w:rPr>
        <w:t xml:space="preserve"> in the powder. We waited 5 minutes.</w:t>
      </w:r>
      <w:r>
        <w:rPr>
          <w:rStyle w:val="Hyperlink1"/>
        </w:rPr>
        <w:br/>
      </w:r>
      <w:proofErr w:type="gramStart"/>
      <w:r>
        <w:rPr>
          <w:rStyle w:val="Hyperlink1"/>
        </w:rPr>
        <w:t>4. We opened cuvette B and added 4 drops of NH</w:t>
      </w:r>
      <w:r>
        <w:rPr>
          <w:rStyle w:val="None"/>
          <w:vertAlign w:val="subscript"/>
        </w:rPr>
        <w:t>4</w:t>
      </w:r>
      <w:r>
        <w:rPr>
          <w:rStyle w:val="None"/>
          <w:vertAlign w:val="superscript"/>
        </w:rPr>
        <w:t>+</w:t>
      </w:r>
      <w:r>
        <w:rPr>
          <w:rStyle w:val="Hyperlink1"/>
        </w:rPr>
        <w:t>-3 and closed and mixed well.</w:t>
      </w:r>
      <w:proofErr w:type="gramEnd"/>
      <w:r>
        <w:rPr>
          <w:rStyle w:val="Hyperlink1"/>
        </w:rPr>
        <w:t xml:space="preserve"> </w:t>
      </w:r>
      <w:r>
        <w:rPr>
          <w:rStyle w:val="Hyperlink1"/>
        </w:rPr>
        <w:br/>
      </w:r>
      <w:proofErr w:type="gramStart"/>
      <w:r>
        <w:rPr>
          <w:rStyle w:val="Hyperlink1"/>
        </w:rPr>
        <w:t xml:space="preserve">5. We waited 7 minutes and opened the caps on both cuvettes and read the results using the </w:t>
      </w:r>
      <w:proofErr w:type="spellStart"/>
      <w:r>
        <w:rPr>
          <w:rStyle w:val="Hyperlink1"/>
        </w:rPr>
        <w:t>colour</w:t>
      </w:r>
      <w:proofErr w:type="spellEnd"/>
      <w:r>
        <w:rPr>
          <w:rStyle w:val="Hyperlink1"/>
        </w:rPr>
        <w:t xml:space="preserve"> </w:t>
      </w:r>
      <w:r w:rsidR="00E053DB">
        <w:rPr>
          <w:rStyle w:val="Hyperlink1"/>
          <w:noProof/>
          <w:lang w:val="sl-SI"/>
        </w:rPr>
        <w:drawing>
          <wp:anchor distT="57150" distB="57150" distL="57150" distR="57150" simplePos="0" relativeHeight="251701248" behindDoc="0" locked="0" layoutInCell="1" allowOverlap="1" wp14:anchorId="0928F4B9" wp14:editId="12C366D0">
            <wp:simplePos x="0" y="0"/>
            <wp:positionH relativeFrom="margin">
              <wp:align>left</wp:align>
            </wp:positionH>
            <wp:positionV relativeFrom="line">
              <wp:posOffset>238446</wp:posOffset>
            </wp:positionV>
            <wp:extent cx="3032761" cy="1349375"/>
            <wp:effectExtent l="0" t="0" r="0" b="3175"/>
            <wp:wrapSquare wrapText="bothSides" distT="57150" distB="57150" distL="57150" distR="57150"/>
            <wp:docPr id="1073741870" name="officeArt object" descr="Slika 54"/>
            <wp:cNvGraphicFramePr/>
            <a:graphic xmlns:a="http://schemas.openxmlformats.org/drawingml/2006/main">
              <a:graphicData uri="http://schemas.openxmlformats.org/drawingml/2006/picture">
                <pic:pic xmlns:pic="http://schemas.openxmlformats.org/drawingml/2006/picture">
                  <pic:nvPicPr>
                    <pic:cNvPr id="1073741870" name="Slika 54" descr="Slika 54"/>
                    <pic:cNvPicPr>
                      <a:picLocks noChangeAspect="1"/>
                    </pic:cNvPicPr>
                  </pic:nvPicPr>
                  <pic:blipFill>
                    <a:blip r:embed="rId53"/>
                    <a:srcRect t="30483" b="10135"/>
                    <a:stretch>
                      <a:fillRect/>
                    </a:stretch>
                  </pic:blipFill>
                  <pic:spPr>
                    <a:xfrm>
                      <a:off x="0" y="0"/>
                      <a:ext cx="3032761" cy="1349375"/>
                    </a:xfrm>
                    <a:prstGeom prst="rect">
                      <a:avLst/>
                    </a:prstGeom>
                    <a:ln w="12700" cap="flat">
                      <a:noFill/>
                      <a:miter lim="400000"/>
                    </a:ln>
                    <a:effectLst/>
                  </pic:spPr>
                </pic:pic>
              </a:graphicData>
            </a:graphic>
          </wp:anchor>
        </w:drawing>
      </w:r>
      <w:r>
        <w:rPr>
          <w:rStyle w:val="Hyperlink1"/>
        </w:rPr>
        <w:t>scale.</w:t>
      </w:r>
      <w:proofErr w:type="gramEnd"/>
    </w:p>
    <w:p w14:paraId="7D35DE57" w14:textId="6757D40A" w:rsidR="00A63160" w:rsidRDefault="00A63160"/>
    <w:p w14:paraId="169F9A88" w14:textId="77777777" w:rsidR="00A63160" w:rsidRDefault="00A63160"/>
    <w:p w14:paraId="03F80EAE" w14:textId="77777777" w:rsidR="00A63160" w:rsidRDefault="00A63160"/>
    <w:p w14:paraId="5E57D052" w14:textId="77777777" w:rsidR="00A63160" w:rsidRDefault="00A63160"/>
    <w:p w14:paraId="69DFD2F2" w14:textId="77777777" w:rsidR="00A63160" w:rsidRDefault="00A63160"/>
    <w:p w14:paraId="4AAC831A" w14:textId="4CD886EE" w:rsidR="00D72A5F" w:rsidRDefault="00F36B10">
      <w:pPr>
        <w:pStyle w:val="Napis"/>
        <w:rPr>
          <w:rStyle w:val="None"/>
          <w:color w:val="000000"/>
          <w:u w:color="000000"/>
        </w:rPr>
      </w:pPr>
      <w:r>
        <w:rPr>
          <w:rStyle w:val="None"/>
          <w:color w:val="000000"/>
          <w:u w:color="000000"/>
        </w:rPr>
        <w:t>Figure 44: Ammonium ion measurement.</w:t>
      </w:r>
    </w:p>
    <w:p w14:paraId="0743BDE4" w14:textId="603331AF" w:rsidR="00A63160" w:rsidRPr="00D72A5F" w:rsidRDefault="00D72A5F" w:rsidP="00D72A5F">
      <w:pPr>
        <w:spacing w:after="0" w:line="240" w:lineRule="auto"/>
        <w:rPr>
          <w:rStyle w:val="None"/>
          <w:i/>
          <w:iCs/>
          <w:sz w:val="18"/>
          <w:szCs w:val="18"/>
        </w:rPr>
      </w:pPr>
      <w:r>
        <w:rPr>
          <w:rStyle w:val="None"/>
        </w:rPr>
        <w:br w:type="page"/>
      </w:r>
    </w:p>
    <w:p w14:paraId="572E5995" w14:textId="5AE256ED" w:rsidR="00A63160" w:rsidRDefault="00F36B10">
      <w:pPr>
        <w:pStyle w:val="Naslov3"/>
        <w:numPr>
          <w:ilvl w:val="2"/>
          <w:numId w:val="67"/>
        </w:numPr>
      </w:pPr>
      <w:bookmarkStart w:id="50" w:name="_Toc49"/>
      <w:r>
        <w:rPr>
          <w:rStyle w:val="Hyperlink1"/>
          <w:rFonts w:eastAsia="Arial Unicode MS" w:cs="Arial Unicode MS"/>
        </w:rPr>
        <w:lastRenderedPageBreak/>
        <w:t>LAKE BLOKE</w:t>
      </w:r>
      <w:bookmarkEnd w:id="50"/>
    </w:p>
    <w:p w14:paraId="282F7A81" w14:textId="77777777" w:rsidR="00A63160" w:rsidRDefault="00A63160"/>
    <w:tbl>
      <w:tblPr>
        <w:tblW w:w="39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124"/>
      </w:tblGrid>
      <w:tr w:rsidR="00A63160" w14:paraId="5B252388" w14:textId="77777777">
        <w:trPr>
          <w:trHeight w:val="314"/>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07B6461" w14:textId="77777777" w:rsidR="00A63160" w:rsidRDefault="00F36B10">
            <w:pPr>
              <w:jc w:val="center"/>
            </w:pPr>
            <w:r>
              <w:rPr>
                <w:rStyle w:val="None"/>
              </w:rPr>
              <w:t>Date of sampling</w:t>
            </w:r>
          </w:p>
        </w:tc>
        <w:tc>
          <w:tcPr>
            <w:tcW w:w="2124"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8C6BBF2"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(NH </w:t>
            </w:r>
            <w:r>
              <w:rPr>
                <w:rStyle w:val="None"/>
                <w:vertAlign w:val="subscript"/>
              </w:rPr>
              <w:t xml:space="preserve">4 </w:t>
            </w:r>
            <w:r>
              <w:rPr>
                <w:rStyle w:val="None"/>
                <w:vertAlign w:val="superscript"/>
              </w:rPr>
              <w:t xml:space="preserve">+ </w:t>
            </w:r>
            <w:r>
              <w:rPr>
                <w:rStyle w:val="None"/>
              </w:rPr>
              <w:t>)[mg/L]</w:t>
            </w:r>
          </w:p>
        </w:tc>
      </w:tr>
      <w:tr w:rsidR="00A63160" w14:paraId="098F8104"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AD0F278" w14:textId="77777777" w:rsidR="00A63160" w:rsidRDefault="00F36B10">
            <w:pPr>
              <w:jc w:val="center"/>
            </w:pPr>
            <w:r>
              <w:rPr>
                <w:rStyle w:val="None"/>
              </w:rPr>
              <w:t>24.09.2022</w:t>
            </w:r>
          </w:p>
        </w:tc>
        <w:tc>
          <w:tcPr>
            <w:tcW w:w="212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F2CC2B" w14:textId="77777777" w:rsidR="00A63160" w:rsidRDefault="00F36B10">
            <w:pPr>
              <w:jc w:val="center"/>
            </w:pPr>
            <w:r>
              <w:rPr>
                <w:rStyle w:val="None"/>
              </w:rPr>
              <w:t>0</w:t>
            </w:r>
          </w:p>
        </w:tc>
      </w:tr>
      <w:tr w:rsidR="00A63160" w14:paraId="41B7460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1551F70" w14:textId="77777777" w:rsidR="00A63160" w:rsidRDefault="00F36B10">
            <w:pPr>
              <w:jc w:val="center"/>
            </w:pPr>
            <w:r>
              <w:rPr>
                <w:rStyle w:val="None"/>
              </w:rPr>
              <w:t>01.10.2022</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9A3F33E" w14:textId="77777777" w:rsidR="00A63160" w:rsidRDefault="00F36B10">
            <w:pPr>
              <w:jc w:val="center"/>
            </w:pPr>
            <w:r>
              <w:rPr>
                <w:rStyle w:val="None"/>
              </w:rPr>
              <w:t>0</w:t>
            </w:r>
          </w:p>
        </w:tc>
      </w:tr>
      <w:tr w:rsidR="00A63160" w14:paraId="59D5F77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0720DD" w14:textId="77777777" w:rsidR="00A63160" w:rsidRDefault="00F36B10">
            <w:pPr>
              <w:jc w:val="center"/>
            </w:pPr>
            <w:r>
              <w:rPr>
                <w:rStyle w:val="None"/>
              </w:rPr>
              <w:t>08.10.2022</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F848458" w14:textId="77777777" w:rsidR="00A63160" w:rsidRDefault="00F36B10">
            <w:pPr>
              <w:jc w:val="center"/>
            </w:pPr>
            <w:r>
              <w:rPr>
                <w:rStyle w:val="None"/>
              </w:rPr>
              <w:t>0</w:t>
            </w:r>
          </w:p>
        </w:tc>
      </w:tr>
      <w:tr w:rsidR="00A63160" w14:paraId="12EB476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826ADE" w14:textId="77777777" w:rsidR="00A63160" w:rsidRDefault="00F36B10">
            <w:pPr>
              <w:jc w:val="center"/>
            </w:pPr>
            <w:r>
              <w:rPr>
                <w:rStyle w:val="None"/>
              </w:rPr>
              <w:t>15.10.2022</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4A7EB2" w14:textId="77777777" w:rsidR="00A63160" w:rsidRDefault="00F36B10">
            <w:pPr>
              <w:jc w:val="center"/>
            </w:pPr>
            <w:r>
              <w:rPr>
                <w:rStyle w:val="None"/>
              </w:rPr>
              <w:t>0</w:t>
            </w:r>
          </w:p>
        </w:tc>
      </w:tr>
      <w:tr w:rsidR="00A63160" w14:paraId="61D0B29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1F56D4" w14:textId="77777777" w:rsidR="00A63160" w:rsidRDefault="00F36B10">
            <w:pPr>
              <w:jc w:val="center"/>
            </w:pPr>
            <w:r>
              <w:rPr>
                <w:rStyle w:val="None"/>
              </w:rPr>
              <w:t>22.10.2022</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852F6BE" w14:textId="77777777" w:rsidR="00A63160" w:rsidRDefault="00F36B10">
            <w:pPr>
              <w:jc w:val="center"/>
            </w:pPr>
            <w:r>
              <w:rPr>
                <w:rStyle w:val="None"/>
              </w:rPr>
              <w:t>0</w:t>
            </w:r>
          </w:p>
        </w:tc>
      </w:tr>
      <w:tr w:rsidR="00A63160" w14:paraId="376F8C95"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E5FFCFC" w14:textId="77777777" w:rsidR="00A63160" w:rsidRDefault="00F36B10">
            <w:pPr>
              <w:jc w:val="center"/>
            </w:pPr>
            <w:r>
              <w:rPr>
                <w:rStyle w:val="None"/>
              </w:rPr>
              <w:t>29.10.2022</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7916E0" w14:textId="77777777" w:rsidR="00A63160" w:rsidRDefault="00F36B10">
            <w:pPr>
              <w:jc w:val="center"/>
            </w:pPr>
            <w:r>
              <w:rPr>
                <w:rStyle w:val="None"/>
              </w:rPr>
              <w:t>0.10</w:t>
            </w:r>
          </w:p>
        </w:tc>
      </w:tr>
      <w:tr w:rsidR="00A63160" w14:paraId="56962161"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D70F79C" w14:textId="77777777" w:rsidR="00A63160" w:rsidRDefault="00F36B10">
            <w:pPr>
              <w:jc w:val="center"/>
            </w:pPr>
            <w:r>
              <w:rPr>
                <w:rStyle w:val="None"/>
              </w:rPr>
              <w:t>05.11.2022</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D80074" w14:textId="77777777" w:rsidR="00A63160" w:rsidRDefault="00F36B10">
            <w:pPr>
              <w:jc w:val="center"/>
            </w:pPr>
            <w:r>
              <w:rPr>
                <w:rStyle w:val="None"/>
              </w:rPr>
              <w:t>0.10</w:t>
            </w:r>
          </w:p>
        </w:tc>
      </w:tr>
      <w:tr w:rsidR="00A63160" w14:paraId="0A78BFD2"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88B6BC4" w14:textId="77777777" w:rsidR="00A63160" w:rsidRDefault="00F36B10">
            <w:pPr>
              <w:jc w:val="center"/>
            </w:pPr>
            <w:r>
              <w:rPr>
                <w:rStyle w:val="None"/>
              </w:rPr>
              <w:t>12.11.2022</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7B233C3" w14:textId="77777777" w:rsidR="00A63160" w:rsidRDefault="00F36B10">
            <w:pPr>
              <w:jc w:val="center"/>
            </w:pPr>
            <w:r>
              <w:rPr>
                <w:rStyle w:val="None"/>
              </w:rPr>
              <w:t>0.10</w:t>
            </w:r>
          </w:p>
        </w:tc>
      </w:tr>
      <w:tr w:rsidR="00A63160" w14:paraId="23BDA335"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563980E" w14:textId="77777777" w:rsidR="00A63160" w:rsidRDefault="00F36B10">
            <w:pPr>
              <w:jc w:val="center"/>
            </w:pPr>
            <w:r>
              <w:rPr>
                <w:rStyle w:val="None"/>
              </w:rPr>
              <w:t>19.11.2022</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8CD36D6" w14:textId="77777777" w:rsidR="00A63160" w:rsidRDefault="00F36B10">
            <w:pPr>
              <w:jc w:val="center"/>
            </w:pPr>
            <w:r>
              <w:rPr>
                <w:rStyle w:val="None"/>
              </w:rPr>
              <w:t>0.10</w:t>
            </w:r>
          </w:p>
        </w:tc>
      </w:tr>
      <w:tr w:rsidR="00A63160" w14:paraId="661F78DB"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2AFE92" w14:textId="77777777" w:rsidR="00A63160" w:rsidRDefault="00F36B10">
            <w:pPr>
              <w:jc w:val="center"/>
            </w:pPr>
            <w:r>
              <w:rPr>
                <w:rStyle w:val="None"/>
              </w:rPr>
              <w:t>26.11.2022</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750A78" w14:textId="77777777" w:rsidR="00A63160" w:rsidRDefault="00F36B10">
            <w:pPr>
              <w:jc w:val="center"/>
            </w:pPr>
            <w:r>
              <w:rPr>
                <w:rStyle w:val="None"/>
              </w:rPr>
              <w:t>0.10</w:t>
            </w:r>
          </w:p>
        </w:tc>
      </w:tr>
      <w:tr w:rsidR="00A63160" w14:paraId="4D403C9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06C4C8A" w14:textId="77777777" w:rsidR="00A63160" w:rsidRDefault="00F36B10">
            <w:pPr>
              <w:jc w:val="center"/>
            </w:pPr>
            <w:r>
              <w:rPr>
                <w:rStyle w:val="None"/>
              </w:rPr>
              <w:t>03.12.2022</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C121F3" w14:textId="77777777" w:rsidR="00A63160" w:rsidRDefault="00F36B10">
            <w:pPr>
              <w:jc w:val="center"/>
            </w:pPr>
            <w:r>
              <w:rPr>
                <w:rStyle w:val="None"/>
              </w:rPr>
              <w:t>0.10</w:t>
            </w:r>
          </w:p>
        </w:tc>
      </w:tr>
      <w:tr w:rsidR="00A63160" w14:paraId="59252505"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4627555" w14:textId="77777777" w:rsidR="00A63160" w:rsidRDefault="00F36B10">
            <w:pPr>
              <w:jc w:val="center"/>
            </w:pPr>
            <w:r>
              <w:rPr>
                <w:rStyle w:val="None"/>
              </w:rPr>
              <w:t>10.12.2022</w:t>
            </w:r>
          </w:p>
        </w:tc>
        <w:tc>
          <w:tcPr>
            <w:tcW w:w="2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3C01FD" w14:textId="77777777" w:rsidR="00A63160" w:rsidRDefault="00F36B10">
            <w:pPr>
              <w:jc w:val="center"/>
            </w:pPr>
            <w:r>
              <w:rPr>
                <w:rStyle w:val="None"/>
              </w:rPr>
              <w:t>0.10</w:t>
            </w:r>
          </w:p>
        </w:tc>
      </w:tr>
      <w:tr w:rsidR="00A63160" w14:paraId="4FBABAE9"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010A100E" w14:textId="77777777" w:rsidR="00A63160" w:rsidRDefault="00F36B10">
            <w:pPr>
              <w:jc w:val="center"/>
            </w:pPr>
            <w:r>
              <w:rPr>
                <w:rStyle w:val="None"/>
              </w:rPr>
              <w:t>17/12/2022</w:t>
            </w:r>
          </w:p>
        </w:tc>
        <w:tc>
          <w:tcPr>
            <w:tcW w:w="2124"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7A169763" w14:textId="77777777" w:rsidR="00A63160" w:rsidRDefault="00F36B10">
            <w:pPr>
              <w:jc w:val="center"/>
            </w:pPr>
            <w:r>
              <w:rPr>
                <w:rStyle w:val="None"/>
              </w:rPr>
              <w:t>0.10</w:t>
            </w:r>
          </w:p>
        </w:tc>
      </w:tr>
    </w:tbl>
    <w:p w14:paraId="49A14B18" w14:textId="77777777" w:rsidR="00A63160" w:rsidRDefault="00A63160">
      <w:pPr>
        <w:widowControl w:val="0"/>
        <w:spacing w:line="240" w:lineRule="auto"/>
      </w:pPr>
    </w:p>
    <w:p w14:paraId="4BCAB860" w14:textId="77777777" w:rsidR="00A63160" w:rsidRDefault="00F36B10">
      <w:pPr>
        <w:pStyle w:val="Napis"/>
        <w:rPr>
          <w:rStyle w:val="None"/>
          <w:color w:val="000000"/>
          <w:u w:color="000000"/>
        </w:rPr>
      </w:pPr>
      <w:r>
        <w:rPr>
          <w:rStyle w:val="None"/>
          <w:color w:val="000000"/>
          <w:u w:color="000000"/>
        </w:rPr>
        <w:t>Table 13: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ammonium ion in Lake Bloke for the period between 24.9. </w:t>
      </w:r>
      <w:proofErr w:type="gramStart"/>
      <w:r>
        <w:rPr>
          <w:rStyle w:val="None"/>
          <w:color w:val="000000"/>
          <w:u w:color="000000"/>
        </w:rPr>
        <w:t>and</w:t>
      </w:r>
      <w:proofErr w:type="gramEnd"/>
      <w:r>
        <w:rPr>
          <w:rStyle w:val="None"/>
          <w:color w:val="000000"/>
          <w:u w:color="000000"/>
        </w:rPr>
        <w:t xml:space="preserve"> 17.12.2022.</w:t>
      </w:r>
    </w:p>
    <w:p w14:paraId="3B1020DA" w14:textId="77777777" w:rsidR="00A63160" w:rsidRDefault="00F36B10">
      <w:pPr>
        <w:jc w:val="both"/>
      </w:pPr>
      <w:r>
        <w:rPr>
          <w:rStyle w:val="Hyperlink1"/>
        </w:rPr>
        <w:t xml:space="preserve">In the water samples from Bloke, the mass concentration of ammonium ions was between </w:t>
      </w:r>
      <w:proofErr w:type="gramStart"/>
      <w:r>
        <w:rPr>
          <w:rStyle w:val="Hyperlink1"/>
        </w:rPr>
        <w:t>0</w:t>
      </w:r>
      <w:proofErr w:type="gramEnd"/>
      <w:r>
        <w:rPr>
          <w:rStyle w:val="Hyperlink1"/>
        </w:rPr>
        <w:t xml:space="preserve"> and 0.10 </w:t>
      </w:r>
      <w:proofErr w:type="spellStart"/>
      <w:r>
        <w:rPr>
          <w:rStyle w:val="Hyperlink1"/>
        </w:rPr>
        <w:t>mol</w:t>
      </w:r>
      <w:proofErr w:type="spellEnd"/>
      <w:r>
        <w:rPr>
          <w:rStyle w:val="Hyperlink1"/>
        </w:rPr>
        <w:t>/L (Table 13).</w:t>
      </w:r>
    </w:p>
    <w:p w14:paraId="74C92D33" w14:textId="77777777" w:rsidR="00A63160" w:rsidRDefault="00F36B10">
      <w:r>
        <w:rPr>
          <w:rStyle w:val="Hyperlink1"/>
          <w:rFonts w:ascii="Arial Unicode MS" w:hAnsi="Arial Unicode MS"/>
        </w:rPr>
        <w:br w:type="page"/>
      </w:r>
    </w:p>
    <w:p w14:paraId="64D7EDD8" w14:textId="6BF3A7BF" w:rsidR="00A63160" w:rsidRDefault="00F36B10">
      <w:pPr>
        <w:pStyle w:val="Naslov3"/>
        <w:numPr>
          <w:ilvl w:val="2"/>
          <w:numId w:val="93"/>
        </w:numPr>
      </w:pPr>
      <w:bookmarkStart w:id="51" w:name="_Toc50"/>
      <w:r>
        <w:rPr>
          <w:rStyle w:val="Hyperlink1"/>
          <w:rFonts w:eastAsia="Arial Unicode MS" w:cs="Arial Unicode MS"/>
        </w:rPr>
        <w:lastRenderedPageBreak/>
        <w:t>LAKE PODPEČ</w:t>
      </w:r>
      <w:bookmarkEnd w:id="51"/>
    </w:p>
    <w:p w14:paraId="4ACC5C19" w14:textId="77777777" w:rsidR="00A63160" w:rsidRDefault="00A63160"/>
    <w:tbl>
      <w:tblPr>
        <w:tblW w:w="410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266"/>
      </w:tblGrid>
      <w:tr w:rsidR="00A63160" w14:paraId="7EBAA757" w14:textId="77777777">
        <w:trPr>
          <w:trHeight w:val="314"/>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1CF602C0" w14:textId="77777777" w:rsidR="00A63160" w:rsidRDefault="00F36B10">
            <w:pPr>
              <w:jc w:val="center"/>
            </w:pPr>
            <w:r>
              <w:rPr>
                <w:rStyle w:val="None"/>
              </w:rPr>
              <w:t>Date of sampling</w:t>
            </w:r>
          </w:p>
        </w:tc>
        <w:tc>
          <w:tcPr>
            <w:tcW w:w="226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4D44729"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(NH </w:t>
            </w:r>
            <w:r>
              <w:rPr>
                <w:rStyle w:val="None"/>
                <w:vertAlign w:val="subscript"/>
              </w:rPr>
              <w:t xml:space="preserve">4 </w:t>
            </w:r>
            <w:r>
              <w:rPr>
                <w:rStyle w:val="None"/>
                <w:vertAlign w:val="superscript"/>
              </w:rPr>
              <w:t xml:space="preserve">+ </w:t>
            </w:r>
            <w:r>
              <w:rPr>
                <w:rStyle w:val="None"/>
              </w:rPr>
              <w:t>)[mg/L]</w:t>
            </w:r>
          </w:p>
        </w:tc>
      </w:tr>
    </w:tbl>
    <w:p w14:paraId="59B29E54" w14:textId="77777777" w:rsidR="00A63160" w:rsidRDefault="00A63160">
      <w:pPr>
        <w:widowControl w:val="0"/>
        <w:spacing w:line="240" w:lineRule="auto"/>
      </w:pPr>
    </w:p>
    <w:tbl>
      <w:tblPr>
        <w:tblW w:w="40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256"/>
      </w:tblGrid>
      <w:tr w:rsidR="00A63160" w14:paraId="7F61E8B3"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470E1BF" w14:textId="77777777" w:rsidR="00A63160" w:rsidRDefault="00F36B10">
            <w:pPr>
              <w:jc w:val="center"/>
            </w:pPr>
            <w:r>
              <w:rPr>
                <w:rStyle w:val="None"/>
              </w:rPr>
              <w:t>24/09/2022</w:t>
            </w:r>
          </w:p>
        </w:tc>
        <w:tc>
          <w:tcPr>
            <w:tcW w:w="225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911F12" w14:textId="77777777" w:rsidR="00A63160" w:rsidRDefault="00F36B10">
            <w:pPr>
              <w:jc w:val="center"/>
            </w:pPr>
            <w:r>
              <w:rPr>
                <w:rStyle w:val="None"/>
              </w:rPr>
              <w:t>0.10</w:t>
            </w:r>
          </w:p>
        </w:tc>
      </w:tr>
      <w:tr w:rsidR="00A63160" w14:paraId="10CEF50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292232" w14:textId="77777777" w:rsidR="00A63160" w:rsidRDefault="00F36B10">
            <w:pPr>
              <w:jc w:val="center"/>
            </w:pPr>
            <w:r>
              <w:rPr>
                <w:rStyle w:val="None"/>
              </w:rPr>
              <w:t>01.10.2022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711CC14" w14:textId="77777777" w:rsidR="00A63160" w:rsidRDefault="00F36B10">
            <w:pPr>
              <w:jc w:val="center"/>
            </w:pPr>
            <w:r>
              <w:rPr>
                <w:rStyle w:val="None"/>
              </w:rPr>
              <w:t>0.10</w:t>
            </w:r>
          </w:p>
        </w:tc>
      </w:tr>
      <w:tr w:rsidR="00A63160" w14:paraId="1FA9CCED"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E9AFE9B" w14:textId="77777777" w:rsidR="00A63160" w:rsidRDefault="00F36B10">
            <w:pPr>
              <w:jc w:val="center"/>
            </w:pPr>
            <w:r>
              <w:rPr>
                <w:rStyle w:val="None"/>
              </w:rPr>
              <w:t>08.10.2022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26842F" w14:textId="77777777" w:rsidR="00A63160" w:rsidRDefault="00F36B10">
            <w:pPr>
              <w:jc w:val="center"/>
            </w:pPr>
            <w:r>
              <w:rPr>
                <w:rStyle w:val="None"/>
              </w:rPr>
              <w:t>0.10</w:t>
            </w:r>
          </w:p>
        </w:tc>
      </w:tr>
      <w:tr w:rsidR="00A63160" w14:paraId="572127B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0276F5F" w14:textId="77777777" w:rsidR="00A63160" w:rsidRDefault="00F36B10">
            <w:pPr>
              <w:jc w:val="center"/>
            </w:pPr>
            <w:r>
              <w:rPr>
                <w:rStyle w:val="None"/>
              </w:rPr>
              <w:t>15/10/2022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3E87019" w14:textId="77777777" w:rsidR="00A63160" w:rsidRDefault="00F36B10">
            <w:pPr>
              <w:jc w:val="center"/>
            </w:pPr>
            <w:r>
              <w:rPr>
                <w:rStyle w:val="None"/>
              </w:rPr>
              <w:t>0.10</w:t>
            </w:r>
          </w:p>
        </w:tc>
      </w:tr>
      <w:tr w:rsidR="00A63160" w14:paraId="00413E63"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DFDF0B3" w14:textId="77777777" w:rsidR="00A63160" w:rsidRDefault="00F36B10">
            <w:pPr>
              <w:jc w:val="center"/>
            </w:pPr>
            <w:r>
              <w:rPr>
                <w:rStyle w:val="None"/>
              </w:rPr>
              <w:t>22/10/2022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207CC9C" w14:textId="77777777" w:rsidR="00A63160" w:rsidRDefault="00F36B10">
            <w:pPr>
              <w:jc w:val="center"/>
            </w:pPr>
            <w:r>
              <w:rPr>
                <w:rStyle w:val="None"/>
              </w:rPr>
              <w:t>0.10</w:t>
            </w:r>
          </w:p>
        </w:tc>
      </w:tr>
      <w:tr w:rsidR="00A63160" w14:paraId="3278A48B"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031AE8" w14:textId="77777777" w:rsidR="00A63160" w:rsidRDefault="00F36B10">
            <w:pPr>
              <w:jc w:val="center"/>
            </w:pPr>
            <w:r>
              <w:rPr>
                <w:rStyle w:val="None"/>
              </w:rPr>
              <w:t>29/10/2022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C2C16EF" w14:textId="77777777" w:rsidR="00A63160" w:rsidRDefault="00F36B10">
            <w:pPr>
              <w:jc w:val="center"/>
            </w:pPr>
            <w:r>
              <w:rPr>
                <w:rStyle w:val="None"/>
              </w:rPr>
              <w:t>0.10</w:t>
            </w:r>
          </w:p>
        </w:tc>
      </w:tr>
      <w:tr w:rsidR="00A63160" w14:paraId="5D061BC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4D3A8B" w14:textId="77777777" w:rsidR="00A63160" w:rsidRDefault="00F36B10">
            <w:pPr>
              <w:jc w:val="center"/>
            </w:pPr>
            <w:r>
              <w:rPr>
                <w:rStyle w:val="None"/>
              </w:rPr>
              <w:t>05.11.2022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2CBBC5E" w14:textId="77777777" w:rsidR="00A63160" w:rsidRDefault="00F36B10">
            <w:pPr>
              <w:jc w:val="center"/>
            </w:pPr>
            <w:r>
              <w:rPr>
                <w:rStyle w:val="None"/>
              </w:rPr>
              <w:t>0.10</w:t>
            </w:r>
          </w:p>
        </w:tc>
      </w:tr>
      <w:tr w:rsidR="00A63160" w14:paraId="4CF4D0A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E642232" w14:textId="77777777" w:rsidR="00A63160" w:rsidRDefault="00F36B10">
            <w:pPr>
              <w:jc w:val="center"/>
            </w:pPr>
            <w:r>
              <w:rPr>
                <w:rStyle w:val="None"/>
              </w:rPr>
              <w:t>11/12/2022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80A989" w14:textId="77777777" w:rsidR="00A63160" w:rsidRDefault="00F36B10">
            <w:pPr>
              <w:jc w:val="center"/>
            </w:pPr>
            <w:r>
              <w:rPr>
                <w:rStyle w:val="None"/>
              </w:rPr>
              <w:t>0.10</w:t>
            </w:r>
          </w:p>
        </w:tc>
      </w:tr>
      <w:tr w:rsidR="00A63160" w14:paraId="3CEB61B5"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6F54F16" w14:textId="77777777" w:rsidR="00A63160" w:rsidRDefault="00F36B10">
            <w:pPr>
              <w:jc w:val="center"/>
            </w:pPr>
            <w:r>
              <w:rPr>
                <w:rStyle w:val="None"/>
              </w:rPr>
              <w:t>11/19/2022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BE7F693" w14:textId="77777777" w:rsidR="00A63160" w:rsidRDefault="00F36B10">
            <w:pPr>
              <w:jc w:val="center"/>
            </w:pPr>
            <w:r>
              <w:rPr>
                <w:rStyle w:val="None"/>
              </w:rPr>
              <w:t>0.10</w:t>
            </w:r>
          </w:p>
        </w:tc>
      </w:tr>
      <w:tr w:rsidR="00A63160" w14:paraId="33AE6EF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D1043C8" w14:textId="77777777" w:rsidR="00A63160" w:rsidRDefault="00F36B10">
            <w:pPr>
              <w:jc w:val="center"/>
            </w:pPr>
            <w:r>
              <w:rPr>
                <w:rStyle w:val="None"/>
              </w:rPr>
              <w:t>26/11/2022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052021" w14:textId="77777777" w:rsidR="00A63160" w:rsidRDefault="00F36B10">
            <w:pPr>
              <w:jc w:val="center"/>
            </w:pPr>
            <w:r>
              <w:rPr>
                <w:rStyle w:val="None"/>
              </w:rPr>
              <w:t>0.10</w:t>
            </w:r>
          </w:p>
        </w:tc>
      </w:tr>
      <w:tr w:rsidR="00A63160" w14:paraId="77141F41"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5E43041" w14:textId="77777777" w:rsidR="00A63160" w:rsidRDefault="00F36B10">
            <w:pPr>
              <w:jc w:val="center"/>
            </w:pPr>
            <w:r>
              <w:rPr>
                <w:rStyle w:val="None"/>
              </w:rPr>
              <w:t>03.12.2022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1C19BC" w14:textId="77777777" w:rsidR="00A63160" w:rsidRDefault="00F36B10">
            <w:pPr>
              <w:jc w:val="center"/>
            </w:pPr>
            <w:r>
              <w:rPr>
                <w:rStyle w:val="None"/>
              </w:rPr>
              <w:t>0.10</w:t>
            </w:r>
          </w:p>
        </w:tc>
      </w:tr>
      <w:tr w:rsidR="00A63160" w14:paraId="1606364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FFF846" w14:textId="77777777" w:rsidR="00A63160" w:rsidRDefault="00F36B10">
            <w:pPr>
              <w:jc w:val="center"/>
            </w:pPr>
            <w:r>
              <w:rPr>
                <w:rStyle w:val="None"/>
              </w:rPr>
              <w:t>10/12/2022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E4726A" w14:textId="77777777" w:rsidR="00A63160" w:rsidRDefault="00F36B10">
            <w:pPr>
              <w:jc w:val="center"/>
            </w:pPr>
            <w:r>
              <w:rPr>
                <w:rStyle w:val="None"/>
              </w:rPr>
              <w:t>0.10</w:t>
            </w:r>
          </w:p>
        </w:tc>
      </w:tr>
      <w:tr w:rsidR="00A63160" w14:paraId="181B3E88"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075E3A76" w14:textId="77777777" w:rsidR="00A63160" w:rsidRDefault="00F36B10">
            <w:pPr>
              <w:jc w:val="center"/>
            </w:pPr>
            <w:r>
              <w:rPr>
                <w:rStyle w:val="None"/>
              </w:rPr>
              <w:t>17/12/2022</w:t>
            </w:r>
          </w:p>
        </w:tc>
        <w:tc>
          <w:tcPr>
            <w:tcW w:w="2256"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4F57877" w14:textId="77777777" w:rsidR="00A63160" w:rsidRDefault="00F36B10">
            <w:pPr>
              <w:jc w:val="center"/>
            </w:pPr>
            <w:r>
              <w:rPr>
                <w:rStyle w:val="None"/>
              </w:rPr>
              <w:t>0.10</w:t>
            </w:r>
          </w:p>
        </w:tc>
      </w:tr>
    </w:tbl>
    <w:p w14:paraId="683A9DF4" w14:textId="77777777" w:rsidR="00A63160" w:rsidRDefault="00A63160">
      <w:pPr>
        <w:widowControl w:val="0"/>
        <w:spacing w:line="240" w:lineRule="auto"/>
      </w:pPr>
    </w:p>
    <w:p w14:paraId="2BCA7C79" w14:textId="77777777" w:rsidR="00A63160" w:rsidRDefault="00F36B10">
      <w:pPr>
        <w:pStyle w:val="Napis"/>
        <w:rPr>
          <w:rStyle w:val="None"/>
          <w:color w:val="000000"/>
          <w:u w:color="000000"/>
        </w:rPr>
      </w:pPr>
      <w:r>
        <w:rPr>
          <w:rStyle w:val="None"/>
          <w:color w:val="000000"/>
          <w:u w:color="000000"/>
        </w:rPr>
        <w:t>Table 14: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ammonium ion in Lake </w:t>
      </w:r>
      <w:proofErr w:type="spellStart"/>
      <w:r>
        <w:rPr>
          <w:rStyle w:val="None"/>
          <w:color w:val="000000"/>
          <w:u w:color="000000"/>
        </w:rPr>
        <w:t>Podpeč</w:t>
      </w:r>
      <w:proofErr w:type="spellEnd"/>
      <w:r>
        <w:rPr>
          <w:rStyle w:val="None"/>
          <w:color w:val="000000"/>
          <w:u w:color="000000"/>
        </w:rPr>
        <w:t xml:space="preserve"> for the period between 24.9. </w:t>
      </w:r>
      <w:proofErr w:type="gramStart"/>
      <w:r>
        <w:rPr>
          <w:rStyle w:val="None"/>
          <w:color w:val="000000"/>
          <w:u w:color="000000"/>
        </w:rPr>
        <w:t>and</w:t>
      </w:r>
      <w:proofErr w:type="gramEnd"/>
      <w:r>
        <w:rPr>
          <w:rStyle w:val="None"/>
          <w:color w:val="000000"/>
          <w:u w:color="000000"/>
        </w:rPr>
        <w:t xml:space="preserve"> 17.12.2022.</w:t>
      </w:r>
    </w:p>
    <w:p w14:paraId="1215F7D7" w14:textId="77777777" w:rsidR="00A63160" w:rsidRDefault="00F36B10">
      <w:r>
        <w:rPr>
          <w:rStyle w:val="Hyperlink1"/>
        </w:rPr>
        <w:t xml:space="preserve">Mass concentrations of ammonium ions in all water samples from Lake </w:t>
      </w:r>
      <w:proofErr w:type="spellStart"/>
      <w:r>
        <w:rPr>
          <w:rStyle w:val="Hyperlink1"/>
        </w:rPr>
        <w:t>Podpeč</w:t>
      </w:r>
      <w:proofErr w:type="spellEnd"/>
      <w:r>
        <w:rPr>
          <w:rStyle w:val="Hyperlink1"/>
        </w:rPr>
        <w:t xml:space="preserve"> were 0.10 mg/L (Table 14).</w:t>
      </w:r>
    </w:p>
    <w:p w14:paraId="6FD1AA53" w14:textId="77777777" w:rsidR="00A63160" w:rsidRDefault="00F36B10">
      <w:r>
        <w:rPr>
          <w:rStyle w:val="Hyperlink1"/>
          <w:rFonts w:ascii="Arial Unicode MS" w:hAnsi="Arial Unicode MS"/>
        </w:rPr>
        <w:br w:type="page"/>
      </w:r>
    </w:p>
    <w:p w14:paraId="59802D55" w14:textId="60FF2C5E" w:rsidR="00A63160" w:rsidRDefault="00F36B10">
      <w:pPr>
        <w:pStyle w:val="Naslov3"/>
        <w:numPr>
          <w:ilvl w:val="2"/>
          <w:numId w:val="94"/>
        </w:numPr>
      </w:pPr>
      <w:bookmarkStart w:id="52" w:name="_Toc51"/>
      <w:r>
        <w:rPr>
          <w:rStyle w:val="Hyperlink1"/>
          <w:rFonts w:eastAsia="Arial Unicode MS" w:cs="Arial Unicode MS"/>
        </w:rPr>
        <w:lastRenderedPageBreak/>
        <w:t>LAKE KOČEVJE</w:t>
      </w:r>
      <w:bookmarkEnd w:id="52"/>
    </w:p>
    <w:p w14:paraId="25580766" w14:textId="77777777" w:rsidR="00A63160" w:rsidRDefault="00A63160"/>
    <w:tbl>
      <w:tblPr>
        <w:tblW w:w="410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266"/>
      </w:tblGrid>
      <w:tr w:rsidR="00A63160" w14:paraId="0B07AA46" w14:textId="77777777">
        <w:trPr>
          <w:trHeight w:val="314"/>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D208EA6" w14:textId="77777777" w:rsidR="00A63160" w:rsidRDefault="00F36B10">
            <w:pPr>
              <w:jc w:val="center"/>
            </w:pPr>
            <w:r>
              <w:rPr>
                <w:rStyle w:val="None"/>
              </w:rPr>
              <w:t>Date of sampling</w:t>
            </w:r>
          </w:p>
        </w:tc>
        <w:tc>
          <w:tcPr>
            <w:tcW w:w="2266"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50D51CB"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(NH </w:t>
            </w:r>
            <w:r>
              <w:rPr>
                <w:rStyle w:val="None"/>
                <w:vertAlign w:val="subscript"/>
              </w:rPr>
              <w:t xml:space="preserve">4 </w:t>
            </w:r>
            <w:r>
              <w:rPr>
                <w:rStyle w:val="None"/>
                <w:vertAlign w:val="superscript"/>
              </w:rPr>
              <w:t xml:space="preserve">+ </w:t>
            </w:r>
            <w:r>
              <w:rPr>
                <w:rStyle w:val="None"/>
              </w:rPr>
              <w:t>)[mg/L]</w:t>
            </w:r>
          </w:p>
        </w:tc>
      </w:tr>
    </w:tbl>
    <w:p w14:paraId="401BE485" w14:textId="77777777" w:rsidR="00A63160" w:rsidRDefault="00A63160">
      <w:pPr>
        <w:widowControl w:val="0"/>
        <w:spacing w:line="240" w:lineRule="auto"/>
      </w:pPr>
    </w:p>
    <w:tbl>
      <w:tblPr>
        <w:tblW w:w="40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256"/>
      </w:tblGrid>
      <w:tr w:rsidR="00A63160" w14:paraId="087A1334"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91A98CA" w14:textId="77777777" w:rsidR="00A63160" w:rsidRDefault="00F36B10">
            <w:pPr>
              <w:jc w:val="center"/>
            </w:pPr>
            <w:r>
              <w:rPr>
                <w:rStyle w:val="None"/>
              </w:rPr>
              <w:t>05.10.2022</w:t>
            </w:r>
          </w:p>
        </w:tc>
        <w:tc>
          <w:tcPr>
            <w:tcW w:w="2256"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C642205" w14:textId="77777777" w:rsidR="00A63160" w:rsidRDefault="00F36B10">
            <w:pPr>
              <w:jc w:val="center"/>
            </w:pPr>
            <w:r>
              <w:rPr>
                <w:rStyle w:val="None"/>
              </w:rPr>
              <w:t>0.10</w:t>
            </w:r>
          </w:p>
        </w:tc>
      </w:tr>
      <w:tr w:rsidR="00A63160" w14:paraId="66E2233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E3F6F42" w14:textId="77777777" w:rsidR="00A63160" w:rsidRDefault="00F36B10">
            <w:pPr>
              <w:jc w:val="center"/>
            </w:pPr>
            <w:r>
              <w:rPr>
                <w:rStyle w:val="None"/>
              </w:rPr>
              <w:t>12/10/2022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9C07BF" w14:textId="77777777" w:rsidR="00A63160" w:rsidRDefault="00F36B10">
            <w:pPr>
              <w:jc w:val="center"/>
            </w:pPr>
            <w:r>
              <w:rPr>
                <w:rStyle w:val="None"/>
              </w:rPr>
              <w:t>0.10</w:t>
            </w:r>
          </w:p>
        </w:tc>
      </w:tr>
      <w:tr w:rsidR="00A63160" w14:paraId="6362BE91"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6F0148" w14:textId="77777777" w:rsidR="00A63160" w:rsidRDefault="00F36B10">
            <w:pPr>
              <w:jc w:val="center"/>
            </w:pPr>
            <w:r>
              <w:rPr>
                <w:rStyle w:val="None"/>
              </w:rPr>
              <w:t>19/10/2022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990CF05" w14:textId="77777777" w:rsidR="00A63160" w:rsidRDefault="00F36B10">
            <w:pPr>
              <w:jc w:val="center"/>
            </w:pPr>
            <w:r>
              <w:rPr>
                <w:rStyle w:val="None"/>
              </w:rPr>
              <w:t>0.10</w:t>
            </w:r>
          </w:p>
        </w:tc>
      </w:tr>
      <w:tr w:rsidR="00A63160" w14:paraId="196B94C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35B304" w14:textId="77777777" w:rsidR="00A63160" w:rsidRDefault="00F36B10">
            <w:pPr>
              <w:jc w:val="center"/>
            </w:pPr>
            <w:r>
              <w:rPr>
                <w:rStyle w:val="None"/>
              </w:rPr>
              <w:t>26/10/2022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D218156" w14:textId="77777777" w:rsidR="00A63160" w:rsidRDefault="00F36B10">
            <w:pPr>
              <w:jc w:val="center"/>
            </w:pPr>
            <w:r>
              <w:rPr>
                <w:rStyle w:val="None"/>
              </w:rPr>
              <w:t>0.10</w:t>
            </w:r>
          </w:p>
        </w:tc>
      </w:tr>
      <w:tr w:rsidR="00A63160" w14:paraId="76CC679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F36D27B" w14:textId="77777777" w:rsidR="00A63160" w:rsidRDefault="00F36B10">
            <w:pPr>
              <w:jc w:val="center"/>
            </w:pPr>
            <w:r>
              <w:rPr>
                <w:rStyle w:val="None"/>
              </w:rPr>
              <w:t>05.11.2022</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35AA21" w14:textId="77777777" w:rsidR="00A63160" w:rsidRDefault="00F36B10">
            <w:pPr>
              <w:jc w:val="center"/>
            </w:pPr>
            <w:r>
              <w:rPr>
                <w:rStyle w:val="None"/>
              </w:rPr>
              <w:t>0.10</w:t>
            </w:r>
          </w:p>
        </w:tc>
      </w:tr>
      <w:tr w:rsidR="00A63160" w14:paraId="3AADD955"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1AAFD1A5" w14:textId="77777777" w:rsidR="00A63160" w:rsidRDefault="00F36B10">
            <w:pPr>
              <w:jc w:val="center"/>
            </w:pPr>
            <w:r>
              <w:rPr>
                <w:rStyle w:val="None"/>
              </w:rPr>
              <w:t>11/12/2022</w:t>
            </w:r>
          </w:p>
        </w:tc>
        <w:tc>
          <w:tcPr>
            <w:tcW w:w="2256"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660A7816" w14:textId="77777777" w:rsidR="00A63160" w:rsidRDefault="00F36B10">
            <w:pPr>
              <w:jc w:val="center"/>
            </w:pPr>
            <w:r>
              <w:rPr>
                <w:rStyle w:val="None"/>
              </w:rPr>
              <w:t>0.10</w:t>
            </w:r>
          </w:p>
        </w:tc>
      </w:tr>
    </w:tbl>
    <w:p w14:paraId="3A775697" w14:textId="77777777" w:rsidR="00A63160" w:rsidRDefault="00A63160">
      <w:pPr>
        <w:widowControl w:val="0"/>
        <w:spacing w:line="240" w:lineRule="auto"/>
      </w:pPr>
    </w:p>
    <w:p w14:paraId="0F41A7FD" w14:textId="40154FB0" w:rsidR="00A63160" w:rsidRDefault="00F36B10">
      <w:pPr>
        <w:pStyle w:val="Napis"/>
        <w:rPr>
          <w:rStyle w:val="None"/>
          <w:color w:val="000000"/>
          <w:u w:color="000000"/>
        </w:rPr>
      </w:pPr>
      <w:r>
        <w:rPr>
          <w:rStyle w:val="None"/>
          <w:color w:val="000000"/>
          <w:u w:color="000000"/>
        </w:rPr>
        <w:t>Table 15: Mass concentration (</w:t>
      </w:r>
      <w:r>
        <w:rPr>
          <w:rStyle w:val="None"/>
          <w:rFonts w:ascii="Cambria" w:hAnsi="Cambria"/>
          <w:color w:val="222222"/>
          <w:sz w:val="23"/>
          <w:szCs w:val="23"/>
          <w:u w:color="222222"/>
          <w:shd w:val="clear" w:color="auto" w:fill="F7F7F7"/>
        </w:rPr>
        <w:t>γ</w:t>
      </w:r>
      <w:r>
        <w:rPr>
          <w:rStyle w:val="None"/>
          <w:color w:val="000000"/>
          <w:u w:color="000000"/>
        </w:rPr>
        <w:t>) of ammonium ion</w:t>
      </w:r>
      <w:r w:rsidR="006247A8">
        <w:rPr>
          <w:rStyle w:val="None"/>
          <w:color w:val="000000"/>
          <w:u w:color="000000"/>
        </w:rPr>
        <w:t xml:space="preserve"> in Lake </w:t>
      </w:r>
      <w:proofErr w:type="spellStart"/>
      <w:r w:rsidR="006247A8">
        <w:rPr>
          <w:rStyle w:val="None"/>
          <w:color w:val="000000"/>
          <w:u w:color="000000"/>
        </w:rPr>
        <w:t>Kočevje</w:t>
      </w:r>
      <w:proofErr w:type="spellEnd"/>
      <w:r>
        <w:rPr>
          <w:rStyle w:val="None"/>
          <w:color w:val="000000"/>
          <w:u w:color="000000"/>
        </w:rPr>
        <w:t xml:space="preserve"> for the period between 5.10. </w:t>
      </w:r>
      <w:proofErr w:type="gramStart"/>
      <w:r>
        <w:rPr>
          <w:rStyle w:val="None"/>
          <w:color w:val="000000"/>
          <w:u w:color="000000"/>
        </w:rPr>
        <w:t>and</w:t>
      </w:r>
      <w:proofErr w:type="gramEnd"/>
      <w:r>
        <w:rPr>
          <w:rStyle w:val="None"/>
          <w:color w:val="000000"/>
          <w:u w:color="000000"/>
        </w:rPr>
        <w:t xml:space="preserve"> 12.11.2022.</w:t>
      </w:r>
    </w:p>
    <w:p w14:paraId="64D6532C" w14:textId="77777777" w:rsidR="00A63160" w:rsidRDefault="00F36B10">
      <w:r>
        <w:rPr>
          <w:rStyle w:val="Hyperlink1"/>
        </w:rPr>
        <w:t xml:space="preserve">Mass concentrations of ammonium ions in all water samples from Lake </w:t>
      </w:r>
      <w:proofErr w:type="spellStart"/>
      <w:r>
        <w:rPr>
          <w:rStyle w:val="Hyperlink1"/>
        </w:rPr>
        <w:t>Kočevje</w:t>
      </w:r>
      <w:proofErr w:type="spellEnd"/>
      <w:r>
        <w:rPr>
          <w:rStyle w:val="Hyperlink1"/>
        </w:rPr>
        <w:t xml:space="preserve"> were 0.10 mg/L (Table 15).</w:t>
      </w:r>
    </w:p>
    <w:p w14:paraId="0D41BD04" w14:textId="77777777" w:rsidR="00A63160" w:rsidRDefault="00F36B10">
      <w:r>
        <w:rPr>
          <w:rStyle w:val="Hyperlink1"/>
          <w:rFonts w:ascii="Arial Unicode MS" w:hAnsi="Arial Unicode MS"/>
        </w:rPr>
        <w:br w:type="page"/>
      </w:r>
    </w:p>
    <w:p w14:paraId="2DFD09DC" w14:textId="25309B15" w:rsidR="00A63160" w:rsidRDefault="00F36B10">
      <w:pPr>
        <w:pStyle w:val="Naslov3"/>
        <w:numPr>
          <w:ilvl w:val="2"/>
          <w:numId w:val="95"/>
        </w:numPr>
      </w:pPr>
      <w:bookmarkStart w:id="53" w:name="_Toc52"/>
      <w:r>
        <w:rPr>
          <w:rStyle w:val="Hyperlink1"/>
          <w:rFonts w:eastAsia="Arial Unicode MS" w:cs="Arial Unicode MS"/>
        </w:rPr>
        <w:lastRenderedPageBreak/>
        <w:t>SAVA</w:t>
      </w:r>
      <w:bookmarkEnd w:id="53"/>
    </w:p>
    <w:p w14:paraId="5F701ABB" w14:textId="77777777" w:rsidR="00A63160" w:rsidRDefault="00A63160"/>
    <w:tbl>
      <w:tblPr>
        <w:tblW w:w="39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124"/>
      </w:tblGrid>
      <w:tr w:rsidR="00A63160" w14:paraId="5AABA027" w14:textId="77777777">
        <w:trPr>
          <w:trHeight w:val="314"/>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6ABE61A8" w14:textId="77777777" w:rsidR="00A63160" w:rsidRDefault="00F36B10">
            <w:pPr>
              <w:jc w:val="center"/>
            </w:pPr>
            <w:r>
              <w:rPr>
                <w:rStyle w:val="None"/>
              </w:rPr>
              <w:t>Date of sampling</w:t>
            </w:r>
          </w:p>
        </w:tc>
        <w:tc>
          <w:tcPr>
            <w:tcW w:w="2124"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4B54F30" w14:textId="77777777" w:rsidR="00A63160" w:rsidRDefault="00F36B10">
            <w:pPr>
              <w:jc w:val="center"/>
            </w:pPr>
            <w:r>
              <w:rPr>
                <w:rStyle w:val="None"/>
                <w:rFonts w:ascii="Cambria" w:hAnsi="Cambria"/>
                <w:color w:val="222222"/>
                <w:sz w:val="23"/>
                <w:szCs w:val="23"/>
                <w:u w:color="222222"/>
                <w:shd w:val="clear" w:color="auto" w:fill="F7F7F7"/>
              </w:rPr>
              <w:t xml:space="preserve">γ </w:t>
            </w:r>
            <w:r>
              <w:rPr>
                <w:rStyle w:val="None"/>
              </w:rPr>
              <w:t xml:space="preserve">(NH </w:t>
            </w:r>
            <w:r>
              <w:rPr>
                <w:rStyle w:val="None"/>
                <w:vertAlign w:val="subscript"/>
              </w:rPr>
              <w:t xml:space="preserve">4 </w:t>
            </w:r>
            <w:r>
              <w:rPr>
                <w:rStyle w:val="None"/>
                <w:vertAlign w:val="superscript"/>
              </w:rPr>
              <w:t xml:space="preserve">+ </w:t>
            </w:r>
            <w:r>
              <w:rPr>
                <w:rStyle w:val="None"/>
              </w:rPr>
              <w:t>)[mg/L]</w:t>
            </w:r>
          </w:p>
        </w:tc>
      </w:tr>
    </w:tbl>
    <w:p w14:paraId="052BEF75" w14:textId="77777777" w:rsidR="00A63160" w:rsidRDefault="00A63160">
      <w:pPr>
        <w:widowControl w:val="0"/>
        <w:spacing w:line="240" w:lineRule="auto"/>
      </w:pPr>
    </w:p>
    <w:tbl>
      <w:tblPr>
        <w:tblW w:w="39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114"/>
      </w:tblGrid>
      <w:tr w:rsidR="00A63160" w14:paraId="6BE70553"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8E1594" w14:textId="77777777" w:rsidR="00A63160" w:rsidRDefault="00F36B10">
            <w:pPr>
              <w:jc w:val="center"/>
            </w:pPr>
            <w:r>
              <w:rPr>
                <w:rStyle w:val="None"/>
              </w:rPr>
              <w:t>24.09.2022</w:t>
            </w:r>
          </w:p>
        </w:tc>
        <w:tc>
          <w:tcPr>
            <w:tcW w:w="2114"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2DE797A" w14:textId="77777777" w:rsidR="00A63160" w:rsidRDefault="00F36B10">
            <w:pPr>
              <w:jc w:val="center"/>
            </w:pPr>
            <w:r>
              <w:rPr>
                <w:rStyle w:val="None"/>
              </w:rPr>
              <w:t>0</w:t>
            </w:r>
          </w:p>
        </w:tc>
      </w:tr>
      <w:tr w:rsidR="00A63160" w14:paraId="55B9504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8C43BD0" w14:textId="77777777" w:rsidR="00A63160" w:rsidRDefault="00F36B10">
            <w:pPr>
              <w:jc w:val="center"/>
            </w:pPr>
            <w:r>
              <w:rPr>
                <w:rStyle w:val="None"/>
              </w:rPr>
              <w:t>01.10.2022</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B375B60" w14:textId="77777777" w:rsidR="00A63160" w:rsidRDefault="00F36B10">
            <w:pPr>
              <w:jc w:val="center"/>
            </w:pPr>
            <w:r>
              <w:rPr>
                <w:rStyle w:val="None"/>
              </w:rPr>
              <w:t>0</w:t>
            </w:r>
          </w:p>
        </w:tc>
      </w:tr>
      <w:tr w:rsidR="00A63160" w14:paraId="0AF6CA8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149D544" w14:textId="77777777" w:rsidR="00A63160" w:rsidRDefault="00F36B10">
            <w:pPr>
              <w:jc w:val="center"/>
            </w:pPr>
            <w:r>
              <w:rPr>
                <w:rStyle w:val="None"/>
              </w:rPr>
              <w:t>08.10.2022</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8755E3" w14:textId="77777777" w:rsidR="00A63160" w:rsidRDefault="00F36B10">
            <w:pPr>
              <w:jc w:val="center"/>
            </w:pPr>
            <w:r>
              <w:rPr>
                <w:rStyle w:val="None"/>
              </w:rPr>
              <w:t>0</w:t>
            </w:r>
          </w:p>
        </w:tc>
      </w:tr>
      <w:tr w:rsidR="00A63160" w14:paraId="1674E68B"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8C5119C" w14:textId="77777777" w:rsidR="00A63160" w:rsidRDefault="00F36B10">
            <w:pPr>
              <w:jc w:val="center"/>
            </w:pPr>
            <w:r>
              <w:rPr>
                <w:rStyle w:val="None"/>
              </w:rPr>
              <w:t>15.10.2022</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B4162B6" w14:textId="77777777" w:rsidR="00A63160" w:rsidRDefault="00F36B10">
            <w:pPr>
              <w:jc w:val="center"/>
            </w:pPr>
            <w:r>
              <w:rPr>
                <w:rStyle w:val="None"/>
              </w:rPr>
              <w:t>0</w:t>
            </w:r>
          </w:p>
        </w:tc>
      </w:tr>
      <w:tr w:rsidR="00A63160" w14:paraId="3F9681D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BD10E1" w14:textId="77777777" w:rsidR="00A63160" w:rsidRDefault="00F36B10">
            <w:pPr>
              <w:jc w:val="center"/>
            </w:pPr>
            <w:r>
              <w:rPr>
                <w:rStyle w:val="None"/>
              </w:rPr>
              <w:t>22.10.2022</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3D4BEB" w14:textId="77777777" w:rsidR="00A63160" w:rsidRDefault="00F36B10">
            <w:pPr>
              <w:jc w:val="center"/>
            </w:pPr>
            <w:r>
              <w:rPr>
                <w:rStyle w:val="None"/>
              </w:rPr>
              <w:t>0</w:t>
            </w:r>
          </w:p>
        </w:tc>
      </w:tr>
      <w:tr w:rsidR="00A63160" w14:paraId="1CE6CCC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FEE3C1" w14:textId="77777777" w:rsidR="00A63160" w:rsidRDefault="00F36B10">
            <w:pPr>
              <w:jc w:val="center"/>
            </w:pPr>
            <w:r>
              <w:rPr>
                <w:rStyle w:val="None"/>
              </w:rPr>
              <w:t>29.10.2022</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C7418C3" w14:textId="77777777" w:rsidR="00A63160" w:rsidRDefault="00F36B10">
            <w:pPr>
              <w:jc w:val="center"/>
            </w:pPr>
            <w:r>
              <w:rPr>
                <w:rStyle w:val="None"/>
              </w:rPr>
              <w:t>0</w:t>
            </w:r>
          </w:p>
        </w:tc>
      </w:tr>
      <w:tr w:rsidR="00A63160" w14:paraId="46C9E6AD"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D4AC343" w14:textId="77777777" w:rsidR="00A63160" w:rsidRDefault="00F36B10">
            <w:pPr>
              <w:jc w:val="center"/>
            </w:pPr>
            <w:r>
              <w:rPr>
                <w:rStyle w:val="None"/>
              </w:rPr>
              <w:t>05.11.2022</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831BA6F" w14:textId="77777777" w:rsidR="00A63160" w:rsidRDefault="00F36B10">
            <w:pPr>
              <w:jc w:val="center"/>
            </w:pPr>
            <w:r>
              <w:rPr>
                <w:rStyle w:val="None"/>
              </w:rPr>
              <w:t>0</w:t>
            </w:r>
          </w:p>
        </w:tc>
      </w:tr>
      <w:tr w:rsidR="00A63160" w14:paraId="6DB5378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AA35716" w14:textId="77777777" w:rsidR="00A63160" w:rsidRDefault="00F36B10">
            <w:pPr>
              <w:jc w:val="center"/>
            </w:pPr>
            <w:r>
              <w:rPr>
                <w:rStyle w:val="None"/>
              </w:rPr>
              <w:t>12.11.2022</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750B178" w14:textId="77777777" w:rsidR="00A63160" w:rsidRDefault="00F36B10">
            <w:pPr>
              <w:jc w:val="center"/>
            </w:pPr>
            <w:r>
              <w:rPr>
                <w:rStyle w:val="None"/>
              </w:rPr>
              <w:t>0</w:t>
            </w:r>
          </w:p>
        </w:tc>
      </w:tr>
      <w:tr w:rsidR="00A63160" w14:paraId="237442B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C21699A" w14:textId="77777777" w:rsidR="00A63160" w:rsidRDefault="00F36B10">
            <w:pPr>
              <w:jc w:val="center"/>
            </w:pPr>
            <w:r>
              <w:rPr>
                <w:rStyle w:val="None"/>
              </w:rPr>
              <w:t>19.11.2022</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DD0E24" w14:textId="77777777" w:rsidR="00A63160" w:rsidRDefault="00F36B10">
            <w:pPr>
              <w:jc w:val="center"/>
            </w:pPr>
            <w:r>
              <w:rPr>
                <w:rStyle w:val="None"/>
              </w:rPr>
              <w:t>0.10</w:t>
            </w:r>
          </w:p>
        </w:tc>
      </w:tr>
      <w:tr w:rsidR="00A63160" w14:paraId="4A0B5AEB"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300C78" w14:textId="77777777" w:rsidR="00A63160" w:rsidRDefault="00F36B10">
            <w:pPr>
              <w:jc w:val="center"/>
            </w:pPr>
            <w:r>
              <w:rPr>
                <w:rStyle w:val="None"/>
              </w:rPr>
              <w:t>26.11.2022</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5B34F4" w14:textId="77777777" w:rsidR="00A63160" w:rsidRDefault="00F36B10">
            <w:pPr>
              <w:jc w:val="center"/>
            </w:pPr>
            <w:r>
              <w:rPr>
                <w:rStyle w:val="None"/>
              </w:rPr>
              <w:t>0.10</w:t>
            </w:r>
          </w:p>
        </w:tc>
      </w:tr>
      <w:tr w:rsidR="00A63160" w14:paraId="3492DDA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ABC0E3" w14:textId="77777777" w:rsidR="00A63160" w:rsidRDefault="00F36B10">
            <w:pPr>
              <w:jc w:val="center"/>
            </w:pPr>
            <w:r>
              <w:rPr>
                <w:rStyle w:val="None"/>
              </w:rPr>
              <w:t>03.12.2022</w:t>
            </w: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13A44C" w14:textId="77777777" w:rsidR="00A63160" w:rsidRDefault="00F36B10">
            <w:pPr>
              <w:jc w:val="center"/>
            </w:pPr>
            <w:r>
              <w:rPr>
                <w:rStyle w:val="None"/>
              </w:rPr>
              <w:t>0</w:t>
            </w:r>
          </w:p>
        </w:tc>
      </w:tr>
      <w:tr w:rsidR="00A63160" w14:paraId="300D3BE6"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014E8560" w14:textId="77777777" w:rsidR="00A63160" w:rsidRDefault="00F36B10">
            <w:pPr>
              <w:jc w:val="center"/>
            </w:pPr>
            <w:r>
              <w:rPr>
                <w:rStyle w:val="None"/>
              </w:rPr>
              <w:t>10.12.2022</w:t>
            </w:r>
          </w:p>
        </w:tc>
        <w:tc>
          <w:tcPr>
            <w:tcW w:w="2114"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C5F5358" w14:textId="77777777" w:rsidR="00A63160" w:rsidRDefault="00F36B10">
            <w:pPr>
              <w:jc w:val="center"/>
            </w:pPr>
            <w:r>
              <w:rPr>
                <w:rStyle w:val="None"/>
              </w:rPr>
              <w:t>0.10</w:t>
            </w:r>
          </w:p>
        </w:tc>
      </w:tr>
    </w:tbl>
    <w:p w14:paraId="06BFBF33" w14:textId="77777777" w:rsidR="00A63160" w:rsidRDefault="00A63160">
      <w:pPr>
        <w:widowControl w:val="0"/>
        <w:spacing w:line="240" w:lineRule="auto"/>
      </w:pPr>
    </w:p>
    <w:p w14:paraId="0516B670" w14:textId="77777777" w:rsidR="00A63160" w:rsidRDefault="00F36B10">
      <w:pPr>
        <w:pStyle w:val="Napis"/>
        <w:rPr>
          <w:rStyle w:val="None"/>
          <w:color w:val="000000"/>
          <w:u w:color="000000"/>
        </w:rPr>
      </w:pPr>
      <w:r>
        <w:rPr>
          <w:rStyle w:val="None"/>
          <w:color w:val="000000"/>
          <w:u w:color="000000"/>
        </w:rPr>
        <w:t>Table 16: Mass concentration (</w:t>
      </w:r>
      <w:r>
        <w:rPr>
          <w:rStyle w:val="None"/>
          <w:rFonts w:ascii="Cambria" w:hAnsi="Cambria"/>
          <w:color w:val="222222"/>
          <w:sz w:val="23"/>
          <w:szCs w:val="23"/>
          <w:u w:color="222222"/>
          <w:shd w:val="clear" w:color="auto" w:fill="F7F7F7"/>
        </w:rPr>
        <w:t>γ</w:t>
      </w:r>
      <w:r>
        <w:rPr>
          <w:rStyle w:val="None"/>
          <w:color w:val="000000"/>
          <w:u w:color="000000"/>
        </w:rPr>
        <w:t xml:space="preserve">) of ammonium ion in the river Sava for the period between 24.9. </w:t>
      </w:r>
      <w:proofErr w:type="gramStart"/>
      <w:r>
        <w:rPr>
          <w:rStyle w:val="None"/>
          <w:color w:val="000000"/>
          <w:u w:color="000000"/>
        </w:rPr>
        <w:t>and</w:t>
      </w:r>
      <w:proofErr w:type="gramEnd"/>
      <w:r>
        <w:rPr>
          <w:rStyle w:val="None"/>
          <w:color w:val="000000"/>
          <w:u w:color="000000"/>
        </w:rPr>
        <w:t xml:space="preserve"> 10.12.2022.</w:t>
      </w:r>
    </w:p>
    <w:p w14:paraId="53618EEC" w14:textId="77777777" w:rsidR="00A63160" w:rsidRDefault="00F36B10">
      <w:pPr>
        <w:jc w:val="both"/>
      </w:pPr>
      <w:r>
        <w:rPr>
          <w:rStyle w:val="Hyperlink1"/>
        </w:rPr>
        <w:t>Mostly, the mass concentration of ammonium ions was 0 mg/L. The concentration of NH</w:t>
      </w:r>
      <w:r>
        <w:rPr>
          <w:rStyle w:val="None"/>
          <w:vertAlign w:val="subscript"/>
        </w:rPr>
        <w:t>4</w:t>
      </w:r>
      <w:r>
        <w:rPr>
          <w:rStyle w:val="None"/>
          <w:vertAlign w:val="superscript"/>
        </w:rPr>
        <w:t>+</w:t>
      </w:r>
      <w:r>
        <w:rPr>
          <w:rStyle w:val="Hyperlink1"/>
        </w:rPr>
        <w:t xml:space="preserve"> ions was O</w:t>
      </w:r>
      <w:proofErr w:type="gramStart"/>
      <w:r>
        <w:rPr>
          <w:rStyle w:val="Hyperlink1"/>
        </w:rPr>
        <w:t>,10</w:t>
      </w:r>
      <w:proofErr w:type="gramEnd"/>
      <w:r>
        <w:rPr>
          <w:rStyle w:val="Hyperlink1"/>
        </w:rPr>
        <w:t xml:space="preserve"> mg/L on the 19.11.2022, 26.11.2022 and 10.12.2022 (Table 16).</w:t>
      </w:r>
      <w:r>
        <w:rPr>
          <w:rStyle w:val="Hyperlink1"/>
          <w:rFonts w:ascii="Arial Unicode MS" w:hAnsi="Arial Unicode MS"/>
        </w:rPr>
        <w:br w:type="page"/>
      </w:r>
    </w:p>
    <w:p w14:paraId="60B4E254" w14:textId="0CF6BFDB" w:rsidR="00A63160" w:rsidRDefault="00F36B10">
      <w:pPr>
        <w:pStyle w:val="Naslov2"/>
        <w:numPr>
          <w:ilvl w:val="1"/>
          <w:numId w:val="96"/>
        </w:numPr>
      </w:pPr>
      <w:bookmarkStart w:id="54" w:name="_Toc53"/>
      <w:r>
        <w:rPr>
          <w:rStyle w:val="Hyperlink1"/>
          <w:rFonts w:eastAsia="Arial Unicode MS" w:cs="Arial Unicode MS"/>
        </w:rPr>
        <w:lastRenderedPageBreak/>
        <w:t>TOTAL HARDNESS</w:t>
      </w:r>
      <w:bookmarkEnd w:id="54"/>
    </w:p>
    <w:p w14:paraId="165B8E41" w14:textId="2725F831" w:rsidR="00A63160" w:rsidRDefault="00F36B10">
      <w:pPr>
        <w:jc w:val="both"/>
      </w:pPr>
      <w:r>
        <w:rPr>
          <w:rStyle w:val="Hyperlink1"/>
        </w:rPr>
        <w:t>The hardness of water depends mainly on the bedrock through which it flows. The term total hardness roughly refers to the concentration of metal ions, mainly calcium and magnesium. Increased concentrations of calcium and magnesium salts increase the alkalinity and hardness of water. Rainwater is considered extremely soft water and has values close to 0</w:t>
      </w:r>
      <w:r>
        <w:rPr>
          <w:rStyle w:val="None"/>
          <w:vertAlign w:val="superscript"/>
        </w:rPr>
        <w:t>o</w:t>
      </w:r>
      <w:r>
        <w:rPr>
          <w:rStyle w:val="Hyperlink1"/>
        </w:rPr>
        <w:t>d (German hardness level --&gt; 1</w:t>
      </w:r>
      <w:r>
        <w:rPr>
          <w:rStyle w:val="None"/>
          <w:vertAlign w:val="superscript"/>
        </w:rPr>
        <w:t>o</w:t>
      </w:r>
      <w:r>
        <w:rPr>
          <w:rStyle w:val="Hyperlink1"/>
        </w:rPr>
        <w:t xml:space="preserve">d = 10 mg of calcium oxide per </w:t>
      </w:r>
      <w:r w:rsidR="00D72A5F">
        <w:rPr>
          <w:rStyle w:val="Hyperlink1"/>
        </w:rPr>
        <w:t>liter</w:t>
      </w:r>
      <w:r>
        <w:rPr>
          <w:rStyle w:val="Hyperlink1"/>
        </w:rPr>
        <w:t>). While tap water can exceed the value of 20</w:t>
      </w:r>
      <w:r>
        <w:rPr>
          <w:rStyle w:val="None"/>
          <w:vertAlign w:val="superscript"/>
        </w:rPr>
        <w:t>+</w:t>
      </w:r>
      <w:r>
        <w:rPr>
          <w:rStyle w:val="Hyperlink1"/>
        </w:rPr>
        <w:t xml:space="preserve">d. The main problem with hard water is </w:t>
      </w:r>
      <w:proofErr w:type="spellStart"/>
      <w:r>
        <w:rPr>
          <w:rStyle w:val="Hyperlink1"/>
        </w:rPr>
        <w:t>limescale</w:t>
      </w:r>
      <w:proofErr w:type="spellEnd"/>
      <w:r>
        <w:rPr>
          <w:rStyle w:val="Hyperlink1"/>
        </w:rPr>
        <w:t>. (1 drop=17.8 mg/L CaCO</w:t>
      </w:r>
      <w:r>
        <w:rPr>
          <w:rStyle w:val="None"/>
          <w:vertAlign w:val="subscript"/>
        </w:rPr>
        <w:t>3</w:t>
      </w:r>
      <w:r>
        <w:rPr>
          <w:rStyle w:val="Hyperlink1"/>
        </w:rPr>
        <w:t>).</w:t>
      </w:r>
    </w:p>
    <w:p w14:paraId="516D1001" w14:textId="77777777" w:rsidR="00A63160" w:rsidRDefault="00F36B10">
      <w:pPr>
        <w:jc w:val="both"/>
      </w:pPr>
      <w:r>
        <w:rPr>
          <w:rStyle w:val="Hyperlink1"/>
        </w:rPr>
        <w:t xml:space="preserve">Water hardness </w:t>
      </w:r>
      <w:proofErr w:type="gramStart"/>
      <w:r>
        <w:rPr>
          <w:rStyle w:val="Hyperlink1"/>
        </w:rPr>
        <w:t>is generally defined</w:t>
      </w:r>
      <w:proofErr w:type="gramEnd"/>
      <w:r>
        <w:rPr>
          <w:rStyle w:val="Hyperlink1"/>
        </w:rPr>
        <w:t xml:space="preserve"> as soft if the value of metal ions in it is less than 231.4 mg/L. If this value is between 231.4 and 480.6 mg/L, the water is medium hard. If the content of these ions is between 480.6 and 658.6 mg/L, the water is hard. If this value is greater than 658.6 mg/L, we define this water as very hard water.</w:t>
      </w:r>
    </w:p>
    <w:p w14:paraId="600BDFA3" w14:textId="77777777" w:rsidR="00A63160" w:rsidRDefault="00F36B10">
      <w:r>
        <w:rPr>
          <w:rStyle w:val="Hyperlink1"/>
          <w:noProof/>
          <w:lang w:val="sl-SI"/>
        </w:rPr>
        <w:drawing>
          <wp:anchor distT="57150" distB="57150" distL="57150" distR="57150" simplePos="0" relativeHeight="251702272" behindDoc="0" locked="0" layoutInCell="1" allowOverlap="1" wp14:anchorId="7546176B" wp14:editId="1CFD6CFF">
            <wp:simplePos x="0" y="0"/>
            <wp:positionH relativeFrom="page">
              <wp:posOffset>914400</wp:posOffset>
            </wp:positionH>
            <wp:positionV relativeFrom="line">
              <wp:posOffset>21952</wp:posOffset>
            </wp:positionV>
            <wp:extent cx="2690495" cy="2017395"/>
            <wp:effectExtent l="0" t="0" r="0" b="0"/>
            <wp:wrapSquare wrapText="bothSides" distT="57150" distB="57150" distL="57150" distR="57150"/>
            <wp:docPr id="1073741871" name="officeArt object" descr="Slika 55"/>
            <wp:cNvGraphicFramePr/>
            <a:graphic xmlns:a="http://schemas.openxmlformats.org/drawingml/2006/main">
              <a:graphicData uri="http://schemas.openxmlformats.org/drawingml/2006/picture">
                <pic:pic xmlns:pic="http://schemas.openxmlformats.org/drawingml/2006/picture">
                  <pic:nvPicPr>
                    <pic:cNvPr id="1073741871" name="Slika 55" descr="Slika 55"/>
                    <pic:cNvPicPr>
                      <a:picLocks noChangeAspect="1"/>
                    </pic:cNvPicPr>
                  </pic:nvPicPr>
                  <pic:blipFill>
                    <a:blip r:embed="rId54"/>
                    <a:stretch>
                      <a:fillRect/>
                    </a:stretch>
                  </pic:blipFill>
                  <pic:spPr>
                    <a:xfrm>
                      <a:off x="0" y="0"/>
                      <a:ext cx="2690495" cy="2017395"/>
                    </a:xfrm>
                    <a:prstGeom prst="rect">
                      <a:avLst/>
                    </a:prstGeom>
                    <a:ln w="12700" cap="flat">
                      <a:noFill/>
                      <a:miter lim="400000"/>
                    </a:ln>
                    <a:effectLst/>
                  </pic:spPr>
                </pic:pic>
              </a:graphicData>
            </a:graphic>
          </wp:anchor>
        </w:drawing>
      </w:r>
    </w:p>
    <w:p w14:paraId="428F51EC" w14:textId="77777777" w:rsidR="00A63160" w:rsidRDefault="00A63160"/>
    <w:p w14:paraId="0F469F2F" w14:textId="77777777" w:rsidR="00A63160" w:rsidRDefault="00A63160"/>
    <w:p w14:paraId="23557663" w14:textId="77777777" w:rsidR="00A63160" w:rsidRDefault="00A63160"/>
    <w:p w14:paraId="20AB832B" w14:textId="77777777" w:rsidR="00A63160" w:rsidRDefault="00A63160"/>
    <w:p w14:paraId="6ED3BBDF" w14:textId="77777777" w:rsidR="00A63160" w:rsidRDefault="00A63160"/>
    <w:p w14:paraId="4BDB3D24" w14:textId="77777777" w:rsidR="00A63160" w:rsidRDefault="00A63160"/>
    <w:p w14:paraId="34C573E8" w14:textId="77777777" w:rsidR="00A63160" w:rsidRDefault="00A63160"/>
    <w:p w14:paraId="15FC5F5B" w14:textId="77777777" w:rsidR="00A63160" w:rsidRDefault="00F36B10">
      <w:pPr>
        <w:pStyle w:val="Napis"/>
        <w:rPr>
          <w:rStyle w:val="None"/>
          <w:color w:val="000000"/>
          <w:u w:color="000000"/>
        </w:rPr>
      </w:pPr>
      <w:r>
        <w:rPr>
          <w:rStyle w:val="None"/>
          <w:color w:val="000000"/>
          <w:u w:color="000000"/>
        </w:rPr>
        <w:t>Figure 45: Chemicals used to measure total hardness.</w:t>
      </w:r>
    </w:p>
    <w:p w14:paraId="0DE2D1E5" w14:textId="0E8968F1" w:rsidR="00A63160" w:rsidRDefault="00F36B10">
      <w:pPr>
        <w:pStyle w:val="Naslov3"/>
        <w:numPr>
          <w:ilvl w:val="2"/>
          <w:numId w:val="67"/>
        </w:numPr>
      </w:pPr>
      <w:bookmarkStart w:id="55" w:name="_Toc54"/>
      <w:r>
        <w:rPr>
          <w:rFonts w:eastAsia="Arial Unicode MS" w:cs="Arial Unicode MS"/>
        </w:rPr>
        <w:t>THE EXPERIMENT PROCEDURE</w:t>
      </w:r>
      <w:bookmarkEnd w:id="55"/>
    </w:p>
    <w:p w14:paraId="519AFBA2" w14:textId="035C5DE9" w:rsidR="00A63160" w:rsidRDefault="00F36B10">
      <w:pPr>
        <w:jc w:val="both"/>
        <w:rPr>
          <w:rStyle w:val="None"/>
          <w:vertAlign w:val="subscript"/>
        </w:rPr>
      </w:pPr>
      <w:r>
        <w:rPr>
          <w:rStyle w:val="Hyperlink1"/>
        </w:rPr>
        <w:br/>
        <w:t xml:space="preserve">1. Using a small measuring cylinder, we measured 5 ml of the sample into the cuvette. </w:t>
      </w:r>
      <w:r>
        <w:rPr>
          <w:rStyle w:val="Hyperlink1"/>
        </w:rPr>
        <w:br/>
        <w:t>2. We added 2 drops of reagent GH</w:t>
      </w:r>
      <w:r>
        <w:rPr>
          <w:rStyle w:val="None"/>
          <w:vertAlign w:val="superscript"/>
        </w:rPr>
        <w:t>-</w:t>
      </w:r>
      <w:r>
        <w:rPr>
          <w:rStyle w:val="Hyperlink1"/>
        </w:rPr>
        <w:t xml:space="preserve">1 and closed the cuvette with a cap. </w:t>
      </w:r>
      <w:r>
        <w:rPr>
          <w:rStyle w:val="Hyperlink1"/>
        </w:rPr>
        <w:br/>
        <w:t xml:space="preserve">3. The cuvette </w:t>
      </w:r>
      <w:proofErr w:type="gramStart"/>
      <w:r>
        <w:rPr>
          <w:rStyle w:val="Hyperlink1"/>
        </w:rPr>
        <w:t>was gently stirred</w:t>
      </w:r>
      <w:proofErr w:type="gramEnd"/>
      <w:r>
        <w:rPr>
          <w:rStyle w:val="Hyperlink1"/>
        </w:rPr>
        <w:t xml:space="preserve">, and the water sample turned red. (If the sample turned green, this would mean that the water contains no or very low concentrations of the elements that affect hardness). </w:t>
      </w:r>
      <w:r>
        <w:rPr>
          <w:rStyle w:val="Hyperlink1"/>
        </w:rPr>
        <w:br/>
        <w:t>4. The GH-</w:t>
      </w:r>
      <w:proofErr w:type="gramStart"/>
      <w:r>
        <w:rPr>
          <w:rStyle w:val="Hyperlink1"/>
        </w:rPr>
        <w:t>2 reagent</w:t>
      </w:r>
      <w:proofErr w:type="gramEnd"/>
      <w:r>
        <w:rPr>
          <w:rStyle w:val="Hyperlink1"/>
        </w:rPr>
        <w:t xml:space="preserve"> bottle was held at right angle and the reagent was added to the sample cuvette in drops while slowly stirring until there was a noticeable change in </w:t>
      </w:r>
      <w:proofErr w:type="spellStart"/>
      <w:r>
        <w:rPr>
          <w:rStyle w:val="Hyperlink1"/>
        </w:rPr>
        <w:t>colour</w:t>
      </w:r>
      <w:proofErr w:type="spellEnd"/>
      <w:r>
        <w:rPr>
          <w:rStyle w:val="Hyperlink1"/>
        </w:rPr>
        <w:t xml:space="preserve"> to green. </w:t>
      </w:r>
      <w:r>
        <w:rPr>
          <w:rStyle w:val="Hyperlink1"/>
        </w:rPr>
        <w:br/>
        <w:t xml:space="preserve">5. When adding GH-2 reagent, we counted the number of drops added to the sample until the </w:t>
      </w:r>
      <w:proofErr w:type="spellStart"/>
      <w:r>
        <w:rPr>
          <w:rStyle w:val="Hyperlink1"/>
        </w:rPr>
        <w:t>colour</w:t>
      </w:r>
      <w:proofErr w:type="spellEnd"/>
      <w:r>
        <w:rPr>
          <w:rStyle w:val="Hyperlink1"/>
        </w:rPr>
        <w:t xml:space="preserve"> </w:t>
      </w:r>
      <w:r w:rsidR="00D72A5F">
        <w:rPr>
          <w:rStyle w:val="Hyperlink1"/>
          <w:noProof/>
          <w:lang w:val="sl-SI"/>
        </w:rPr>
        <w:drawing>
          <wp:anchor distT="57150" distB="57150" distL="57150" distR="57150" simplePos="0" relativeHeight="251703296" behindDoc="0" locked="0" layoutInCell="1" allowOverlap="1" wp14:anchorId="414B2643" wp14:editId="17373D88">
            <wp:simplePos x="0" y="0"/>
            <wp:positionH relativeFrom="page">
              <wp:posOffset>914400</wp:posOffset>
            </wp:positionH>
            <wp:positionV relativeFrom="line">
              <wp:posOffset>233569</wp:posOffset>
            </wp:positionV>
            <wp:extent cx="2713990" cy="1695450"/>
            <wp:effectExtent l="0" t="0" r="0" b="0"/>
            <wp:wrapSquare wrapText="bothSides" distT="57150" distB="57150" distL="57150" distR="57150"/>
            <wp:docPr id="1073741872" name="officeArt object" descr="Slika 56"/>
            <wp:cNvGraphicFramePr/>
            <a:graphic xmlns:a="http://schemas.openxmlformats.org/drawingml/2006/main">
              <a:graphicData uri="http://schemas.openxmlformats.org/drawingml/2006/picture">
                <pic:pic xmlns:pic="http://schemas.openxmlformats.org/drawingml/2006/picture">
                  <pic:nvPicPr>
                    <pic:cNvPr id="1073741872" name="Slika 56" descr="Slika 56"/>
                    <pic:cNvPicPr>
                      <a:picLocks noChangeAspect="1"/>
                    </pic:cNvPicPr>
                  </pic:nvPicPr>
                  <pic:blipFill>
                    <a:blip r:embed="rId55"/>
                    <a:srcRect b="16665"/>
                    <a:stretch>
                      <a:fillRect/>
                    </a:stretch>
                  </pic:blipFill>
                  <pic:spPr>
                    <a:xfrm>
                      <a:off x="0" y="0"/>
                      <a:ext cx="2713990" cy="1695450"/>
                    </a:xfrm>
                    <a:prstGeom prst="rect">
                      <a:avLst/>
                    </a:prstGeom>
                    <a:ln w="12700" cap="flat">
                      <a:noFill/>
                      <a:miter lim="400000"/>
                    </a:ln>
                    <a:effectLst/>
                  </pic:spPr>
                </pic:pic>
              </a:graphicData>
            </a:graphic>
          </wp:anchor>
        </w:drawing>
      </w:r>
      <w:r>
        <w:rPr>
          <w:rStyle w:val="Hyperlink1"/>
        </w:rPr>
        <w:t>of the sample changed and converted the results by multiplying the number of drops by 17.8.</w:t>
      </w:r>
    </w:p>
    <w:p w14:paraId="41B44D98" w14:textId="16317B85" w:rsidR="00A63160" w:rsidRDefault="00A63160"/>
    <w:p w14:paraId="3D118E98" w14:textId="77777777" w:rsidR="00A63160" w:rsidRDefault="00A63160"/>
    <w:p w14:paraId="659836E8" w14:textId="77777777" w:rsidR="00A63160" w:rsidRDefault="00A63160"/>
    <w:p w14:paraId="1B7F4C62" w14:textId="77777777" w:rsidR="00A63160" w:rsidRDefault="00A63160"/>
    <w:p w14:paraId="7DA206DE" w14:textId="77777777" w:rsidR="00A63160" w:rsidRDefault="00A63160"/>
    <w:p w14:paraId="4BEE667D" w14:textId="77777777" w:rsidR="00A63160" w:rsidRDefault="00A63160"/>
    <w:p w14:paraId="13DE9C5C" w14:textId="77777777" w:rsidR="00A63160" w:rsidRDefault="00F36B10">
      <w:pPr>
        <w:pStyle w:val="Napis"/>
        <w:rPr>
          <w:rStyle w:val="None"/>
          <w:color w:val="000000"/>
          <w:u w:color="000000"/>
        </w:rPr>
      </w:pPr>
      <w:r>
        <w:rPr>
          <w:rStyle w:val="None"/>
          <w:color w:val="000000"/>
          <w:u w:color="000000"/>
        </w:rPr>
        <w:t>Figure 46: Overall hardness measurement.</w:t>
      </w:r>
    </w:p>
    <w:p w14:paraId="5E212BD1" w14:textId="3AB48839" w:rsidR="00A63160" w:rsidRDefault="00F36B10">
      <w:pPr>
        <w:pStyle w:val="Naslov3"/>
        <w:numPr>
          <w:ilvl w:val="2"/>
          <w:numId w:val="67"/>
        </w:numPr>
      </w:pPr>
      <w:bookmarkStart w:id="56" w:name="_Toc55"/>
      <w:r>
        <w:rPr>
          <w:rStyle w:val="Hyperlink1"/>
          <w:rFonts w:eastAsia="Arial Unicode MS" w:cs="Arial Unicode MS"/>
        </w:rPr>
        <w:lastRenderedPageBreak/>
        <w:t>LAKE BLOKE</w:t>
      </w:r>
      <w:bookmarkEnd w:id="56"/>
    </w:p>
    <w:p w14:paraId="399AEC2F" w14:textId="77777777" w:rsidR="00A63160" w:rsidRDefault="00A63160"/>
    <w:tbl>
      <w:tblPr>
        <w:tblW w:w="42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408"/>
      </w:tblGrid>
      <w:tr w:rsidR="00A63160" w14:paraId="731C0BDC" w14:textId="77777777">
        <w:trPr>
          <w:trHeight w:val="241"/>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07639933" w14:textId="77777777" w:rsidR="00A63160" w:rsidRDefault="00F36B10">
            <w:pPr>
              <w:jc w:val="center"/>
            </w:pPr>
            <w:r>
              <w:rPr>
                <w:rStyle w:val="None"/>
              </w:rPr>
              <w:t>Date of sampling</w:t>
            </w:r>
          </w:p>
        </w:tc>
        <w:tc>
          <w:tcPr>
            <w:tcW w:w="240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12F8F001" w14:textId="77777777" w:rsidR="00A63160" w:rsidRDefault="00F36B10">
            <w:pPr>
              <w:jc w:val="center"/>
            </w:pPr>
            <w:r>
              <w:rPr>
                <w:rStyle w:val="None"/>
              </w:rPr>
              <w:t>Total hardness [mg/L]</w:t>
            </w:r>
          </w:p>
        </w:tc>
      </w:tr>
      <w:tr w:rsidR="00A63160" w14:paraId="06ADBA26"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FFEB4A" w14:textId="77777777" w:rsidR="00A63160" w:rsidRDefault="00F36B10">
            <w:pPr>
              <w:jc w:val="center"/>
            </w:pPr>
            <w:r>
              <w:rPr>
                <w:rStyle w:val="None"/>
              </w:rPr>
              <w:t>24/09/2022</w:t>
            </w:r>
          </w:p>
        </w:tc>
        <w:tc>
          <w:tcPr>
            <w:tcW w:w="240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F22CCF" w14:textId="77777777" w:rsidR="00A63160" w:rsidRDefault="00F36B10">
            <w:pPr>
              <w:jc w:val="center"/>
            </w:pPr>
            <w:r>
              <w:rPr>
                <w:rStyle w:val="None"/>
              </w:rPr>
              <w:t>267.0</w:t>
            </w:r>
          </w:p>
        </w:tc>
      </w:tr>
      <w:tr w:rsidR="00A63160" w14:paraId="2412C9C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1CAF914" w14:textId="77777777" w:rsidR="00A63160" w:rsidRDefault="00F36B10">
            <w:pPr>
              <w:jc w:val="center"/>
            </w:pPr>
            <w:r>
              <w:rPr>
                <w:rStyle w:val="None"/>
              </w:rPr>
              <w:t>01.10.2022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C253B9" w14:textId="77777777" w:rsidR="00A63160" w:rsidRDefault="00F36B10">
            <w:pPr>
              <w:jc w:val="center"/>
            </w:pPr>
            <w:r>
              <w:rPr>
                <w:rStyle w:val="None"/>
              </w:rPr>
              <w:t>267.0</w:t>
            </w:r>
          </w:p>
        </w:tc>
      </w:tr>
      <w:tr w:rsidR="00A63160" w14:paraId="36A8724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FD3D4F2" w14:textId="77777777" w:rsidR="00A63160" w:rsidRDefault="00F36B10">
            <w:pPr>
              <w:jc w:val="center"/>
            </w:pPr>
            <w:r>
              <w:rPr>
                <w:rStyle w:val="None"/>
              </w:rPr>
              <w:t>08.10.2022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9D3934" w14:textId="77777777" w:rsidR="00A63160" w:rsidRDefault="00F36B10">
            <w:pPr>
              <w:jc w:val="center"/>
            </w:pPr>
            <w:r>
              <w:rPr>
                <w:rStyle w:val="None"/>
              </w:rPr>
              <w:t>267.0</w:t>
            </w:r>
          </w:p>
        </w:tc>
      </w:tr>
      <w:tr w:rsidR="00A63160" w14:paraId="4EBF40CD"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7360242" w14:textId="77777777" w:rsidR="00A63160" w:rsidRDefault="00F36B10">
            <w:pPr>
              <w:jc w:val="center"/>
            </w:pPr>
            <w:r>
              <w:rPr>
                <w:rStyle w:val="None"/>
              </w:rPr>
              <w:t>15/10/2022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E019BB4" w14:textId="77777777" w:rsidR="00A63160" w:rsidRDefault="00F36B10">
            <w:pPr>
              <w:jc w:val="center"/>
            </w:pPr>
            <w:r>
              <w:rPr>
                <w:rStyle w:val="None"/>
              </w:rPr>
              <w:t>267.0</w:t>
            </w:r>
          </w:p>
        </w:tc>
      </w:tr>
      <w:tr w:rsidR="00A63160" w14:paraId="5D2E3B5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A25CE6B" w14:textId="77777777" w:rsidR="00A63160" w:rsidRDefault="00F36B10">
            <w:pPr>
              <w:jc w:val="center"/>
            </w:pPr>
            <w:r>
              <w:rPr>
                <w:rStyle w:val="None"/>
              </w:rPr>
              <w:t>22/10/2022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6C9F76" w14:textId="77777777" w:rsidR="00A63160" w:rsidRDefault="00F36B10">
            <w:pPr>
              <w:jc w:val="center"/>
            </w:pPr>
            <w:r>
              <w:rPr>
                <w:rStyle w:val="None"/>
              </w:rPr>
              <w:t>302.6</w:t>
            </w:r>
          </w:p>
        </w:tc>
      </w:tr>
      <w:tr w:rsidR="00A63160" w14:paraId="666CD1E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1A88C9E" w14:textId="77777777" w:rsidR="00A63160" w:rsidRDefault="00F36B10">
            <w:pPr>
              <w:jc w:val="center"/>
            </w:pPr>
            <w:r>
              <w:rPr>
                <w:rStyle w:val="None"/>
              </w:rPr>
              <w:t>29/10/2022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A2772D2" w14:textId="77777777" w:rsidR="00A63160" w:rsidRDefault="00F36B10">
            <w:pPr>
              <w:jc w:val="center"/>
            </w:pPr>
            <w:r>
              <w:rPr>
                <w:rStyle w:val="None"/>
              </w:rPr>
              <w:t>284.8</w:t>
            </w:r>
          </w:p>
        </w:tc>
      </w:tr>
      <w:tr w:rsidR="00A63160" w14:paraId="2438DB4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7BE8A06" w14:textId="77777777" w:rsidR="00A63160" w:rsidRDefault="00F36B10">
            <w:pPr>
              <w:jc w:val="center"/>
            </w:pPr>
            <w:r>
              <w:rPr>
                <w:rStyle w:val="None"/>
              </w:rPr>
              <w:t>05.11.2022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C1FDF7" w14:textId="77777777" w:rsidR="00A63160" w:rsidRDefault="00F36B10">
            <w:pPr>
              <w:jc w:val="center"/>
            </w:pPr>
            <w:r>
              <w:rPr>
                <w:rStyle w:val="None"/>
              </w:rPr>
              <w:t>302.6</w:t>
            </w:r>
          </w:p>
        </w:tc>
      </w:tr>
      <w:tr w:rsidR="00A63160" w14:paraId="7707A46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43FFD05" w14:textId="77777777" w:rsidR="00A63160" w:rsidRDefault="00F36B10">
            <w:pPr>
              <w:jc w:val="center"/>
            </w:pPr>
            <w:r>
              <w:rPr>
                <w:rStyle w:val="None"/>
              </w:rPr>
              <w:t>11/12/2022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DA6955" w14:textId="77777777" w:rsidR="00A63160" w:rsidRDefault="00F36B10">
            <w:pPr>
              <w:jc w:val="center"/>
            </w:pPr>
            <w:r>
              <w:rPr>
                <w:rStyle w:val="None"/>
              </w:rPr>
              <w:t>267.0</w:t>
            </w:r>
          </w:p>
        </w:tc>
      </w:tr>
      <w:tr w:rsidR="00A63160" w14:paraId="0AF11715"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B3B5BBC" w14:textId="77777777" w:rsidR="00A63160" w:rsidRDefault="00F36B10">
            <w:pPr>
              <w:jc w:val="center"/>
            </w:pPr>
            <w:r>
              <w:rPr>
                <w:rStyle w:val="None"/>
              </w:rPr>
              <w:t>11/19/2022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3B246C" w14:textId="77777777" w:rsidR="00A63160" w:rsidRDefault="00F36B10">
            <w:pPr>
              <w:jc w:val="center"/>
            </w:pPr>
            <w:r>
              <w:rPr>
                <w:rStyle w:val="None"/>
              </w:rPr>
              <w:t>302.6</w:t>
            </w:r>
          </w:p>
        </w:tc>
      </w:tr>
      <w:tr w:rsidR="00A63160" w14:paraId="3E6994C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E0F3DEB" w14:textId="77777777" w:rsidR="00A63160" w:rsidRDefault="00F36B10">
            <w:pPr>
              <w:jc w:val="center"/>
            </w:pPr>
            <w:r>
              <w:rPr>
                <w:rStyle w:val="None"/>
              </w:rPr>
              <w:t>26/11/2022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9C7508B" w14:textId="77777777" w:rsidR="00A63160" w:rsidRDefault="00F36B10">
            <w:pPr>
              <w:jc w:val="center"/>
            </w:pPr>
            <w:r>
              <w:rPr>
                <w:rStyle w:val="None"/>
              </w:rPr>
              <w:t>302.6</w:t>
            </w:r>
          </w:p>
        </w:tc>
      </w:tr>
      <w:tr w:rsidR="00A63160" w14:paraId="6D6142E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7C62B0" w14:textId="77777777" w:rsidR="00A63160" w:rsidRDefault="00F36B10">
            <w:pPr>
              <w:jc w:val="center"/>
            </w:pPr>
            <w:r>
              <w:rPr>
                <w:rStyle w:val="None"/>
              </w:rPr>
              <w:t>03.12.2022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E2EB15" w14:textId="77777777" w:rsidR="00A63160" w:rsidRDefault="00F36B10">
            <w:pPr>
              <w:jc w:val="center"/>
            </w:pPr>
            <w:r>
              <w:rPr>
                <w:rStyle w:val="None"/>
              </w:rPr>
              <w:t>284.8</w:t>
            </w:r>
          </w:p>
        </w:tc>
      </w:tr>
      <w:tr w:rsidR="00A63160" w14:paraId="4A1C4911"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75022DB" w14:textId="77777777" w:rsidR="00A63160" w:rsidRDefault="00F36B10">
            <w:pPr>
              <w:jc w:val="center"/>
            </w:pPr>
            <w:r>
              <w:rPr>
                <w:rStyle w:val="None"/>
              </w:rPr>
              <w:t>10/12/2022</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856197A" w14:textId="77777777" w:rsidR="00A63160" w:rsidRDefault="00F36B10">
            <w:pPr>
              <w:jc w:val="center"/>
            </w:pPr>
            <w:r>
              <w:rPr>
                <w:rStyle w:val="None"/>
              </w:rPr>
              <w:t>267.0</w:t>
            </w:r>
          </w:p>
        </w:tc>
      </w:tr>
      <w:tr w:rsidR="00A63160" w14:paraId="4ADC37DD"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A2BF2A8" w14:textId="77777777" w:rsidR="00A63160" w:rsidRDefault="00F36B10">
            <w:pPr>
              <w:jc w:val="center"/>
            </w:pPr>
            <w:r>
              <w:rPr>
                <w:rStyle w:val="None"/>
              </w:rPr>
              <w:t>17/12/2022</w:t>
            </w:r>
          </w:p>
        </w:tc>
        <w:tc>
          <w:tcPr>
            <w:tcW w:w="2408"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308FCEF" w14:textId="77777777" w:rsidR="00A63160" w:rsidRDefault="00F36B10">
            <w:pPr>
              <w:jc w:val="center"/>
            </w:pPr>
            <w:r>
              <w:rPr>
                <w:rStyle w:val="None"/>
              </w:rPr>
              <w:t>249.2</w:t>
            </w:r>
          </w:p>
        </w:tc>
      </w:tr>
    </w:tbl>
    <w:p w14:paraId="7D57E75B" w14:textId="77777777" w:rsidR="00A63160" w:rsidRDefault="00A63160">
      <w:pPr>
        <w:widowControl w:val="0"/>
        <w:spacing w:line="240" w:lineRule="auto"/>
      </w:pPr>
    </w:p>
    <w:p w14:paraId="3053989A" w14:textId="77777777" w:rsidR="00A63160" w:rsidRDefault="00F36B10">
      <w:pPr>
        <w:pStyle w:val="Napis"/>
        <w:rPr>
          <w:rStyle w:val="None"/>
          <w:color w:val="000000"/>
          <w:u w:color="000000"/>
        </w:rPr>
      </w:pPr>
      <w:r>
        <w:rPr>
          <w:rStyle w:val="None"/>
          <w:color w:val="000000"/>
          <w:u w:color="000000"/>
        </w:rPr>
        <w:t xml:space="preserve">Table 17: Amount of total hardness in Lake Bloke for the period between 24.9. </w:t>
      </w:r>
      <w:proofErr w:type="gramStart"/>
      <w:r>
        <w:rPr>
          <w:rStyle w:val="None"/>
          <w:color w:val="000000"/>
          <w:u w:color="000000"/>
        </w:rPr>
        <w:t>and</w:t>
      </w:r>
      <w:proofErr w:type="gramEnd"/>
      <w:r>
        <w:rPr>
          <w:rStyle w:val="None"/>
          <w:color w:val="000000"/>
          <w:u w:color="000000"/>
        </w:rPr>
        <w:t xml:space="preserve"> 17.12.2022.</w:t>
      </w:r>
    </w:p>
    <w:p w14:paraId="1212203E" w14:textId="77777777" w:rsidR="00A63160" w:rsidRDefault="00F36B10">
      <w:pPr>
        <w:jc w:val="both"/>
      </w:pPr>
      <w:r>
        <w:rPr>
          <w:rStyle w:val="Hyperlink1"/>
        </w:rPr>
        <w:t xml:space="preserve">At the time of the measurements, the hardness value in Lake Bloke was between 249.2 and 302.6 mg/L. Most of the time the value was 267.0 mg/L. On 22.10., 5.11. </w:t>
      </w:r>
      <w:proofErr w:type="gramStart"/>
      <w:r>
        <w:rPr>
          <w:rStyle w:val="Hyperlink1"/>
        </w:rPr>
        <w:t>and</w:t>
      </w:r>
      <w:proofErr w:type="gramEnd"/>
      <w:r>
        <w:rPr>
          <w:rStyle w:val="Hyperlink1"/>
        </w:rPr>
        <w:t xml:space="preserve"> 13.11. </w:t>
      </w:r>
      <w:proofErr w:type="gramStart"/>
      <w:r>
        <w:rPr>
          <w:rStyle w:val="Hyperlink1"/>
        </w:rPr>
        <w:t>and</w:t>
      </w:r>
      <w:proofErr w:type="gramEnd"/>
      <w:r>
        <w:rPr>
          <w:rStyle w:val="Hyperlink1"/>
        </w:rPr>
        <w:t xml:space="preserve"> on 26.12.2022 it reached a maximum concentration of 302.6 mg/L. On 3.12.2022, the water hardness in Lake Bloke was 284.8 mg/L. The water was softest on 17.12.2022, when the hardness value was 249.2 mg/L. The water in Lake Bloke is medium hard.</w:t>
      </w:r>
    </w:p>
    <w:p w14:paraId="5C6BAB43" w14:textId="77777777" w:rsidR="00A63160" w:rsidRDefault="00F36B10">
      <w:r>
        <w:rPr>
          <w:rStyle w:val="Hyperlink1"/>
          <w:rFonts w:ascii="Arial Unicode MS" w:hAnsi="Arial Unicode MS"/>
        </w:rPr>
        <w:br w:type="page"/>
      </w:r>
    </w:p>
    <w:p w14:paraId="299600C8" w14:textId="338A8549" w:rsidR="00A63160" w:rsidRDefault="00F36B10">
      <w:pPr>
        <w:pStyle w:val="Naslov3"/>
        <w:numPr>
          <w:ilvl w:val="2"/>
          <w:numId w:val="97"/>
        </w:numPr>
      </w:pPr>
      <w:bookmarkStart w:id="57" w:name="_Toc56"/>
      <w:r>
        <w:rPr>
          <w:rStyle w:val="Hyperlink1"/>
          <w:rFonts w:eastAsia="Arial Unicode MS" w:cs="Arial Unicode MS"/>
        </w:rPr>
        <w:lastRenderedPageBreak/>
        <w:t>LAKE PODPEČ</w:t>
      </w:r>
      <w:bookmarkEnd w:id="57"/>
    </w:p>
    <w:p w14:paraId="7AA8D185" w14:textId="77777777" w:rsidR="00A63160" w:rsidRDefault="00A63160"/>
    <w:tbl>
      <w:tblPr>
        <w:tblW w:w="43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550"/>
      </w:tblGrid>
      <w:tr w:rsidR="00A63160" w14:paraId="67BC5D50" w14:textId="77777777">
        <w:trPr>
          <w:trHeight w:val="241"/>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97AC57E" w14:textId="77777777" w:rsidR="00A63160" w:rsidRDefault="00F36B10">
            <w:pPr>
              <w:jc w:val="center"/>
            </w:pPr>
            <w:r>
              <w:rPr>
                <w:rStyle w:val="None"/>
              </w:rPr>
              <w:t>Date of sampling</w:t>
            </w:r>
          </w:p>
        </w:tc>
        <w:tc>
          <w:tcPr>
            <w:tcW w:w="255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5F73516" w14:textId="77777777" w:rsidR="00A63160" w:rsidRDefault="00F36B10">
            <w:pPr>
              <w:jc w:val="center"/>
            </w:pPr>
            <w:r>
              <w:rPr>
                <w:rStyle w:val="None"/>
              </w:rPr>
              <w:t>Total hardness [mg/L]</w:t>
            </w:r>
          </w:p>
        </w:tc>
      </w:tr>
    </w:tbl>
    <w:p w14:paraId="4054BB7A" w14:textId="77777777" w:rsidR="00A63160" w:rsidRDefault="00A63160">
      <w:pPr>
        <w:widowControl w:val="0"/>
        <w:spacing w:line="240" w:lineRule="auto"/>
      </w:pPr>
    </w:p>
    <w:tbl>
      <w:tblPr>
        <w:tblW w:w="43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540"/>
      </w:tblGrid>
      <w:tr w:rsidR="00A63160" w14:paraId="11D91DBC"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DA90300" w14:textId="77777777" w:rsidR="00A63160" w:rsidRDefault="00F36B10">
            <w:pPr>
              <w:jc w:val="center"/>
            </w:pPr>
            <w:r>
              <w:rPr>
                <w:rStyle w:val="None"/>
              </w:rPr>
              <w:t>24/09/2022</w:t>
            </w:r>
          </w:p>
        </w:tc>
        <w:tc>
          <w:tcPr>
            <w:tcW w:w="2540"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7E4DC03" w14:textId="77777777" w:rsidR="00A63160" w:rsidRDefault="00F36B10">
            <w:pPr>
              <w:jc w:val="center"/>
            </w:pPr>
            <w:r>
              <w:rPr>
                <w:rStyle w:val="None"/>
              </w:rPr>
              <w:t>231.4</w:t>
            </w:r>
          </w:p>
        </w:tc>
      </w:tr>
      <w:tr w:rsidR="00A63160" w14:paraId="4AD98EA5"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1566314" w14:textId="77777777" w:rsidR="00A63160" w:rsidRDefault="00F36B10">
            <w:pPr>
              <w:jc w:val="center"/>
            </w:pPr>
            <w:r>
              <w:rPr>
                <w:rStyle w:val="None"/>
              </w:rPr>
              <w:t>01.10.2022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A23CF6D" w14:textId="77777777" w:rsidR="00A63160" w:rsidRDefault="00F36B10">
            <w:pPr>
              <w:jc w:val="center"/>
            </w:pPr>
            <w:r>
              <w:rPr>
                <w:rStyle w:val="None"/>
              </w:rPr>
              <w:t>195.8</w:t>
            </w:r>
          </w:p>
        </w:tc>
      </w:tr>
      <w:tr w:rsidR="00A63160" w14:paraId="0BCAE95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7422823" w14:textId="77777777" w:rsidR="00A63160" w:rsidRDefault="00F36B10">
            <w:pPr>
              <w:jc w:val="center"/>
            </w:pPr>
            <w:r>
              <w:rPr>
                <w:rStyle w:val="None"/>
              </w:rPr>
              <w:t>08.10.2022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00A722C" w14:textId="77777777" w:rsidR="00A63160" w:rsidRDefault="00F36B10">
            <w:pPr>
              <w:jc w:val="center"/>
            </w:pPr>
            <w:r>
              <w:rPr>
                <w:rStyle w:val="None"/>
              </w:rPr>
              <w:t>231.4</w:t>
            </w:r>
          </w:p>
        </w:tc>
      </w:tr>
      <w:tr w:rsidR="00A63160" w14:paraId="7171C33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265680D" w14:textId="77777777" w:rsidR="00A63160" w:rsidRDefault="00F36B10">
            <w:pPr>
              <w:jc w:val="center"/>
            </w:pPr>
            <w:r>
              <w:rPr>
                <w:rStyle w:val="None"/>
              </w:rPr>
              <w:t>15/10/2022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75560DD" w14:textId="77777777" w:rsidR="00A63160" w:rsidRDefault="00F36B10">
            <w:pPr>
              <w:jc w:val="center"/>
            </w:pPr>
            <w:r>
              <w:rPr>
                <w:rStyle w:val="None"/>
              </w:rPr>
              <w:t>231.4</w:t>
            </w:r>
          </w:p>
        </w:tc>
      </w:tr>
      <w:tr w:rsidR="00A63160" w14:paraId="3920E6A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45B3060" w14:textId="77777777" w:rsidR="00A63160" w:rsidRDefault="00F36B10">
            <w:pPr>
              <w:jc w:val="center"/>
            </w:pPr>
            <w:r>
              <w:rPr>
                <w:rStyle w:val="None"/>
              </w:rPr>
              <w:t>22/10/2022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5B92F1" w14:textId="77777777" w:rsidR="00A63160" w:rsidRDefault="00F36B10">
            <w:pPr>
              <w:jc w:val="center"/>
            </w:pPr>
            <w:r>
              <w:rPr>
                <w:rStyle w:val="None"/>
              </w:rPr>
              <w:t>231.4</w:t>
            </w:r>
          </w:p>
        </w:tc>
      </w:tr>
      <w:tr w:rsidR="00A63160" w14:paraId="78E88A2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3CF92B" w14:textId="77777777" w:rsidR="00A63160" w:rsidRDefault="00F36B10">
            <w:pPr>
              <w:jc w:val="center"/>
            </w:pPr>
            <w:r>
              <w:rPr>
                <w:rStyle w:val="None"/>
              </w:rPr>
              <w:t>29/10/2022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42FCD6C" w14:textId="77777777" w:rsidR="00A63160" w:rsidRDefault="00F36B10">
            <w:pPr>
              <w:jc w:val="center"/>
            </w:pPr>
            <w:r>
              <w:rPr>
                <w:rStyle w:val="None"/>
              </w:rPr>
              <w:t>249.2</w:t>
            </w:r>
          </w:p>
        </w:tc>
      </w:tr>
      <w:tr w:rsidR="00A63160" w14:paraId="5637339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09569C" w14:textId="77777777" w:rsidR="00A63160" w:rsidRDefault="00F36B10">
            <w:pPr>
              <w:jc w:val="center"/>
            </w:pPr>
            <w:r>
              <w:rPr>
                <w:rStyle w:val="None"/>
              </w:rPr>
              <w:t>05.11.2022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D4C6122" w14:textId="77777777" w:rsidR="00A63160" w:rsidRDefault="00F36B10">
            <w:pPr>
              <w:jc w:val="center"/>
            </w:pPr>
            <w:r>
              <w:rPr>
                <w:rStyle w:val="None"/>
              </w:rPr>
              <w:t>195.8</w:t>
            </w:r>
          </w:p>
        </w:tc>
      </w:tr>
      <w:tr w:rsidR="00A63160" w14:paraId="1618EB8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EC3D4D8" w14:textId="77777777" w:rsidR="00A63160" w:rsidRDefault="00F36B10">
            <w:pPr>
              <w:jc w:val="center"/>
            </w:pPr>
            <w:r>
              <w:rPr>
                <w:rStyle w:val="None"/>
              </w:rPr>
              <w:t>11/12/2022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C92EE5" w14:textId="77777777" w:rsidR="00A63160" w:rsidRDefault="00F36B10">
            <w:pPr>
              <w:jc w:val="center"/>
            </w:pPr>
            <w:r>
              <w:rPr>
                <w:rStyle w:val="None"/>
              </w:rPr>
              <w:t>231.4</w:t>
            </w:r>
          </w:p>
        </w:tc>
      </w:tr>
      <w:tr w:rsidR="00A63160" w14:paraId="5BCBBD2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5102F79" w14:textId="77777777" w:rsidR="00A63160" w:rsidRDefault="00F36B10">
            <w:pPr>
              <w:jc w:val="center"/>
            </w:pPr>
            <w:r>
              <w:rPr>
                <w:rStyle w:val="None"/>
              </w:rPr>
              <w:t>11/19/2022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8FA0CD9" w14:textId="77777777" w:rsidR="00A63160" w:rsidRDefault="00F36B10">
            <w:pPr>
              <w:jc w:val="center"/>
            </w:pPr>
            <w:r>
              <w:rPr>
                <w:rStyle w:val="None"/>
              </w:rPr>
              <w:t>249.2</w:t>
            </w:r>
          </w:p>
        </w:tc>
      </w:tr>
      <w:tr w:rsidR="00A63160" w14:paraId="239897A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2405E4" w14:textId="77777777" w:rsidR="00A63160" w:rsidRDefault="00F36B10">
            <w:pPr>
              <w:jc w:val="center"/>
            </w:pPr>
            <w:r>
              <w:rPr>
                <w:rStyle w:val="None"/>
              </w:rPr>
              <w:t>26/11/2022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B02C050" w14:textId="77777777" w:rsidR="00A63160" w:rsidRDefault="00F36B10">
            <w:pPr>
              <w:jc w:val="center"/>
            </w:pPr>
            <w:r>
              <w:rPr>
                <w:rStyle w:val="None"/>
              </w:rPr>
              <w:t>213.6</w:t>
            </w:r>
          </w:p>
        </w:tc>
      </w:tr>
      <w:tr w:rsidR="00A63160" w14:paraId="136CC82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FFEAC4C" w14:textId="77777777" w:rsidR="00A63160" w:rsidRDefault="00F36B10">
            <w:pPr>
              <w:jc w:val="center"/>
            </w:pPr>
            <w:r>
              <w:rPr>
                <w:rStyle w:val="None"/>
              </w:rPr>
              <w:t>03.12.2022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824B627" w14:textId="77777777" w:rsidR="00A63160" w:rsidRDefault="00F36B10">
            <w:pPr>
              <w:jc w:val="center"/>
            </w:pPr>
            <w:r>
              <w:rPr>
                <w:rStyle w:val="None"/>
              </w:rPr>
              <w:t>231.4</w:t>
            </w:r>
          </w:p>
        </w:tc>
      </w:tr>
      <w:tr w:rsidR="00A63160" w14:paraId="6927F65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F46DBFA" w14:textId="77777777" w:rsidR="00A63160" w:rsidRDefault="00F36B10">
            <w:pPr>
              <w:jc w:val="center"/>
            </w:pPr>
            <w:r>
              <w:rPr>
                <w:rStyle w:val="None"/>
              </w:rPr>
              <w:t>10/12/2022</w:t>
            </w:r>
          </w:p>
        </w:tc>
        <w:tc>
          <w:tcPr>
            <w:tcW w:w="25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C71E9EC" w14:textId="77777777" w:rsidR="00A63160" w:rsidRDefault="00F36B10">
            <w:pPr>
              <w:jc w:val="center"/>
            </w:pPr>
            <w:r>
              <w:rPr>
                <w:rStyle w:val="None"/>
              </w:rPr>
              <w:t>267.0</w:t>
            </w:r>
          </w:p>
        </w:tc>
      </w:tr>
      <w:tr w:rsidR="00A63160" w14:paraId="1642921E"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D2298A9" w14:textId="77777777" w:rsidR="00A63160" w:rsidRDefault="00F36B10">
            <w:pPr>
              <w:jc w:val="center"/>
            </w:pPr>
            <w:r>
              <w:rPr>
                <w:rStyle w:val="None"/>
              </w:rPr>
              <w:t>17/12/2022</w:t>
            </w:r>
          </w:p>
        </w:tc>
        <w:tc>
          <w:tcPr>
            <w:tcW w:w="2540"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73476D8C" w14:textId="77777777" w:rsidR="00A63160" w:rsidRDefault="00F36B10">
            <w:pPr>
              <w:jc w:val="center"/>
            </w:pPr>
            <w:r>
              <w:rPr>
                <w:rStyle w:val="None"/>
              </w:rPr>
              <w:t>249.2</w:t>
            </w:r>
          </w:p>
        </w:tc>
      </w:tr>
    </w:tbl>
    <w:p w14:paraId="12EC3EED" w14:textId="77777777" w:rsidR="00A63160" w:rsidRDefault="00A63160">
      <w:pPr>
        <w:widowControl w:val="0"/>
        <w:spacing w:line="240" w:lineRule="auto"/>
      </w:pPr>
    </w:p>
    <w:p w14:paraId="0C36BC27" w14:textId="77777777" w:rsidR="00A63160" w:rsidRDefault="00F36B10">
      <w:pPr>
        <w:pStyle w:val="Napis"/>
        <w:rPr>
          <w:rStyle w:val="None"/>
          <w:color w:val="000000"/>
          <w:u w:color="000000"/>
        </w:rPr>
      </w:pPr>
      <w:r>
        <w:rPr>
          <w:rStyle w:val="None"/>
          <w:color w:val="000000"/>
          <w:u w:color="000000"/>
        </w:rPr>
        <w:t xml:space="preserve">Table 18: Amount of total hardness in Lake </w:t>
      </w:r>
      <w:proofErr w:type="spellStart"/>
      <w:r>
        <w:rPr>
          <w:rStyle w:val="None"/>
          <w:color w:val="000000"/>
          <w:u w:color="000000"/>
        </w:rPr>
        <w:t>Podpeč</w:t>
      </w:r>
      <w:proofErr w:type="spellEnd"/>
      <w:r>
        <w:rPr>
          <w:rStyle w:val="None"/>
          <w:color w:val="000000"/>
          <w:u w:color="000000"/>
        </w:rPr>
        <w:t xml:space="preserve"> for the period between 24.9. </w:t>
      </w:r>
      <w:proofErr w:type="gramStart"/>
      <w:r>
        <w:rPr>
          <w:rStyle w:val="None"/>
          <w:color w:val="000000"/>
          <w:u w:color="000000"/>
        </w:rPr>
        <w:t>and</w:t>
      </w:r>
      <w:proofErr w:type="gramEnd"/>
      <w:r>
        <w:rPr>
          <w:rStyle w:val="None"/>
          <w:color w:val="000000"/>
          <w:u w:color="000000"/>
        </w:rPr>
        <w:t xml:space="preserve"> 17.12.2022.</w:t>
      </w:r>
    </w:p>
    <w:p w14:paraId="2ADCE488" w14:textId="77777777" w:rsidR="00A63160" w:rsidRDefault="00F36B10">
      <w:pPr>
        <w:jc w:val="both"/>
      </w:pPr>
      <w:r>
        <w:rPr>
          <w:rStyle w:val="Hyperlink1"/>
        </w:rPr>
        <w:br/>
        <w:t xml:space="preserve">The average value for the hardness of Lake </w:t>
      </w:r>
      <w:proofErr w:type="spellStart"/>
      <w:r>
        <w:rPr>
          <w:rStyle w:val="Hyperlink1"/>
        </w:rPr>
        <w:t>Podpeč</w:t>
      </w:r>
      <w:proofErr w:type="spellEnd"/>
      <w:r>
        <w:rPr>
          <w:rStyle w:val="Hyperlink1"/>
        </w:rPr>
        <w:t xml:space="preserve"> is 231.4 mg/L. The lowest total hardness value </w:t>
      </w:r>
      <w:proofErr w:type="gramStart"/>
      <w:r>
        <w:rPr>
          <w:rStyle w:val="Hyperlink1"/>
        </w:rPr>
        <w:t>was found</w:t>
      </w:r>
      <w:proofErr w:type="gramEnd"/>
      <w:r>
        <w:rPr>
          <w:rStyle w:val="Hyperlink1"/>
        </w:rPr>
        <w:t xml:space="preserve"> on 01.10.2022 and 05.11.2022 (195.8 mg/L), while the highest total hardness content was found in the water sample on 10.12.2022 (267.0 mg/L). Lake </w:t>
      </w:r>
      <w:proofErr w:type="spellStart"/>
      <w:r>
        <w:rPr>
          <w:rStyle w:val="Hyperlink1"/>
        </w:rPr>
        <w:t>Podpeč</w:t>
      </w:r>
      <w:proofErr w:type="spellEnd"/>
      <w:r>
        <w:rPr>
          <w:rStyle w:val="Hyperlink1"/>
        </w:rPr>
        <w:t xml:space="preserve"> borders between hard and soft water.</w:t>
      </w:r>
    </w:p>
    <w:p w14:paraId="7738105E" w14:textId="77777777" w:rsidR="00A63160" w:rsidRDefault="00F36B10">
      <w:r>
        <w:rPr>
          <w:rStyle w:val="Hyperlink1"/>
          <w:rFonts w:ascii="Arial Unicode MS" w:hAnsi="Arial Unicode MS"/>
        </w:rPr>
        <w:br w:type="page"/>
      </w:r>
    </w:p>
    <w:p w14:paraId="3CD8D39F" w14:textId="19980669" w:rsidR="00A63160" w:rsidRDefault="00F36B10">
      <w:pPr>
        <w:pStyle w:val="Naslov3"/>
        <w:numPr>
          <w:ilvl w:val="2"/>
          <w:numId w:val="98"/>
        </w:numPr>
      </w:pPr>
      <w:bookmarkStart w:id="58" w:name="_Toc57"/>
      <w:r>
        <w:rPr>
          <w:rStyle w:val="Hyperlink1"/>
          <w:rFonts w:eastAsia="Arial Unicode MS" w:cs="Arial Unicode MS"/>
        </w:rPr>
        <w:lastRenderedPageBreak/>
        <w:t>LAKE KOČEVJE</w:t>
      </w:r>
      <w:bookmarkEnd w:id="58"/>
    </w:p>
    <w:p w14:paraId="653B3CC6" w14:textId="77777777" w:rsidR="00A63160" w:rsidRDefault="00A63160"/>
    <w:tbl>
      <w:tblPr>
        <w:tblW w:w="42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408"/>
      </w:tblGrid>
      <w:tr w:rsidR="00A63160" w14:paraId="04909222" w14:textId="77777777">
        <w:trPr>
          <w:trHeight w:val="241"/>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C9752BF" w14:textId="77777777" w:rsidR="00A63160" w:rsidRDefault="00F36B10">
            <w:pPr>
              <w:jc w:val="center"/>
            </w:pPr>
            <w:r>
              <w:rPr>
                <w:rStyle w:val="None"/>
              </w:rPr>
              <w:t>Date of sampling</w:t>
            </w:r>
          </w:p>
        </w:tc>
        <w:tc>
          <w:tcPr>
            <w:tcW w:w="240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44E228F" w14:textId="77777777" w:rsidR="00A63160" w:rsidRDefault="00F36B10">
            <w:pPr>
              <w:jc w:val="center"/>
            </w:pPr>
            <w:r>
              <w:rPr>
                <w:rStyle w:val="None"/>
              </w:rPr>
              <w:t>Total hardness [mg/L]</w:t>
            </w:r>
          </w:p>
        </w:tc>
      </w:tr>
    </w:tbl>
    <w:p w14:paraId="3942CF16" w14:textId="77777777" w:rsidR="00A63160" w:rsidRDefault="00A63160">
      <w:pPr>
        <w:widowControl w:val="0"/>
        <w:spacing w:line="240" w:lineRule="auto"/>
      </w:pPr>
    </w:p>
    <w:tbl>
      <w:tblPr>
        <w:tblW w:w="42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398"/>
      </w:tblGrid>
      <w:tr w:rsidR="00A63160" w14:paraId="3070D67E"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30F4353" w14:textId="77777777" w:rsidR="00A63160" w:rsidRDefault="00F36B10">
            <w:pPr>
              <w:jc w:val="center"/>
            </w:pPr>
            <w:r>
              <w:rPr>
                <w:rStyle w:val="None"/>
              </w:rPr>
              <w:t>05.10.2022</w:t>
            </w:r>
          </w:p>
        </w:tc>
        <w:tc>
          <w:tcPr>
            <w:tcW w:w="23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B96BA2C" w14:textId="77777777" w:rsidR="00A63160" w:rsidRDefault="00F36B10">
            <w:pPr>
              <w:jc w:val="center"/>
            </w:pPr>
            <w:r>
              <w:rPr>
                <w:rStyle w:val="None"/>
              </w:rPr>
              <w:t>284.8</w:t>
            </w:r>
          </w:p>
        </w:tc>
      </w:tr>
      <w:tr w:rsidR="00A63160" w14:paraId="52EE9C0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E17590" w14:textId="77777777" w:rsidR="00A63160" w:rsidRDefault="00F36B10">
            <w:pPr>
              <w:jc w:val="center"/>
            </w:pPr>
            <w:r>
              <w:rPr>
                <w:rStyle w:val="None"/>
              </w:rPr>
              <w:t>12/10/2022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B6814B1" w14:textId="77777777" w:rsidR="00A63160" w:rsidRDefault="00F36B10">
            <w:pPr>
              <w:jc w:val="center"/>
            </w:pPr>
            <w:r>
              <w:rPr>
                <w:rStyle w:val="None"/>
              </w:rPr>
              <w:t>284.8</w:t>
            </w:r>
          </w:p>
        </w:tc>
      </w:tr>
      <w:tr w:rsidR="00A63160" w14:paraId="7A8CBA6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6E558B8" w14:textId="77777777" w:rsidR="00A63160" w:rsidRDefault="00F36B10">
            <w:pPr>
              <w:jc w:val="center"/>
            </w:pPr>
            <w:r>
              <w:rPr>
                <w:rStyle w:val="None"/>
              </w:rPr>
              <w:t>19/10/2022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78954F3" w14:textId="77777777" w:rsidR="00A63160" w:rsidRDefault="00F36B10">
            <w:pPr>
              <w:jc w:val="center"/>
            </w:pPr>
            <w:r>
              <w:rPr>
                <w:rStyle w:val="None"/>
              </w:rPr>
              <w:t>284.8</w:t>
            </w:r>
          </w:p>
        </w:tc>
      </w:tr>
      <w:tr w:rsidR="00A63160" w14:paraId="34741EF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3D7F03E" w14:textId="77777777" w:rsidR="00A63160" w:rsidRDefault="00F36B10">
            <w:pPr>
              <w:jc w:val="center"/>
            </w:pPr>
            <w:r>
              <w:rPr>
                <w:rStyle w:val="None"/>
              </w:rPr>
              <w:t>26/10/2022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E282084" w14:textId="77777777" w:rsidR="00A63160" w:rsidRDefault="00F36B10">
            <w:pPr>
              <w:jc w:val="center"/>
            </w:pPr>
            <w:r>
              <w:rPr>
                <w:rStyle w:val="None"/>
              </w:rPr>
              <w:t>284.8</w:t>
            </w:r>
          </w:p>
        </w:tc>
      </w:tr>
      <w:tr w:rsidR="00A63160" w14:paraId="708C6E4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5D4368D" w14:textId="77777777" w:rsidR="00A63160" w:rsidRDefault="00F36B10">
            <w:pPr>
              <w:jc w:val="center"/>
            </w:pPr>
            <w:r>
              <w:rPr>
                <w:rStyle w:val="None"/>
              </w:rPr>
              <w:t>05.11.2022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93DBD1B" w14:textId="77777777" w:rsidR="00A63160" w:rsidRDefault="00F36B10">
            <w:pPr>
              <w:jc w:val="center"/>
            </w:pPr>
            <w:r>
              <w:rPr>
                <w:rStyle w:val="None"/>
              </w:rPr>
              <w:t>249.2</w:t>
            </w:r>
          </w:p>
        </w:tc>
      </w:tr>
      <w:tr w:rsidR="00A63160" w14:paraId="226E1CFE"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66F7FD8" w14:textId="77777777" w:rsidR="00A63160" w:rsidRDefault="00F36B10">
            <w:pPr>
              <w:jc w:val="center"/>
            </w:pPr>
            <w:r>
              <w:rPr>
                <w:rStyle w:val="None"/>
              </w:rPr>
              <w:t>11/12/2022</w:t>
            </w:r>
          </w:p>
        </w:tc>
        <w:tc>
          <w:tcPr>
            <w:tcW w:w="2398"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0E886A99" w14:textId="77777777" w:rsidR="00A63160" w:rsidRDefault="00F36B10">
            <w:pPr>
              <w:jc w:val="center"/>
            </w:pPr>
            <w:r>
              <w:rPr>
                <w:rStyle w:val="None"/>
              </w:rPr>
              <w:t>302.6</w:t>
            </w:r>
          </w:p>
        </w:tc>
      </w:tr>
    </w:tbl>
    <w:p w14:paraId="755AF298" w14:textId="77777777" w:rsidR="00A63160" w:rsidRDefault="00A63160">
      <w:pPr>
        <w:widowControl w:val="0"/>
        <w:spacing w:line="240" w:lineRule="auto"/>
      </w:pPr>
    </w:p>
    <w:p w14:paraId="3D19A582" w14:textId="77777777" w:rsidR="00A63160" w:rsidRDefault="00F36B10">
      <w:pPr>
        <w:pStyle w:val="Napis"/>
        <w:rPr>
          <w:rStyle w:val="None"/>
          <w:color w:val="000000"/>
          <w:u w:color="000000"/>
        </w:rPr>
      </w:pPr>
      <w:r>
        <w:rPr>
          <w:rStyle w:val="None"/>
          <w:color w:val="000000"/>
          <w:u w:color="000000"/>
        </w:rPr>
        <w:t xml:space="preserve">Table 19: Amount of total hardness in Lake </w:t>
      </w:r>
      <w:proofErr w:type="spellStart"/>
      <w:r>
        <w:rPr>
          <w:rStyle w:val="None"/>
          <w:color w:val="000000"/>
          <w:u w:color="000000"/>
        </w:rPr>
        <w:t>Kočevje</w:t>
      </w:r>
      <w:proofErr w:type="spellEnd"/>
      <w:r>
        <w:rPr>
          <w:rStyle w:val="None"/>
          <w:color w:val="000000"/>
          <w:u w:color="000000"/>
        </w:rPr>
        <w:t xml:space="preserve"> for the period between 5.10. </w:t>
      </w:r>
      <w:proofErr w:type="gramStart"/>
      <w:r>
        <w:rPr>
          <w:rStyle w:val="None"/>
          <w:color w:val="000000"/>
          <w:u w:color="000000"/>
        </w:rPr>
        <w:t>and</w:t>
      </w:r>
      <w:proofErr w:type="gramEnd"/>
      <w:r>
        <w:rPr>
          <w:rStyle w:val="None"/>
          <w:color w:val="000000"/>
          <w:u w:color="000000"/>
        </w:rPr>
        <w:t xml:space="preserve"> 12.11.2022.</w:t>
      </w:r>
    </w:p>
    <w:p w14:paraId="1BEF4279" w14:textId="77777777" w:rsidR="00A63160" w:rsidRDefault="00F36B10">
      <w:pPr>
        <w:jc w:val="both"/>
      </w:pPr>
      <w:r>
        <w:rPr>
          <w:rStyle w:val="Hyperlink1"/>
        </w:rPr>
        <w:t xml:space="preserve">The average value of the water hardness of Lake </w:t>
      </w:r>
      <w:proofErr w:type="spellStart"/>
      <w:r>
        <w:rPr>
          <w:rStyle w:val="Hyperlink1"/>
        </w:rPr>
        <w:t>Kočevje</w:t>
      </w:r>
      <w:proofErr w:type="spellEnd"/>
      <w:r>
        <w:rPr>
          <w:rStyle w:val="Hyperlink1"/>
        </w:rPr>
        <w:t xml:space="preserve"> was 281.8 mg/L. In the month of November 2022, the concentration of total hardness increased (Table 19).</w:t>
      </w:r>
    </w:p>
    <w:p w14:paraId="44D5D20E" w14:textId="77777777" w:rsidR="00A63160" w:rsidRDefault="00F36B10">
      <w:r>
        <w:rPr>
          <w:rStyle w:val="Hyperlink1"/>
          <w:rFonts w:ascii="Arial Unicode MS" w:hAnsi="Arial Unicode MS"/>
        </w:rPr>
        <w:br w:type="page"/>
      </w:r>
    </w:p>
    <w:p w14:paraId="59E84278" w14:textId="20751435" w:rsidR="00A63160" w:rsidRDefault="00F36B10">
      <w:pPr>
        <w:pStyle w:val="Naslov3"/>
        <w:numPr>
          <w:ilvl w:val="2"/>
          <w:numId w:val="99"/>
        </w:numPr>
      </w:pPr>
      <w:bookmarkStart w:id="59" w:name="_Toc58"/>
      <w:r>
        <w:rPr>
          <w:rStyle w:val="Hyperlink1"/>
          <w:rFonts w:eastAsia="Arial Unicode MS" w:cs="Arial Unicode MS"/>
        </w:rPr>
        <w:lastRenderedPageBreak/>
        <w:t>SAVA</w:t>
      </w:r>
      <w:bookmarkEnd w:id="59"/>
    </w:p>
    <w:p w14:paraId="3E4AD833" w14:textId="77777777" w:rsidR="00A63160" w:rsidRDefault="00A63160"/>
    <w:tbl>
      <w:tblPr>
        <w:tblW w:w="42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408"/>
      </w:tblGrid>
      <w:tr w:rsidR="00A63160" w14:paraId="2E0FA87E" w14:textId="77777777">
        <w:trPr>
          <w:trHeight w:val="241"/>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854F7DD" w14:textId="77777777" w:rsidR="00A63160" w:rsidRDefault="00F36B10">
            <w:pPr>
              <w:jc w:val="center"/>
            </w:pPr>
            <w:r>
              <w:rPr>
                <w:rStyle w:val="None"/>
              </w:rPr>
              <w:t>Date of sampling</w:t>
            </w:r>
          </w:p>
        </w:tc>
        <w:tc>
          <w:tcPr>
            <w:tcW w:w="2408"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EB5C33C" w14:textId="77777777" w:rsidR="00A63160" w:rsidRDefault="00F36B10">
            <w:pPr>
              <w:jc w:val="center"/>
            </w:pPr>
            <w:r>
              <w:rPr>
                <w:rStyle w:val="None"/>
              </w:rPr>
              <w:t>Total hardness [mg/L]</w:t>
            </w:r>
          </w:p>
        </w:tc>
      </w:tr>
    </w:tbl>
    <w:p w14:paraId="29BFBF7E" w14:textId="77777777" w:rsidR="00A63160" w:rsidRDefault="00A63160">
      <w:pPr>
        <w:widowControl w:val="0"/>
        <w:spacing w:line="240" w:lineRule="auto"/>
      </w:pPr>
    </w:p>
    <w:tbl>
      <w:tblPr>
        <w:tblW w:w="42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2398"/>
      </w:tblGrid>
      <w:tr w:rsidR="00A63160" w14:paraId="58C07A83"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C2216D2" w14:textId="77777777" w:rsidR="00A63160" w:rsidRDefault="00F36B10">
            <w:pPr>
              <w:jc w:val="center"/>
            </w:pPr>
            <w:r>
              <w:rPr>
                <w:rStyle w:val="None"/>
              </w:rPr>
              <w:t>24/09/2022</w:t>
            </w:r>
          </w:p>
        </w:tc>
        <w:tc>
          <w:tcPr>
            <w:tcW w:w="2398" w:type="dxa"/>
            <w:tcBorders>
              <w:top w:val="single" w:sz="12"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2D24C29" w14:textId="77777777" w:rsidR="00A63160" w:rsidRDefault="00F36B10">
            <w:pPr>
              <w:jc w:val="center"/>
            </w:pPr>
            <w:r>
              <w:rPr>
                <w:rStyle w:val="None"/>
              </w:rPr>
              <w:t>195.8</w:t>
            </w:r>
          </w:p>
        </w:tc>
      </w:tr>
      <w:tr w:rsidR="00A63160" w14:paraId="5D0AE28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B28E794" w14:textId="77777777" w:rsidR="00A63160" w:rsidRDefault="00F36B10">
            <w:pPr>
              <w:jc w:val="center"/>
            </w:pPr>
            <w:r>
              <w:rPr>
                <w:rStyle w:val="None"/>
              </w:rPr>
              <w:t>01.10.2022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491081" w14:textId="77777777" w:rsidR="00A63160" w:rsidRDefault="00F36B10">
            <w:pPr>
              <w:jc w:val="center"/>
            </w:pPr>
            <w:r>
              <w:rPr>
                <w:rStyle w:val="None"/>
              </w:rPr>
              <w:t>160.2</w:t>
            </w:r>
          </w:p>
        </w:tc>
      </w:tr>
      <w:tr w:rsidR="00A63160" w14:paraId="44A708E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A141B1" w14:textId="77777777" w:rsidR="00A63160" w:rsidRDefault="00F36B10">
            <w:pPr>
              <w:jc w:val="center"/>
            </w:pPr>
            <w:r>
              <w:rPr>
                <w:rStyle w:val="None"/>
              </w:rPr>
              <w:t>08.10.2022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661E551" w14:textId="77777777" w:rsidR="00A63160" w:rsidRDefault="00F36B10">
            <w:pPr>
              <w:jc w:val="center"/>
            </w:pPr>
            <w:r>
              <w:rPr>
                <w:rStyle w:val="None"/>
              </w:rPr>
              <w:t>178.0</w:t>
            </w:r>
          </w:p>
        </w:tc>
      </w:tr>
      <w:tr w:rsidR="00A63160" w14:paraId="2DE1EDC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70C58E8" w14:textId="77777777" w:rsidR="00A63160" w:rsidRDefault="00F36B10">
            <w:pPr>
              <w:jc w:val="center"/>
            </w:pPr>
            <w:r>
              <w:rPr>
                <w:rStyle w:val="None"/>
              </w:rPr>
              <w:t>15/10/2022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FBBACD4" w14:textId="77777777" w:rsidR="00A63160" w:rsidRDefault="00F36B10">
            <w:pPr>
              <w:jc w:val="center"/>
            </w:pPr>
            <w:r>
              <w:rPr>
                <w:rStyle w:val="None"/>
              </w:rPr>
              <w:t>178.0</w:t>
            </w:r>
          </w:p>
        </w:tc>
      </w:tr>
      <w:tr w:rsidR="00A63160" w14:paraId="059F3FD1"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F6AA316" w14:textId="77777777" w:rsidR="00A63160" w:rsidRDefault="00F36B10">
            <w:pPr>
              <w:jc w:val="center"/>
            </w:pPr>
            <w:r>
              <w:rPr>
                <w:rStyle w:val="None"/>
              </w:rPr>
              <w:t>22/10/2022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FF4FA5" w14:textId="77777777" w:rsidR="00A63160" w:rsidRDefault="00F36B10">
            <w:pPr>
              <w:jc w:val="center"/>
            </w:pPr>
            <w:r>
              <w:rPr>
                <w:rStyle w:val="None"/>
              </w:rPr>
              <w:t>178.0</w:t>
            </w:r>
          </w:p>
        </w:tc>
      </w:tr>
      <w:tr w:rsidR="00A63160" w14:paraId="65B4BAA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5FE45B" w14:textId="77777777" w:rsidR="00A63160" w:rsidRDefault="00F36B10">
            <w:pPr>
              <w:jc w:val="center"/>
            </w:pPr>
            <w:r>
              <w:rPr>
                <w:rStyle w:val="None"/>
              </w:rPr>
              <w:t>29/10/2022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C85012" w14:textId="77777777" w:rsidR="00A63160" w:rsidRDefault="00F36B10">
            <w:pPr>
              <w:jc w:val="center"/>
            </w:pPr>
            <w:r>
              <w:rPr>
                <w:rStyle w:val="None"/>
              </w:rPr>
              <w:t>195.8</w:t>
            </w:r>
          </w:p>
        </w:tc>
      </w:tr>
      <w:tr w:rsidR="00A63160" w14:paraId="7F880D4D"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16952BC" w14:textId="77777777" w:rsidR="00A63160" w:rsidRDefault="00F36B10">
            <w:pPr>
              <w:jc w:val="center"/>
            </w:pPr>
            <w:r>
              <w:rPr>
                <w:rStyle w:val="None"/>
              </w:rPr>
              <w:t>05.11.2022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097EDBC" w14:textId="77777777" w:rsidR="00A63160" w:rsidRDefault="00F36B10">
            <w:pPr>
              <w:jc w:val="center"/>
            </w:pPr>
            <w:r>
              <w:rPr>
                <w:rStyle w:val="None"/>
              </w:rPr>
              <w:t>178.0</w:t>
            </w:r>
          </w:p>
        </w:tc>
      </w:tr>
      <w:tr w:rsidR="00A63160" w14:paraId="690F9F0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173322B" w14:textId="77777777" w:rsidR="00A63160" w:rsidRDefault="00F36B10">
            <w:pPr>
              <w:jc w:val="center"/>
            </w:pPr>
            <w:r>
              <w:rPr>
                <w:rStyle w:val="None"/>
              </w:rPr>
              <w:t>11/12/2022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586460" w14:textId="77777777" w:rsidR="00A63160" w:rsidRDefault="00F36B10">
            <w:pPr>
              <w:jc w:val="center"/>
            </w:pPr>
            <w:r>
              <w:rPr>
                <w:rStyle w:val="None"/>
              </w:rPr>
              <w:t>195.8</w:t>
            </w:r>
          </w:p>
        </w:tc>
      </w:tr>
      <w:tr w:rsidR="00A63160" w14:paraId="5D4EDDE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7549574" w14:textId="77777777" w:rsidR="00A63160" w:rsidRDefault="00F36B10">
            <w:pPr>
              <w:jc w:val="center"/>
            </w:pPr>
            <w:r>
              <w:rPr>
                <w:rStyle w:val="None"/>
              </w:rPr>
              <w:t>11/19/2022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2F648AD" w14:textId="77777777" w:rsidR="00A63160" w:rsidRDefault="00F36B10">
            <w:pPr>
              <w:jc w:val="center"/>
            </w:pPr>
            <w:r>
              <w:rPr>
                <w:rStyle w:val="None"/>
              </w:rPr>
              <w:t>195.8</w:t>
            </w:r>
          </w:p>
        </w:tc>
      </w:tr>
      <w:tr w:rsidR="00A63160" w14:paraId="6B7B379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A3C494" w14:textId="77777777" w:rsidR="00A63160" w:rsidRDefault="00F36B10">
            <w:pPr>
              <w:jc w:val="center"/>
            </w:pPr>
            <w:r>
              <w:rPr>
                <w:rStyle w:val="None"/>
              </w:rPr>
              <w:t>26/11/2022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6B93D8D" w14:textId="77777777" w:rsidR="00A63160" w:rsidRDefault="00F36B10">
            <w:pPr>
              <w:jc w:val="center"/>
            </w:pPr>
            <w:r>
              <w:rPr>
                <w:rStyle w:val="None"/>
              </w:rPr>
              <w:t>195.8</w:t>
            </w:r>
          </w:p>
        </w:tc>
      </w:tr>
      <w:tr w:rsidR="00A63160" w14:paraId="79C214C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11189BA" w14:textId="77777777" w:rsidR="00A63160" w:rsidRDefault="00F36B10">
            <w:pPr>
              <w:jc w:val="center"/>
            </w:pPr>
            <w:r>
              <w:rPr>
                <w:rStyle w:val="None"/>
              </w:rPr>
              <w:t>03.12.2022</w:t>
            </w:r>
          </w:p>
        </w:tc>
        <w:tc>
          <w:tcPr>
            <w:tcW w:w="2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DDA2F9" w14:textId="77777777" w:rsidR="00A63160" w:rsidRDefault="00F36B10">
            <w:pPr>
              <w:jc w:val="center"/>
            </w:pPr>
            <w:r>
              <w:rPr>
                <w:rStyle w:val="None"/>
              </w:rPr>
              <w:t>195.8</w:t>
            </w:r>
          </w:p>
        </w:tc>
      </w:tr>
      <w:tr w:rsidR="00A63160" w14:paraId="3A915D6F"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5A40CD5" w14:textId="77777777" w:rsidR="00A63160" w:rsidRDefault="00F36B10">
            <w:pPr>
              <w:jc w:val="center"/>
            </w:pPr>
            <w:r>
              <w:rPr>
                <w:rStyle w:val="None"/>
              </w:rPr>
              <w:t>10/12/2022</w:t>
            </w:r>
          </w:p>
        </w:tc>
        <w:tc>
          <w:tcPr>
            <w:tcW w:w="2398"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18D08A5" w14:textId="77777777" w:rsidR="00A63160" w:rsidRDefault="00F36B10">
            <w:pPr>
              <w:jc w:val="center"/>
            </w:pPr>
            <w:r>
              <w:rPr>
                <w:rStyle w:val="None"/>
              </w:rPr>
              <w:t>195.8</w:t>
            </w:r>
          </w:p>
        </w:tc>
      </w:tr>
    </w:tbl>
    <w:p w14:paraId="75BA4DB4" w14:textId="77777777" w:rsidR="00A63160" w:rsidRDefault="00A63160">
      <w:pPr>
        <w:widowControl w:val="0"/>
        <w:spacing w:line="240" w:lineRule="auto"/>
      </w:pPr>
    </w:p>
    <w:p w14:paraId="0743DF31" w14:textId="77777777" w:rsidR="00A63160" w:rsidRDefault="00F36B10">
      <w:pPr>
        <w:pStyle w:val="Napis"/>
        <w:rPr>
          <w:rStyle w:val="None"/>
          <w:color w:val="000000"/>
          <w:u w:color="000000"/>
        </w:rPr>
      </w:pPr>
      <w:r>
        <w:rPr>
          <w:rStyle w:val="None"/>
          <w:color w:val="000000"/>
          <w:u w:color="000000"/>
        </w:rPr>
        <w:t xml:space="preserve">Table 20: Amount of total hardness in the river Sava for the period between 24.9. </w:t>
      </w:r>
      <w:proofErr w:type="gramStart"/>
      <w:r>
        <w:rPr>
          <w:rStyle w:val="None"/>
          <w:color w:val="000000"/>
          <w:u w:color="000000"/>
        </w:rPr>
        <w:t>and</w:t>
      </w:r>
      <w:proofErr w:type="gramEnd"/>
      <w:r>
        <w:rPr>
          <w:rStyle w:val="None"/>
          <w:color w:val="000000"/>
          <w:u w:color="000000"/>
        </w:rPr>
        <w:t xml:space="preserve"> 10.12.2022.</w:t>
      </w:r>
    </w:p>
    <w:p w14:paraId="51D60463" w14:textId="77777777" w:rsidR="00A63160" w:rsidRDefault="00F36B10">
      <w:pPr>
        <w:jc w:val="both"/>
      </w:pPr>
      <w:r>
        <w:rPr>
          <w:rStyle w:val="Hyperlink1"/>
        </w:rPr>
        <w:t>The hardness value in the Sava was 195.8 mg/L most of the time for the majority of the samples tested (this was the highest total hardness value). According to certain values of total hardness, the Sava belongs to soft waters.</w:t>
      </w:r>
    </w:p>
    <w:p w14:paraId="1A731C8A" w14:textId="77777777" w:rsidR="00A63160" w:rsidRDefault="00F36B10">
      <w:r>
        <w:rPr>
          <w:rStyle w:val="Hyperlink1"/>
          <w:rFonts w:ascii="Arial Unicode MS" w:hAnsi="Arial Unicode MS"/>
        </w:rPr>
        <w:br w:type="page"/>
      </w:r>
    </w:p>
    <w:p w14:paraId="4D1A940D" w14:textId="66DFCB08" w:rsidR="00A63160" w:rsidRDefault="00F36B10">
      <w:pPr>
        <w:pStyle w:val="Naslov2"/>
        <w:numPr>
          <w:ilvl w:val="1"/>
          <w:numId w:val="100"/>
        </w:numPr>
      </w:pPr>
      <w:bookmarkStart w:id="60" w:name="_Toc59"/>
      <w:proofErr w:type="gramStart"/>
      <w:r>
        <w:rPr>
          <w:rStyle w:val="Hyperlink1"/>
        </w:rPr>
        <w:lastRenderedPageBreak/>
        <w:t>p</w:t>
      </w:r>
      <w:r>
        <w:rPr>
          <w:rStyle w:val="None"/>
        </w:rPr>
        <w:t>H</w:t>
      </w:r>
      <w:bookmarkEnd w:id="60"/>
      <w:proofErr w:type="gramEnd"/>
    </w:p>
    <w:p w14:paraId="0FAEA03A" w14:textId="77777777" w:rsidR="00A63160" w:rsidRDefault="00F36B10">
      <w:pPr>
        <w:jc w:val="both"/>
      </w:pPr>
      <w:r>
        <w:rPr>
          <w:rStyle w:val="Hyperlink1"/>
          <w:noProof/>
          <w:lang w:val="sl-SI"/>
        </w:rPr>
        <w:drawing>
          <wp:anchor distT="57150" distB="57150" distL="57150" distR="57150" simplePos="0" relativeHeight="251705344" behindDoc="0" locked="0" layoutInCell="1" allowOverlap="1" wp14:anchorId="7228B66C" wp14:editId="1D7464ED">
            <wp:simplePos x="0" y="0"/>
            <wp:positionH relativeFrom="margin">
              <wp:align>left</wp:align>
            </wp:positionH>
            <wp:positionV relativeFrom="page">
              <wp:posOffset>2860040</wp:posOffset>
            </wp:positionV>
            <wp:extent cx="2032000" cy="2709546"/>
            <wp:effectExtent l="0" t="0" r="6350" b="0"/>
            <wp:wrapSquare wrapText="bothSides" distT="57150" distB="57150" distL="57150" distR="57150"/>
            <wp:docPr id="1073741873" name="officeArt object" descr="D:\Maša_šola\3_Letnik gimnazija\ph.jpg"/>
            <wp:cNvGraphicFramePr/>
            <a:graphic xmlns:a="http://schemas.openxmlformats.org/drawingml/2006/main">
              <a:graphicData uri="http://schemas.openxmlformats.org/drawingml/2006/picture">
                <pic:pic xmlns:pic="http://schemas.openxmlformats.org/drawingml/2006/picture">
                  <pic:nvPicPr>
                    <pic:cNvPr id="1073741873" name="D:\Maša_šola\3_Letnik gimnazija\ph.jpg" descr="D:\Maša_šola\3_Letnik gimnazija\ph.jpg"/>
                    <pic:cNvPicPr>
                      <a:picLocks noChangeAspect="1"/>
                    </pic:cNvPicPr>
                  </pic:nvPicPr>
                  <pic:blipFill>
                    <a:blip r:embed="rId34"/>
                    <a:stretch>
                      <a:fillRect/>
                    </a:stretch>
                  </pic:blipFill>
                  <pic:spPr>
                    <a:xfrm>
                      <a:off x="0" y="0"/>
                      <a:ext cx="2032000" cy="2709546"/>
                    </a:xfrm>
                    <a:prstGeom prst="rect">
                      <a:avLst/>
                    </a:prstGeom>
                    <a:ln w="12700" cap="flat">
                      <a:noFill/>
                      <a:miter lim="400000"/>
                    </a:ln>
                    <a:effectLst/>
                  </pic:spPr>
                </pic:pic>
              </a:graphicData>
            </a:graphic>
          </wp:anchor>
        </w:drawing>
      </w:r>
      <w:proofErr w:type="gramStart"/>
      <w:r>
        <w:rPr>
          <w:rStyle w:val="Hyperlink1"/>
        </w:rPr>
        <w:t>pH</w:t>
      </w:r>
      <w:proofErr w:type="gramEnd"/>
      <w:r>
        <w:rPr>
          <w:rStyle w:val="Hyperlink1"/>
        </w:rPr>
        <w:t xml:space="preserve"> is a measure of the concentration of </w:t>
      </w:r>
      <w:proofErr w:type="spellStart"/>
      <w:r>
        <w:rPr>
          <w:rStyle w:val="Hyperlink1"/>
        </w:rPr>
        <w:t>oxonium</w:t>
      </w:r>
      <w:proofErr w:type="spellEnd"/>
      <w:r>
        <w:rPr>
          <w:rStyle w:val="Hyperlink1"/>
        </w:rPr>
        <w:t xml:space="preserve"> ions in a solution, and thus a measure of its acidity or basicity. </w:t>
      </w:r>
      <w:proofErr w:type="gramStart"/>
      <w:r>
        <w:rPr>
          <w:rStyle w:val="Hyperlink1"/>
        </w:rPr>
        <w:t>pH</w:t>
      </w:r>
      <w:proofErr w:type="gramEnd"/>
      <w:r>
        <w:rPr>
          <w:rStyle w:val="Hyperlink1"/>
        </w:rPr>
        <w:t xml:space="preserve"> is expressed as a number between 0 and 14. Solutions with a pH less than 7 are acidic, solutions around </w:t>
      </w:r>
      <w:proofErr w:type="gramStart"/>
      <w:r>
        <w:rPr>
          <w:rStyle w:val="Hyperlink1"/>
        </w:rPr>
        <w:t>7</w:t>
      </w:r>
      <w:proofErr w:type="gramEnd"/>
      <w:r>
        <w:rPr>
          <w:rStyle w:val="Hyperlink1"/>
        </w:rPr>
        <w:t xml:space="preserve"> are neutral, and solutions above 7 are basic. The more acidic the solution, the lower its pH value. The more basic the solution, the higher its pH value. In most natural waters, pH </w:t>
      </w:r>
      <w:proofErr w:type="gramStart"/>
      <w:r>
        <w:rPr>
          <w:rStyle w:val="Hyperlink1"/>
        </w:rPr>
        <w:t>is related</w:t>
      </w:r>
      <w:proofErr w:type="gramEnd"/>
      <w:r>
        <w:rPr>
          <w:rStyle w:val="Hyperlink1"/>
        </w:rPr>
        <w:t xml:space="preserve"> to the balance of carbon dioxide, hydrogen carbonate and carbonate and the associated hardness of the water. Soft waters have a lower pH, while hard waters have a higher </w:t>
      </w:r>
      <w:proofErr w:type="spellStart"/>
      <w:r>
        <w:rPr>
          <w:rStyle w:val="Hyperlink1"/>
        </w:rPr>
        <w:t>pH.</w:t>
      </w:r>
      <w:proofErr w:type="spellEnd"/>
      <w:r>
        <w:rPr>
          <w:rStyle w:val="Hyperlink1"/>
        </w:rPr>
        <w:t xml:space="preserve"> The pH value decreases slightly with increasing temperature. Hydrogen ion concentrations can affect human health either directly or indirectly. Direct exposure to extremely high or low pH causes eye, mucous membrane and skin irritation and tissue damage.</w:t>
      </w:r>
    </w:p>
    <w:p w14:paraId="39457AF5" w14:textId="77777777" w:rsidR="00A63160" w:rsidRDefault="00A63160"/>
    <w:p w14:paraId="398AD116" w14:textId="77777777" w:rsidR="00A63160" w:rsidRDefault="00A63160"/>
    <w:p w14:paraId="1D8408CB" w14:textId="77777777" w:rsidR="00A63160" w:rsidRDefault="00A63160"/>
    <w:p w14:paraId="6D521861" w14:textId="77777777" w:rsidR="00A63160" w:rsidRDefault="00A63160"/>
    <w:p w14:paraId="017E29C4" w14:textId="77777777" w:rsidR="00A63160" w:rsidRDefault="00A63160"/>
    <w:p w14:paraId="601506AA" w14:textId="77777777" w:rsidR="00A63160" w:rsidRDefault="00A63160"/>
    <w:p w14:paraId="21AD8605" w14:textId="77777777" w:rsidR="00A63160" w:rsidRDefault="00A63160"/>
    <w:p w14:paraId="18FB4017" w14:textId="77777777" w:rsidR="00A63160" w:rsidRDefault="00A63160"/>
    <w:p w14:paraId="79D676C3" w14:textId="77777777" w:rsidR="00A63160" w:rsidRDefault="00A63160"/>
    <w:p w14:paraId="339710D3" w14:textId="77777777" w:rsidR="00A63160" w:rsidRDefault="00A63160"/>
    <w:p w14:paraId="456D3D67" w14:textId="516B8020" w:rsidR="00A63160" w:rsidRDefault="00813775">
      <w:pPr>
        <w:pStyle w:val="Napis"/>
        <w:rPr>
          <w:rStyle w:val="None"/>
          <w:color w:val="000000"/>
          <w:u w:color="000000"/>
        </w:rPr>
      </w:pPr>
      <w:r>
        <w:rPr>
          <w:rStyle w:val="None"/>
          <w:color w:val="000000"/>
          <w:u w:color="000000"/>
        </w:rPr>
        <w:t>Figure 47: p</w:t>
      </w:r>
      <w:r w:rsidR="00F36B10">
        <w:rPr>
          <w:rStyle w:val="None"/>
          <w:color w:val="000000"/>
          <w:u w:color="000000"/>
        </w:rPr>
        <w:t xml:space="preserve">H strips used to measure </w:t>
      </w:r>
      <w:proofErr w:type="spellStart"/>
      <w:r w:rsidR="00F36B10">
        <w:rPr>
          <w:rStyle w:val="None"/>
          <w:color w:val="000000"/>
          <w:u w:color="000000"/>
        </w:rPr>
        <w:t>pH.</w:t>
      </w:r>
      <w:proofErr w:type="spellEnd"/>
    </w:p>
    <w:p w14:paraId="0AD96E97" w14:textId="1728D47E" w:rsidR="00A63160" w:rsidRDefault="00F36B10">
      <w:pPr>
        <w:pStyle w:val="Naslov3"/>
        <w:numPr>
          <w:ilvl w:val="2"/>
          <w:numId w:val="67"/>
        </w:numPr>
      </w:pPr>
      <w:bookmarkStart w:id="61" w:name="_Toc60"/>
      <w:r>
        <w:rPr>
          <w:rStyle w:val="Hyperlink1"/>
          <w:rFonts w:eastAsia="Arial Unicode MS" w:cs="Arial Unicode MS"/>
        </w:rPr>
        <w:t>THE EXPERIMENT PROCEDURE</w:t>
      </w:r>
      <w:bookmarkEnd w:id="61"/>
    </w:p>
    <w:p w14:paraId="527445FC" w14:textId="77777777" w:rsidR="00A63160" w:rsidRDefault="00A63160"/>
    <w:p w14:paraId="51ADB80D" w14:textId="77777777" w:rsidR="00A63160" w:rsidRDefault="00F36B10">
      <w:pPr>
        <w:jc w:val="both"/>
      </w:pPr>
      <w:r>
        <w:rPr>
          <w:rStyle w:val="Hyperlink1"/>
          <w:noProof/>
          <w:lang w:val="sl-SI"/>
        </w:rPr>
        <w:drawing>
          <wp:anchor distT="57150" distB="57150" distL="57150" distR="57150" simplePos="0" relativeHeight="251704320" behindDoc="0" locked="0" layoutInCell="1" allowOverlap="1" wp14:anchorId="4268A60F" wp14:editId="43B7596D">
            <wp:simplePos x="0" y="0"/>
            <wp:positionH relativeFrom="page">
              <wp:posOffset>914400</wp:posOffset>
            </wp:positionH>
            <wp:positionV relativeFrom="line">
              <wp:posOffset>459740</wp:posOffset>
            </wp:positionV>
            <wp:extent cx="2691130" cy="2017297"/>
            <wp:effectExtent l="0" t="0" r="0" b="0"/>
            <wp:wrapSquare wrapText="bothSides" distT="57150" distB="57150" distL="57150" distR="57150"/>
            <wp:docPr id="1073741874" name="officeArt object" descr="Slika 57"/>
            <wp:cNvGraphicFramePr/>
            <a:graphic xmlns:a="http://schemas.openxmlformats.org/drawingml/2006/main">
              <a:graphicData uri="http://schemas.openxmlformats.org/drawingml/2006/picture">
                <pic:pic xmlns:pic="http://schemas.openxmlformats.org/drawingml/2006/picture">
                  <pic:nvPicPr>
                    <pic:cNvPr id="1073741874" name="Slika 57" descr="Slika 57"/>
                    <pic:cNvPicPr>
                      <a:picLocks noChangeAspect="1"/>
                    </pic:cNvPicPr>
                  </pic:nvPicPr>
                  <pic:blipFill>
                    <a:blip r:embed="rId56"/>
                    <a:stretch>
                      <a:fillRect/>
                    </a:stretch>
                  </pic:blipFill>
                  <pic:spPr>
                    <a:xfrm>
                      <a:off x="0" y="0"/>
                      <a:ext cx="2691130" cy="2017297"/>
                    </a:xfrm>
                    <a:prstGeom prst="rect">
                      <a:avLst/>
                    </a:prstGeom>
                    <a:ln w="12700" cap="flat">
                      <a:noFill/>
                      <a:miter lim="400000"/>
                    </a:ln>
                    <a:effectLst/>
                  </pic:spPr>
                </pic:pic>
              </a:graphicData>
            </a:graphic>
          </wp:anchor>
        </w:drawing>
      </w:r>
      <w:r>
        <w:rPr>
          <w:rStyle w:val="Hyperlink1"/>
        </w:rPr>
        <w:t xml:space="preserve">Universal indicator paper for measuring pH </w:t>
      </w:r>
      <w:proofErr w:type="gramStart"/>
      <w:r>
        <w:rPr>
          <w:rStyle w:val="Hyperlink1"/>
        </w:rPr>
        <w:t>was dipped</w:t>
      </w:r>
      <w:proofErr w:type="gramEnd"/>
      <w:r>
        <w:rPr>
          <w:rStyle w:val="Hyperlink1"/>
        </w:rPr>
        <w:t xml:space="preserve"> in water, soaked for a while, and then the pH of the water samples was read on the pH scale, thereby inferring the pH of a certain body.</w:t>
      </w:r>
    </w:p>
    <w:p w14:paraId="107AACF5" w14:textId="77777777" w:rsidR="00A63160" w:rsidRDefault="00A63160"/>
    <w:p w14:paraId="4D49EB80" w14:textId="77777777" w:rsidR="00A63160" w:rsidRDefault="00A63160"/>
    <w:p w14:paraId="27DC65B1" w14:textId="77777777" w:rsidR="00A63160" w:rsidRDefault="00A63160"/>
    <w:p w14:paraId="4D36091F" w14:textId="77777777" w:rsidR="00A63160" w:rsidRDefault="00A63160"/>
    <w:p w14:paraId="2D08D197" w14:textId="77777777" w:rsidR="00A63160" w:rsidRDefault="00A63160"/>
    <w:p w14:paraId="465D53D7" w14:textId="77777777" w:rsidR="00A63160" w:rsidRDefault="00A63160"/>
    <w:p w14:paraId="05662B9C" w14:textId="77777777" w:rsidR="00A63160" w:rsidRDefault="00A63160"/>
    <w:p w14:paraId="3BA3C49B" w14:textId="77777777" w:rsidR="00A63160" w:rsidRDefault="00A63160"/>
    <w:p w14:paraId="14BA4C59" w14:textId="77777777" w:rsidR="00A63160" w:rsidRDefault="00F36B10">
      <w:pPr>
        <w:pStyle w:val="Napis"/>
        <w:rPr>
          <w:rStyle w:val="None"/>
          <w:color w:val="000000"/>
          <w:u w:color="000000"/>
        </w:rPr>
      </w:pPr>
      <w:r>
        <w:rPr>
          <w:rStyle w:val="None"/>
          <w:color w:val="000000"/>
          <w:u w:color="000000"/>
        </w:rPr>
        <w:t>Figure 48: pH measurement.</w:t>
      </w:r>
    </w:p>
    <w:p w14:paraId="4A0FA43C" w14:textId="77777777" w:rsidR="00A63160" w:rsidRDefault="00F36B10">
      <w:r>
        <w:rPr>
          <w:rStyle w:val="Hyperlink1"/>
          <w:rFonts w:ascii="Arial Unicode MS" w:hAnsi="Arial Unicode MS"/>
        </w:rPr>
        <w:br w:type="page"/>
      </w:r>
    </w:p>
    <w:p w14:paraId="551C6A96" w14:textId="4A03F023" w:rsidR="00A63160" w:rsidRDefault="00F36B10">
      <w:pPr>
        <w:pStyle w:val="Naslov3"/>
        <w:numPr>
          <w:ilvl w:val="2"/>
          <w:numId w:val="67"/>
        </w:numPr>
      </w:pPr>
      <w:bookmarkStart w:id="62" w:name="_Toc61"/>
      <w:r>
        <w:rPr>
          <w:rStyle w:val="Hyperlink1"/>
          <w:rFonts w:eastAsia="Arial Unicode MS" w:cs="Arial Unicode MS"/>
        </w:rPr>
        <w:lastRenderedPageBreak/>
        <w:t xml:space="preserve">LAKE BLOKE </w:t>
      </w:r>
      <w:bookmarkEnd w:id="62"/>
    </w:p>
    <w:p w14:paraId="3E31DFB3" w14:textId="77777777" w:rsidR="00A63160" w:rsidRDefault="00A63160"/>
    <w:tbl>
      <w:tblPr>
        <w:tblW w:w="2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960"/>
      </w:tblGrid>
      <w:tr w:rsidR="00A63160" w14:paraId="3CEAFC9B" w14:textId="77777777" w:rsidTr="00D72A5F">
        <w:trPr>
          <w:trHeight w:val="397"/>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1A5F9C63" w14:textId="77777777" w:rsidR="00A63160" w:rsidRDefault="00F36B10">
            <w:pPr>
              <w:jc w:val="center"/>
            </w:pPr>
            <w:r>
              <w:rPr>
                <w:rStyle w:val="None"/>
              </w:rPr>
              <w:t>Date of sampling</w:t>
            </w:r>
          </w:p>
        </w:tc>
        <w:tc>
          <w:tcPr>
            <w:tcW w:w="960"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bottom"/>
          </w:tcPr>
          <w:p w14:paraId="60FF4AF1" w14:textId="77777777" w:rsidR="00A63160" w:rsidRDefault="00F36B10">
            <w:pPr>
              <w:jc w:val="center"/>
            </w:pPr>
            <w:r>
              <w:rPr>
                <w:rStyle w:val="None"/>
              </w:rPr>
              <w:t>pH</w:t>
            </w:r>
          </w:p>
        </w:tc>
      </w:tr>
      <w:tr w:rsidR="00A63160" w14:paraId="6C20D9DA"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DE9A638" w14:textId="77777777" w:rsidR="00A63160" w:rsidRDefault="00F36B10">
            <w:pPr>
              <w:jc w:val="center"/>
            </w:pPr>
            <w:r>
              <w:rPr>
                <w:rStyle w:val="None"/>
              </w:rPr>
              <w:t>24/09/2022</w:t>
            </w:r>
          </w:p>
        </w:tc>
        <w:tc>
          <w:tcPr>
            <w:tcW w:w="96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279A7901" w14:textId="77777777" w:rsidR="00A63160" w:rsidRDefault="00F36B10">
            <w:pPr>
              <w:jc w:val="center"/>
            </w:pPr>
            <w:r>
              <w:rPr>
                <w:rStyle w:val="None"/>
              </w:rPr>
              <w:t>7</w:t>
            </w:r>
          </w:p>
        </w:tc>
      </w:tr>
      <w:tr w:rsidR="00A63160" w14:paraId="08732B7B"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3526CC4" w14:textId="77777777" w:rsidR="00A63160" w:rsidRDefault="00F36B10">
            <w:pPr>
              <w:jc w:val="center"/>
            </w:pPr>
            <w:r>
              <w:rPr>
                <w:rStyle w:val="None"/>
              </w:rPr>
              <w:t>01.10.2022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4C237CAF" w14:textId="77777777" w:rsidR="00A63160" w:rsidRDefault="00F36B10">
            <w:pPr>
              <w:jc w:val="center"/>
            </w:pPr>
            <w:r>
              <w:rPr>
                <w:rStyle w:val="None"/>
              </w:rPr>
              <w:t>7</w:t>
            </w:r>
          </w:p>
        </w:tc>
      </w:tr>
      <w:tr w:rsidR="00A63160" w14:paraId="6054195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557C25C" w14:textId="77777777" w:rsidR="00A63160" w:rsidRDefault="00F36B10">
            <w:pPr>
              <w:jc w:val="center"/>
            </w:pPr>
            <w:r>
              <w:rPr>
                <w:rStyle w:val="None"/>
              </w:rPr>
              <w:t>08.10.2022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52C8117F" w14:textId="77777777" w:rsidR="00A63160" w:rsidRDefault="00F36B10">
            <w:pPr>
              <w:jc w:val="center"/>
            </w:pPr>
            <w:r>
              <w:rPr>
                <w:rStyle w:val="None"/>
              </w:rPr>
              <w:t>7</w:t>
            </w:r>
          </w:p>
        </w:tc>
      </w:tr>
      <w:tr w:rsidR="00A63160" w14:paraId="3AB6127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5C0CA6" w14:textId="77777777" w:rsidR="00A63160" w:rsidRDefault="00F36B10">
            <w:pPr>
              <w:jc w:val="center"/>
            </w:pPr>
            <w:r>
              <w:rPr>
                <w:rStyle w:val="None"/>
              </w:rPr>
              <w:t>15/10/2022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075DF614" w14:textId="77777777" w:rsidR="00A63160" w:rsidRDefault="00F36B10">
            <w:pPr>
              <w:jc w:val="center"/>
            </w:pPr>
            <w:r>
              <w:rPr>
                <w:rStyle w:val="None"/>
              </w:rPr>
              <w:t>7</w:t>
            </w:r>
          </w:p>
        </w:tc>
      </w:tr>
      <w:tr w:rsidR="00A63160" w14:paraId="394533F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5EF37B8" w14:textId="77777777" w:rsidR="00A63160" w:rsidRDefault="00F36B10">
            <w:pPr>
              <w:jc w:val="center"/>
            </w:pPr>
            <w:r>
              <w:rPr>
                <w:rStyle w:val="None"/>
              </w:rPr>
              <w:t>22/10/2022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75397B89" w14:textId="77777777" w:rsidR="00A63160" w:rsidRDefault="00F36B10">
            <w:pPr>
              <w:jc w:val="center"/>
            </w:pPr>
            <w:r>
              <w:rPr>
                <w:rStyle w:val="None"/>
              </w:rPr>
              <w:t>7</w:t>
            </w:r>
          </w:p>
        </w:tc>
      </w:tr>
      <w:tr w:rsidR="00A63160" w14:paraId="6D0EB83E"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EE7C561" w14:textId="77777777" w:rsidR="00A63160" w:rsidRDefault="00F36B10">
            <w:pPr>
              <w:jc w:val="center"/>
            </w:pPr>
            <w:r>
              <w:rPr>
                <w:rStyle w:val="None"/>
              </w:rPr>
              <w:t>29/10/2022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0C8BDFA0" w14:textId="77777777" w:rsidR="00A63160" w:rsidRDefault="00F36B10">
            <w:pPr>
              <w:jc w:val="center"/>
            </w:pPr>
            <w:r>
              <w:rPr>
                <w:rStyle w:val="None"/>
              </w:rPr>
              <w:t>8</w:t>
            </w:r>
          </w:p>
        </w:tc>
      </w:tr>
      <w:tr w:rsidR="00A63160" w14:paraId="08C4F34B"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8BF086C" w14:textId="77777777" w:rsidR="00A63160" w:rsidRDefault="00F36B10">
            <w:pPr>
              <w:jc w:val="center"/>
            </w:pPr>
            <w:r>
              <w:rPr>
                <w:rStyle w:val="None"/>
              </w:rPr>
              <w:t>05.11.2022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03B318A4" w14:textId="77777777" w:rsidR="00A63160" w:rsidRDefault="00F36B10">
            <w:pPr>
              <w:jc w:val="center"/>
            </w:pPr>
            <w:r>
              <w:rPr>
                <w:rStyle w:val="None"/>
              </w:rPr>
              <w:t>7</w:t>
            </w:r>
          </w:p>
        </w:tc>
      </w:tr>
      <w:tr w:rsidR="00A63160" w14:paraId="4405F70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B64211" w14:textId="77777777" w:rsidR="00A63160" w:rsidRDefault="00F36B10">
            <w:pPr>
              <w:jc w:val="center"/>
            </w:pPr>
            <w:r>
              <w:rPr>
                <w:rStyle w:val="None"/>
              </w:rPr>
              <w:t>11/12/2022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19113409" w14:textId="77777777" w:rsidR="00A63160" w:rsidRDefault="00F36B10">
            <w:pPr>
              <w:jc w:val="center"/>
            </w:pPr>
            <w:r>
              <w:rPr>
                <w:rStyle w:val="None"/>
              </w:rPr>
              <w:t>7</w:t>
            </w:r>
          </w:p>
        </w:tc>
      </w:tr>
      <w:tr w:rsidR="00A63160" w14:paraId="44D7785D"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3E31632" w14:textId="77777777" w:rsidR="00A63160" w:rsidRDefault="00F36B10">
            <w:pPr>
              <w:jc w:val="center"/>
            </w:pPr>
            <w:r>
              <w:rPr>
                <w:rStyle w:val="None"/>
              </w:rPr>
              <w:t>11/19/2022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29D754A8" w14:textId="77777777" w:rsidR="00A63160" w:rsidRDefault="00F36B10">
            <w:pPr>
              <w:jc w:val="center"/>
            </w:pPr>
            <w:r>
              <w:rPr>
                <w:rStyle w:val="None"/>
              </w:rPr>
              <w:t>7</w:t>
            </w:r>
          </w:p>
        </w:tc>
      </w:tr>
      <w:tr w:rsidR="00A63160" w14:paraId="4E0CC7D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9315EA1" w14:textId="77777777" w:rsidR="00A63160" w:rsidRDefault="00F36B10">
            <w:pPr>
              <w:jc w:val="center"/>
            </w:pPr>
            <w:r>
              <w:rPr>
                <w:rStyle w:val="None"/>
              </w:rPr>
              <w:t>26/11/2022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16080DF9" w14:textId="77777777" w:rsidR="00A63160" w:rsidRDefault="00F36B10">
            <w:pPr>
              <w:jc w:val="center"/>
            </w:pPr>
            <w:r>
              <w:rPr>
                <w:rStyle w:val="None"/>
              </w:rPr>
              <w:t>7</w:t>
            </w:r>
          </w:p>
        </w:tc>
      </w:tr>
      <w:tr w:rsidR="00A63160" w14:paraId="1E8A61E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5C9B9D" w14:textId="77777777" w:rsidR="00A63160" w:rsidRDefault="00F36B10">
            <w:pPr>
              <w:jc w:val="center"/>
            </w:pPr>
            <w:r>
              <w:rPr>
                <w:rStyle w:val="None"/>
              </w:rPr>
              <w:t>03.12.2022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0ACABB91" w14:textId="77777777" w:rsidR="00A63160" w:rsidRDefault="00F36B10">
            <w:pPr>
              <w:jc w:val="center"/>
            </w:pPr>
            <w:r>
              <w:rPr>
                <w:rStyle w:val="None"/>
              </w:rPr>
              <w:t>7</w:t>
            </w:r>
          </w:p>
        </w:tc>
      </w:tr>
      <w:tr w:rsidR="00A63160" w14:paraId="72944222"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DD98AB1" w14:textId="77777777" w:rsidR="00A63160" w:rsidRDefault="00F36B10">
            <w:pPr>
              <w:jc w:val="center"/>
            </w:pPr>
            <w:r>
              <w:rPr>
                <w:rStyle w:val="None"/>
              </w:rPr>
              <w:t>10/12/2022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5DAA8A9B" w14:textId="77777777" w:rsidR="00A63160" w:rsidRDefault="00F36B10">
            <w:pPr>
              <w:jc w:val="center"/>
            </w:pPr>
            <w:r>
              <w:rPr>
                <w:rStyle w:val="None"/>
              </w:rPr>
              <w:t>7</w:t>
            </w:r>
          </w:p>
        </w:tc>
      </w:tr>
      <w:tr w:rsidR="00A63160" w14:paraId="5669DA86"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CBA0CC9" w14:textId="77777777" w:rsidR="00A63160" w:rsidRDefault="00F36B10">
            <w:pPr>
              <w:jc w:val="center"/>
            </w:pPr>
            <w:r>
              <w:rPr>
                <w:rStyle w:val="None"/>
              </w:rPr>
              <w:t>17/12/2022</w:t>
            </w:r>
          </w:p>
        </w:tc>
        <w:tc>
          <w:tcPr>
            <w:tcW w:w="960"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bottom"/>
          </w:tcPr>
          <w:p w14:paraId="48894D5E" w14:textId="77777777" w:rsidR="00A63160" w:rsidRDefault="00F36B10">
            <w:pPr>
              <w:jc w:val="center"/>
            </w:pPr>
            <w:r>
              <w:rPr>
                <w:rStyle w:val="None"/>
              </w:rPr>
              <w:t>7</w:t>
            </w:r>
          </w:p>
        </w:tc>
      </w:tr>
    </w:tbl>
    <w:p w14:paraId="35F13C8B" w14:textId="77777777" w:rsidR="00A63160" w:rsidRDefault="00A63160">
      <w:pPr>
        <w:widowControl w:val="0"/>
        <w:spacing w:line="240" w:lineRule="auto"/>
      </w:pPr>
    </w:p>
    <w:p w14:paraId="02AC6FA0" w14:textId="77777777" w:rsidR="00A63160" w:rsidRDefault="00F36B10">
      <w:pPr>
        <w:pStyle w:val="Napis"/>
        <w:rPr>
          <w:rStyle w:val="None"/>
          <w:color w:val="000000"/>
          <w:u w:color="000000"/>
        </w:rPr>
      </w:pPr>
      <w:r>
        <w:rPr>
          <w:rStyle w:val="None"/>
          <w:color w:val="000000"/>
          <w:u w:color="000000"/>
        </w:rPr>
        <w:t xml:space="preserve">Table 21: pH value in Lake Bloke for the period between 24.9. </w:t>
      </w:r>
      <w:proofErr w:type="gramStart"/>
      <w:r>
        <w:rPr>
          <w:rStyle w:val="None"/>
          <w:color w:val="000000"/>
          <w:u w:color="000000"/>
        </w:rPr>
        <w:t>and</w:t>
      </w:r>
      <w:proofErr w:type="gramEnd"/>
      <w:r>
        <w:rPr>
          <w:rStyle w:val="None"/>
          <w:color w:val="000000"/>
          <w:u w:color="000000"/>
        </w:rPr>
        <w:t xml:space="preserve"> 17.12.2022.</w:t>
      </w:r>
    </w:p>
    <w:p w14:paraId="2C42F969" w14:textId="77777777" w:rsidR="00A63160" w:rsidRDefault="00F36B10">
      <w:pPr>
        <w:jc w:val="both"/>
      </w:pPr>
      <w:r>
        <w:rPr>
          <w:rStyle w:val="Hyperlink1"/>
        </w:rPr>
        <w:t xml:space="preserve">The pH value of all samples of Lake Bloke was </w:t>
      </w:r>
      <w:proofErr w:type="gramStart"/>
      <w:r>
        <w:rPr>
          <w:rStyle w:val="Hyperlink1"/>
        </w:rPr>
        <w:t>7</w:t>
      </w:r>
      <w:proofErr w:type="gramEnd"/>
      <w:r>
        <w:rPr>
          <w:rStyle w:val="Hyperlink1"/>
        </w:rPr>
        <w:t>. The lake belongs to neutral waters.</w:t>
      </w:r>
    </w:p>
    <w:p w14:paraId="2066F209" w14:textId="77777777" w:rsidR="00A63160" w:rsidRDefault="00F36B10">
      <w:r>
        <w:rPr>
          <w:rStyle w:val="Hyperlink1"/>
          <w:rFonts w:ascii="Arial Unicode MS" w:hAnsi="Arial Unicode MS"/>
        </w:rPr>
        <w:br w:type="page"/>
      </w:r>
    </w:p>
    <w:p w14:paraId="2860194A" w14:textId="0455C07B" w:rsidR="00A63160" w:rsidRDefault="00F36B10">
      <w:pPr>
        <w:pStyle w:val="Naslov3"/>
        <w:numPr>
          <w:ilvl w:val="2"/>
          <w:numId w:val="101"/>
        </w:numPr>
      </w:pPr>
      <w:bookmarkStart w:id="63" w:name="_Toc62"/>
      <w:r>
        <w:rPr>
          <w:rStyle w:val="Hyperlink1"/>
          <w:rFonts w:eastAsia="Arial Unicode MS" w:cs="Arial Unicode MS"/>
        </w:rPr>
        <w:lastRenderedPageBreak/>
        <w:t xml:space="preserve">LAKE </w:t>
      </w:r>
      <w:proofErr w:type="spellStart"/>
      <w:r>
        <w:rPr>
          <w:rFonts w:eastAsia="Arial Unicode MS" w:cs="Arial Unicode MS"/>
        </w:rPr>
        <w:t>PODPEč</w:t>
      </w:r>
      <w:bookmarkEnd w:id="63"/>
      <w:proofErr w:type="spellEnd"/>
    </w:p>
    <w:p w14:paraId="09B6F371" w14:textId="77777777" w:rsidR="00A63160" w:rsidRDefault="00A63160"/>
    <w:tbl>
      <w:tblPr>
        <w:tblW w:w="2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960"/>
      </w:tblGrid>
      <w:tr w:rsidR="00A63160" w14:paraId="41F76EBD" w14:textId="77777777">
        <w:trPr>
          <w:trHeight w:val="241"/>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AA5FB6F" w14:textId="77777777" w:rsidR="00A63160" w:rsidRDefault="00F36B10">
            <w:pPr>
              <w:jc w:val="center"/>
            </w:pPr>
            <w:r>
              <w:rPr>
                <w:rStyle w:val="None"/>
              </w:rPr>
              <w:t>Date of sampling</w:t>
            </w:r>
          </w:p>
        </w:tc>
        <w:tc>
          <w:tcPr>
            <w:tcW w:w="960"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bottom"/>
          </w:tcPr>
          <w:p w14:paraId="5CABB2CE" w14:textId="77777777" w:rsidR="00A63160" w:rsidRDefault="00F36B10">
            <w:pPr>
              <w:jc w:val="center"/>
            </w:pPr>
            <w:r>
              <w:rPr>
                <w:rStyle w:val="None"/>
              </w:rPr>
              <w:t>pH</w:t>
            </w:r>
          </w:p>
        </w:tc>
      </w:tr>
    </w:tbl>
    <w:p w14:paraId="4C6023B3" w14:textId="77777777" w:rsidR="00A63160" w:rsidRDefault="00A63160">
      <w:pPr>
        <w:widowControl w:val="0"/>
        <w:spacing w:line="240" w:lineRule="auto"/>
      </w:pPr>
    </w:p>
    <w:tbl>
      <w:tblPr>
        <w:tblW w:w="2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960"/>
      </w:tblGrid>
      <w:tr w:rsidR="00A63160" w14:paraId="1346EB59"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46581B" w14:textId="77777777" w:rsidR="00A63160" w:rsidRDefault="00F36B10">
            <w:pPr>
              <w:jc w:val="center"/>
            </w:pPr>
            <w:r>
              <w:rPr>
                <w:rStyle w:val="None"/>
              </w:rPr>
              <w:t>24/09/2022</w:t>
            </w:r>
          </w:p>
        </w:tc>
        <w:tc>
          <w:tcPr>
            <w:tcW w:w="96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68AEC19F" w14:textId="77777777" w:rsidR="00A63160" w:rsidRDefault="00F36B10">
            <w:pPr>
              <w:jc w:val="center"/>
            </w:pPr>
            <w:r>
              <w:rPr>
                <w:rStyle w:val="None"/>
              </w:rPr>
              <w:t>7</w:t>
            </w:r>
          </w:p>
        </w:tc>
      </w:tr>
      <w:tr w:rsidR="00A63160" w14:paraId="5B0A693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2BF6F1B" w14:textId="77777777" w:rsidR="00A63160" w:rsidRDefault="00F36B10">
            <w:pPr>
              <w:jc w:val="center"/>
            </w:pPr>
            <w:r>
              <w:rPr>
                <w:rStyle w:val="None"/>
              </w:rPr>
              <w:t>01.10.2022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25161402" w14:textId="77777777" w:rsidR="00A63160" w:rsidRDefault="00F36B10">
            <w:pPr>
              <w:jc w:val="center"/>
            </w:pPr>
            <w:r>
              <w:rPr>
                <w:rStyle w:val="None"/>
              </w:rPr>
              <w:t>7</w:t>
            </w:r>
          </w:p>
        </w:tc>
      </w:tr>
      <w:tr w:rsidR="00A63160" w14:paraId="26C7F4C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7350AD" w14:textId="77777777" w:rsidR="00A63160" w:rsidRDefault="00F36B10">
            <w:pPr>
              <w:jc w:val="center"/>
            </w:pPr>
            <w:r>
              <w:rPr>
                <w:rStyle w:val="None"/>
              </w:rPr>
              <w:t>08.10.2022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17EAD3B1" w14:textId="77777777" w:rsidR="00A63160" w:rsidRDefault="00F36B10">
            <w:pPr>
              <w:jc w:val="center"/>
            </w:pPr>
            <w:r>
              <w:rPr>
                <w:rStyle w:val="None"/>
              </w:rPr>
              <w:t>7.5</w:t>
            </w:r>
          </w:p>
        </w:tc>
      </w:tr>
      <w:tr w:rsidR="00A63160" w14:paraId="484CBDA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006816F" w14:textId="77777777" w:rsidR="00A63160" w:rsidRDefault="00F36B10">
            <w:pPr>
              <w:jc w:val="center"/>
            </w:pPr>
            <w:r>
              <w:rPr>
                <w:rStyle w:val="None"/>
              </w:rPr>
              <w:t>15/10/2022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74A064ED" w14:textId="77777777" w:rsidR="00A63160" w:rsidRDefault="00F36B10">
            <w:pPr>
              <w:jc w:val="center"/>
            </w:pPr>
            <w:r>
              <w:rPr>
                <w:rStyle w:val="None"/>
              </w:rPr>
              <w:t>8</w:t>
            </w:r>
          </w:p>
        </w:tc>
      </w:tr>
      <w:tr w:rsidR="00A63160" w14:paraId="04477ED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31381C2" w14:textId="77777777" w:rsidR="00A63160" w:rsidRDefault="00F36B10">
            <w:pPr>
              <w:jc w:val="center"/>
            </w:pPr>
            <w:r>
              <w:rPr>
                <w:rStyle w:val="None"/>
              </w:rPr>
              <w:t>22/10/2022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5E65D920" w14:textId="77777777" w:rsidR="00A63160" w:rsidRDefault="00F36B10">
            <w:pPr>
              <w:jc w:val="center"/>
            </w:pPr>
            <w:r>
              <w:rPr>
                <w:rStyle w:val="None"/>
              </w:rPr>
              <w:t>8</w:t>
            </w:r>
          </w:p>
        </w:tc>
      </w:tr>
      <w:tr w:rsidR="00A63160" w14:paraId="069EC3B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5D8B167" w14:textId="77777777" w:rsidR="00A63160" w:rsidRDefault="00F36B10">
            <w:pPr>
              <w:jc w:val="center"/>
            </w:pPr>
            <w:r>
              <w:rPr>
                <w:rStyle w:val="None"/>
              </w:rPr>
              <w:t>29/10/2022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251A8CF8" w14:textId="77777777" w:rsidR="00A63160" w:rsidRDefault="00F36B10">
            <w:pPr>
              <w:jc w:val="center"/>
            </w:pPr>
            <w:r>
              <w:rPr>
                <w:rStyle w:val="None"/>
              </w:rPr>
              <w:t>8</w:t>
            </w:r>
          </w:p>
        </w:tc>
      </w:tr>
      <w:tr w:rsidR="00A63160" w14:paraId="00D536D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3C5F641" w14:textId="77777777" w:rsidR="00A63160" w:rsidRDefault="00F36B10">
            <w:pPr>
              <w:jc w:val="center"/>
            </w:pPr>
            <w:r>
              <w:rPr>
                <w:rStyle w:val="None"/>
              </w:rPr>
              <w:t>05.11.2022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2C84E1BF" w14:textId="77777777" w:rsidR="00A63160" w:rsidRDefault="00F36B10">
            <w:pPr>
              <w:jc w:val="center"/>
            </w:pPr>
            <w:r>
              <w:rPr>
                <w:rStyle w:val="None"/>
              </w:rPr>
              <w:t>8</w:t>
            </w:r>
          </w:p>
        </w:tc>
      </w:tr>
      <w:tr w:rsidR="00A63160" w14:paraId="70E527DB"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EA51FB6" w14:textId="77777777" w:rsidR="00A63160" w:rsidRDefault="00F36B10">
            <w:pPr>
              <w:jc w:val="center"/>
            </w:pPr>
            <w:r>
              <w:rPr>
                <w:rStyle w:val="None"/>
              </w:rPr>
              <w:t>11/12/2022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6FBE4189" w14:textId="77777777" w:rsidR="00A63160" w:rsidRDefault="00F36B10">
            <w:pPr>
              <w:jc w:val="center"/>
            </w:pPr>
            <w:r>
              <w:rPr>
                <w:rStyle w:val="None"/>
              </w:rPr>
              <w:t>8</w:t>
            </w:r>
          </w:p>
        </w:tc>
      </w:tr>
      <w:tr w:rsidR="00A63160" w14:paraId="2AE4A11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236E130" w14:textId="77777777" w:rsidR="00A63160" w:rsidRDefault="00F36B10">
            <w:pPr>
              <w:jc w:val="center"/>
            </w:pPr>
            <w:r>
              <w:rPr>
                <w:rStyle w:val="None"/>
              </w:rPr>
              <w:t>11/19/2022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2E69C62E" w14:textId="77777777" w:rsidR="00A63160" w:rsidRDefault="00F36B10">
            <w:pPr>
              <w:jc w:val="center"/>
            </w:pPr>
            <w:r>
              <w:rPr>
                <w:rStyle w:val="None"/>
              </w:rPr>
              <w:t>8</w:t>
            </w:r>
          </w:p>
        </w:tc>
      </w:tr>
      <w:tr w:rsidR="00A63160" w14:paraId="2F0DD355"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004A2AF" w14:textId="77777777" w:rsidR="00A63160" w:rsidRDefault="00F36B10">
            <w:pPr>
              <w:jc w:val="center"/>
            </w:pPr>
            <w:r>
              <w:rPr>
                <w:rStyle w:val="None"/>
              </w:rPr>
              <w:t>26/11/2022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6CE1D74F" w14:textId="77777777" w:rsidR="00A63160" w:rsidRDefault="00F36B10">
            <w:pPr>
              <w:jc w:val="center"/>
            </w:pPr>
            <w:r>
              <w:rPr>
                <w:rStyle w:val="None"/>
              </w:rPr>
              <w:t>8</w:t>
            </w:r>
          </w:p>
        </w:tc>
      </w:tr>
      <w:tr w:rsidR="00A63160" w14:paraId="087B044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071316E" w14:textId="77777777" w:rsidR="00A63160" w:rsidRDefault="00F36B10">
            <w:pPr>
              <w:jc w:val="center"/>
            </w:pPr>
            <w:r>
              <w:rPr>
                <w:rStyle w:val="None"/>
              </w:rPr>
              <w:t>03.12.2022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518222B9" w14:textId="77777777" w:rsidR="00A63160" w:rsidRDefault="00F36B10">
            <w:pPr>
              <w:jc w:val="center"/>
            </w:pPr>
            <w:r>
              <w:rPr>
                <w:rStyle w:val="None"/>
              </w:rPr>
              <w:t>8</w:t>
            </w:r>
          </w:p>
        </w:tc>
      </w:tr>
      <w:tr w:rsidR="00A63160" w14:paraId="79125BC4"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5FCEF0" w14:textId="77777777" w:rsidR="00A63160" w:rsidRDefault="00F36B10">
            <w:pPr>
              <w:jc w:val="center"/>
            </w:pPr>
            <w:r>
              <w:rPr>
                <w:rStyle w:val="None"/>
              </w:rPr>
              <w:t>10/12/2022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6092C166" w14:textId="77777777" w:rsidR="00A63160" w:rsidRDefault="00F36B10">
            <w:pPr>
              <w:jc w:val="center"/>
            </w:pPr>
            <w:r>
              <w:rPr>
                <w:rStyle w:val="None"/>
              </w:rPr>
              <w:t>8</w:t>
            </w:r>
          </w:p>
        </w:tc>
      </w:tr>
      <w:tr w:rsidR="00A63160" w14:paraId="261CAE3F"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505755C1" w14:textId="77777777" w:rsidR="00A63160" w:rsidRDefault="00F36B10">
            <w:pPr>
              <w:jc w:val="center"/>
            </w:pPr>
            <w:r>
              <w:rPr>
                <w:rStyle w:val="None"/>
              </w:rPr>
              <w:t>17/12/2022</w:t>
            </w:r>
          </w:p>
        </w:tc>
        <w:tc>
          <w:tcPr>
            <w:tcW w:w="960"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bottom"/>
          </w:tcPr>
          <w:p w14:paraId="4181A827" w14:textId="77777777" w:rsidR="00A63160" w:rsidRDefault="00F36B10">
            <w:pPr>
              <w:jc w:val="center"/>
            </w:pPr>
            <w:r>
              <w:rPr>
                <w:rStyle w:val="None"/>
              </w:rPr>
              <w:t>8</w:t>
            </w:r>
          </w:p>
        </w:tc>
      </w:tr>
    </w:tbl>
    <w:p w14:paraId="355564B4" w14:textId="77777777" w:rsidR="00A63160" w:rsidRDefault="00A63160">
      <w:pPr>
        <w:widowControl w:val="0"/>
        <w:spacing w:line="240" w:lineRule="auto"/>
      </w:pPr>
    </w:p>
    <w:p w14:paraId="2805219D" w14:textId="77777777" w:rsidR="00A63160" w:rsidRDefault="00F36B10">
      <w:pPr>
        <w:pStyle w:val="Napis"/>
        <w:rPr>
          <w:rStyle w:val="None"/>
          <w:color w:val="000000"/>
          <w:u w:color="000000"/>
        </w:rPr>
      </w:pPr>
      <w:r>
        <w:rPr>
          <w:rStyle w:val="None"/>
          <w:color w:val="000000"/>
          <w:u w:color="000000"/>
        </w:rPr>
        <w:t xml:space="preserve">Table 22: pH value in Lake </w:t>
      </w:r>
      <w:proofErr w:type="spellStart"/>
      <w:r>
        <w:rPr>
          <w:rStyle w:val="None"/>
          <w:color w:val="000000"/>
          <w:u w:color="000000"/>
        </w:rPr>
        <w:t>Podpeč</w:t>
      </w:r>
      <w:proofErr w:type="spellEnd"/>
      <w:r>
        <w:rPr>
          <w:rStyle w:val="None"/>
          <w:color w:val="000000"/>
          <w:u w:color="000000"/>
        </w:rPr>
        <w:t xml:space="preserve"> for the period between 24.9. </w:t>
      </w:r>
      <w:proofErr w:type="gramStart"/>
      <w:r>
        <w:rPr>
          <w:rStyle w:val="None"/>
          <w:color w:val="000000"/>
          <w:u w:color="000000"/>
        </w:rPr>
        <w:t>and</w:t>
      </w:r>
      <w:proofErr w:type="gramEnd"/>
      <w:r>
        <w:rPr>
          <w:rStyle w:val="None"/>
          <w:color w:val="000000"/>
          <w:u w:color="000000"/>
        </w:rPr>
        <w:t xml:space="preserve"> 17.12.2022.</w:t>
      </w:r>
    </w:p>
    <w:p w14:paraId="67E73DCE" w14:textId="77777777" w:rsidR="00A63160" w:rsidRDefault="00F36B10">
      <w:pPr>
        <w:jc w:val="both"/>
      </w:pPr>
      <w:r>
        <w:rPr>
          <w:rStyle w:val="Hyperlink1"/>
        </w:rPr>
        <w:t xml:space="preserve">The predominant pH value in the water samples from Lake </w:t>
      </w:r>
      <w:proofErr w:type="spellStart"/>
      <w:r>
        <w:rPr>
          <w:rStyle w:val="Hyperlink1"/>
        </w:rPr>
        <w:t>Podpeč</w:t>
      </w:r>
      <w:proofErr w:type="spellEnd"/>
      <w:r>
        <w:rPr>
          <w:rStyle w:val="Hyperlink1"/>
        </w:rPr>
        <w:t xml:space="preserve"> was </w:t>
      </w:r>
      <w:proofErr w:type="gramStart"/>
      <w:r>
        <w:rPr>
          <w:rStyle w:val="Hyperlink1"/>
        </w:rPr>
        <w:t>8</w:t>
      </w:r>
      <w:proofErr w:type="gramEnd"/>
      <w:r>
        <w:rPr>
          <w:rStyle w:val="Hyperlink1"/>
        </w:rPr>
        <w:t xml:space="preserve">. Lake </w:t>
      </w:r>
      <w:proofErr w:type="spellStart"/>
      <w:r>
        <w:rPr>
          <w:rStyle w:val="Hyperlink1"/>
        </w:rPr>
        <w:t>Podpeč</w:t>
      </w:r>
      <w:proofErr w:type="spellEnd"/>
      <w:r>
        <w:rPr>
          <w:rStyle w:val="Hyperlink1"/>
        </w:rPr>
        <w:t xml:space="preserve"> belongs to neutral waters.</w:t>
      </w:r>
    </w:p>
    <w:p w14:paraId="2D3AE366" w14:textId="77777777" w:rsidR="00A63160" w:rsidRDefault="00F36B10">
      <w:r>
        <w:rPr>
          <w:rStyle w:val="Hyperlink1"/>
          <w:rFonts w:ascii="Arial Unicode MS" w:hAnsi="Arial Unicode MS"/>
        </w:rPr>
        <w:br w:type="page"/>
      </w:r>
    </w:p>
    <w:p w14:paraId="4732988B" w14:textId="515CFF5C" w:rsidR="00A63160" w:rsidRDefault="00F36B10">
      <w:pPr>
        <w:pStyle w:val="Naslov3"/>
        <w:numPr>
          <w:ilvl w:val="2"/>
          <w:numId w:val="102"/>
        </w:numPr>
      </w:pPr>
      <w:bookmarkStart w:id="64" w:name="_Toc63"/>
      <w:r>
        <w:rPr>
          <w:rStyle w:val="Hyperlink1"/>
          <w:rFonts w:eastAsia="Arial Unicode MS" w:cs="Arial Unicode MS"/>
        </w:rPr>
        <w:lastRenderedPageBreak/>
        <w:t>LAKE KOČEVJE</w:t>
      </w:r>
      <w:bookmarkEnd w:id="64"/>
    </w:p>
    <w:p w14:paraId="7B12FA30" w14:textId="77777777" w:rsidR="00A63160" w:rsidRDefault="00A63160"/>
    <w:tbl>
      <w:tblPr>
        <w:tblW w:w="2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960"/>
      </w:tblGrid>
      <w:tr w:rsidR="00A63160" w14:paraId="4C62D0E2" w14:textId="77777777">
        <w:trPr>
          <w:trHeight w:val="241"/>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221500A5" w14:textId="77777777" w:rsidR="00A63160" w:rsidRDefault="00F36B10">
            <w:pPr>
              <w:jc w:val="center"/>
            </w:pPr>
            <w:r>
              <w:rPr>
                <w:rStyle w:val="None"/>
              </w:rPr>
              <w:t>Date of sampling</w:t>
            </w:r>
          </w:p>
        </w:tc>
        <w:tc>
          <w:tcPr>
            <w:tcW w:w="960"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bottom"/>
          </w:tcPr>
          <w:p w14:paraId="1AC68180" w14:textId="77777777" w:rsidR="00A63160" w:rsidRDefault="00F36B10">
            <w:pPr>
              <w:jc w:val="center"/>
            </w:pPr>
            <w:r>
              <w:rPr>
                <w:rStyle w:val="None"/>
              </w:rPr>
              <w:t>pH</w:t>
            </w:r>
          </w:p>
        </w:tc>
      </w:tr>
    </w:tbl>
    <w:p w14:paraId="05F44F96" w14:textId="77777777" w:rsidR="00A63160" w:rsidRDefault="00A63160">
      <w:pPr>
        <w:widowControl w:val="0"/>
        <w:spacing w:line="240" w:lineRule="auto"/>
      </w:pPr>
    </w:p>
    <w:tbl>
      <w:tblPr>
        <w:tblW w:w="2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960"/>
      </w:tblGrid>
      <w:tr w:rsidR="00A63160" w14:paraId="3431DFFE"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9DED09" w14:textId="77777777" w:rsidR="00A63160" w:rsidRDefault="00F36B10">
            <w:pPr>
              <w:jc w:val="center"/>
            </w:pPr>
            <w:r>
              <w:rPr>
                <w:rStyle w:val="None"/>
              </w:rPr>
              <w:t>05.10.2022</w:t>
            </w:r>
          </w:p>
        </w:tc>
        <w:tc>
          <w:tcPr>
            <w:tcW w:w="96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2D9B26F2" w14:textId="77777777" w:rsidR="00A63160" w:rsidRDefault="00F36B10">
            <w:pPr>
              <w:jc w:val="center"/>
            </w:pPr>
            <w:r>
              <w:rPr>
                <w:rStyle w:val="None"/>
              </w:rPr>
              <w:t>7</w:t>
            </w:r>
          </w:p>
        </w:tc>
      </w:tr>
      <w:tr w:rsidR="00A63160" w14:paraId="319B6E8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86AD116" w14:textId="77777777" w:rsidR="00A63160" w:rsidRDefault="00F36B10">
            <w:pPr>
              <w:jc w:val="center"/>
            </w:pPr>
            <w:r>
              <w:rPr>
                <w:rStyle w:val="None"/>
              </w:rPr>
              <w:t>12/10/2022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34E43393" w14:textId="77777777" w:rsidR="00A63160" w:rsidRDefault="00F36B10">
            <w:pPr>
              <w:jc w:val="center"/>
            </w:pPr>
            <w:r>
              <w:rPr>
                <w:rStyle w:val="None"/>
              </w:rPr>
              <w:t>6.5</w:t>
            </w:r>
          </w:p>
        </w:tc>
      </w:tr>
      <w:tr w:rsidR="00A63160" w14:paraId="1FCB05D9"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EC5955" w14:textId="77777777" w:rsidR="00A63160" w:rsidRDefault="00F36B10">
            <w:pPr>
              <w:jc w:val="center"/>
            </w:pPr>
            <w:r>
              <w:rPr>
                <w:rStyle w:val="None"/>
              </w:rPr>
              <w:t>19/10/2022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302BEA5F" w14:textId="77777777" w:rsidR="00A63160" w:rsidRDefault="00F36B10">
            <w:pPr>
              <w:jc w:val="center"/>
            </w:pPr>
            <w:r>
              <w:rPr>
                <w:rStyle w:val="None"/>
              </w:rPr>
              <w:t>7</w:t>
            </w:r>
          </w:p>
        </w:tc>
      </w:tr>
      <w:tr w:rsidR="00A63160" w14:paraId="3BB7A34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AAC064F" w14:textId="77777777" w:rsidR="00A63160" w:rsidRDefault="00F36B10">
            <w:pPr>
              <w:jc w:val="center"/>
            </w:pPr>
            <w:r>
              <w:rPr>
                <w:rStyle w:val="None"/>
              </w:rPr>
              <w:t>26/10/2022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447AF28B" w14:textId="77777777" w:rsidR="00A63160" w:rsidRDefault="00F36B10">
            <w:pPr>
              <w:jc w:val="center"/>
            </w:pPr>
            <w:r>
              <w:rPr>
                <w:rStyle w:val="None"/>
              </w:rPr>
              <w:t>7</w:t>
            </w:r>
          </w:p>
        </w:tc>
      </w:tr>
      <w:tr w:rsidR="00A63160" w14:paraId="682E22E2"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EFF9A09" w14:textId="77777777" w:rsidR="00A63160" w:rsidRDefault="00F36B10">
            <w:pPr>
              <w:jc w:val="center"/>
            </w:pPr>
            <w:r>
              <w:rPr>
                <w:rStyle w:val="None"/>
              </w:rPr>
              <w:t>05.11.2022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7EC50A6E" w14:textId="77777777" w:rsidR="00A63160" w:rsidRDefault="00F36B10">
            <w:pPr>
              <w:jc w:val="center"/>
            </w:pPr>
            <w:r>
              <w:rPr>
                <w:rStyle w:val="None"/>
              </w:rPr>
              <w:t>7</w:t>
            </w:r>
          </w:p>
        </w:tc>
      </w:tr>
      <w:tr w:rsidR="00A63160" w14:paraId="679732F9"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4CFD1AEE" w14:textId="77777777" w:rsidR="00A63160" w:rsidRDefault="00F36B10">
            <w:pPr>
              <w:jc w:val="center"/>
            </w:pPr>
            <w:r>
              <w:rPr>
                <w:rStyle w:val="None"/>
              </w:rPr>
              <w:t>11/12/2022</w:t>
            </w:r>
          </w:p>
        </w:tc>
        <w:tc>
          <w:tcPr>
            <w:tcW w:w="960"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bottom"/>
          </w:tcPr>
          <w:p w14:paraId="24FF0CB5" w14:textId="77777777" w:rsidR="00A63160" w:rsidRDefault="00F36B10">
            <w:pPr>
              <w:jc w:val="center"/>
            </w:pPr>
            <w:r>
              <w:rPr>
                <w:rStyle w:val="None"/>
              </w:rPr>
              <w:t>7.5</w:t>
            </w:r>
          </w:p>
        </w:tc>
      </w:tr>
    </w:tbl>
    <w:p w14:paraId="2E8B75A4" w14:textId="77777777" w:rsidR="00A63160" w:rsidRDefault="00A63160">
      <w:pPr>
        <w:widowControl w:val="0"/>
        <w:spacing w:line="240" w:lineRule="auto"/>
      </w:pPr>
    </w:p>
    <w:p w14:paraId="372CDFBB" w14:textId="77777777" w:rsidR="00A63160" w:rsidRDefault="00F36B10">
      <w:pPr>
        <w:pStyle w:val="Napis"/>
        <w:rPr>
          <w:rStyle w:val="None"/>
          <w:color w:val="000000"/>
          <w:u w:color="000000"/>
        </w:rPr>
      </w:pPr>
      <w:r>
        <w:rPr>
          <w:rStyle w:val="None"/>
          <w:color w:val="000000"/>
          <w:u w:color="000000"/>
        </w:rPr>
        <w:t xml:space="preserve">Table 23: pH value in Lake </w:t>
      </w:r>
      <w:proofErr w:type="spellStart"/>
      <w:r>
        <w:rPr>
          <w:rStyle w:val="None"/>
          <w:color w:val="000000"/>
          <w:u w:color="000000"/>
        </w:rPr>
        <w:t>Kočevje</w:t>
      </w:r>
      <w:proofErr w:type="spellEnd"/>
      <w:r>
        <w:rPr>
          <w:rStyle w:val="None"/>
          <w:color w:val="000000"/>
          <w:u w:color="000000"/>
        </w:rPr>
        <w:t xml:space="preserve"> for the period between 5.10. </w:t>
      </w:r>
      <w:proofErr w:type="gramStart"/>
      <w:r>
        <w:rPr>
          <w:rStyle w:val="None"/>
          <w:color w:val="000000"/>
          <w:u w:color="000000"/>
        </w:rPr>
        <w:t>and</w:t>
      </w:r>
      <w:proofErr w:type="gramEnd"/>
      <w:r>
        <w:rPr>
          <w:rStyle w:val="None"/>
          <w:color w:val="000000"/>
          <w:u w:color="000000"/>
        </w:rPr>
        <w:t xml:space="preserve"> 12.11.2022.</w:t>
      </w:r>
    </w:p>
    <w:p w14:paraId="4F8FE9E4" w14:textId="77777777" w:rsidR="00A63160" w:rsidRDefault="00F36B10">
      <w:pPr>
        <w:jc w:val="both"/>
      </w:pPr>
      <w:r>
        <w:rPr>
          <w:rStyle w:val="Hyperlink1"/>
        </w:rPr>
        <w:t xml:space="preserve">The pH value in Lake </w:t>
      </w:r>
      <w:proofErr w:type="spellStart"/>
      <w:r>
        <w:rPr>
          <w:rStyle w:val="Hyperlink1"/>
        </w:rPr>
        <w:t>Kočevje</w:t>
      </w:r>
      <w:proofErr w:type="spellEnd"/>
      <w:r>
        <w:rPr>
          <w:rStyle w:val="Hyperlink1"/>
        </w:rPr>
        <w:t xml:space="preserve"> varied between 6.5 and 7.5. It reached its lowest value on 12.10.2022, and </w:t>
      </w:r>
      <w:proofErr w:type="gramStart"/>
      <w:r>
        <w:rPr>
          <w:rStyle w:val="Hyperlink1"/>
        </w:rPr>
        <w:t>its</w:t>
      </w:r>
      <w:proofErr w:type="gramEnd"/>
      <w:r>
        <w:rPr>
          <w:rStyle w:val="Hyperlink1"/>
        </w:rPr>
        <w:t xml:space="preserve"> highest on 12.11.2022. </w:t>
      </w:r>
      <w:r>
        <w:t xml:space="preserve">Lake </w:t>
      </w:r>
      <w:proofErr w:type="spellStart"/>
      <w:r>
        <w:t>Kočevje</w:t>
      </w:r>
      <w:proofErr w:type="spellEnd"/>
      <w:r>
        <w:rPr>
          <w:rStyle w:val="Hyperlink1"/>
        </w:rPr>
        <w:t xml:space="preserve"> belongs to slightly acidic waters.</w:t>
      </w:r>
    </w:p>
    <w:p w14:paraId="5F0CAB50" w14:textId="77777777" w:rsidR="00A63160" w:rsidRDefault="00F36B10">
      <w:r>
        <w:rPr>
          <w:rStyle w:val="Hyperlink1"/>
          <w:rFonts w:ascii="Arial Unicode MS" w:hAnsi="Arial Unicode MS"/>
        </w:rPr>
        <w:br w:type="page"/>
      </w:r>
    </w:p>
    <w:p w14:paraId="041513F4" w14:textId="22476B5A" w:rsidR="00A63160" w:rsidRDefault="00F36B10">
      <w:pPr>
        <w:pStyle w:val="Naslov3"/>
        <w:numPr>
          <w:ilvl w:val="2"/>
          <w:numId w:val="103"/>
        </w:numPr>
      </w:pPr>
      <w:bookmarkStart w:id="65" w:name="_Toc64"/>
      <w:r>
        <w:rPr>
          <w:rStyle w:val="Hyperlink1"/>
          <w:rFonts w:eastAsia="Arial Unicode MS" w:cs="Arial Unicode MS"/>
        </w:rPr>
        <w:lastRenderedPageBreak/>
        <w:t>SAVA</w:t>
      </w:r>
      <w:bookmarkEnd w:id="65"/>
    </w:p>
    <w:p w14:paraId="37AB1CBB" w14:textId="77777777" w:rsidR="00A63160" w:rsidRDefault="00A63160"/>
    <w:tbl>
      <w:tblPr>
        <w:tblW w:w="2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960"/>
      </w:tblGrid>
      <w:tr w:rsidR="00A63160" w14:paraId="1EB25C42" w14:textId="77777777">
        <w:trPr>
          <w:trHeight w:val="241"/>
        </w:trPr>
        <w:tc>
          <w:tcPr>
            <w:tcW w:w="1840" w:type="dxa"/>
            <w:tcBorders>
              <w:top w:val="single" w:sz="12"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3A7A0867" w14:textId="77777777" w:rsidR="00A63160" w:rsidRDefault="00F36B10">
            <w:pPr>
              <w:jc w:val="center"/>
            </w:pPr>
            <w:r>
              <w:rPr>
                <w:rStyle w:val="None"/>
              </w:rPr>
              <w:t>Date of sampling</w:t>
            </w:r>
          </w:p>
        </w:tc>
        <w:tc>
          <w:tcPr>
            <w:tcW w:w="960" w:type="dxa"/>
            <w:tcBorders>
              <w:top w:val="single" w:sz="12"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bottom"/>
          </w:tcPr>
          <w:p w14:paraId="76A1226B" w14:textId="77777777" w:rsidR="00A63160" w:rsidRDefault="00F36B10">
            <w:pPr>
              <w:jc w:val="center"/>
            </w:pPr>
            <w:r>
              <w:rPr>
                <w:rStyle w:val="None"/>
              </w:rPr>
              <w:t>pH</w:t>
            </w:r>
          </w:p>
        </w:tc>
      </w:tr>
    </w:tbl>
    <w:p w14:paraId="3B8A0D58" w14:textId="77777777" w:rsidR="00A63160" w:rsidRDefault="00A63160">
      <w:pPr>
        <w:widowControl w:val="0"/>
        <w:spacing w:line="240" w:lineRule="auto"/>
      </w:pPr>
    </w:p>
    <w:tbl>
      <w:tblPr>
        <w:tblW w:w="28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960"/>
      </w:tblGrid>
      <w:tr w:rsidR="00A63160" w14:paraId="4E8747A1" w14:textId="77777777">
        <w:trPr>
          <w:trHeight w:val="231"/>
        </w:trPr>
        <w:tc>
          <w:tcPr>
            <w:tcW w:w="1840" w:type="dxa"/>
            <w:tcBorders>
              <w:top w:val="single" w:sz="12"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A2EB9BE" w14:textId="77777777" w:rsidR="00A63160" w:rsidRDefault="00F36B10">
            <w:pPr>
              <w:jc w:val="center"/>
            </w:pPr>
            <w:r>
              <w:rPr>
                <w:rStyle w:val="None"/>
              </w:rPr>
              <w:t>24/09/2022</w:t>
            </w:r>
          </w:p>
        </w:tc>
        <w:tc>
          <w:tcPr>
            <w:tcW w:w="960" w:type="dxa"/>
            <w:tcBorders>
              <w:top w:val="single" w:sz="12"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2D988085" w14:textId="77777777" w:rsidR="00A63160" w:rsidRDefault="00F36B10">
            <w:pPr>
              <w:jc w:val="center"/>
            </w:pPr>
            <w:r>
              <w:rPr>
                <w:rStyle w:val="None"/>
              </w:rPr>
              <w:t>8</w:t>
            </w:r>
          </w:p>
        </w:tc>
      </w:tr>
      <w:tr w:rsidR="00A63160" w14:paraId="5112B2F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6D3D91C" w14:textId="77777777" w:rsidR="00A63160" w:rsidRDefault="00F36B10">
            <w:pPr>
              <w:jc w:val="center"/>
            </w:pPr>
            <w:r>
              <w:rPr>
                <w:rStyle w:val="None"/>
              </w:rPr>
              <w:t>01.10.2022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783CD70B" w14:textId="77777777" w:rsidR="00A63160" w:rsidRDefault="00F36B10">
            <w:pPr>
              <w:jc w:val="center"/>
            </w:pPr>
            <w:r>
              <w:rPr>
                <w:rStyle w:val="None"/>
              </w:rPr>
              <w:t>8</w:t>
            </w:r>
          </w:p>
        </w:tc>
      </w:tr>
      <w:tr w:rsidR="00A63160" w14:paraId="2F26BCF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5686BD8" w14:textId="77777777" w:rsidR="00A63160" w:rsidRDefault="00F36B10">
            <w:pPr>
              <w:jc w:val="center"/>
            </w:pPr>
            <w:r>
              <w:rPr>
                <w:rStyle w:val="None"/>
              </w:rPr>
              <w:t>08.10.2022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21FE2D90" w14:textId="77777777" w:rsidR="00A63160" w:rsidRDefault="00F36B10">
            <w:pPr>
              <w:jc w:val="center"/>
            </w:pPr>
            <w:r>
              <w:rPr>
                <w:rStyle w:val="None"/>
              </w:rPr>
              <w:t>7</w:t>
            </w:r>
          </w:p>
        </w:tc>
      </w:tr>
      <w:tr w:rsidR="00A63160" w14:paraId="461FFBDC"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2C066D" w14:textId="77777777" w:rsidR="00A63160" w:rsidRDefault="00F36B10">
            <w:pPr>
              <w:jc w:val="center"/>
            </w:pPr>
            <w:r>
              <w:rPr>
                <w:rStyle w:val="None"/>
              </w:rPr>
              <w:t>15/10/2022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3FFF745D" w14:textId="77777777" w:rsidR="00A63160" w:rsidRDefault="00F36B10">
            <w:pPr>
              <w:jc w:val="center"/>
            </w:pPr>
            <w:r>
              <w:rPr>
                <w:rStyle w:val="None"/>
              </w:rPr>
              <w:t>8</w:t>
            </w:r>
          </w:p>
        </w:tc>
      </w:tr>
      <w:tr w:rsidR="00A63160" w14:paraId="73F5663F"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0E0C39" w14:textId="77777777" w:rsidR="00A63160" w:rsidRDefault="00F36B10">
            <w:pPr>
              <w:jc w:val="center"/>
            </w:pPr>
            <w:r>
              <w:rPr>
                <w:rStyle w:val="None"/>
              </w:rPr>
              <w:t>22/10/2022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39F7D6BA" w14:textId="77777777" w:rsidR="00A63160" w:rsidRDefault="00F36B10">
            <w:pPr>
              <w:jc w:val="center"/>
            </w:pPr>
            <w:r>
              <w:rPr>
                <w:rStyle w:val="None"/>
              </w:rPr>
              <w:t>8</w:t>
            </w:r>
          </w:p>
        </w:tc>
      </w:tr>
      <w:tr w:rsidR="00A63160" w14:paraId="438CBA17"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60866F" w14:textId="77777777" w:rsidR="00A63160" w:rsidRDefault="00F36B10">
            <w:pPr>
              <w:jc w:val="center"/>
            </w:pPr>
            <w:r>
              <w:rPr>
                <w:rStyle w:val="None"/>
              </w:rPr>
              <w:t>29/10/2022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1A121A6E" w14:textId="77777777" w:rsidR="00A63160" w:rsidRDefault="00F36B10">
            <w:pPr>
              <w:jc w:val="center"/>
            </w:pPr>
            <w:r>
              <w:rPr>
                <w:rStyle w:val="None"/>
              </w:rPr>
              <w:t>8</w:t>
            </w:r>
          </w:p>
        </w:tc>
      </w:tr>
      <w:tr w:rsidR="00A63160" w14:paraId="126EF58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8CBCCD1" w14:textId="77777777" w:rsidR="00A63160" w:rsidRDefault="00F36B10">
            <w:pPr>
              <w:jc w:val="center"/>
            </w:pPr>
            <w:r>
              <w:rPr>
                <w:rStyle w:val="None"/>
              </w:rPr>
              <w:t>05.11.2022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0D7D13D8" w14:textId="77777777" w:rsidR="00A63160" w:rsidRDefault="00F36B10">
            <w:pPr>
              <w:jc w:val="center"/>
            </w:pPr>
            <w:r>
              <w:rPr>
                <w:rStyle w:val="None"/>
              </w:rPr>
              <w:t>7</w:t>
            </w:r>
          </w:p>
        </w:tc>
      </w:tr>
      <w:tr w:rsidR="00A63160" w14:paraId="5494BF00"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5CCF389" w14:textId="77777777" w:rsidR="00A63160" w:rsidRDefault="00F36B10">
            <w:pPr>
              <w:jc w:val="center"/>
            </w:pPr>
            <w:r>
              <w:rPr>
                <w:rStyle w:val="None"/>
              </w:rPr>
              <w:t>11/12/2022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62A7A5E9" w14:textId="77777777" w:rsidR="00A63160" w:rsidRDefault="00F36B10">
            <w:pPr>
              <w:jc w:val="center"/>
            </w:pPr>
            <w:r>
              <w:rPr>
                <w:rStyle w:val="None"/>
              </w:rPr>
              <w:t>8</w:t>
            </w:r>
          </w:p>
        </w:tc>
      </w:tr>
      <w:tr w:rsidR="00A63160" w14:paraId="32ED70C6"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70374B" w14:textId="77777777" w:rsidR="00A63160" w:rsidRDefault="00F36B10">
            <w:pPr>
              <w:jc w:val="center"/>
            </w:pPr>
            <w:r>
              <w:rPr>
                <w:rStyle w:val="None"/>
              </w:rPr>
              <w:t>11/19/2022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11061F5A" w14:textId="77777777" w:rsidR="00A63160" w:rsidRDefault="00F36B10">
            <w:pPr>
              <w:jc w:val="center"/>
            </w:pPr>
            <w:r>
              <w:rPr>
                <w:rStyle w:val="None"/>
              </w:rPr>
              <w:t>7</w:t>
            </w:r>
          </w:p>
        </w:tc>
      </w:tr>
      <w:tr w:rsidR="00A63160" w14:paraId="6A84D4F8"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A0C34CB" w14:textId="77777777" w:rsidR="00A63160" w:rsidRDefault="00F36B10">
            <w:pPr>
              <w:jc w:val="center"/>
            </w:pPr>
            <w:r>
              <w:rPr>
                <w:rStyle w:val="None"/>
              </w:rPr>
              <w:t>26/11/2022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215239EC" w14:textId="77777777" w:rsidR="00A63160" w:rsidRDefault="00F36B10">
            <w:pPr>
              <w:jc w:val="center"/>
            </w:pPr>
            <w:r>
              <w:rPr>
                <w:rStyle w:val="None"/>
              </w:rPr>
              <w:t>7</w:t>
            </w:r>
          </w:p>
        </w:tc>
      </w:tr>
      <w:tr w:rsidR="00A63160" w14:paraId="15DB029A" w14:textId="77777777">
        <w:trPr>
          <w:trHeight w:val="221"/>
        </w:trPr>
        <w:tc>
          <w:tcPr>
            <w:tcW w:w="184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4EB1DD1" w14:textId="77777777" w:rsidR="00A63160" w:rsidRDefault="00F36B10">
            <w:pPr>
              <w:jc w:val="center"/>
            </w:pPr>
            <w:r>
              <w:rPr>
                <w:rStyle w:val="None"/>
              </w:rPr>
              <w:t>03.12.2022</w:t>
            </w:r>
          </w:p>
        </w:tc>
        <w:tc>
          <w:tcPr>
            <w:tcW w:w="960"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bottom"/>
          </w:tcPr>
          <w:p w14:paraId="4AE387BC" w14:textId="77777777" w:rsidR="00A63160" w:rsidRDefault="00F36B10">
            <w:pPr>
              <w:jc w:val="center"/>
            </w:pPr>
            <w:r>
              <w:rPr>
                <w:rStyle w:val="None"/>
              </w:rPr>
              <w:t>7.5</w:t>
            </w:r>
          </w:p>
        </w:tc>
      </w:tr>
      <w:tr w:rsidR="00A63160" w14:paraId="2CDC21F3" w14:textId="77777777">
        <w:trPr>
          <w:trHeight w:val="231"/>
        </w:trPr>
        <w:tc>
          <w:tcPr>
            <w:tcW w:w="1840" w:type="dxa"/>
            <w:tcBorders>
              <w:top w:val="single" w:sz="4"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bottom"/>
          </w:tcPr>
          <w:p w14:paraId="0DFF967B" w14:textId="77777777" w:rsidR="00A63160" w:rsidRDefault="00F36B10">
            <w:pPr>
              <w:jc w:val="center"/>
            </w:pPr>
            <w:r>
              <w:rPr>
                <w:rStyle w:val="None"/>
              </w:rPr>
              <w:t>10/12/2022</w:t>
            </w:r>
          </w:p>
        </w:tc>
        <w:tc>
          <w:tcPr>
            <w:tcW w:w="960"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vAlign w:val="bottom"/>
          </w:tcPr>
          <w:p w14:paraId="213C9991" w14:textId="77777777" w:rsidR="00A63160" w:rsidRDefault="00F36B10">
            <w:pPr>
              <w:jc w:val="center"/>
            </w:pPr>
            <w:r>
              <w:rPr>
                <w:rStyle w:val="None"/>
              </w:rPr>
              <w:t>7.5</w:t>
            </w:r>
          </w:p>
        </w:tc>
      </w:tr>
    </w:tbl>
    <w:p w14:paraId="140F2BB1" w14:textId="77777777" w:rsidR="00A63160" w:rsidRDefault="00A63160">
      <w:pPr>
        <w:widowControl w:val="0"/>
        <w:spacing w:line="240" w:lineRule="auto"/>
      </w:pPr>
    </w:p>
    <w:p w14:paraId="250BD28F" w14:textId="77777777" w:rsidR="00A63160" w:rsidRDefault="00F36B10">
      <w:pPr>
        <w:pStyle w:val="Napis"/>
        <w:rPr>
          <w:rStyle w:val="None"/>
          <w:color w:val="000000"/>
          <w:u w:color="000000"/>
        </w:rPr>
      </w:pPr>
      <w:r>
        <w:rPr>
          <w:rStyle w:val="None"/>
          <w:color w:val="000000"/>
          <w:u w:color="000000"/>
        </w:rPr>
        <w:t>Table 24: pH value in the river Sava for the period between 24.9 in 10.12.2022.</w:t>
      </w:r>
    </w:p>
    <w:p w14:paraId="519986B3" w14:textId="77777777" w:rsidR="00A63160" w:rsidRDefault="00F36B10">
      <w:pPr>
        <w:jc w:val="both"/>
      </w:pPr>
      <w:r>
        <w:rPr>
          <w:rStyle w:val="Hyperlink1"/>
        </w:rPr>
        <w:t xml:space="preserve">The pH values in the Sava water samples were between </w:t>
      </w:r>
      <w:proofErr w:type="gramStart"/>
      <w:r>
        <w:rPr>
          <w:rStyle w:val="Hyperlink1"/>
        </w:rPr>
        <w:t>7</w:t>
      </w:r>
      <w:proofErr w:type="gramEnd"/>
      <w:r>
        <w:rPr>
          <w:rStyle w:val="Hyperlink1"/>
        </w:rPr>
        <w:t xml:space="preserve"> and 8. The river Sava belongs to neutral to slightly alkaline waters.</w:t>
      </w:r>
    </w:p>
    <w:p w14:paraId="09D15733" w14:textId="77777777" w:rsidR="00A63160" w:rsidRDefault="00F36B10">
      <w:r>
        <w:rPr>
          <w:rStyle w:val="Hyperlink1"/>
          <w:rFonts w:ascii="Arial Unicode MS" w:hAnsi="Arial Unicode MS"/>
        </w:rPr>
        <w:br w:type="page"/>
      </w:r>
    </w:p>
    <w:p w14:paraId="3F0AEEA8" w14:textId="743DD27B" w:rsidR="00A63160" w:rsidRDefault="00F36B10">
      <w:pPr>
        <w:pStyle w:val="Naslov2"/>
        <w:numPr>
          <w:ilvl w:val="1"/>
          <w:numId w:val="104"/>
        </w:numPr>
      </w:pPr>
      <w:bookmarkStart w:id="66" w:name="_Toc65"/>
      <w:r>
        <w:rPr>
          <w:rStyle w:val="Hyperlink1"/>
          <w:rFonts w:eastAsia="Arial Unicode MS" w:cs="Arial Unicode MS"/>
        </w:rPr>
        <w:lastRenderedPageBreak/>
        <w:t>TEMPERATURE</w:t>
      </w:r>
      <w:bookmarkEnd w:id="66"/>
    </w:p>
    <w:p w14:paraId="2172868A" w14:textId="77777777" w:rsidR="00A63160" w:rsidRDefault="00A63160"/>
    <w:p w14:paraId="41A01800" w14:textId="14177B26" w:rsidR="00A63160" w:rsidRDefault="00F36B10">
      <w:pPr>
        <w:jc w:val="both"/>
      </w:pPr>
      <w:r>
        <w:rPr>
          <w:rStyle w:val="Hyperlink1"/>
        </w:rPr>
        <w:t xml:space="preserve">The water temperature in a body of water depends mainly on the temperature of the area, the amount of precipitation and the flow rate of the body of water. It is normal for the temperature to vary in proportion to the ambient temperature, so it varies significantly throughout the year. Temperatures are lower in colder months and higher in warmer months. Temperature has a great influence on the properties of water, especially on the water body as an ecosystem. It has a decisive influence on the development of flora and fauna in the water, as well as on the development of various </w:t>
      </w:r>
      <w:r w:rsidR="0003402B">
        <w:rPr>
          <w:rStyle w:val="Hyperlink1"/>
          <w:noProof/>
          <w:lang w:val="sl-SI"/>
        </w:rPr>
        <w:drawing>
          <wp:anchor distT="57150" distB="57150" distL="57150" distR="57150" simplePos="0" relativeHeight="251706368" behindDoc="0" locked="0" layoutInCell="1" allowOverlap="1" wp14:anchorId="6BEE8B7A" wp14:editId="79453CD5">
            <wp:simplePos x="0" y="0"/>
            <wp:positionH relativeFrom="margin">
              <wp:posOffset>-41976</wp:posOffset>
            </wp:positionH>
            <wp:positionV relativeFrom="line">
              <wp:posOffset>238257</wp:posOffset>
            </wp:positionV>
            <wp:extent cx="2623186" cy="2040255"/>
            <wp:effectExtent l="0" t="0" r="0" b="0"/>
            <wp:wrapSquare wrapText="bothSides" distT="57150" distB="57150" distL="57150" distR="57150"/>
            <wp:docPr id="1073741875" name="officeArt object" descr="Merilne naprave - Termometer - alkoholni, -10 °C / + 150 °C ..."/>
            <wp:cNvGraphicFramePr/>
            <a:graphic xmlns:a="http://schemas.openxmlformats.org/drawingml/2006/main">
              <a:graphicData uri="http://schemas.openxmlformats.org/drawingml/2006/picture">
                <pic:pic xmlns:pic="http://schemas.openxmlformats.org/drawingml/2006/picture">
                  <pic:nvPicPr>
                    <pic:cNvPr id="1073741875" name="Merilne naprave - Termometer - alkoholni, -10 °C / + 150 °C ..." descr="Merilne naprave - Termometer - alkoholni, -10 °C / + 150 °C ..."/>
                    <pic:cNvPicPr>
                      <a:picLocks noChangeAspect="1"/>
                    </pic:cNvPicPr>
                  </pic:nvPicPr>
                  <pic:blipFill>
                    <a:blip r:embed="rId32"/>
                    <a:stretch>
                      <a:fillRect/>
                    </a:stretch>
                  </pic:blipFill>
                  <pic:spPr>
                    <a:xfrm>
                      <a:off x="0" y="0"/>
                      <a:ext cx="2623186" cy="2040255"/>
                    </a:xfrm>
                    <a:prstGeom prst="rect">
                      <a:avLst/>
                    </a:prstGeom>
                    <a:ln w="12700" cap="flat">
                      <a:noFill/>
                      <a:miter lim="400000"/>
                    </a:ln>
                    <a:effectLst/>
                  </pic:spPr>
                </pic:pic>
              </a:graphicData>
            </a:graphic>
          </wp:anchor>
        </w:drawing>
      </w:r>
      <w:r>
        <w:rPr>
          <w:rStyle w:val="Hyperlink1"/>
        </w:rPr>
        <w:t>microorganisms.</w:t>
      </w:r>
    </w:p>
    <w:p w14:paraId="35C596DC" w14:textId="7959F086" w:rsidR="00A63160" w:rsidRDefault="00A63160">
      <w:pPr>
        <w:rPr>
          <w:rStyle w:val="Hyperlink1"/>
          <w:sz w:val="24"/>
          <w:szCs w:val="24"/>
        </w:rPr>
      </w:pPr>
    </w:p>
    <w:p w14:paraId="78394E1C" w14:textId="77777777" w:rsidR="00A63160" w:rsidRDefault="00A63160">
      <w:pPr>
        <w:rPr>
          <w:rStyle w:val="Hyperlink1"/>
          <w:sz w:val="24"/>
          <w:szCs w:val="24"/>
        </w:rPr>
      </w:pPr>
    </w:p>
    <w:p w14:paraId="4976805B" w14:textId="77777777" w:rsidR="00A63160" w:rsidRDefault="00A63160">
      <w:pPr>
        <w:rPr>
          <w:rStyle w:val="Hyperlink1"/>
          <w:sz w:val="24"/>
          <w:szCs w:val="24"/>
        </w:rPr>
      </w:pPr>
    </w:p>
    <w:p w14:paraId="62270A62" w14:textId="77777777" w:rsidR="00A63160" w:rsidRDefault="00A63160">
      <w:pPr>
        <w:rPr>
          <w:rStyle w:val="Hyperlink1"/>
          <w:sz w:val="24"/>
          <w:szCs w:val="24"/>
        </w:rPr>
      </w:pPr>
    </w:p>
    <w:p w14:paraId="0EC63DF4" w14:textId="77777777" w:rsidR="00A63160" w:rsidRDefault="00A63160">
      <w:pPr>
        <w:rPr>
          <w:rStyle w:val="Hyperlink1"/>
          <w:sz w:val="24"/>
          <w:szCs w:val="24"/>
        </w:rPr>
      </w:pPr>
    </w:p>
    <w:p w14:paraId="66435FC7" w14:textId="77777777" w:rsidR="00A63160" w:rsidRDefault="00A63160">
      <w:pPr>
        <w:rPr>
          <w:rStyle w:val="Hyperlink1"/>
          <w:sz w:val="24"/>
          <w:szCs w:val="24"/>
        </w:rPr>
      </w:pPr>
    </w:p>
    <w:p w14:paraId="41BE4097" w14:textId="77777777" w:rsidR="00A63160" w:rsidRDefault="00A63160">
      <w:pPr>
        <w:rPr>
          <w:rStyle w:val="Hyperlink1"/>
          <w:sz w:val="24"/>
          <w:szCs w:val="24"/>
        </w:rPr>
      </w:pPr>
    </w:p>
    <w:p w14:paraId="3AC0BEE4" w14:textId="77777777" w:rsidR="00A63160" w:rsidRDefault="00F36B10">
      <w:pPr>
        <w:pStyle w:val="Napis"/>
        <w:rPr>
          <w:rStyle w:val="None"/>
          <w:color w:val="000000"/>
          <w:sz w:val="24"/>
          <w:szCs w:val="24"/>
          <w:u w:color="000000"/>
        </w:rPr>
      </w:pPr>
      <w:r>
        <w:rPr>
          <w:rStyle w:val="None"/>
          <w:color w:val="000000"/>
          <w:u w:color="000000"/>
        </w:rPr>
        <w:t>Figure 49: The thermometer we used to measure the temperature.</w:t>
      </w:r>
    </w:p>
    <w:p w14:paraId="0F680919" w14:textId="39146E75" w:rsidR="00A63160" w:rsidRDefault="00F36B10">
      <w:pPr>
        <w:pStyle w:val="Naslov3"/>
        <w:numPr>
          <w:ilvl w:val="2"/>
          <w:numId w:val="67"/>
        </w:numPr>
      </w:pPr>
      <w:bookmarkStart w:id="67" w:name="_Toc66"/>
      <w:r>
        <w:rPr>
          <w:rFonts w:eastAsia="Arial Unicode MS" w:cs="Arial Unicode MS"/>
        </w:rPr>
        <w:t>THE EXPERIMENT PROCEDURE</w:t>
      </w:r>
      <w:bookmarkEnd w:id="67"/>
    </w:p>
    <w:p w14:paraId="2531B683" w14:textId="77777777" w:rsidR="00A63160" w:rsidRDefault="00A63160"/>
    <w:p w14:paraId="7F337C6E" w14:textId="77777777" w:rsidR="00A63160" w:rsidRDefault="00F36B10">
      <w:pPr>
        <w:jc w:val="both"/>
      </w:pPr>
      <w:r>
        <w:rPr>
          <w:rStyle w:val="Hyperlink1"/>
        </w:rPr>
        <w:t xml:space="preserve">The thermometer was soaked in water and waited for the alcohol in the thermometer to </w:t>
      </w:r>
      <w:proofErr w:type="spellStart"/>
      <w:r>
        <w:rPr>
          <w:rStyle w:val="Hyperlink1"/>
        </w:rPr>
        <w:t>stabilise</w:t>
      </w:r>
      <w:proofErr w:type="spellEnd"/>
      <w:r>
        <w:rPr>
          <w:rStyle w:val="Hyperlink1"/>
        </w:rPr>
        <w:t>. Then we read the temperature. We repeated this process 3 times.</w:t>
      </w:r>
    </w:p>
    <w:p w14:paraId="753974AE" w14:textId="77777777" w:rsidR="00A63160" w:rsidRDefault="00F36B10">
      <w:pPr>
        <w:spacing w:after="200" w:line="276" w:lineRule="auto"/>
        <w:rPr>
          <w:rStyle w:val="None"/>
          <w:sz w:val="24"/>
          <w:szCs w:val="24"/>
        </w:rPr>
      </w:pPr>
      <w:r>
        <w:rPr>
          <w:rStyle w:val="Hyperlink1"/>
          <w:noProof/>
          <w:lang w:val="sl-SI"/>
        </w:rPr>
        <w:drawing>
          <wp:anchor distT="57150" distB="57150" distL="57150" distR="57150" simplePos="0" relativeHeight="251707392" behindDoc="0" locked="0" layoutInCell="1" allowOverlap="1" wp14:anchorId="294C1A89" wp14:editId="67A2C4D8">
            <wp:simplePos x="0" y="0"/>
            <wp:positionH relativeFrom="page">
              <wp:posOffset>914400</wp:posOffset>
            </wp:positionH>
            <wp:positionV relativeFrom="line">
              <wp:posOffset>17236</wp:posOffset>
            </wp:positionV>
            <wp:extent cx="2729230" cy="2045970"/>
            <wp:effectExtent l="0" t="0" r="0" b="0"/>
            <wp:wrapSquare wrapText="bothSides" distT="57150" distB="57150" distL="57150" distR="57150"/>
            <wp:docPr id="1073741876" name="officeArt object" descr="Slika 60"/>
            <wp:cNvGraphicFramePr/>
            <a:graphic xmlns:a="http://schemas.openxmlformats.org/drawingml/2006/main">
              <a:graphicData uri="http://schemas.openxmlformats.org/drawingml/2006/picture">
                <pic:pic xmlns:pic="http://schemas.openxmlformats.org/drawingml/2006/picture">
                  <pic:nvPicPr>
                    <pic:cNvPr id="1073741876" name="Slika 60" descr="Slika 60"/>
                    <pic:cNvPicPr>
                      <a:picLocks noChangeAspect="1"/>
                    </pic:cNvPicPr>
                  </pic:nvPicPr>
                  <pic:blipFill>
                    <a:blip r:embed="rId57"/>
                    <a:stretch>
                      <a:fillRect/>
                    </a:stretch>
                  </pic:blipFill>
                  <pic:spPr>
                    <a:xfrm>
                      <a:off x="0" y="0"/>
                      <a:ext cx="2729230" cy="2045970"/>
                    </a:xfrm>
                    <a:prstGeom prst="rect">
                      <a:avLst/>
                    </a:prstGeom>
                    <a:ln w="12700" cap="flat">
                      <a:noFill/>
                      <a:miter lim="400000"/>
                    </a:ln>
                    <a:effectLst/>
                  </pic:spPr>
                </pic:pic>
              </a:graphicData>
            </a:graphic>
          </wp:anchor>
        </w:drawing>
      </w:r>
    </w:p>
    <w:p w14:paraId="383E26A1" w14:textId="77777777" w:rsidR="00A63160" w:rsidRDefault="00A63160">
      <w:pPr>
        <w:spacing w:after="200" w:line="276" w:lineRule="auto"/>
        <w:rPr>
          <w:rStyle w:val="Hyperlink1"/>
          <w:sz w:val="24"/>
          <w:szCs w:val="24"/>
        </w:rPr>
      </w:pPr>
    </w:p>
    <w:p w14:paraId="435CCC39" w14:textId="77777777" w:rsidR="00A63160" w:rsidRDefault="00A63160">
      <w:pPr>
        <w:spacing w:after="200" w:line="276" w:lineRule="auto"/>
        <w:rPr>
          <w:rStyle w:val="Hyperlink1"/>
          <w:sz w:val="24"/>
          <w:szCs w:val="24"/>
        </w:rPr>
      </w:pPr>
    </w:p>
    <w:p w14:paraId="5A138976" w14:textId="77777777" w:rsidR="00A63160" w:rsidRDefault="00A63160">
      <w:pPr>
        <w:spacing w:after="200" w:line="276" w:lineRule="auto"/>
        <w:rPr>
          <w:rStyle w:val="Hyperlink1"/>
          <w:sz w:val="24"/>
          <w:szCs w:val="24"/>
        </w:rPr>
      </w:pPr>
    </w:p>
    <w:p w14:paraId="3A8D5D24" w14:textId="77777777" w:rsidR="00A63160" w:rsidRDefault="00A63160">
      <w:pPr>
        <w:spacing w:after="200" w:line="276" w:lineRule="auto"/>
        <w:rPr>
          <w:rStyle w:val="Hyperlink1"/>
          <w:sz w:val="24"/>
          <w:szCs w:val="24"/>
        </w:rPr>
      </w:pPr>
    </w:p>
    <w:p w14:paraId="5C3B0FC9" w14:textId="77777777" w:rsidR="00A63160" w:rsidRDefault="00A63160">
      <w:pPr>
        <w:spacing w:after="200" w:line="276" w:lineRule="auto"/>
        <w:rPr>
          <w:rStyle w:val="Hyperlink1"/>
          <w:sz w:val="24"/>
          <w:szCs w:val="24"/>
        </w:rPr>
      </w:pPr>
    </w:p>
    <w:p w14:paraId="60D96676" w14:textId="77777777" w:rsidR="00A63160" w:rsidRDefault="00A63160">
      <w:pPr>
        <w:spacing w:after="200" w:line="276" w:lineRule="auto"/>
        <w:rPr>
          <w:rStyle w:val="Hyperlink1"/>
          <w:sz w:val="24"/>
          <w:szCs w:val="24"/>
        </w:rPr>
      </w:pPr>
    </w:p>
    <w:p w14:paraId="0F3CB1E9" w14:textId="77777777" w:rsidR="00A63160" w:rsidRDefault="00F36B10">
      <w:pPr>
        <w:pStyle w:val="Napis"/>
        <w:rPr>
          <w:rStyle w:val="None"/>
          <w:color w:val="000000"/>
          <w:sz w:val="24"/>
          <w:szCs w:val="24"/>
          <w:u w:color="000000"/>
        </w:rPr>
      </w:pPr>
      <w:r>
        <w:rPr>
          <w:rStyle w:val="None"/>
          <w:color w:val="000000"/>
          <w:u w:color="000000"/>
        </w:rPr>
        <w:t>Figure 50: Temperature measurement.</w:t>
      </w:r>
    </w:p>
    <w:p w14:paraId="2681E07B" w14:textId="77777777" w:rsidR="00A63160" w:rsidRDefault="00F36B10">
      <w:r>
        <w:rPr>
          <w:rStyle w:val="Hyperlink1"/>
          <w:rFonts w:ascii="Arial Unicode MS" w:hAnsi="Arial Unicode MS"/>
        </w:rPr>
        <w:br w:type="page"/>
      </w:r>
    </w:p>
    <w:p w14:paraId="5F8DA84C" w14:textId="75743703" w:rsidR="00A63160" w:rsidRDefault="00F36B10">
      <w:pPr>
        <w:pStyle w:val="Naslov3"/>
        <w:numPr>
          <w:ilvl w:val="2"/>
          <w:numId w:val="67"/>
        </w:numPr>
      </w:pPr>
      <w:bookmarkStart w:id="68" w:name="_Toc67"/>
      <w:r>
        <w:rPr>
          <w:rStyle w:val="Hyperlink1"/>
          <w:rFonts w:eastAsia="Arial Unicode MS" w:cs="Arial Unicode MS"/>
        </w:rPr>
        <w:lastRenderedPageBreak/>
        <w:t xml:space="preserve">LAKE </w:t>
      </w:r>
      <w:r>
        <w:rPr>
          <w:rFonts w:eastAsia="Arial Unicode MS" w:cs="Arial Unicode MS"/>
        </w:rPr>
        <w:t>BLOKE</w:t>
      </w:r>
      <w:bookmarkEnd w:id="68"/>
    </w:p>
    <w:p w14:paraId="587E4EBD" w14:textId="77777777" w:rsidR="00A63160" w:rsidRDefault="00A63160"/>
    <w:tbl>
      <w:tblPr>
        <w:tblW w:w="35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99"/>
      </w:tblGrid>
      <w:tr w:rsidR="00A63160" w14:paraId="71A647FD"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9F8E6B" w14:textId="77777777" w:rsidR="00A63160" w:rsidRDefault="00F36B10">
            <w:pPr>
              <w:jc w:val="center"/>
            </w:pPr>
            <w:r>
              <w:rPr>
                <w:rStyle w:val="None"/>
              </w:rPr>
              <w:t>Date of sampling</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427459D" w14:textId="77777777" w:rsidR="00A63160" w:rsidRDefault="00F36B10">
            <w:pPr>
              <w:jc w:val="center"/>
            </w:pPr>
            <w:r>
              <w:rPr>
                <w:rStyle w:val="None"/>
              </w:rPr>
              <w:t>Temperature [°C]</w:t>
            </w:r>
          </w:p>
        </w:tc>
      </w:tr>
      <w:tr w:rsidR="00A63160" w14:paraId="57B9310E"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324A3D7" w14:textId="77777777" w:rsidR="00A63160" w:rsidRDefault="00F36B10">
            <w:pPr>
              <w:jc w:val="center"/>
            </w:pPr>
            <w:r>
              <w:rPr>
                <w:rStyle w:val="None"/>
              </w:rPr>
              <w:t>24/09/2022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FAE2B1F" w14:textId="77777777" w:rsidR="00A63160" w:rsidRDefault="00F36B10">
            <w:pPr>
              <w:jc w:val="center"/>
            </w:pPr>
            <w:r>
              <w:rPr>
                <w:rStyle w:val="None"/>
              </w:rPr>
              <w:t>13</w:t>
            </w:r>
          </w:p>
        </w:tc>
      </w:tr>
      <w:tr w:rsidR="00A63160" w14:paraId="7628658E"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69BDC65" w14:textId="77777777" w:rsidR="00A63160" w:rsidRDefault="00F36B10">
            <w:pPr>
              <w:jc w:val="center"/>
            </w:pPr>
            <w:r>
              <w:rPr>
                <w:rStyle w:val="None"/>
              </w:rPr>
              <w:t>01.10.2022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6307A0" w14:textId="77777777" w:rsidR="00A63160" w:rsidRDefault="00F36B10">
            <w:pPr>
              <w:jc w:val="center"/>
            </w:pPr>
            <w:r>
              <w:rPr>
                <w:rStyle w:val="None"/>
              </w:rPr>
              <w:t>15</w:t>
            </w:r>
          </w:p>
        </w:tc>
      </w:tr>
      <w:tr w:rsidR="00A63160" w14:paraId="2AFE6003"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CCF007" w14:textId="77777777" w:rsidR="00A63160" w:rsidRDefault="00F36B10">
            <w:pPr>
              <w:jc w:val="center"/>
            </w:pPr>
            <w:r>
              <w:rPr>
                <w:rStyle w:val="None"/>
              </w:rPr>
              <w:t>08.10.2022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F20DE55" w14:textId="77777777" w:rsidR="00A63160" w:rsidRDefault="00F36B10">
            <w:pPr>
              <w:jc w:val="center"/>
            </w:pPr>
            <w:r>
              <w:rPr>
                <w:rStyle w:val="None"/>
              </w:rPr>
              <w:t>16</w:t>
            </w:r>
          </w:p>
        </w:tc>
      </w:tr>
      <w:tr w:rsidR="00A63160" w14:paraId="66308EA0"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BB613C0" w14:textId="77777777" w:rsidR="00A63160" w:rsidRDefault="00F36B10">
            <w:pPr>
              <w:jc w:val="center"/>
            </w:pPr>
            <w:r>
              <w:rPr>
                <w:rStyle w:val="None"/>
              </w:rPr>
              <w:t>15/10/2022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320A397" w14:textId="77777777" w:rsidR="00A63160" w:rsidRDefault="00F36B10">
            <w:pPr>
              <w:jc w:val="center"/>
            </w:pPr>
            <w:r>
              <w:rPr>
                <w:rStyle w:val="None"/>
              </w:rPr>
              <w:t>16</w:t>
            </w:r>
          </w:p>
        </w:tc>
      </w:tr>
      <w:tr w:rsidR="00A63160" w14:paraId="26272542"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FDC87DC" w14:textId="77777777" w:rsidR="00A63160" w:rsidRDefault="00F36B10">
            <w:pPr>
              <w:jc w:val="center"/>
            </w:pPr>
            <w:r>
              <w:rPr>
                <w:rStyle w:val="None"/>
              </w:rPr>
              <w:t>22/10/2022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A54E6CC" w14:textId="77777777" w:rsidR="00A63160" w:rsidRDefault="00F36B10">
            <w:pPr>
              <w:jc w:val="center"/>
            </w:pPr>
            <w:r>
              <w:rPr>
                <w:rStyle w:val="None"/>
              </w:rPr>
              <w:t>13</w:t>
            </w:r>
          </w:p>
        </w:tc>
      </w:tr>
      <w:tr w:rsidR="00A63160" w14:paraId="5012746F"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6CD2646" w14:textId="77777777" w:rsidR="00A63160" w:rsidRDefault="00F36B10">
            <w:pPr>
              <w:jc w:val="center"/>
            </w:pPr>
            <w:r>
              <w:rPr>
                <w:rStyle w:val="None"/>
              </w:rPr>
              <w:t>29/10/2022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7422857" w14:textId="77777777" w:rsidR="00A63160" w:rsidRDefault="00F36B10">
            <w:pPr>
              <w:jc w:val="center"/>
            </w:pPr>
            <w:r>
              <w:rPr>
                <w:rStyle w:val="None"/>
              </w:rPr>
              <w:t>16</w:t>
            </w:r>
          </w:p>
        </w:tc>
      </w:tr>
      <w:tr w:rsidR="00A63160" w14:paraId="3D35FD3C"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F09B690" w14:textId="77777777" w:rsidR="00A63160" w:rsidRDefault="00F36B10">
            <w:pPr>
              <w:jc w:val="center"/>
            </w:pPr>
            <w:r>
              <w:rPr>
                <w:rStyle w:val="None"/>
              </w:rPr>
              <w:t>05.11.2022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ADB642" w14:textId="77777777" w:rsidR="00A63160" w:rsidRDefault="00F36B10">
            <w:pPr>
              <w:jc w:val="center"/>
            </w:pPr>
            <w:r>
              <w:rPr>
                <w:rStyle w:val="None"/>
              </w:rPr>
              <w:t>12</w:t>
            </w:r>
          </w:p>
        </w:tc>
      </w:tr>
      <w:tr w:rsidR="00A63160" w14:paraId="542C891D"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40B8EB" w14:textId="77777777" w:rsidR="00A63160" w:rsidRDefault="00F36B10">
            <w:pPr>
              <w:jc w:val="center"/>
            </w:pPr>
            <w:r>
              <w:rPr>
                <w:rStyle w:val="None"/>
              </w:rPr>
              <w:t>11/12/2022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D02EC35" w14:textId="77777777" w:rsidR="00A63160" w:rsidRDefault="00F36B10">
            <w:pPr>
              <w:jc w:val="center"/>
            </w:pPr>
            <w:r>
              <w:rPr>
                <w:rStyle w:val="None"/>
              </w:rPr>
              <w:t>11</w:t>
            </w:r>
          </w:p>
        </w:tc>
      </w:tr>
      <w:tr w:rsidR="00A63160" w14:paraId="166B148C"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9511E6" w14:textId="77777777" w:rsidR="00A63160" w:rsidRDefault="00F36B10">
            <w:pPr>
              <w:jc w:val="center"/>
            </w:pPr>
            <w:r>
              <w:rPr>
                <w:rStyle w:val="None"/>
              </w:rPr>
              <w:t>11/19/2022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DC81C4" w14:textId="77777777" w:rsidR="00A63160" w:rsidRDefault="00F36B10">
            <w:pPr>
              <w:jc w:val="center"/>
            </w:pPr>
            <w:r>
              <w:rPr>
                <w:rStyle w:val="None"/>
              </w:rPr>
              <w:t>8</w:t>
            </w:r>
          </w:p>
        </w:tc>
      </w:tr>
      <w:tr w:rsidR="00A63160" w14:paraId="5C97FDC2"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4FFF842" w14:textId="77777777" w:rsidR="00A63160" w:rsidRDefault="00F36B10">
            <w:pPr>
              <w:jc w:val="center"/>
            </w:pPr>
            <w:r>
              <w:rPr>
                <w:rStyle w:val="None"/>
              </w:rPr>
              <w:t>26/11/2022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AE3B4B3" w14:textId="77777777" w:rsidR="00A63160" w:rsidRDefault="00F36B10">
            <w:pPr>
              <w:jc w:val="center"/>
            </w:pPr>
            <w:r>
              <w:rPr>
                <w:rStyle w:val="None"/>
              </w:rPr>
              <w:t>5</w:t>
            </w:r>
          </w:p>
        </w:tc>
      </w:tr>
      <w:tr w:rsidR="00A63160" w14:paraId="78491C3A"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DEEE74C" w14:textId="77777777" w:rsidR="00A63160" w:rsidRDefault="00F36B10">
            <w:pPr>
              <w:jc w:val="center"/>
            </w:pPr>
            <w:r>
              <w:rPr>
                <w:rStyle w:val="None"/>
              </w:rPr>
              <w:t>03.12.2022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12C370F" w14:textId="77777777" w:rsidR="00A63160" w:rsidRDefault="00F36B10">
            <w:pPr>
              <w:jc w:val="center"/>
            </w:pPr>
            <w:r>
              <w:rPr>
                <w:rStyle w:val="None"/>
              </w:rPr>
              <w:t>2</w:t>
            </w:r>
          </w:p>
        </w:tc>
      </w:tr>
      <w:tr w:rsidR="00A63160" w14:paraId="560BA68A"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7CCDED9" w14:textId="77777777" w:rsidR="00A63160" w:rsidRDefault="00F36B10">
            <w:pPr>
              <w:jc w:val="center"/>
            </w:pPr>
            <w:r>
              <w:rPr>
                <w:rStyle w:val="None"/>
              </w:rPr>
              <w:t>10/12/2022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8DF562" w14:textId="77777777" w:rsidR="00A63160" w:rsidRDefault="00F36B10">
            <w:pPr>
              <w:jc w:val="center"/>
            </w:pPr>
            <w:r>
              <w:rPr>
                <w:rStyle w:val="None"/>
              </w:rPr>
              <w:t>6</w:t>
            </w:r>
          </w:p>
        </w:tc>
      </w:tr>
      <w:tr w:rsidR="00A63160" w14:paraId="210887A1"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800D261" w14:textId="77777777" w:rsidR="00A63160" w:rsidRDefault="00F36B10">
            <w:pPr>
              <w:jc w:val="center"/>
            </w:pPr>
            <w:r>
              <w:rPr>
                <w:rStyle w:val="None"/>
              </w:rPr>
              <w:t>17/12/2022</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938955" w14:textId="77777777" w:rsidR="00A63160" w:rsidRDefault="00F36B10">
            <w:pPr>
              <w:jc w:val="center"/>
            </w:pPr>
            <w:r>
              <w:rPr>
                <w:rStyle w:val="None"/>
              </w:rPr>
              <w:t>4</w:t>
            </w:r>
          </w:p>
        </w:tc>
      </w:tr>
    </w:tbl>
    <w:p w14:paraId="5F47E7CE" w14:textId="77777777" w:rsidR="00A63160" w:rsidRDefault="00A63160">
      <w:pPr>
        <w:widowControl w:val="0"/>
        <w:spacing w:line="240" w:lineRule="auto"/>
      </w:pPr>
    </w:p>
    <w:p w14:paraId="6494AC24" w14:textId="77777777" w:rsidR="00A63160" w:rsidRDefault="00F36B10">
      <w:pPr>
        <w:pStyle w:val="Napis"/>
        <w:rPr>
          <w:rStyle w:val="None"/>
          <w:color w:val="000000"/>
          <w:sz w:val="24"/>
          <w:szCs w:val="24"/>
          <w:u w:color="000000"/>
        </w:rPr>
      </w:pPr>
      <w:r>
        <w:rPr>
          <w:rStyle w:val="None"/>
          <w:color w:val="000000"/>
          <w:u w:color="000000"/>
        </w:rPr>
        <w:t xml:space="preserve">Table 25: Temperature of Lake Bloke for the period between 24.9. </w:t>
      </w:r>
      <w:proofErr w:type="gramStart"/>
      <w:r>
        <w:rPr>
          <w:rStyle w:val="None"/>
          <w:color w:val="000000"/>
          <w:u w:color="000000"/>
        </w:rPr>
        <w:t>and</w:t>
      </w:r>
      <w:proofErr w:type="gramEnd"/>
      <w:r>
        <w:rPr>
          <w:rStyle w:val="None"/>
          <w:color w:val="000000"/>
          <w:u w:color="000000"/>
        </w:rPr>
        <w:t xml:space="preserve"> 17.12.2022.</w:t>
      </w:r>
    </w:p>
    <w:p w14:paraId="369CC6E8" w14:textId="77777777" w:rsidR="00A63160" w:rsidRDefault="00F36B10">
      <w:pPr>
        <w:jc w:val="both"/>
        <w:rPr>
          <w:rStyle w:val="None"/>
          <w:sz w:val="24"/>
          <w:szCs w:val="24"/>
        </w:rPr>
      </w:pPr>
      <w:r>
        <w:rPr>
          <w:rStyle w:val="None"/>
          <w:sz w:val="24"/>
          <w:szCs w:val="24"/>
        </w:rPr>
        <w:t xml:space="preserve">The measured water temperature of Lake Bloke was 13 °C on 24.9.2022. A week later, the temperature rose to 15 °C. The temperature rose further after that date to 16°C on 8.10.2022. This temperature was the same a week later. The temperature then dropped to 13 °C on 22.10.2022 and then rose again to 16 °C on 29.10.2022. After </w:t>
      </w:r>
      <w:proofErr w:type="gramStart"/>
      <w:r>
        <w:rPr>
          <w:rStyle w:val="None"/>
          <w:sz w:val="24"/>
          <w:szCs w:val="24"/>
        </w:rPr>
        <w:t>5</w:t>
      </w:r>
      <w:proofErr w:type="gramEnd"/>
      <w:r>
        <w:rPr>
          <w:rStyle w:val="None"/>
          <w:sz w:val="24"/>
          <w:szCs w:val="24"/>
        </w:rPr>
        <w:t xml:space="preserve"> of November temperatures dropped, with the lowest temperature on 17.12.2022 (4 °C).</w:t>
      </w:r>
    </w:p>
    <w:p w14:paraId="3787865A" w14:textId="77777777" w:rsidR="00A63160" w:rsidRDefault="00F36B10">
      <w:r>
        <w:rPr>
          <w:rStyle w:val="Hyperlink1"/>
          <w:rFonts w:ascii="Arial Unicode MS" w:hAnsi="Arial Unicode MS"/>
        </w:rPr>
        <w:br w:type="page"/>
      </w:r>
    </w:p>
    <w:p w14:paraId="6539FCE4" w14:textId="778ED386" w:rsidR="00A63160" w:rsidRDefault="00F36B10">
      <w:pPr>
        <w:pStyle w:val="Naslov3"/>
        <w:numPr>
          <w:ilvl w:val="2"/>
          <w:numId w:val="105"/>
        </w:numPr>
      </w:pPr>
      <w:bookmarkStart w:id="69" w:name="_Toc68"/>
      <w:r>
        <w:rPr>
          <w:rStyle w:val="Hyperlink1"/>
          <w:rFonts w:eastAsia="Arial Unicode MS" w:cs="Arial Unicode MS"/>
        </w:rPr>
        <w:lastRenderedPageBreak/>
        <w:t xml:space="preserve">LAKE </w:t>
      </w:r>
      <w:r>
        <w:rPr>
          <w:rFonts w:eastAsia="Arial Unicode MS" w:cs="Arial Unicode MS"/>
        </w:rPr>
        <w:t>PODPEČ</w:t>
      </w:r>
      <w:bookmarkEnd w:id="69"/>
    </w:p>
    <w:p w14:paraId="7CA79AA1" w14:textId="77777777" w:rsidR="00A63160" w:rsidRDefault="00A63160"/>
    <w:tbl>
      <w:tblPr>
        <w:tblW w:w="368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841"/>
      </w:tblGrid>
      <w:tr w:rsidR="00A63160" w14:paraId="261231C8" w14:textId="77777777">
        <w:trPr>
          <w:trHeight w:val="241"/>
        </w:trPr>
        <w:tc>
          <w:tcPr>
            <w:tcW w:w="1840" w:type="dxa"/>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bottom"/>
          </w:tcPr>
          <w:p w14:paraId="44E41098" w14:textId="77777777" w:rsidR="00A63160" w:rsidRDefault="00F36B10">
            <w:pPr>
              <w:jc w:val="center"/>
            </w:pPr>
            <w:r>
              <w:rPr>
                <w:rStyle w:val="None"/>
              </w:rPr>
              <w:t>Date of sampling</w:t>
            </w:r>
          </w:p>
        </w:tc>
        <w:tc>
          <w:tcPr>
            <w:tcW w:w="1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C5D65AA" w14:textId="77777777" w:rsidR="00A63160" w:rsidRDefault="00F36B10">
            <w:pPr>
              <w:jc w:val="center"/>
            </w:pPr>
            <w:r>
              <w:rPr>
                <w:rStyle w:val="None"/>
              </w:rPr>
              <w:t>Temperature [°C]</w:t>
            </w:r>
          </w:p>
        </w:tc>
      </w:tr>
    </w:tbl>
    <w:p w14:paraId="230C856C" w14:textId="77777777" w:rsidR="00A63160" w:rsidRDefault="00A63160">
      <w:pPr>
        <w:widowControl w:val="0"/>
        <w:spacing w:line="240" w:lineRule="auto"/>
      </w:pPr>
    </w:p>
    <w:tbl>
      <w:tblPr>
        <w:tblW w:w="36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831"/>
      </w:tblGrid>
      <w:tr w:rsidR="00A63160" w14:paraId="4FF78A84"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6749D1" w14:textId="77777777" w:rsidR="00A63160" w:rsidRDefault="00F36B10">
            <w:pPr>
              <w:jc w:val="center"/>
            </w:pPr>
            <w:r>
              <w:rPr>
                <w:rStyle w:val="None"/>
              </w:rPr>
              <w:t>24/09/2022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F8798A3" w14:textId="77777777" w:rsidR="00A63160" w:rsidRDefault="00F36B10">
            <w:pPr>
              <w:jc w:val="center"/>
            </w:pPr>
            <w:r>
              <w:rPr>
                <w:rStyle w:val="None"/>
              </w:rPr>
              <w:t>13</w:t>
            </w:r>
          </w:p>
        </w:tc>
      </w:tr>
      <w:tr w:rsidR="00A63160" w14:paraId="1A6B95E6"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689D9F8" w14:textId="77777777" w:rsidR="00A63160" w:rsidRDefault="00F36B10">
            <w:pPr>
              <w:jc w:val="center"/>
            </w:pPr>
            <w:r>
              <w:rPr>
                <w:rStyle w:val="None"/>
              </w:rPr>
              <w:t>01.10.2022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17BEE23" w14:textId="77777777" w:rsidR="00A63160" w:rsidRDefault="00F36B10">
            <w:pPr>
              <w:jc w:val="center"/>
            </w:pPr>
            <w:r>
              <w:rPr>
                <w:rStyle w:val="None"/>
              </w:rPr>
              <w:t>14</w:t>
            </w:r>
          </w:p>
        </w:tc>
      </w:tr>
      <w:tr w:rsidR="00A63160" w14:paraId="4BE6A83F"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C626296" w14:textId="77777777" w:rsidR="00A63160" w:rsidRDefault="00F36B10">
            <w:pPr>
              <w:jc w:val="center"/>
            </w:pPr>
            <w:r>
              <w:rPr>
                <w:rStyle w:val="None"/>
              </w:rPr>
              <w:t>08.10.2022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56CD9A6" w14:textId="77777777" w:rsidR="00A63160" w:rsidRDefault="00F36B10">
            <w:pPr>
              <w:jc w:val="center"/>
            </w:pPr>
            <w:r>
              <w:rPr>
                <w:rStyle w:val="None"/>
              </w:rPr>
              <w:t>14</w:t>
            </w:r>
          </w:p>
        </w:tc>
      </w:tr>
      <w:tr w:rsidR="00A63160" w14:paraId="79DEE33F"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D144C9" w14:textId="77777777" w:rsidR="00A63160" w:rsidRDefault="00F36B10">
            <w:pPr>
              <w:jc w:val="center"/>
            </w:pPr>
            <w:r>
              <w:rPr>
                <w:rStyle w:val="None"/>
              </w:rPr>
              <w:t>15/10/2022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48D34B" w14:textId="77777777" w:rsidR="00A63160" w:rsidRDefault="00F36B10">
            <w:pPr>
              <w:jc w:val="center"/>
            </w:pPr>
            <w:r>
              <w:rPr>
                <w:rStyle w:val="None"/>
              </w:rPr>
              <w:t>13</w:t>
            </w:r>
          </w:p>
        </w:tc>
      </w:tr>
      <w:tr w:rsidR="00A63160" w14:paraId="424ED070"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6C0E397" w14:textId="77777777" w:rsidR="00A63160" w:rsidRDefault="00F36B10">
            <w:pPr>
              <w:jc w:val="center"/>
            </w:pPr>
            <w:r>
              <w:rPr>
                <w:rStyle w:val="None"/>
              </w:rPr>
              <w:t>22/10/2022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0E813DC" w14:textId="77777777" w:rsidR="00A63160" w:rsidRDefault="00F36B10">
            <w:pPr>
              <w:jc w:val="center"/>
            </w:pPr>
            <w:r>
              <w:rPr>
                <w:rStyle w:val="None"/>
              </w:rPr>
              <w:t>14</w:t>
            </w:r>
          </w:p>
        </w:tc>
      </w:tr>
      <w:tr w:rsidR="00A63160" w14:paraId="20FB2F7C"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49F39A5" w14:textId="77777777" w:rsidR="00A63160" w:rsidRDefault="00F36B10">
            <w:pPr>
              <w:jc w:val="center"/>
            </w:pPr>
            <w:r>
              <w:rPr>
                <w:rStyle w:val="None"/>
              </w:rPr>
              <w:t>29/10/2022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734A6E" w14:textId="77777777" w:rsidR="00A63160" w:rsidRDefault="00F36B10">
            <w:pPr>
              <w:jc w:val="center"/>
            </w:pPr>
            <w:r>
              <w:rPr>
                <w:rStyle w:val="None"/>
              </w:rPr>
              <w:t>13</w:t>
            </w:r>
          </w:p>
        </w:tc>
      </w:tr>
      <w:tr w:rsidR="00A63160" w14:paraId="6A8DB418"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F597380" w14:textId="77777777" w:rsidR="00A63160" w:rsidRDefault="00F36B10">
            <w:pPr>
              <w:jc w:val="center"/>
            </w:pPr>
            <w:r>
              <w:rPr>
                <w:rStyle w:val="None"/>
              </w:rPr>
              <w:t>05.11.2022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B0CBF9" w14:textId="77777777" w:rsidR="00A63160" w:rsidRDefault="00F36B10">
            <w:pPr>
              <w:jc w:val="center"/>
            </w:pPr>
            <w:r>
              <w:rPr>
                <w:rStyle w:val="None"/>
              </w:rPr>
              <w:t>10</w:t>
            </w:r>
          </w:p>
        </w:tc>
      </w:tr>
      <w:tr w:rsidR="00A63160" w14:paraId="7D33BA1E"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42F61A" w14:textId="77777777" w:rsidR="00A63160" w:rsidRDefault="00F36B10">
            <w:pPr>
              <w:jc w:val="center"/>
            </w:pPr>
            <w:r>
              <w:rPr>
                <w:rStyle w:val="None"/>
              </w:rPr>
              <w:t>11/12/2022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8E8272C" w14:textId="77777777" w:rsidR="00A63160" w:rsidRDefault="00F36B10">
            <w:pPr>
              <w:jc w:val="center"/>
            </w:pPr>
            <w:r>
              <w:rPr>
                <w:rStyle w:val="None"/>
              </w:rPr>
              <w:t>10</w:t>
            </w:r>
          </w:p>
        </w:tc>
      </w:tr>
      <w:tr w:rsidR="00A63160" w14:paraId="26BB56A8"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47809E8" w14:textId="77777777" w:rsidR="00A63160" w:rsidRDefault="00F36B10">
            <w:pPr>
              <w:jc w:val="center"/>
            </w:pPr>
            <w:r>
              <w:rPr>
                <w:rStyle w:val="None"/>
              </w:rPr>
              <w:t>11/19/2022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C20F09B" w14:textId="77777777" w:rsidR="00A63160" w:rsidRDefault="00F36B10">
            <w:pPr>
              <w:jc w:val="center"/>
            </w:pPr>
            <w:r>
              <w:rPr>
                <w:rStyle w:val="None"/>
              </w:rPr>
              <w:t>10</w:t>
            </w:r>
          </w:p>
        </w:tc>
      </w:tr>
      <w:tr w:rsidR="00A63160" w14:paraId="0706A26E"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BF83788" w14:textId="77777777" w:rsidR="00A63160" w:rsidRDefault="00F36B10">
            <w:pPr>
              <w:jc w:val="center"/>
            </w:pPr>
            <w:r>
              <w:rPr>
                <w:rStyle w:val="None"/>
              </w:rPr>
              <w:t>26/11/2022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7747B3" w14:textId="77777777" w:rsidR="00A63160" w:rsidRDefault="00F36B10">
            <w:pPr>
              <w:jc w:val="center"/>
            </w:pPr>
            <w:r>
              <w:rPr>
                <w:rStyle w:val="None"/>
              </w:rPr>
              <w:t>9</w:t>
            </w:r>
          </w:p>
        </w:tc>
      </w:tr>
      <w:tr w:rsidR="00A63160" w14:paraId="7A855FFF"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49207F1" w14:textId="77777777" w:rsidR="00A63160" w:rsidRDefault="00F36B10">
            <w:pPr>
              <w:jc w:val="center"/>
            </w:pPr>
            <w:r>
              <w:rPr>
                <w:rStyle w:val="None"/>
              </w:rPr>
              <w:t>03.12.2022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4761F3" w14:textId="77777777" w:rsidR="00A63160" w:rsidRDefault="00F36B10">
            <w:pPr>
              <w:jc w:val="center"/>
            </w:pPr>
            <w:r>
              <w:rPr>
                <w:rStyle w:val="None"/>
              </w:rPr>
              <w:t>7</w:t>
            </w:r>
          </w:p>
        </w:tc>
      </w:tr>
      <w:tr w:rsidR="00A63160" w14:paraId="299FB791"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9C0A6BB" w14:textId="77777777" w:rsidR="00A63160" w:rsidRDefault="00F36B10">
            <w:pPr>
              <w:jc w:val="center"/>
            </w:pPr>
            <w:r>
              <w:rPr>
                <w:rStyle w:val="None"/>
              </w:rPr>
              <w:t>10/12/2022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EC93FC2" w14:textId="77777777" w:rsidR="00A63160" w:rsidRDefault="00F36B10">
            <w:pPr>
              <w:jc w:val="center"/>
            </w:pPr>
            <w:r>
              <w:rPr>
                <w:rStyle w:val="None"/>
              </w:rPr>
              <w:t>5</w:t>
            </w:r>
          </w:p>
        </w:tc>
      </w:tr>
      <w:tr w:rsidR="00A63160" w14:paraId="16873FE8"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F51F117" w14:textId="77777777" w:rsidR="00A63160" w:rsidRDefault="00F36B10">
            <w:pPr>
              <w:jc w:val="center"/>
            </w:pPr>
            <w:r>
              <w:rPr>
                <w:rStyle w:val="None"/>
              </w:rPr>
              <w:t>17/12/2022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59B0122" w14:textId="77777777" w:rsidR="00A63160" w:rsidRDefault="00F36B10">
            <w:pPr>
              <w:jc w:val="center"/>
            </w:pPr>
            <w:r>
              <w:rPr>
                <w:rStyle w:val="None"/>
              </w:rPr>
              <w:t>2</w:t>
            </w:r>
          </w:p>
        </w:tc>
      </w:tr>
    </w:tbl>
    <w:p w14:paraId="5DAB76DB" w14:textId="77777777" w:rsidR="00A63160" w:rsidRDefault="00A63160">
      <w:pPr>
        <w:widowControl w:val="0"/>
        <w:spacing w:line="240" w:lineRule="auto"/>
      </w:pPr>
    </w:p>
    <w:p w14:paraId="15FB85A7" w14:textId="77777777" w:rsidR="00A63160" w:rsidRDefault="00F36B10">
      <w:pPr>
        <w:pStyle w:val="Napis"/>
        <w:rPr>
          <w:rStyle w:val="None"/>
          <w:color w:val="000000"/>
          <w:sz w:val="24"/>
          <w:szCs w:val="24"/>
          <w:u w:color="000000"/>
        </w:rPr>
      </w:pPr>
      <w:r>
        <w:rPr>
          <w:rStyle w:val="None"/>
          <w:color w:val="000000"/>
          <w:u w:color="000000"/>
        </w:rPr>
        <w:t xml:space="preserve">Table 26: Temperature in Lake </w:t>
      </w:r>
      <w:proofErr w:type="spellStart"/>
      <w:r>
        <w:rPr>
          <w:rStyle w:val="None"/>
          <w:color w:val="000000"/>
          <w:u w:color="000000"/>
        </w:rPr>
        <w:t>Podpeč</w:t>
      </w:r>
      <w:proofErr w:type="spellEnd"/>
      <w:r>
        <w:rPr>
          <w:rStyle w:val="None"/>
          <w:color w:val="000000"/>
          <w:u w:color="000000"/>
        </w:rPr>
        <w:t xml:space="preserve"> for the period between 24.9. </w:t>
      </w:r>
      <w:proofErr w:type="gramStart"/>
      <w:r>
        <w:rPr>
          <w:rStyle w:val="None"/>
          <w:color w:val="000000"/>
          <w:u w:color="000000"/>
        </w:rPr>
        <w:t>and</w:t>
      </w:r>
      <w:proofErr w:type="gramEnd"/>
      <w:r>
        <w:rPr>
          <w:rStyle w:val="None"/>
          <w:color w:val="000000"/>
          <w:u w:color="000000"/>
        </w:rPr>
        <w:t xml:space="preserve"> 17.12.2022.</w:t>
      </w:r>
    </w:p>
    <w:p w14:paraId="6D432631" w14:textId="77777777" w:rsidR="00A63160" w:rsidRDefault="00F36B10">
      <w:pPr>
        <w:jc w:val="both"/>
        <w:rPr>
          <w:rStyle w:val="None"/>
          <w:sz w:val="24"/>
          <w:szCs w:val="24"/>
        </w:rPr>
      </w:pPr>
      <w:r>
        <w:rPr>
          <w:rStyle w:val="None"/>
          <w:sz w:val="24"/>
          <w:szCs w:val="24"/>
        </w:rPr>
        <w:t xml:space="preserve">The temperature in Lake </w:t>
      </w:r>
      <w:proofErr w:type="spellStart"/>
      <w:r>
        <w:rPr>
          <w:rStyle w:val="None"/>
          <w:sz w:val="24"/>
          <w:szCs w:val="24"/>
        </w:rPr>
        <w:t>Podpeč</w:t>
      </w:r>
      <w:proofErr w:type="spellEnd"/>
      <w:r>
        <w:rPr>
          <w:rStyle w:val="None"/>
          <w:sz w:val="24"/>
          <w:szCs w:val="24"/>
        </w:rPr>
        <w:t xml:space="preserve"> was between 13 and 14 °C from 24.9.2022 to 29.10.2022. On 24.9.2022, 15.10.2022 and 29.10.2022 it was 13 °C, and </w:t>
      </w:r>
      <w:proofErr w:type="gramStart"/>
      <w:r>
        <w:rPr>
          <w:rStyle w:val="None"/>
          <w:sz w:val="24"/>
          <w:szCs w:val="24"/>
        </w:rPr>
        <w:t>on  8.10.2022</w:t>
      </w:r>
      <w:proofErr w:type="gramEnd"/>
      <w:r>
        <w:rPr>
          <w:rStyle w:val="None"/>
          <w:sz w:val="24"/>
          <w:szCs w:val="24"/>
        </w:rPr>
        <w:t xml:space="preserve"> and 22.10.2022 it was 14 °C. Afterwards, lower water temperatures are recorded, the lowest being </w:t>
      </w:r>
      <w:proofErr w:type="gramStart"/>
      <w:r>
        <w:rPr>
          <w:rStyle w:val="None"/>
          <w:sz w:val="24"/>
          <w:szCs w:val="24"/>
        </w:rPr>
        <w:t>2</w:t>
      </w:r>
      <w:proofErr w:type="gramEnd"/>
      <w:r>
        <w:rPr>
          <w:rStyle w:val="None"/>
          <w:sz w:val="24"/>
          <w:szCs w:val="24"/>
        </w:rPr>
        <w:t xml:space="preserve"> °C on 17.12.2022.</w:t>
      </w:r>
    </w:p>
    <w:p w14:paraId="441D0D6D" w14:textId="77777777" w:rsidR="00A63160" w:rsidRDefault="00F36B10">
      <w:r>
        <w:rPr>
          <w:rStyle w:val="Hyperlink1"/>
          <w:rFonts w:ascii="Arial Unicode MS" w:hAnsi="Arial Unicode MS"/>
        </w:rPr>
        <w:br w:type="page"/>
      </w:r>
    </w:p>
    <w:p w14:paraId="2998F088" w14:textId="5BEE92EC" w:rsidR="00A63160" w:rsidRDefault="00F36B10">
      <w:pPr>
        <w:pStyle w:val="Naslov3"/>
        <w:numPr>
          <w:ilvl w:val="2"/>
          <w:numId w:val="106"/>
        </w:numPr>
      </w:pPr>
      <w:bookmarkStart w:id="70" w:name="_Toc69"/>
      <w:r>
        <w:rPr>
          <w:rStyle w:val="Hyperlink1"/>
          <w:rFonts w:eastAsia="Arial Unicode MS" w:cs="Arial Unicode MS"/>
        </w:rPr>
        <w:lastRenderedPageBreak/>
        <w:t>LAKE KOČEVJE</w:t>
      </w:r>
      <w:bookmarkEnd w:id="70"/>
    </w:p>
    <w:p w14:paraId="6B505464" w14:textId="77777777" w:rsidR="00A63160" w:rsidRDefault="00A63160">
      <w:pPr>
        <w:rPr>
          <w:rStyle w:val="Hyperlink1"/>
          <w:sz w:val="24"/>
          <w:szCs w:val="24"/>
        </w:rPr>
      </w:pPr>
    </w:p>
    <w:tbl>
      <w:tblPr>
        <w:tblW w:w="368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841"/>
      </w:tblGrid>
      <w:tr w:rsidR="00A63160" w14:paraId="2D8CDDDC" w14:textId="77777777">
        <w:trPr>
          <w:trHeight w:val="241"/>
        </w:trPr>
        <w:tc>
          <w:tcPr>
            <w:tcW w:w="1840" w:type="dxa"/>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bottom"/>
          </w:tcPr>
          <w:p w14:paraId="03C26902" w14:textId="77777777" w:rsidR="00A63160" w:rsidRDefault="00F36B10">
            <w:pPr>
              <w:jc w:val="center"/>
            </w:pPr>
            <w:r>
              <w:rPr>
                <w:rStyle w:val="None"/>
              </w:rPr>
              <w:t>Date of sampling</w:t>
            </w:r>
          </w:p>
        </w:tc>
        <w:tc>
          <w:tcPr>
            <w:tcW w:w="1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54431BC3" w14:textId="77777777" w:rsidR="00A63160" w:rsidRDefault="00F36B10">
            <w:pPr>
              <w:jc w:val="center"/>
            </w:pPr>
            <w:r>
              <w:rPr>
                <w:rStyle w:val="None"/>
              </w:rPr>
              <w:t>Temperature [°C]</w:t>
            </w:r>
          </w:p>
        </w:tc>
      </w:tr>
    </w:tbl>
    <w:p w14:paraId="1028087B" w14:textId="77777777" w:rsidR="00A63160" w:rsidRDefault="00A63160">
      <w:pPr>
        <w:widowControl w:val="0"/>
        <w:spacing w:line="240" w:lineRule="auto"/>
        <w:rPr>
          <w:rStyle w:val="Hyperlink1"/>
          <w:sz w:val="24"/>
          <w:szCs w:val="24"/>
        </w:rPr>
      </w:pPr>
    </w:p>
    <w:tbl>
      <w:tblPr>
        <w:tblW w:w="36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831"/>
      </w:tblGrid>
      <w:tr w:rsidR="00A63160" w14:paraId="09DAA803"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DA1C11" w14:textId="77777777" w:rsidR="00A63160" w:rsidRDefault="00F36B10">
            <w:pPr>
              <w:jc w:val="center"/>
            </w:pPr>
            <w:r>
              <w:rPr>
                <w:rStyle w:val="None"/>
              </w:rPr>
              <w:t>05.10.2022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C7399A8" w14:textId="77777777" w:rsidR="00A63160" w:rsidRDefault="00F36B10">
            <w:pPr>
              <w:jc w:val="center"/>
            </w:pPr>
            <w:r>
              <w:rPr>
                <w:rStyle w:val="None"/>
              </w:rPr>
              <w:t>18</w:t>
            </w:r>
          </w:p>
        </w:tc>
      </w:tr>
      <w:tr w:rsidR="00A63160" w14:paraId="54503FCE"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46C36BC" w14:textId="77777777" w:rsidR="00A63160" w:rsidRDefault="00F36B10">
            <w:pPr>
              <w:jc w:val="center"/>
            </w:pPr>
            <w:r>
              <w:rPr>
                <w:rStyle w:val="None"/>
              </w:rPr>
              <w:t>12/10/2022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67C9440" w14:textId="77777777" w:rsidR="00A63160" w:rsidRDefault="00F36B10">
            <w:pPr>
              <w:jc w:val="center"/>
            </w:pPr>
            <w:r>
              <w:rPr>
                <w:rStyle w:val="None"/>
              </w:rPr>
              <w:t>20</w:t>
            </w:r>
          </w:p>
        </w:tc>
      </w:tr>
      <w:tr w:rsidR="00A63160" w14:paraId="52CE0A0B"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5AC9289" w14:textId="77777777" w:rsidR="00A63160" w:rsidRDefault="00F36B10">
            <w:pPr>
              <w:jc w:val="center"/>
            </w:pPr>
            <w:r>
              <w:rPr>
                <w:rStyle w:val="None"/>
              </w:rPr>
              <w:t>19/10/2022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87E5D4C" w14:textId="77777777" w:rsidR="00A63160" w:rsidRDefault="00F36B10">
            <w:pPr>
              <w:jc w:val="center"/>
            </w:pPr>
            <w:r>
              <w:rPr>
                <w:rStyle w:val="None"/>
              </w:rPr>
              <w:t>17</w:t>
            </w:r>
          </w:p>
        </w:tc>
      </w:tr>
      <w:tr w:rsidR="00A63160" w14:paraId="3C553D94"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564353E" w14:textId="77777777" w:rsidR="00A63160" w:rsidRDefault="00F36B10">
            <w:pPr>
              <w:jc w:val="center"/>
            </w:pPr>
            <w:r>
              <w:rPr>
                <w:rStyle w:val="None"/>
              </w:rPr>
              <w:t>26/10/2022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05B5EEB" w14:textId="77777777" w:rsidR="00A63160" w:rsidRDefault="00F36B10">
            <w:pPr>
              <w:jc w:val="center"/>
            </w:pPr>
            <w:r>
              <w:rPr>
                <w:rStyle w:val="None"/>
              </w:rPr>
              <w:t>19</w:t>
            </w:r>
          </w:p>
        </w:tc>
      </w:tr>
      <w:tr w:rsidR="00A63160" w14:paraId="38D220E4"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D28394C" w14:textId="77777777" w:rsidR="00A63160" w:rsidRDefault="00F36B10">
            <w:pPr>
              <w:jc w:val="center"/>
            </w:pPr>
            <w:r>
              <w:rPr>
                <w:rStyle w:val="None"/>
              </w:rPr>
              <w:t>05.11.2022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B2AECFA" w14:textId="77777777" w:rsidR="00A63160" w:rsidRDefault="00F36B10">
            <w:pPr>
              <w:jc w:val="center"/>
            </w:pPr>
            <w:r>
              <w:rPr>
                <w:rStyle w:val="None"/>
              </w:rPr>
              <w:t>14</w:t>
            </w:r>
          </w:p>
        </w:tc>
      </w:tr>
      <w:tr w:rsidR="00A63160" w14:paraId="5039838A" w14:textId="77777777">
        <w:trPr>
          <w:trHeight w:val="221"/>
        </w:trPr>
        <w:tc>
          <w:tcPr>
            <w:tcW w:w="18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0449E38" w14:textId="77777777" w:rsidR="00A63160" w:rsidRDefault="00F36B10">
            <w:pPr>
              <w:jc w:val="center"/>
            </w:pPr>
            <w:r>
              <w:rPr>
                <w:rStyle w:val="None"/>
              </w:rPr>
              <w:t>11/12/2022</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376D0EB" w14:textId="77777777" w:rsidR="00A63160" w:rsidRDefault="00F36B10">
            <w:pPr>
              <w:jc w:val="center"/>
            </w:pPr>
            <w:r>
              <w:rPr>
                <w:rStyle w:val="None"/>
              </w:rPr>
              <w:t>11</w:t>
            </w:r>
          </w:p>
        </w:tc>
      </w:tr>
    </w:tbl>
    <w:p w14:paraId="49781980" w14:textId="77777777" w:rsidR="00A63160" w:rsidRDefault="00A63160">
      <w:pPr>
        <w:widowControl w:val="0"/>
        <w:spacing w:line="240" w:lineRule="auto"/>
        <w:rPr>
          <w:rStyle w:val="Hyperlink1"/>
          <w:sz w:val="24"/>
          <w:szCs w:val="24"/>
        </w:rPr>
      </w:pPr>
    </w:p>
    <w:p w14:paraId="1F773192" w14:textId="77777777" w:rsidR="00A63160" w:rsidRDefault="00A63160">
      <w:pPr>
        <w:rPr>
          <w:rStyle w:val="Hyperlink1"/>
          <w:sz w:val="24"/>
          <w:szCs w:val="24"/>
        </w:rPr>
      </w:pPr>
    </w:p>
    <w:p w14:paraId="3AB5815C" w14:textId="77777777" w:rsidR="00A63160" w:rsidRDefault="00F36B10">
      <w:pPr>
        <w:pStyle w:val="Napis"/>
        <w:rPr>
          <w:rStyle w:val="None"/>
          <w:color w:val="000000"/>
          <w:u w:color="000000"/>
        </w:rPr>
      </w:pPr>
      <w:r>
        <w:rPr>
          <w:rStyle w:val="None"/>
          <w:color w:val="000000"/>
          <w:u w:color="000000"/>
        </w:rPr>
        <w:t xml:space="preserve">Table 27: Temperatures of Lake </w:t>
      </w:r>
      <w:proofErr w:type="spellStart"/>
      <w:r>
        <w:rPr>
          <w:rStyle w:val="None"/>
          <w:color w:val="000000"/>
          <w:u w:color="000000"/>
        </w:rPr>
        <w:t>Kočevje</w:t>
      </w:r>
      <w:proofErr w:type="spellEnd"/>
      <w:r>
        <w:rPr>
          <w:rStyle w:val="None"/>
          <w:color w:val="000000"/>
          <w:u w:color="000000"/>
        </w:rPr>
        <w:t xml:space="preserve"> for the period between 5.10. </w:t>
      </w:r>
      <w:proofErr w:type="gramStart"/>
      <w:r>
        <w:rPr>
          <w:rStyle w:val="None"/>
          <w:color w:val="000000"/>
          <w:u w:color="000000"/>
        </w:rPr>
        <w:t>and</w:t>
      </w:r>
      <w:proofErr w:type="gramEnd"/>
      <w:r>
        <w:rPr>
          <w:rStyle w:val="None"/>
          <w:color w:val="000000"/>
          <w:u w:color="000000"/>
        </w:rPr>
        <w:t xml:space="preserve"> 12.11.2022.</w:t>
      </w:r>
    </w:p>
    <w:p w14:paraId="60307FA9" w14:textId="77777777" w:rsidR="00A63160" w:rsidRDefault="00F36B10">
      <w:pPr>
        <w:jc w:val="both"/>
        <w:rPr>
          <w:rStyle w:val="Hyperlink1"/>
        </w:rPr>
      </w:pPr>
      <w:r>
        <w:rPr>
          <w:rStyle w:val="Hyperlink1"/>
        </w:rPr>
        <w:t xml:space="preserve">The temperature of Lake </w:t>
      </w:r>
      <w:proofErr w:type="spellStart"/>
      <w:r>
        <w:rPr>
          <w:rStyle w:val="Hyperlink1"/>
        </w:rPr>
        <w:t>Kočevje</w:t>
      </w:r>
      <w:proofErr w:type="spellEnd"/>
      <w:r>
        <w:rPr>
          <w:rStyle w:val="Hyperlink1"/>
        </w:rPr>
        <w:t xml:space="preserve"> was 18°C on 5.10.2022. Then, on 12.10.2022, the temperature rose to 20°C. On 19.10.2022, the temperature dropped to 17°C, </w:t>
      </w:r>
      <w:proofErr w:type="gramStart"/>
      <w:r>
        <w:rPr>
          <w:rStyle w:val="Hyperlink1"/>
        </w:rPr>
        <w:t>then</w:t>
      </w:r>
      <w:proofErr w:type="gramEnd"/>
      <w:r>
        <w:rPr>
          <w:rStyle w:val="Hyperlink1"/>
        </w:rPr>
        <w:t xml:space="preserve"> on 26.10.2022, it rose again to 19°C. Afterwards, the temperature started to drop again. On </w:t>
      </w:r>
      <w:proofErr w:type="gramStart"/>
      <w:r>
        <w:rPr>
          <w:rStyle w:val="Hyperlink1"/>
        </w:rPr>
        <w:t>5.11.2022</w:t>
      </w:r>
      <w:proofErr w:type="gramEnd"/>
      <w:r>
        <w:rPr>
          <w:rStyle w:val="Hyperlink1"/>
        </w:rPr>
        <w:t xml:space="preserve"> it reached 14°C and on 12.11.2022 it reached 11°C.</w:t>
      </w:r>
    </w:p>
    <w:p w14:paraId="3F9E5D0C" w14:textId="77777777" w:rsidR="00A63160" w:rsidRDefault="00F36B10">
      <w:r>
        <w:rPr>
          <w:rStyle w:val="Hyperlink1"/>
          <w:rFonts w:ascii="Arial Unicode MS" w:hAnsi="Arial Unicode MS"/>
        </w:rPr>
        <w:br w:type="page"/>
      </w:r>
    </w:p>
    <w:p w14:paraId="3964695B" w14:textId="5466371A" w:rsidR="00A63160" w:rsidRDefault="00F36B10">
      <w:pPr>
        <w:pStyle w:val="Naslov3"/>
        <w:numPr>
          <w:ilvl w:val="2"/>
          <w:numId w:val="107"/>
        </w:numPr>
      </w:pPr>
      <w:bookmarkStart w:id="71" w:name="_Toc70"/>
      <w:r>
        <w:rPr>
          <w:rStyle w:val="Hyperlink1"/>
          <w:rFonts w:eastAsia="Arial Unicode MS" w:cs="Arial Unicode MS"/>
        </w:rPr>
        <w:lastRenderedPageBreak/>
        <w:t>SAVA</w:t>
      </w:r>
      <w:bookmarkEnd w:id="71"/>
    </w:p>
    <w:p w14:paraId="5C2A9349" w14:textId="77777777" w:rsidR="00A63160" w:rsidRDefault="00A63160"/>
    <w:tbl>
      <w:tblPr>
        <w:tblW w:w="35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99"/>
      </w:tblGrid>
      <w:tr w:rsidR="00A63160" w14:paraId="26EEFD8E" w14:textId="77777777">
        <w:trPr>
          <w:trHeight w:val="241"/>
        </w:trPr>
        <w:tc>
          <w:tcPr>
            <w:tcW w:w="1840" w:type="dxa"/>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bottom"/>
          </w:tcPr>
          <w:p w14:paraId="68613F71" w14:textId="77777777" w:rsidR="00A63160" w:rsidRDefault="00F36B10">
            <w:pPr>
              <w:jc w:val="center"/>
            </w:pPr>
            <w:r>
              <w:rPr>
                <w:rStyle w:val="None"/>
              </w:rPr>
              <w:t>Date of sampling</w:t>
            </w:r>
          </w:p>
        </w:tc>
        <w:tc>
          <w:tcPr>
            <w:tcW w:w="169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75CBCFC7" w14:textId="77777777" w:rsidR="00A63160" w:rsidRDefault="00F36B10">
            <w:pPr>
              <w:jc w:val="center"/>
            </w:pPr>
            <w:r>
              <w:rPr>
                <w:rStyle w:val="None"/>
              </w:rPr>
              <w:t>Temperature[°C]</w:t>
            </w:r>
          </w:p>
        </w:tc>
      </w:tr>
    </w:tbl>
    <w:p w14:paraId="3981F898" w14:textId="77777777" w:rsidR="00A63160" w:rsidRDefault="00A63160">
      <w:pPr>
        <w:widowControl w:val="0"/>
        <w:spacing w:line="240" w:lineRule="auto"/>
      </w:pPr>
    </w:p>
    <w:tbl>
      <w:tblPr>
        <w:tblW w:w="35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0"/>
        <w:gridCol w:w="1689"/>
      </w:tblGrid>
      <w:tr w:rsidR="00A63160" w14:paraId="30C10779" w14:textId="77777777">
        <w:trPr>
          <w:trHeight w:val="231"/>
        </w:trPr>
        <w:tc>
          <w:tcPr>
            <w:tcW w:w="1840" w:type="dxa"/>
            <w:tcBorders>
              <w:top w:val="single" w:sz="12" w:space="0" w:color="000000"/>
              <w:left w:val="single" w:sz="12"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4A2AA80C" w14:textId="77777777" w:rsidR="00A63160" w:rsidRDefault="00F36B10">
            <w:pPr>
              <w:jc w:val="center"/>
            </w:pPr>
            <w:r>
              <w:rPr>
                <w:rStyle w:val="None"/>
              </w:rPr>
              <w:t>24/09/2022</w:t>
            </w:r>
          </w:p>
        </w:tc>
        <w:tc>
          <w:tcPr>
            <w:tcW w:w="1689"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17DC37A" w14:textId="77777777" w:rsidR="00A63160" w:rsidRDefault="00F36B10">
            <w:pPr>
              <w:jc w:val="center"/>
            </w:pPr>
            <w:r>
              <w:rPr>
                <w:rStyle w:val="None"/>
              </w:rPr>
              <w:t>12</w:t>
            </w:r>
          </w:p>
        </w:tc>
      </w:tr>
      <w:tr w:rsidR="00A63160" w14:paraId="4B54F821" w14:textId="77777777">
        <w:trPr>
          <w:trHeight w:val="221"/>
        </w:trPr>
        <w:tc>
          <w:tcPr>
            <w:tcW w:w="1840" w:type="dxa"/>
            <w:tcBorders>
              <w:top w:val="single" w:sz="4" w:space="0" w:color="000000"/>
              <w:left w:val="single" w:sz="12"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84872DD" w14:textId="77777777" w:rsidR="00A63160" w:rsidRDefault="00F36B10">
            <w:pPr>
              <w:jc w:val="center"/>
            </w:pPr>
            <w:r>
              <w:rPr>
                <w:rStyle w:val="None"/>
              </w:rPr>
              <w:t>01.10.2022</w:t>
            </w:r>
          </w:p>
        </w:tc>
        <w:tc>
          <w:tcPr>
            <w:tcW w:w="168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E6B742F" w14:textId="77777777" w:rsidR="00A63160" w:rsidRDefault="00F36B10">
            <w:pPr>
              <w:jc w:val="center"/>
            </w:pPr>
            <w:r>
              <w:rPr>
                <w:rStyle w:val="None"/>
              </w:rPr>
              <w:t>11</w:t>
            </w:r>
          </w:p>
        </w:tc>
      </w:tr>
      <w:tr w:rsidR="00A63160" w14:paraId="2BE50AC1" w14:textId="77777777">
        <w:trPr>
          <w:trHeight w:val="221"/>
        </w:trPr>
        <w:tc>
          <w:tcPr>
            <w:tcW w:w="1840" w:type="dxa"/>
            <w:tcBorders>
              <w:top w:val="single" w:sz="4" w:space="0" w:color="000000"/>
              <w:left w:val="single" w:sz="12"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15BFE7A7" w14:textId="77777777" w:rsidR="00A63160" w:rsidRDefault="00F36B10">
            <w:pPr>
              <w:jc w:val="center"/>
            </w:pPr>
            <w:r>
              <w:rPr>
                <w:rStyle w:val="None"/>
              </w:rPr>
              <w:t>08.10.2022</w:t>
            </w:r>
          </w:p>
        </w:tc>
        <w:tc>
          <w:tcPr>
            <w:tcW w:w="168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E26A717" w14:textId="77777777" w:rsidR="00A63160" w:rsidRDefault="00F36B10">
            <w:pPr>
              <w:jc w:val="center"/>
            </w:pPr>
            <w:r>
              <w:rPr>
                <w:rStyle w:val="None"/>
              </w:rPr>
              <w:t>11</w:t>
            </w:r>
          </w:p>
        </w:tc>
      </w:tr>
      <w:tr w:rsidR="00A63160" w14:paraId="05C8E481" w14:textId="77777777">
        <w:trPr>
          <w:trHeight w:val="221"/>
        </w:trPr>
        <w:tc>
          <w:tcPr>
            <w:tcW w:w="1840" w:type="dxa"/>
            <w:tcBorders>
              <w:top w:val="single" w:sz="4" w:space="0" w:color="000000"/>
              <w:left w:val="single" w:sz="12"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CDA4916" w14:textId="77777777" w:rsidR="00A63160" w:rsidRDefault="00F36B10">
            <w:pPr>
              <w:jc w:val="center"/>
            </w:pPr>
            <w:r>
              <w:rPr>
                <w:rStyle w:val="None"/>
              </w:rPr>
              <w:t>15/10/2022</w:t>
            </w:r>
          </w:p>
        </w:tc>
        <w:tc>
          <w:tcPr>
            <w:tcW w:w="168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D328299" w14:textId="77777777" w:rsidR="00A63160" w:rsidRDefault="00F36B10">
            <w:pPr>
              <w:jc w:val="center"/>
            </w:pPr>
            <w:r>
              <w:rPr>
                <w:rStyle w:val="None"/>
              </w:rPr>
              <w:t>12</w:t>
            </w:r>
          </w:p>
        </w:tc>
      </w:tr>
      <w:tr w:rsidR="00A63160" w14:paraId="3F29B471" w14:textId="77777777">
        <w:trPr>
          <w:trHeight w:val="221"/>
        </w:trPr>
        <w:tc>
          <w:tcPr>
            <w:tcW w:w="1840" w:type="dxa"/>
            <w:tcBorders>
              <w:top w:val="single" w:sz="4" w:space="0" w:color="000000"/>
              <w:left w:val="single" w:sz="12"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6F2CFD4" w14:textId="77777777" w:rsidR="00A63160" w:rsidRDefault="00F36B10">
            <w:pPr>
              <w:jc w:val="center"/>
            </w:pPr>
            <w:r>
              <w:rPr>
                <w:rStyle w:val="None"/>
              </w:rPr>
              <w:t>22/10/2022</w:t>
            </w:r>
          </w:p>
        </w:tc>
        <w:tc>
          <w:tcPr>
            <w:tcW w:w="168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C1BBCE0" w14:textId="77777777" w:rsidR="00A63160" w:rsidRDefault="00F36B10">
            <w:pPr>
              <w:jc w:val="center"/>
            </w:pPr>
            <w:r>
              <w:rPr>
                <w:rStyle w:val="None"/>
              </w:rPr>
              <w:t>11</w:t>
            </w:r>
          </w:p>
        </w:tc>
      </w:tr>
      <w:tr w:rsidR="00A63160" w14:paraId="456E302C" w14:textId="77777777">
        <w:trPr>
          <w:trHeight w:val="221"/>
        </w:trPr>
        <w:tc>
          <w:tcPr>
            <w:tcW w:w="1840" w:type="dxa"/>
            <w:tcBorders>
              <w:top w:val="single" w:sz="4" w:space="0" w:color="000000"/>
              <w:left w:val="single" w:sz="12"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DFC2F70" w14:textId="77777777" w:rsidR="00A63160" w:rsidRDefault="00F36B10">
            <w:pPr>
              <w:jc w:val="center"/>
            </w:pPr>
            <w:r>
              <w:rPr>
                <w:rStyle w:val="None"/>
              </w:rPr>
              <w:t>29/10/2022</w:t>
            </w:r>
          </w:p>
        </w:tc>
        <w:tc>
          <w:tcPr>
            <w:tcW w:w="168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EB4B41B" w14:textId="77777777" w:rsidR="00A63160" w:rsidRDefault="00F36B10">
            <w:pPr>
              <w:jc w:val="center"/>
            </w:pPr>
            <w:r>
              <w:rPr>
                <w:rStyle w:val="None"/>
              </w:rPr>
              <w:t>10</w:t>
            </w:r>
          </w:p>
        </w:tc>
      </w:tr>
      <w:tr w:rsidR="00A63160" w14:paraId="7555D6E6" w14:textId="77777777">
        <w:trPr>
          <w:trHeight w:val="221"/>
        </w:trPr>
        <w:tc>
          <w:tcPr>
            <w:tcW w:w="1840" w:type="dxa"/>
            <w:tcBorders>
              <w:top w:val="single" w:sz="4" w:space="0" w:color="000000"/>
              <w:left w:val="single" w:sz="12"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F3AE2F3" w14:textId="77777777" w:rsidR="00A63160" w:rsidRDefault="00F36B10">
            <w:pPr>
              <w:jc w:val="center"/>
            </w:pPr>
            <w:r>
              <w:rPr>
                <w:rStyle w:val="None"/>
              </w:rPr>
              <w:t>05.11.2022</w:t>
            </w:r>
          </w:p>
        </w:tc>
        <w:tc>
          <w:tcPr>
            <w:tcW w:w="168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1214B63" w14:textId="77777777" w:rsidR="00A63160" w:rsidRDefault="00F36B10">
            <w:pPr>
              <w:jc w:val="center"/>
            </w:pPr>
            <w:r>
              <w:rPr>
                <w:rStyle w:val="None"/>
              </w:rPr>
              <w:t>9</w:t>
            </w:r>
          </w:p>
        </w:tc>
      </w:tr>
      <w:tr w:rsidR="00A63160" w14:paraId="24DB70F9" w14:textId="77777777">
        <w:trPr>
          <w:trHeight w:val="221"/>
        </w:trPr>
        <w:tc>
          <w:tcPr>
            <w:tcW w:w="1840" w:type="dxa"/>
            <w:tcBorders>
              <w:top w:val="single" w:sz="4" w:space="0" w:color="000000"/>
              <w:left w:val="single" w:sz="12"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9222FC3" w14:textId="77777777" w:rsidR="00A63160" w:rsidRDefault="00F36B10">
            <w:pPr>
              <w:jc w:val="center"/>
            </w:pPr>
            <w:r>
              <w:rPr>
                <w:rStyle w:val="None"/>
              </w:rPr>
              <w:t>11/12/2022</w:t>
            </w:r>
          </w:p>
        </w:tc>
        <w:tc>
          <w:tcPr>
            <w:tcW w:w="168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F8F3B1C" w14:textId="77777777" w:rsidR="00A63160" w:rsidRDefault="00F36B10">
            <w:pPr>
              <w:jc w:val="center"/>
            </w:pPr>
            <w:r>
              <w:rPr>
                <w:rStyle w:val="None"/>
              </w:rPr>
              <w:t>8</w:t>
            </w:r>
          </w:p>
        </w:tc>
      </w:tr>
      <w:tr w:rsidR="00A63160" w14:paraId="5417FF7D" w14:textId="77777777">
        <w:trPr>
          <w:trHeight w:val="221"/>
        </w:trPr>
        <w:tc>
          <w:tcPr>
            <w:tcW w:w="1840" w:type="dxa"/>
            <w:tcBorders>
              <w:top w:val="single" w:sz="4" w:space="0" w:color="000000"/>
              <w:left w:val="single" w:sz="12"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1189C518" w14:textId="77777777" w:rsidR="00A63160" w:rsidRDefault="00F36B10">
            <w:pPr>
              <w:jc w:val="center"/>
            </w:pPr>
            <w:r>
              <w:rPr>
                <w:rStyle w:val="None"/>
              </w:rPr>
              <w:t>11/19/2022</w:t>
            </w:r>
          </w:p>
        </w:tc>
        <w:tc>
          <w:tcPr>
            <w:tcW w:w="168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D5AEBE1" w14:textId="77777777" w:rsidR="00A63160" w:rsidRDefault="00F36B10">
            <w:pPr>
              <w:jc w:val="center"/>
            </w:pPr>
            <w:r>
              <w:rPr>
                <w:rStyle w:val="None"/>
              </w:rPr>
              <w:t>7</w:t>
            </w:r>
          </w:p>
        </w:tc>
      </w:tr>
      <w:tr w:rsidR="00A63160" w14:paraId="5573BA9F" w14:textId="77777777">
        <w:trPr>
          <w:trHeight w:val="221"/>
        </w:trPr>
        <w:tc>
          <w:tcPr>
            <w:tcW w:w="1840" w:type="dxa"/>
            <w:tcBorders>
              <w:top w:val="single" w:sz="4" w:space="0" w:color="000000"/>
              <w:left w:val="single" w:sz="12"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7B135DA" w14:textId="77777777" w:rsidR="00A63160" w:rsidRDefault="00F36B10">
            <w:pPr>
              <w:jc w:val="center"/>
            </w:pPr>
            <w:r>
              <w:rPr>
                <w:rStyle w:val="None"/>
              </w:rPr>
              <w:t>26/11/2022</w:t>
            </w:r>
          </w:p>
        </w:tc>
        <w:tc>
          <w:tcPr>
            <w:tcW w:w="168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46BC510" w14:textId="77777777" w:rsidR="00A63160" w:rsidRDefault="00F36B10">
            <w:pPr>
              <w:jc w:val="center"/>
            </w:pPr>
            <w:r>
              <w:rPr>
                <w:rStyle w:val="None"/>
              </w:rPr>
              <w:t>6</w:t>
            </w:r>
          </w:p>
        </w:tc>
      </w:tr>
      <w:tr w:rsidR="00A63160" w14:paraId="0073AB41" w14:textId="77777777">
        <w:trPr>
          <w:trHeight w:val="221"/>
        </w:trPr>
        <w:tc>
          <w:tcPr>
            <w:tcW w:w="1840" w:type="dxa"/>
            <w:tcBorders>
              <w:top w:val="single" w:sz="4" w:space="0" w:color="000000"/>
              <w:left w:val="single" w:sz="12"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3CB4E5C" w14:textId="77777777" w:rsidR="00A63160" w:rsidRDefault="00F36B10">
            <w:pPr>
              <w:jc w:val="center"/>
            </w:pPr>
            <w:r>
              <w:rPr>
                <w:rStyle w:val="None"/>
              </w:rPr>
              <w:t>03.12.2022</w:t>
            </w:r>
          </w:p>
        </w:tc>
        <w:tc>
          <w:tcPr>
            <w:tcW w:w="1689" w:type="dxa"/>
            <w:tcBorders>
              <w:top w:val="single" w:sz="4"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98A0F24" w14:textId="77777777" w:rsidR="00A63160" w:rsidRDefault="00F36B10">
            <w:pPr>
              <w:jc w:val="center"/>
            </w:pPr>
            <w:r>
              <w:rPr>
                <w:rStyle w:val="None"/>
              </w:rPr>
              <w:t>6</w:t>
            </w:r>
          </w:p>
        </w:tc>
      </w:tr>
      <w:tr w:rsidR="00A63160" w14:paraId="3E9876AF" w14:textId="77777777">
        <w:trPr>
          <w:trHeight w:val="231"/>
        </w:trPr>
        <w:tc>
          <w:tcPr>
            <w:tcW w:w="1840" w:type="dxa"/>
            <w:tcBorders>
              <w:top w:val="single" w:sz="4" w:space="0" w:color="000000"/>
              <w:left w:val="single" w:sz="12" w:space="0" w:color="000000"/>
              <w:bottom w:val="single" w:sz="12" w:space="0" w:color="000000"/>
              <w:right w:val="single" w:sz="8" w:space="0" w:color="000000"/>
            </w:tcBorders>
            <w:shd w:val="clear" w:color="auto" w:fill="auto"/>
            <w:tcMar>
              <w:top w:w="80" w:type="dxa"/>
              <w:left w:w="80" w:type="dxa"/>
              <w:bottom w:w="80" w:type="dxa"/>
              <w:right w:w="80" w:type="dxa"/>
            </w:tcMar>
            <w:vAlign w:val="bottom"/>
          </w:tcPr>
          <w:p w14:paraId="707D818D" w14:textId="77777777" w:rsidR="00A63160" w:rsidRDefault="00F36B10">
            <w:pPr>
              <w:jc w:val="center"/>
            </w:pPr>
            <w:r>
              <w:rPr>
                <w:rStyle w:val="None"/>
              </w:rPr>
              <w:t>10/12/2022</w:t>
            </w:r>
          </w:p>
        </w:tc>
        <w:tc>
          <w:tcPr>
            <w:tcW w:w="1689" w:type="dxa"/>
            <w:tcBorders>
              <w:top w:val="single" w:sz="4"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bottom"/>
          </w:tcPr>
          <w:p w14:paraId="19DFED1F" w14:textId="77777777" w:rsidR="00A63160" w:rsidRDefault="00F36B10">
            <w:pPr>
              <w:jc w:val="center"/>
            </w:pPr>
            <w:r>
              <w:rPr>
                <w:rStyle w:val="None"/>
              </w:rPr>
              <w:t>6</w:t>
            </w:r>
          </w:p>
        </w:tc>
      </w:tr>
    </w:tbl>
    <w:p w14:paraId="7A0DE8CB" w14:textId="77777777" w:rsidR="00A63160" w:rsidRDefault="00A63160">
      <w:pPr>
        <w:widowControl w:val="0"/>
        <w:spacing w:line="240" w:lineRule="auto"/>
      </w:pPr>
    </w:p>
    <w:p w14:paraId="02A8B00E" w14:textId="77777777" w:rsidR="00A63160" w:rsidRDefault="00F36B10">
      <w:pPr>
        <w:pStyle w:val="Napis"/>
        <w:rPr>
          <w:rStyle w:val="None"/>
          <w:color w:val="000000"/>
          <w:u w:color="000000"/>
        </w:rPr>
      </w:pPr>
      <w:r>
        <w:rPr>
          <w:rStyle w:val="None"/>
          <w:color w:val="000000"/>
          <w:u w:color="000000"/>
        </w:rPr>
        <w:t xml:space="preserve">Table 28: Temperature in the river Sava for the period between 24.9. </w:t>
      </w:r>
      <w:proofErr w:type="gramStart"/>
      <w:r>
        <w:rPr>
          <w:rStyle w:val="None"/>
          <w:color w:val="000000"/>
          <w:u w:color="000000"/>
        </w:rPr>
        <w:t>and</w:t>
      </w:r>
      <w:proofErr w:type="gramEnd"/>
      <w:r>
        <w:rPr>
          <w:rStyle w:val="None"/>
          <w:color w:val="000000"/>
          <w:u w:color="000000"/>
        </w:rPr>
        <w:t xml:space="preserve"> 10.12.2022.</w:t>
      </w:r>
    </w:p>
    <w:p w14:paraId="1C76C9C0" w14:textId="77777777" w:rsidR="00A63160" w:rsidRDefault="00F36B10">
      <w:pPr>
        <w:spacing w:line="240" w:lineRule="auto"/>
        <w:jc w:val="both"/>
        <w:rPr>
          <w:rStyle w:val="None"/>
          <w:sz w:val="24"/>
          <w:szCs w:val="24"/>
        </w:rPr>
      </w:pPr>
      <w:r>
        <w:rPr>
          <w:rStyle w:val="None"/>
          <w:sz w:val="24"/>
          <w:szCs w:val="24"/>
        </w:rPr>
        <w:t xml:space="preserve">On 24.9. </w:t>
      </w:r>
      <w:proofErr w:type="gramStart"/>
      <w:r>
        <w:rPr>
          <w:rStyle w:val="None"/>
          <w:sz w:val="24"/>
          <w:szCs w:val="24"/>
        </w:rPr>
        <w:t>and</w:t>
      </w:r>
      <w:proofErr w:type="gramEnd"/>
      <w:r>
        <w:rPr>
          <w:rStyle w:val="None"/>
          <w:sz w:val="24"/>
          <w:szCs w:val="24"/>
        </w:rPr>
        <w:t xml:space="preserve"> 15.10.2022, the water temperature in the Sava was 12 °C, making it the maximum recorded temperature. From the second half of October to the second half of December 2022, the water temperature decreased to 6 °C, representing the </w:t>
      </w:r>
      <w:proofErr w:type="gramStart"/>
      <w:r>
        <w:rPr>
          <w:rStyle w:val="None"/>
          <w:sz w:val="24"/>
          <w:szCs w:val="24"/>
        </w:rPr>
        <w:t>minimum recorded</w:t>
      </w:r>
      <w:proofErr w:type="gramEnd"/>
      <w:r>
        <w:rPr>
          <w:rStyle w:val="None"/>
          <w:sz w:val="24"/>
          <w:szCs w:val="24"/>
        </w:rPr>
        <w:t xml:space="preserve"> water temperature of the Sava.</w:t>
      </w:r>
    </w:p>
    <w:p w14:paraId="14269B3A" w14:textId="77777777" w:rsidR="00A63160" w:rsidRDefault="00F36B10">
      <w:r>
        <w:rPr>
          <w:rStyle w:val="Hyperlink1"/>
          <w:rFonts w:ascii="Arial Unicode MS" w:hAnsi="Arial Unicode MS"/>
        </w:rPr>
        <w:br w:type="page"/>
      </w:r>
    </w:p>
    <w:p w14:paraId="281DCDB3" w14:textId="069EBFA8" w:rsidR="00A63160" w:rsidRDefault="00F36B10">
      <w:pPr>
        <w:pStyle w:val="Naslov2"/>
        <w:numPr>
          <w:ilvl w:val="1"/>
          <w:numId w:val="108"/>
        </w:numPr>
      </w:pPr>
      <w:bookmarkStart w:id="72" w:name="_Toc71"/>
      <w:r>
        <w:rPr>
          <w:rStyle w:val="Hyperlink1"/>
          <w:rFonts w:eastAsia="Arial Unicode MS" w:cs="Arial Unicode MS"/>
        </w:rPr>
        <w:lastRenderedPageBreak/>
        <w:t>ION CHROMATOGRAPHY</w:t>
      </w:r>
      <w:bookmarkEnd w:id="72"/>
    </w:p>
    <w:p w14:paraId="1A690666" w14:textId="77777777" w:rsidR="00A63160" w:rsidRDefault="00A63160"/>
    <w:p w14:paraId="4A273DA3" w14:textId="77777777" w:rsidR="00A63160" w:rsidRDefault="00F36B10">
      <w:pPr>
        <w:jc w:val="both"/>
      </w:pPr>
      <w:r>
        <w:rPr>
          <w:rStyle w:val="Hyperlink1"/>
        </w:rPr>
        <w:t xml:space="preserve">Chromatography is a method of analytical chemistry for separating mixtures. The sample travels through the mobile phase with solvent flow through the stationary phase. In the stationary phase, </w:t>
      </w:r>
      <w:proofErr w:type="gramStart"/>
      <w:r>
        <w:rPr>
          <w:rStyle w:val="Hyperlink1"/>
        </w:rPr>
        <w:t>there is a substance that</w:t>
      </w:r>
      <w:proofErr w:type="gramEnd"/>
      <w:r>
        <w:rPr>
          <w:rStyle w:val="Hyperlink1"/>
        </w:rPr>
        <w:t xml:space="preserve"> provides resistance to the components of the sample solution. Each component of the mixture has a separation rate, allowing us to determine the components making up the original mixture.</w:t>
      </w:r>
      <w:r>
        <w:rPr>
          <w:rStyle w:val="Hyperlink1"/>
          <w:noProof/>
          <w:lang w:val="sl-SI"/>
        </w:rPr>
        <w:drawing>
          <wp:anchor distT="57150" distB="57150" distL="57150" distR="57150" simplePos="0" relativeHeight="251708416" behindDoc="0" locked="0" layoutInCell="1" allowOverlap="1" wp14:anchorId="6A6692D2" wp14:editId="7C1B61E5">
            <wp:simplePos x="0" y="0"/>
            <wp:positionH relativeFrom="margin">
              <wp:posOffset>-63500</wp:posOffset>
            </wp:positionH>
            <wp:positionV relativeFrom="line">
              <wp:posOffset>192874</wp:posOffset>
            </wp:positionV>
            <wp:extent cx="2560320" cy="1883410"/>
            <wp:effectExtent l="0" t="0" r="0" b="0"/>
            <wp:wrapSquare wrapText="bothSides" distT="57150" distB="57150" distL="57150" distR="57150"/>
            <wp:docPr id="1073741877" name="officeArt object" descr="Slika 20"/>
            <wp:cNvGraphicFramePr/>
            <a:graphic xmlns:a="http://schemas.openxmlformats.org/drawingml/2006/main">
              <a:graphicData uri="http://schemas.openxmlformats.org/drawingml/2006/picture">
                <pic:pic xmlns:pic="http://schemas.openxmlformats.org/drawingml/2006/picture">
                  <pic:nvPicPr>
                    <pic:cNvPr id="1073741877" name="Slika 20" descr="Slika 20"/>
                    <pic:cNvPicPr>
                      <a:picLocks noChangeAspect="1"/>
                    </pic:cNvPicPr>
                  </pic:nvPicPr>
                  <pic:blipFill>
                    <a:blip r:embed="rId58"/>
                    <a:srcRect/>
                    <a:stretch>
                      <a:fillRect/>
                    </a:stretch>
                  </pic:blipFill>
                  <pic:spPr>
                    <a:xfrm>
                      <a:off x="0" y="0"/>
                      <a:ext cx="2560320" cy="1883410"/>
                    </a:xfrm>
                    <a:prstGeom prst="rect">
                      <a:avLst/>
                    </a:prstGeom>
                    <a:ln w="12700" cap="flat">
                      <a:noFill/>
                      <a:miter lim="400000"/>
                    </a:ln>
                    <a:effectLst/>
                  </pic:spPr>
                </pic:pic>
              </a:graphicData>
            </a:graphic>
          </wp:anchor>
        </w:drawing>
      </w:r>
    </w:p>
    <w:p w14:paraId="5E747419" w14:textId="77777777" w:rsidR="00A63160" w:rsidRDefault="00A63160"/>
    <w:p w14:paraId="3496D3C6" w14:textId="77777777" w:rsidR="00A63160" w:rsidRDefault="00A63160"/>
    <w:p w14:paraId="194733F7" w14:textId="77777777" w:rsidR="00A63160" w:rsidRDefault="00A63160"/>
    <w:p w14:paraId="5BA146D2" w14:textId="77777777" w:rsidR="00A63160" w:rsidRDefault="00A63160"/>
    <w:p w14:paraId="5526DA0D" w14:textId="77777777" w:rsidR="00A63160" w:rsidRDefault="00A63160"/>
    <w:p w14:paraId="4E8816EA" w14:textId="77777777" w:rsidR="00A63160" w:rsidRDefault="00A63160"/>
    <w:p w14:paraId="55E3E1F4" w14:textId="77777777" w:rsidR="00A63160" w:rsidRDefault="00A63160"/>
    <w:p w14:paraId="22602A67" w14:textId="6388E2F2" w:rsidR="00D72A5F" w:rsidRDefault="00F36B10">
      <w:pPr>
        <w:pStyle w:val="Napis"/>
        <w:rPr>
          <w:rStyle w:val="None"/>
          <w:color w:val="000000"/>
          <w:u w:color="000000"/>
        </w:rPr>
      </w:pPr>
      <w:r>
        <w:rPr>
          <w:rStyle w:val="None"/>
          <w:color w:val="000000"/>
          <w:u w:color="000000"/>
        </w:rPr>
        <w:t>Figure 51: Ion chromatograph used to perform ion chromatography. (</w:t>
      </w:r>
      <w:proofErr w:type="gramStart"/>
      <w:r>
        <w:rPr>
          <w:rStyle w:val="None"/>
          <w:color w:val="000000"/>
          <w:u w:color="000000"/>
        </w:rPr>
        <w:t>taken</w:t>
      </w:r>
      <w:proofErr w:type="gramEnd"/>
      <w:r>
        <w:rPr>
          <w:rStyle w:val="None"/>
          <w:color w:val="000000"/>
          <w:u w:color="000000"/>
        </w:rPr>
        <w:t xml:space="preserve"> by </w:t>
      </w:r>
      <w:proofErr w:type="spellStart"/>
      <w:r>
        <w:rPr>
          <w:rStyle w:val="None"/>
          <w:color w:val="000000"/>
          <w:u w:color="000000"/>
        </w:rPr>
        <w:t>Gregor</w:t>
      </w:r>
      <w:proofErr w:type="spellEnd"/>
      <w:r>
        <w:rPr>
          <w:rStyle w:val="None"/>
          <w:color w:val="000000"/>
          <w:u w:color="000000"/>
        </w:rPr>
        <w:t xml:space="preserve"> </w:t>
      </w:r>
      <w:proofErr w:type="spellStart"/>
      <w:r>
        <w:rPr>
          <w:rStyle w:val="None"/>
          <w:color w:val="000000"/>
          <w:u w:color="000000"/>
        </w:rPr>
        <w:t>Marolt</w:t>
      </w:r>
      <w:proofErr w:type="spellEnd"/>
      <w:r>
        <w:rPr>
          <w:rStyle w:val="None"/>
          <w:color w:val="000000"/>
          <w:u w:color="000000"/>
        </w:rPr>
        <w:t>)</w:t>
      </w:r>
    </w:p>
    <w:p w14:paraId="3F52B8D0" w14:textId="1AF309A8" w:rsidR="00A63160" w:rsidRPr="00D72A5F" w:rsidRDefault="00D72A5F" w:rsidP="00D72A5F">
      <w:pPr>
        <w:spacing w:after="0" w:line="240" w:lineRule="auto"/>
        <w:rPr>
          <w:rStyle w:val="None"/>
          <w:i/>
          <w:iCs/>
          <w:sz w:val="18"/>
          <w:szCs w:val="18"/>
        </w:rPr>
      </w:pPr>
      <w:r>
        <w:rPr>
          <w:rStyle w:val="None"/>
        </w:rPr>
        <w:br w:type="page"/>
      </w:r>
    </w:p>
    <w:p w14:paraId="5E47864F" w14:textId="6CE59023" w:rsidR="00A63160" w:rsidRDefault="00F36B10">
      <w:pPr>
        <w:pStyle w:val="Naslov3"/>
        <w:numPr>
          <w:ilvl w:val="2"/>
          <w:numId w:val="67"/>
        </w:numPr>
      </w:pPr>
      <w:bookmarkStart w:id="73" w:name="_Toc72"/>
      <w:r>
        <w:rPr>
          <w:rStyle w:val="None"/>
          <w:rFonts w:eastAsia="Arial Unicode MS" w:cs="Arial Unicode MS"/>
        </w:rPr>
        <w:lastRenderedPageBreak/>
        <w:t xml:space="preserve">THE </w:t>
      </w:r>
      <w:r>
        <w:rPr>
          <w:rStyle w:val="Hyperlink1"/>
          <w:rFonts w:eastAsia="Arial Unicode MS" w:cs="Arial Unicode MS"/>
        </w:rPr>
        <w:t>PROCESS</w:t>
      </w:r>
      <w:bookmarkEnd w:id="73"/>
    </w:p>
    <w:p w14:paraId="78F87D2E" w14:textId="77777777" w:rsidR="00A63160" w:rsidRDefault="00A63160"/>
    <w:p w14:paraId="3D7DDC76" w14:textId="7E12DEF9" w:rsidR="00D72A5F" w:rsidRDefault="00F36B10" w:rsidP="00D72A5F">
      <w:pPr>
        <w:jc w:val="both"/>
        <w:rPr>
          <w:rStyle w:val="None"/>
        </w:rPr>
      </w:pPr>
      <w:r>
        <w:rPr>
          <w:rStyle w:val="Hyperlink1"/>
        </w:rPr>
        <w:t xml:space="preserve">A 0.1 molar KOH solution </w:t>
      </w:r>
      <w:proofErr w:type="gramStart"/>
      <w:r>
        <w:rPr>
          <w:rStyle w:val="Hyperlink1"/>
        </w:rPr>
        <w:t xml:space="preserve">is pumped from the cartridge through a pump and used to push the </w:t>
      </w:r>
      <w:proofErr w:type="spellStart"/>
      <w:r>
        <w:rPr>
          <w:rStyle w:val="Hyperlink1"/>
        </w:rPr>
        <w:t>analytes</w:t>
      </w:r>
      <w:proofErr w:type="spellEnd"/>
      <w:r>
        <w:rPr>
          <w:rStyle w:val="Hyperlink1"/>
        </w:rPr>
        <w:t xml:space="preserve"> through the column with the resulting hydroxide ions</w:t>
      </w:r>
      <w:proofErr w:type="gramEnd"/>
      <w:r>
        <w:rPr>
          <w:rStyle w:val="Hyperlink1"/>
        </w:rPr>
        <w:t xml:space="preserve">. We insert our sample into the solution via the injector. The sample solution travels into the column. The column contains a whole cluster of cations to which the </w:t>
      </w:r>
      <w:proofErr w:type="spellStart"/>
      <w:r>
        <w:rPr>
          <w:rStyle w:val="Hyperlink1"/>
        </w:rPr>
        <w:t>analytes</w:t>
      </w:r>
      <w:proofErr w:type="spellEnd"/>
      <w:r>
        <w:rPr>
          <w:rStyle w:val="Hyperlink1"/>
        </w:rPr>
        <w:t xml:space="preserve"> bind. Negative ions bind the weakest once, then negative twice, and so on. The retention time increases with the strength of the bond between the </w:t>
      </w:r>
      <w:proofErr w:type="spellStart"/>
      <w:r>
        <w:rPr>
          <w:rStyle w:val="Hyperlink1"/>
        </w:rPr>
        <w:t>analyte</w:t>
      </w:r>
      <w:proofErr w:type="spellEnd"/>
      <w:r>
        <w:rPr>
          <w:rStyle w:val="Hyperlink1"/>
        </w:rPr>
        <w:t xml:space="preserve"> and the cations in the column. The washed </w:t>
      </w:r>
      <w:proofErr w:type="spellStart"/>
      <w:r>
        <w:rPr>
          <w:rStyle w:val="Hyperlink1"/>
        </w:rPr>
        <w:t>analytes</w:t>
      </w:r>
      <w:proofErr w:type="spellEnd"/>
      <w:r>
        <w:rPr>
          <w:rStyle w:val="Hyperlink1"/>
        </w:rPr>
        <w:t xml:space="preserve"> </w:t>
      </w:r>
      <w:proofErr w:type="gramStart"/>
      <w:r>
        <w:rPr>
          <w:rStyle w:val="Hyperlink1"/>
        </w:rPr>
        <w:t>are passed</w:t>
      </w:r>
      <w:proofErr w:type="gramEnd"/>
      <w:r>
        <w:rPr>
          <w:rStyle w:val="Hyperlink1"/>
        </w:rPr>
        <w:t xml:space="preserve"> through the detector. The detector measures the magnitude of the current flowing between two platinum electrodes. As analysts arrive, the size of the flow increases. With the help of the detector, the computer equipment draws a graph of the current as a function of time. Several peaks </w:t>
      </w:r>
      <w:proofErr w:type="gramStart"/>
      <w:r>
        <w:rPr>
          <w:rStyle w:val="Hyperlink1"/>
        </w:rPr>
        <w:t>are observed</w:t>
      </w:r>
      <w:proofErr w:type="gramEnd"/>
      <w:r>
        <w:rPr>
          <w:rStyle w:val="Hyperlink1"/>
        </w:rPr>
        <w:t xml:space="preserve"> in the graph and the retention time is used to determine which peak represents which </w:t>
      </w:r>
      <w:proofErr w:type="spellStart"/>
      <w:r>
        <w:rPr>
          <w:rStyle w:val="Hyperlink1"/>
        </w:rPr>
        <w:t>analyte</w:t>
      </w:r>
      <w:proofErr w:type="spellEnd"/>
      <w:r>
        <w:rPr>
          <w:rStyle w:val="Hyperlink1"/>
        </w:rPr>
        <w:t xml:space="preserve">. The concentration </w:t>
      </w:r>
      <w:proofErr w:type="gramStart"/>
      <w:r>
        <w:rPr>
          <w:rStyle w:val="Hyperlink1"/>
        </w:rPr>
        <w:t>is calculated</w:t>
      </w:r>
      <w:proofErr w:type="gramEnd"/>
      <w:r>
        <w:rPr>
          <w:rStyle w:val="Hyperlink1"/>
        </w:rPr>
        <w:t xml:space="preserve"> by multiplying the constant of the </w:t>
      </w:r>
      <w:proofErr w:type="spellStart"/>
      <w:r>
        <w:rPr>
          <w:rStyle w:val="Hyperlink1"/>
        </w:rPr>
        <w:t>analyte</w:t>
      </w:r>
      <w:proofErr w:type="spellEnd"/>
      <w:r>
        <w:rPr>
          <w:rStyle w:val="Hyperlink1"/>
        </w:rPr>
        <w:t xml:space="preserve"> by the area of the peak on the graph. We tested the concentration of chloride, nitrate,</w:t>
      </w:r>
      <w:r w:rsidR="00D72A5F">
        <w:rPr>
          <w:rStyle w:val="Hyperlink1"/>
        </w:rPr>
        <w:t xml:space="preserve"> </w:t>
      </w:r>
      <w:r>
        <w:rPr>
          <w:rStyle w:val="Hyperlink1"/>
        </w:rPr>
        <w:t xml:space="preserve">nitrite, </w:t>
      </w:r>
      <w:proofErr w:type="spellStart"/>
      <w:r>
        <w:rPr>
          <w:rStyle w:val="Hyperlink1"/>
        </w:rPr>
        <w:t>sulphate</w:t>
      </w:r>
      <w:proofErr w:type="spellEnd"/>
      <w:r>
        <w:rPr>
          <w:rStyle w:val="Hyperlink1"/>
        </w:rPr>
        <w:t xml:space="preserve"> and phosphate ions. The first peak was chloride (lowest retention time), second was </w:t>
      </w:r>
      <w:r w:rsidR="00D72A5F">
        <w:rPr>
          <w:rStyle w:val="Hyperlink1"/>
          <w:noProof/>
          <w:lang w:val="sl-SI"/>
        </w:rPr>
        <w:drawing>
          <wp:anchor distT="57150" distB="57150" distL="57150" distR="57150" simplePos="0" relativeHeight="251661312" behindDoc="0" locked="0" layoutInCell="1" allowOverlap="1" wp14:anchorId="418785B4" wp14:editId="2F417ADB">
            <wp:simplePos x="0" y="0"/>
            <wp:positionH relativeFrom="margin">
              <wp:align>left</wp:align>
            </wp:positionH>
            <wp:positionV relativeFrom="line">
              <wp:posOffset>317665</wp:posOffset>
            </wp:positionV>
            <wp:extent cx="5486400" cy="2809875"/>
            <wp:effectExtent l="0" t="0" r="0" b="9525"/>
            <wp:wrapSquare wrapText="bothSides" distT="57150" distB="57150" distL="57150" distR="57150"/>
            <wp:docPr id="1073741878" name="officeArt object"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78" name="A picture containing chartDescription automatically generated" descr="A picture containing chartDescription automatically generated"/>
                    <pic:cNvPicPr>
                      <a:picLocks noChangeAspect="1"/>
                    </pic:cNvPicPr>
                  </pic:nvPicPr>
                  <pic:blipFill>
                    <a:blip r:embed="rId59"/>
                    <a:stretch>
                      <a:fillRect/>
                    </a:stretch>
                  </pic:blipFill>
                  <pic:spPr>
                    <a:xfrm>
                      <a:off x="0" y="0"/>
                      <a:ext cx="5486400" cy="2809875"/>
                    </a:xfrm>
                    <a:prstGeom prst="rect">
                      <a:avLst/>
                    </a:prstGeom>
                    <a:ln w="12700" cap="flat">
                      <a:noFill/>
                      <a:miter lim="400000"/>
                    </a:ln>
                    <a:effectLst/>
                  </pic:spPr>
                </pic:pic>
              </a:graphicData>
            </a:graphic>
          </wp:anchor>
        </w:drawing>
      </w:r>
      <w:r>
        <w:rPr>
          <w:rStyle w:val="Hyperlink1"/>
        </w:rPr>
        <w:t xml:space="preserve">nitrite, third nitrate, fourth </w:t>
      </w:r>
      <w:proofErr w:type="spellStart"/>
      <w:r>
        <w:rPr>
          <w:rStyle w:val="Hyperlink1"/>
        </w:rPr>
        <w:t>sulphate</w:t>
      </w:r>
      <w:proofErr w:type="spellEnd"/>
      <w:r>
        <w:rPr>
          <w:rStyle w:val="Hyperlink1"/>
        </w:rPr>
        <w:t xml:space="preserve"> and last phosphate (highest retention time).</w:t>
      </w:r>
    </w:p>
    <w:p w14:paraId="5CA4630B" w14:textId="4E90BBDB" w:rsidR="00D72A5F" w:rsidRDefault="00F36B10">
      <w:pPr>
        <w:pStyle w:val="Napis"/>
        <w:rPr>
          <w:rStyle w:val="None"/>
          <w:color w:val="000000"/>
          <w:u w:color="000000"/>
        </w:rPr>
      </w:pPr>
      <w:r>
        <w:rPr>
          <w:rStyle w:val="None"/>
          <w:color w:val="000000"/>
          <w:u w:color="000000"/>
        </w:rPr>
        <w:t>Graph 1: Demonstrates ion chromatography.</w:t>
      </w:r>
    </w:p>
    <w:p w14:paraId="1C425346" w14:textId="013FE05B" w:rsidR="00D72A5F" w:rsidRDefault="00D72A5F">
      <w:pPr>
        <w:spacing w:after="0" w:line="240" w:lineRule="auto"/>
        <w:rPr>
          <w:rStyle w:val="None"/>
          <w:i/>
          <w:iCs/>
          <w:sz w:val="18"/>
          <w:szCs w:val="18"/>
        </w:rPr>
      </w:pPr>
      <w:r>
        <w:rPr>
          <w:rStyle w:val="None"/>
          <w:i/>
          <w:iCs/>
          <w:sz w:val="18"/>
          <w:szCs w:val="18"/>
        </w:rPr>
        <w:br w:type="page"/>
      </w:r>
    </w:p>
    <w:p w14:paraId="0A8EAC46" w14:textId="77777777" w:rsidR="00A63160" w:rsidRPr="00D72A5F" w:rsidRDefault="00A63160" w:rsidP="00D72A5F">
      <w:pPr>
        <w:spacing w:after="0" w:line="240" w:lineRule="auto"/>
        <w:rPr>
          <w:rStyle w:val="None"/>
          <w:i/>
          <w:iCs/>
          <w:sz w:val="18"/>
          <w:szCs w:val="18"/>
        </w:rPr>
      </w:pPr>
    </w:p>
    <w:p w14:paraId="29787198" w14:textId="7B2362F6" w:rsidR="00A63160" w:rsidRDefault="00F36B10">
      <w:pPr>
        <w:pStyle w:val="Naslov3"/>
        <w:numPr>
          <w:ilvl w:val="2"/>
          <w:numId w:val="67"/>
        </w:numPr>
      </w:pPr>
      <w:bookmarkStart w:id="74" w:name="_Toc73"/>
      <w:r>
        <w:rPr>
          <w:rStyle w:val="None"/>
          <w:rFonts w:eastAsia="Arial Unicode MS" w:cs="Arial Unicode MS"/>
        </w:rPr>
        <w:t xml:space="preserve">THE </w:t>
      </w:r>
      <w:r>
        <w:rPr>
          <w:rStyle w:val="Hyperlink1"/>
          <w:rFonts w:eastAsia="Arial Unicode MS" w:cs="Arial Unicode MS"/>
        </w:rPr>
        <w:t>RESULTS</w:t>
      </w:r>
      <w:bookmarkEnd w:id="74"/>
    </w:p>
    <w:p w14:paraId="0CAA8A78" w14:textId="5907627B" w:rsidR="00A63160" w:rsidRDefault="00A63160"/>
    <w:p w14:paraId="058EE48E" w14:textId="2CDE70E2" w:rsidR="00A63160" w:rsidRDefault="00F36B10">
      <w:r>
        <w:rPr>
          <w:rStyle w:val="Hyperlink1"/>
        </w:rPr>
        <w:t xml:space="preserve">The mass concentrations of nitrite and phosphate obtained by ion chromatography are comparable to those obtained by simple reactant tests. Differences </w:t>
      </w:r>
      <w:proofErr w:type="gramStart"/>
      <w:r>
        <w:rPr>
          <w:rStyle w:val="Hyperlink1"/>
        </w:rPr>
        <w:t>in the amount of</w:t>
      </w:r>
      <w:proofErr w:type="gramEnd"/>
      <w:r>
        <w:rPr>
          <w:rStyle w:val="Hyperlink1"/>
        </w:rPr>
        <w:t xml:space="preserve"> nitrate can be due to inaccuracy in the readings of simple tests, or to contamination or malfunctioning of the reagent due to improper storage or shelf life.</w:t>
      </w:r>
      <w:r>
        <w:rPr>
          <w:rStyle w:val="Hyperlink1"/>
          <w:noProof/>
          <w:lang w:val="sl-SI"/>
        </w:rPr>
        <w:drawing>
          <wp:anchor distT="57150" distB="57150" distL="57150" distR="57150" simplePos="0" relativeHeight="251660288" behindDoc="0" locked="0" layoutInCell="1" allowOverlap="1" wp14:anchorId="1BD9CFBB" wp14:editId="0E02FDF2">
            <wp:simplePos x="0" y="0"/>
            <wp:positionH relativeFrom="margin">
              <wp:posOffset>-73660</wp:posOffset>
            </wp:positionH>
            <wp:positionV relativeFrom="line">
              <wp:posOffset>197954</wp:posOffset>
            </wp:positionV>
            <wp:extent cx="5731510" cy="1207770"/>
            <wp:effectExtent l="0" t="0" r="0" b="0"/>
            <wp:wrapSquare wrapText="bothSides" distT="57150" distB="57150" distL="57150" distR="57150"/>
            <wp:docPr id="1073741879" name="officeArt object" descr="Diagram&#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073741879" name="DiagramDescription automatically generated with low confidence" descr="DiagramDescription automatically generated with low confidence"/>
                    <pic:cNvPicPr>
                      <a:picLocks noChangeAspect="1"/>
                    </pic:cNvPicPr>
                  </pic:nvPicPr>
                  <pic:blipFill>
                    <a:blip r:embed="rId60"/>
                    <a:stretch>
                      <a:fillRect/>
                    </a:stretch>
                  </pic:blipFill>
                  <pic:spPr>
                    <a:xfrm>
                      <a:off x="0" y="0"/>
                      <a:ext cx="5731510" cy="1207770"/>
                    </a:xfrm>
                    <a:prstGeom prst="rect">
                      <a:avLst/>
                    </a:prstGeom>
                    <a:ln w="12700" cap="flat">
                      <a:noFill/>
                      <a:miter lim="400000"/>
                    </a:ln>
                    <a:effectLst/>
                  </pic:spPr>
                </pic:pic>
              </a:graphicData>
            </a:graphic>
          </wp:anchor>
        </w:drawing>
      </w:r>
    </w:p>
    <w:p w14:paraId="55E2CF96" w14:textId="77777777" w:rsidR="00A63160" w:rsidRDefault="00F36B10">
      <w:pPr>
        <w:pStyle w:val="Napis"/>
        <w:rPr>
          <w:rStyle w:val="None"/>
          <w:color w:val="000000"/>
          <w:u w:color="000000"/>
        </w:rPr>
      </w:pPr>
      <w:r>
        <w:rPr>
          <w:rStyle w:val="None"/>
          <w:color w:val="000000"/>
          <w:u w:color="000000"/>
        </w:rPr>
        <w:t>Table 29: Ion chromatography results.</w:t>
      </w:r>
    </w:p>
    <w:p w14:paraId="79428993" w14:textId="1E73A92A" w:rsidR="00A63160" w:rsidRDefault="00A63160"/>
    <w:p w14:paraId="08A4D5AD" w14:textId="34148B4E" w:rsidR="00A63160" w:rsidRDefault="00F36B10">
      <w:pPr>
        <w:pStyle w:val="Naslov1"/>
        <w:numPr>
          <w:ilvl w:val="0"/>
          <w:numId w:val="109"/>
        </w:numPr>
      </w:pPr>
      <w:bookmarkStart w:id="75" w:name="_Toc74"/>
      <w:r>
        <w:rPr>
          <w:rStyle w:val="Hyperlink1"/>
          <w:rFonts w:eastAsia="Arial Unicode MS" w:cs="Arial Unicode MS"/>
        </w:rPr>
        <w:t xml:space="preserve">DISCUSSION </w:t>
      </w:r>
      <w:bookmarkEnd w:id="75"/>
    </w:p>
    <w:p w14:paraId="36A5F855" w14:textId="77777777" w:rsidR="00A63160" w:rsidRDefault="00F36B10">
      <w:pPr>
        <w:jc w:val="both"/>
      </w:pPr>
      <w:r>
        <w:rPr>
          <w:rStyle w:val="Hyperlink1"/>
        </w:rPr>
        <w:t>Based on the results, we can return to the research question "What is the quality of bathing waters in Slovenia?</w:t>
      </w:r>
      <w:proofErr w:type="gramStart"/>
      <w:r>
        <w:rPr>
          <w:rStyle w:val="Hyperlink1"/>
        </w:rPr>
        <w:t>".</w:t>
      </w:r>
      <w:proofErr w:type="gramEnd"/>
      <w:r>
        <w:rPr>
          <w:rStyle w:val="Hyperlink1"/>
        </w:rPr>
        <w:t xml:space="preserve"> We concluded that the bathing water quality is quite good and that the lakes and rivers surveyed are suitable for swimming.</w:t>
      </w:r>
    </w:p>
    <w:p w14:paraId="1834AE59" w14:textId="77777777" w:rsidR="00A63160" w:rsidRDefault="00F36B10">
      <w:pPr>
        <w:jc w:val="both"/>
      </w:pPr>
      <w:r>
        <w:rPr>
          <w:rStyle w:val="Hyperlink1"/>
        </w:rPr>
        <w:t>NITRITES</w:t>
      </w:r>
    </w:p>
    <w:p w14:paraId="38113B2A" w14:textId="7BB8AE8C" w:rsidR="00A63160" w:rsidRDefault="00F36B10">
      <w:pPr>
        <w:jc w:val="both"/>
      </w:pPr>
      <w:r>
        <w:rPr>
          <w:rStyle w:val="Hyperlink1"/>
        </w:rPr>
        <w:t xml:space="preserve">In all observed water bodies, the values of nitrite ions corresponded to the limit set by Slovenian legislation and did not exceed the value of 0.50 mg/L. The lowest values were determined in the samples of the river Sava and Lake </w:t>
      </w:r>
      <w:proofErr w:type="spellStart"/>
      <w:r>
        <w:rPr>
          <w:rStyle w:val="Hyperlink1"/>
        </w:rPr>
        <w:t>Kočevje</w:t>
      </w:r>
      <w:proofErr w:type="spellEnd"/>
      <w:r>
        <w:rPr>
          <w:rStyle w:val="Hyperlink1"/>
        </w:rPr>
        <w:t xml:space="preserve">, where the value did not exceed 0.02 mg/L, with the exception of the sample of the Sava on December 10, 2022, when we measured 0.03 mg/L. We can </w:t>
      </w:r>
      <w:r w:rsidRPr="00D72A5F">
        <w:rPr>
          <w:rStyle w:val="Hyperlink1"/>
          <w:lang w:val="en-GB"/>
        </w:rPr>
        <w:t xml:space="preserve">therefore conclude that there were no </w:t>
      </w:r>
      <w:r w:rsidR="00D72A5F" w:rsidRPr="00D72A5F">
        <w:rPr>
          <w:rStyle w:val="Hyperlink1"/>
          <w:lang w:val="en-GB"/>
        </w:rPr>
        <w:t>large, cultivated</w:t>
      </w:r>
      <w:r w:rsidRPr="00D72A5F">
        <w:rPr>
          <w:rStyle w:val="Hyperlink1"/>
          <w:lang w:val="en-GB"/>
        </w:rPr>
        <w:t xml:space="preserve"> areas </w:t>
      </w:r>
      <w:proofErr w:type="gramStart"/>
      <w:r w:rsidRPr="00D72A5F">
        <w:rPr>
          <w:rStyle w:val="Hyperlink1"/>
          <w:lang w:val="en-GB"/>
        </w:rPr>
        <w:t>in the vicinity of</w:t>
      </w:r>
      <w:proofErr w:type="gramEnd"/>
      <w:r w:rsidRPr="00D72A5F">
        <w:rPr>
          <w:rStyle w:val="Hyperlink1"/>
          <w:lang w:val="en-GB"/>
        </w:rPr>
        <w:t xml:space="preserve"> Lake </w:t>
      </w:r>
      <w:proofErr w:type="spellStart"/>
      <w:r w:rsidRPr="00D72A5F">
        <w:rPr>
          <w:rStyle w:val="Hyperlink1"/>
          <w:lang w:val="en-GB"/>
        </w:rPr>
        <w:t>Kočevje</w:t>
      </w:r>
      <w:proofErr w:type="spellEnd"/>
      <w:r w:rsidRPr="00D72A5F">
        <w:rPr>
          <w:rStyle w:val="Hyperlink1"/>
          <w:lang w:val="en-GB"/>
        </w:rPr>
        <w:t xml:space="preserve"> and the</w:t>
      </w:r>
      <w:r>
        <w:rPr>
          <w:rStyle w:val="Hyperlink1"/>
        </w:rPr>
        <w:t xml:space="preserve"> river Sava, or that the land was not </w:t>
      </w:r>
      <w:proofErr w:type="spellStart"/>
      <w:r>
        <w:rPr>
          <w:rStyle w:val="Hyperlink1"/>
        </w:rPr>
        <w:t>fertilised</w:t>
      </w:r>
      <w:proofErr w:type="spellEnd"/>
      <w:r>
        <w:rPr>
          <w:rStyle w:val="Hyperlink1"/>
        </w:rPr>
        <w:t xml:space="preserve"> at that time. We further conclude that there is no discharge of urban </w:t>
      </w:r>
      <w:r w:rsidR="00D72A5F">
        <w:rPr>
          <w:rStyle w:val="Hyperlink1"/>
        </w:rPr>
        <w:t>wastewater</w:t>
      </w:r>
      <w:r>
        <w:rPr>
          <w:rStyle w:val="Hyperlink1"/>
        </w:rPr>
        <w:t xml:space="preserve"> into the water body. Highest values </w:t>
      </w:r>
      <w:proofErr w:type="gramStart"/>
      <w:r>
        <w:rPr>
          <w:rStyle w:val="Hyperlink1"/>
        </w:rPr>
        <w:t>were measured</w:t>
      </w:r>
      <w:proofErr w:type="gramEnd"/>
      <w:r>
        <w:rPr>
          <w:rStyle w:val="Hyperlink1"/>
        </w:rPr>
        <w:t xml:space="preserve"> in samples from Lake Bloke and Lake </w:t>
      </w:r>
      <w:proofErr w:type="spellStart"/>
      <w:r>
        <w:rPr>
          <w:rStyle w:val="Hyperlink1"/>
        </w:rPr>
        <w:t>Podpeč</w:t>
      </w:r>
      <w:proofErr w:type="spellEnd"/>
      <w:r>
        <w:rPr>
          <w:rStyle w:val="Hyperlink1"/>
        </w:rPr>
        <w:t xml:space="preserve">, where values rose three times to the maximum concentration of nitrite ions still allowed under Slovenian legislation. We can conclude that this is due to </w:t>
      </w:r>
      <w:proofErr w:type="spellStart"/>
      <w:r>
        <w:rPr>
          <w:rStyle w:val="Hyperlink1"/>
        </w:rPr>
        <w:t>fertilisation</w:t>
      </w:r>
      <w:proofErr w:type="spellEnd"/>
      <w:r>
        <w:rPr>
          <w:rStyle w:val="Hyperlink1"/>
        </w:rPr>
        <w:t xml:space="preserve"> of the agricultural land, which is abundant in the surroundings of both lakes. However, there are no municipal discharges into the two lakes.</w:t>
      </w:r>
    </w:p>
    <w:p w14:paraId="081781E5" w14:textId="77777777" w:rsidR="00A63160" w:rsidRDefault="00F36B10">
      <w:pPr>
        <w:jc w:val="both"/>
      </w:pPr>
      <w:r>
        <w:rPr>
          <w:rStyle w:val="Hyperlink1"/>
        </w:rPr>
        <w:t>NITRATES</w:t>
      </w:r>
    </w:p>
    <w:p w14:paraId="08DED42F" w14:textId="77777777" w:rsidR="00A63160" w:rsidRDefault="00F36B10">
      <w:pPr>
        <w:jc w:val="both"/>
      </w:pPr>
      <w:r>
        <w:rPr>
          <w:rStyle w:val="Hyperlink1"/>
        </w:rPr>
        <w:t xml:space="preserve">In all observed water bodies, the values of nitrate ions </w:t>
      </w:r>
      <w:proofErr w:type="gramStart"/>
      <w:r>
        <w:rPr>
          <w:rStyle w:val="Hyperlink1"/>
        </w:rPr>
        <w:t>were quite low compared</w:t>
      </w:r>
      <w:proofErr w:type="gramEnd"/>
      <w:r>
        <w:rPr>
          <w:rStyle w:val="Hyperlink1"/>
        </w:rPr>
        <w:t xml:space="preserve"> to the limits of Slovenian legislation. Lowest values of this ion </w:t>
      </w:r>
      <w:proofErr w:type="gramStart"/>
      <w:r>
        <w:rPr>
          <w:rStyle w:val="Hyperlink1"/>
        </w:rPr>
        <w:t>were measured</w:t>
      </w:r>
      <w:proofErr w:type="gramEnd"/>
      <w:r>
        <w:rPr>
          <w:rStyle w:val="Hyperlink1"/>
        </w:rPr>
        <w:t xml:space="preserve"> in Lake </w:t>
      </w:r>
      <w:proofErr w:type="spellStart"/>
      <w:r>
        <w:rPr>
          <w:rStyle w:val="Hyperlink1"/>
        </w:rPr>
        <w:t>Kočevje</w:t>
      </w:r>
      <w:proofErr w:type="spellEnd"/>
      <w:r>
        <w:rPr>
          <w:rStyle w:val="Hyperlink1"/>
        </w:rPr>
        <w:t xml:space="preserve">, where the value did not exceed 1.00 mg/L. We conclude this is due to the lack of arable land around the lake. As a result, there is no </w:t>
      </w:r>
      <w:proofErr w:type="spellStart"/>
      <w:r>
        <w:rPr>
          <w:rStyle w:val="Hyperlink1"/>
        </w:rPr>
        <w:t>fertilisation</w:t>
      </w:r>
      <w:proofErr w:type="spellEnd"/>
      <w:r>
        <w:rPr>
          <w:rStyle w:val="Hyperlink1"/>
        </w:rPr>
        <w:t xml:space="preserve"> with </w:t>
      </w:r>
      <w:proofErr w:type="spellStart"/>
      <w:r>
        <w:rPr>
          <w:rStyle w:val="Hyperlink1"/>
        </w:rPr>
        <w:t>fertilisers</w:t>
      </w:r>
      <w:proofErr w:type="spellEnd"/>
      <w:r>
        <w:rPr>
          <w:rStyle w:val="Hyperlink1"/>
        </w:rPr>
        <w:t xml:space="preserve"> containing high amounts of nitrogen. Maximum measured value was 7.50 mg/L in Lake </w:t>
      </w:r>
      <w:proofErr w:type="spellStart"/>
      <w:r>
        <w:rPr>
          <w:rStyle w:val="Hyperlink1"/>
        </w:rPr>
        <w:t>Podpeč</w:t>
      </w:r>
      <w:proofErr w:type="spellEnd"/>
      <w:r>
        <w:rPr>
          <w:rStyle w:val="Hyperlink1"/>
        </w:rPr>
        <w:t xml:space="preserve">. We conclude this is due to the large amount of agricultural land along the lake. At the time when the nitrate ion was at its highest, </w:t>
      </w:r>
      <w:proofErr w:type="spellStart"/>
      <w:r>
        <w:rPr>
          <w:rStyle w:val="Hyperlink1"/>
        </w:rPr>
        <w:t>fertiliser</w:t>
      </w:r>
      <w:proofErr w:type="spellEnd"/>
      <w:r>
        <w:rPr>
          <w:rStyle w:val="Hyperlink1"/>
        </w:rPr>
        <w:t xml:space="preserve"> was most likely being </w:t>
      </w:r>
      <w:proofErr w:type="gramStart"/>
      <w:r>
        <w:rPr>
          <w:rStyle w:val="Hyperlink1"/>
        </w:rPr>
        <w:t>applied.</w:t>
      </w:r>
      <w:proofErr w:type="gramEnd"/>
      <w:r>
        <w:rPr>
          <w:rStyle w:val="Hyperlink1"/>
        </w:rPr>
        <w:t xml:space="preserve"> Lake Bloke and the river Sava had similar nitrate ion values, which did not exceed 2.50 mg/L. We expected nitrate levels in the Sava to be higher, as there is considerable agricultural land along the river.</w:t>
      </w:r>
    </w:p>
    <w:p w14:paraId="677EC612" w14:textId="77777777" w:rsidR="00A63160" w:rsidRDefault="00F36B10">
      <w:pPr>
        <w:spacing w:before="240" w:after="240"/>
        <w:jc w:val="both"/>
      </w:pPr>
      <w:r>
        <w:rPr>
          <w:rStyle w:val="Hyperlink1"/>
        </w:rPr>
        <w:lastRenderedPageBreak/>
        <w:t>PHOSPHATES</w:t>
      </w:r>
    </w:p>
    <w:p w14:paraId="551DD771" w14:textId="45D505FE" w:rsidR="00A63160" w:rsidRDefault="00F36B10" w:rsidP="00D72A5F">
      <w:pPr>
        <w:jc w:val="both"/>
      </w:pPr>
      <w:r>
        <w:rPr>
          <w:rStyle w:val="Hyperlink1"/>
        </w:rPr>
        <w:t xml:space="preserve">In all observed water bodies, the values of phosphate ions in the samples did not exceed 1 mg/L. Closest to this were the Sava and Lake Bloke, where we measured the highest amount of phosphate ions. We can conclude that at this time, </w:t>
      </w:r>
      <w:proofErr w:type="spellStart"/>
      <w:r>
        <w:rPr>
          <w:rStyle w:val="Hyperlink1"/>
        </w:rPr>
        <w:t>fertilisers</w:t>
      </w:r>
      <w:proofErr w:type="spellEnd"/>
      <w:r>
        <w:rPr>
          <w:rStyle w:val="Hyperlink1"/>
        </w:rPr>
        <w:t xml:space="preserve"> </w:t>
      </w:r>
      <w:proofErr w:type="gramStart"/>
      <w:r>
        <w:rPr>
          <w:rStyle w:val="Hyperlink1"/>
        </w:rPr>
        <w:t>were applied</w:t>
      </w:r>
      <w:proofErr w:type="gramEnd"/>
      <w:r>
        <w:rPr>
          <w:rStyle w:val="Hyperlink1"/>
        </w:rPr>
        <w:t xml:space="preserve"> to the agricultural areas close to both water bodies and that rain fell, thereby leaching the </w:t>
      </w:r>
      <w:proofErr w:type="spellStart"/>
      <w:r>
        <w:rPr>
          <w:rStyle w:val="Hyperlink1"/>
        </w:rPr>
        <w:t>fertilisers</w:t>
      </w:r>
      <w:proofErr w:type="spellEnd"/>
      <w:r>
        <w:rPr>
          <w:rStyle w:val="Hyperlink1"/>
        </w:rPr>
        <w:t xml:space="preserve"> into the water that flowed into the lake. Phosphate ions have not been determined in Lake </w:t>
      </w:r>
      <w:proofErr w:type="spellStart"/>
      <w:r>
        <w:rPr>
          <w:rStyle w:val="Hyperlink1"/>
        </w:rPr>
        <w:t>Kočevje</w:t>
      </w:r>
      <w:proofErr w:type="spellEnd"/>
      <w:r>
        <w:rPr>
          <w:rStyle w:val="Hyperlink1"/>
        </w:rPr>
        <w:t xml:space="preserve">. Even if </w:t>
      </w:r>
      <w:proofErr w:type="spellStart"/>
      <w:r>
        <w:rPr>
          <w:rStyle w:val="Hyperlink1"/>
        </w:rPr>
        <w:t>fertiliser</w:t>
      </w:r>
      <w:proofErr w:type="spellEnd"/>
      <w:r>
        <w:rPr>
          <w:rStyle w:val="Hyperlink1"/>
        </w:rPr>
        <w:t xml:space="preserve"> had been applied to agricultural land and it had not rained, the </w:t>
      </w:r>
      <w:proofErr w:type="spellStart"/>
      <w:r>
        <w:rPr>
          <w:rStyle w:val="Hyperlink1"/>
        </w:rPr>
        <w:t>fertilisers</w:t>
      </w:r>
      <w:proofErr w:type="spellEnd"/>
      <w:r>
        <w:rPr>
          <w:rStyle w:val="Hyperlink1"/>
        </w:rPr>
        <w:t xml:space="preserve"> would not have leached into the soil and consequently into the lake. No </w:t>
      </w:r>
      <w:r w:rsidR="00D72A5F">
        <w:rPr>
          <w:rStyle w:val="Hyperlink1"/>
        </w:rPr>
        <w:t>wastewater</w:t>
      </w:r>
      <w:r>
        <w:rPr>
          <w:rStyle w:val="Hyperlink1"/>
        </w:rPr>
        <w:t xml:space="preserve"> </w:t>
      </w:r>
      <w:proofErr w:type="gramStart"/>
      <w:r>
        <w:rPr>
          <w:rStyle w:val="Hyperlink1"/>
        </w:rPr>
        <w:t>is discharged</w:t>
      </w:r>
      <w:proofErr w:type="gramEnd"/>
      <w:r>
        <w:rPr>
          <w:rStyle w:val="Hyperlink1"/>
        </w:rPr>
        <w:t xml:space="preserve"> into any of the water bodies.</w:t>
      </w:r>
    </w:p>
    <w:p w14:paraId="74DEE9E2" w14:textId="77777777" w:rsidR="00A63160" w:rsidRDefault="00F36B10">
      <w:pPr>
        <w:jc w:val="both"/>
      </w:pPr>
      <w:r>
        <w:rPr>
          <w:rStyle w:val="Hyperlink1"/>
        </w:rPr>
        <w:t>AMMONIUM</w:t>
      </w:r>
    </w:p>
    <w:p w14:paraId="26BF6928" w14:textId="77777777" w:rsidR="00A63160" w:rsidRDefault="00F36B10">
      <w:pPr>
        <w:jc w:val="both"/>
      </w:pPr>
      <w:r>
        <w:rPr>
          <w:rStyle w:val="Hyperlink1"/>
        </w:rPr>
        <w:t xml:space="preserve">In all observed water bodies, the values of ammonium ions </w:t>
      </w:r>
      <w:proofErr w:type="gramStart"/>
      <w:r>
        <w:rPr>
          <w:rStyle w:val="Hyperlink1"/>
        </w:rPr>
        <w:t>were quite low compared</w:t>
      </w:r>
      <w:proofErr w:type="gramEnd"/>
      <w:r>
        <w:rPr>
          <w:rStyle w:val="Hyperlink1"/>
        </w:rPr>
        <w:t xml:space="preserve"> to the limits of Slovenian legislation. Very low values of ammonium ions were determined in all waters. We therefore conclude that there have been no major discharges of manure and </w:t>
      </w:r>
      <w:proofErr w:type="spellStart"/>
      <w:r>
        <w:rPr>
          <w:rStyle w:val="Hyperlink1"/>
        </w:rPr>
        <w:t>fertilisers</w:t>
      </w:r>
      <w:proofErr w:type="spellEnd"/>
      <w:r>
        <w:rPr>
          <w:rStyle w:val="Hyperlink1"/>
        </w:rPr>
        <w:t xml:space="preserve"> into water bodies. All the lakes also have a rich diversity of aquatic life, meaning that ammonium ion levels are low enough not to threaten the life of aquatic organisms. In Lake </w:t>
      </w:r>
      <w:proofErr w:type="spellStart"/>
      <w:r>
        <w:rPr>
          <w:rStyle w:val="Hyperlink1"/>
        </w:rPr>
        <w:t>Podpeč</w:t>
      </w:r>
      <w:proofErr w:type="spellEnd"/>
      <w:r>
        <w:rPr>
          <w:rStyle w:val="Hyperlink1"/>
        </w:rPr>
        <w:t xml:space="preserve"> and Lake </w:t>
      </w:r>
      <w:proofErr w:type="spellStart"/>
      <w:r>
        <w:rPr>
          <w:rStyle w:val="Hyperlink1"/>
        </w:rPr>
        <w:t>Kočevje</w:t>
      </w:r>
      <w:proofErr w:type="spellEnd"/>
      <w:r>
        <w:rPr>
          <w:rStyle w:val="Hyperlink1"/>
        </w:rPr>
        <w:t>, the measurement results were consistent (always 0.10 mg/L).</w:t>
      </w:r>
    </w:p>
    <w:p w14:paraId="1831E64C" w14:textId="77777777" w:rsidR="00A63160" w:rsidRDefault="00F36B10">
      <w:pPr>
        <w:jc w:val="both"/>
      </w:pPr>
      <w:r>
        <w:rPr>
          <w:rStyle w:val="Hyperlink1"/>
        </w:rPr>
        <w:t>HARDNESS</w:t>
      </w:r>
    </w:p>
    <w:p w14:paraId="4D5C9F04" w14:textId="77777777" w:rsidR="00A63160" w:rsidRDefault="00F36B10">
      <w:pPr>
        <w:jc w:val="both"/>
      </w:pPr>
      <w:r>
        <w:t xml:space="preserve">Lake </w:t>
      </w:r>
      <w:r>
        <w:rPr>
          <w:rStyle w:val="Hyperlink1"/>
        </w:rPr>
        <w:t xml:space="preserve">Bloke and </w:t>
      </w:r>
      <w:proofErr w:type="spellStart"/>
      <w:r>
        <w:rPr>
          <w:rStyle w:val="Hyperlink1"/>
        </w:rPr>
        <w:t>Kočevje</w:t>
      </w:r>
      <w:proofErr w:type="spellEnd"/>
      <w:r>
        <w:rPr>
          <w:rStyle w:val="Hyperlink1"/>
        </w:rPr>
        <w:t xml:space="preserve"> have the highest hardness, followed by Lake </w:t>
      </w:r>
      <w:proofErr w:type="spellStart"/>
      <w:r>
        <w:rPr>
          <w:rStyle w:val="Hyperlink1"/>
        </w:rPr>
        <w:t>Podpeč</w:t>
      </w:r>
      <w:proofErr w:type="spellEnd"/>
      <w:r>
        <w:rPr>
          <w:rStyle w:val="Hyperlink1"/>
        </w:rPr>
        <w:t xml:space="preserve"> in terms of values. The river Sava has a noticeably lower hardness. We conclude that the reason for this difference is the different rock composition of the soil. Limestone </w:t>
      </w:r>
      <w:r>
        <w:t>(CaCO</w:t>
      </w:r>
      <w:r>
        <w:rPr>
          <w:rStyle w:val="None"/>
          <w:vertAlign w:val="subscript"/>
        </w:rPr>
        <w:t>3</w:t>
      </w:r>
      <w:r>
        <w:t>)</w:t>
      </w:r>
      <w:r>
        <w:rPr>
          <w:rStyle w:val="Hyperlink1"/>
        </w:rPr>
        <w:t xml:space="preserve"> and dolomite (</w:t>
      </w:r>
      <w:proofErr w:type="spellStart"/>
      <w:proofErr w:type="gramStart"/>
      <w:r>
        <w:t>CaMg</w:t>
      </w:r>
      <w:proofErr w:type="spellEnd"/>
      <w:r>
        <w:t>(</w:t>
      </w:r>
      <w:proofErr w:type="gramEnd"/>
      <w:r>
        <w:t>CO</w:t>
      </w:r>
      <w:r>
        <w:rPr>
          <w:rStyle w:val="None"/>
          <w:vertAlign w:val="subscript"/>
        </w:rPr>
        <w:t>3</w:t>
      </w:r>
      <w:r>
        <w:t>)</w:t>
      </w:r>
      <w:r>
        <w:rPr>
          <w:rStyle w:val="None"/>
          <w:vertAlign w:val="subscript"/>
        </w:rPr>
        <w:t>2</w:t>
      </w:r>
      <w:r>
        <w:rPr>
          <w:rStyle w:val="Hyperlink1"/>
        </w:rPr>
        <w:t xml:space="preserve">) dominate along the lakes of </w:t>
      </w:r>
      <w:proofErr w:type="spellStart"/>
      <w:r>
        <w:rPr>
          <w:rStyle w:val="Hyperlink1"/>
        </w:rPr>
        <w:t>Kočevje</w:t>
      </w:r>
      <w:proofErr w:type="spellEnd"/>
      <w:r>
        <w:rPr>
          <w:rStyle w:val="Hyperlink1"/>
        </w:rPr>
        <w:t xml:space="preserve">, Bloke and </w:t>
      </w:r>
      <w:proofErr w:type="spellStart"/>
      <w:r>
        <w:rPr>
          <w:rStyle w:val="Hyperlink1"/>
        </w:rPr>
        <w:t>Podpeč</w:t>
      </w:r>
      <w:proofErr w:type="spellEnd"/>
      <w:r>
        <w:rPr>
          <w:rStyle w:val="Hyperlink1"/>
        </w:rPr>
        <w:t>. Together, these two rocks contain high levels of calcium and magnesium ions, increasing the strength of the water. Sava's bedrock is not as rich in these ions, so the water tends to be softer.</w:t>
      </w:r>
    </w:p>
    <w:p w14:paraId="754D3923" w14:textId="77777777" w:rsidR="00A63160" w:rsidRDefault="00F36B10">
      <w:pPr>
        <w:jc w:val="both"/>
      </w:pPr>
      <w:r>
        <w:rPr>
          <w:rStyle w:val="Hyperlink1"/>
        </w:rPr>
        <w:t>PH</w:t>
      </w:r>
    </w:p>
    <w:p w14:paraId="2E95E801" w14:textId="77777777" w:rsidR="00A63160" w:rsidRDefault="00F36B10">
      <w:pPr>
        <w:jc w:val="both"/>
      </w:pPr>
      <w:r>
        <w:rPr>
          <w:rStyle w:val="Hyperlink1"/>
        </w:rPr>
        <w:t xml:space="preserve">All pH values were in the neutral range. The pH was very similar in all the water bodies we studied. The lowest pH of all samples was determined in the water sample from Lake </w:t>
      </w:r>
      <w:proofErr w:type="spellStart"/>
      <w:r>
        <w:rPr>
          <w:rStyle w:val="Hyperlink1"/>
        </w:rPr>
        <w:t>Kočevje</w:t>
      </w:r>
      <w:proofErr w:type="spellEnd"/>
      <w:r>
        <w:rPr>
          <w:rStyle w:val="Hyperlink1"/>
        </w:rPr>
        <w:t xml:space="preserve">. At Lake Bloke, only one exception occurred, when the pH was </w:t>
      </w:r>
      <w:proofErr w:type="gramStart"/>
      <w:r>
        <w:rPr>
          <w:rStyle w:val="Hyperlink1"/>
        </w:rPr>
        <w:t>8</w:t>
      </w:r>
      <w:proofErr w:type="gramEnd"/>
      <w:r>
        <w:rPr>
          <w:rStyle w:val="Hyperlink1"/>
        </w:rPr>
        <w:t xml:space="preserve">. On the day we took the sample, the weather was sunny and the water was warm, so people were bathing in the water. This could result in a higher pH value. The values for Lake </w:t>
      </w:r>
      <w:proofErr w:type="spellStart"/>
      <w:r>
        <w:rPr>
          <w:rStyle w:val="Hyperlink1"/>
        </w:rPr>
        <w:t>Podpeč</w:t>
      </w:r>
      <w:proofErr w:type="spellEnd"/>
      <w:r>
        <w:rPr>
          <w:rStyle w:val="Hyperlink1"/>
        </w:rPr>
        <w:t xml:space="preserve"> and the river Sava </w:t>
      </w:r>
      <w:proofErr w:type="gramStart"/>
      <w:r>
        <w:rPr>
          <w:rStyle w:val="Hyperlink1"/>
        </w:rPr>
        <w:t>are assumed</w:t>
      </w:r>
      <w:proofErr w:type="gramEnd"/>
      <w:r>
        <w:rPr>
          <w:rStyle w:val="Hyperlink1"/>
        </w:rPr>
        <w:t xml:space="preserve"> to differ due to the presence or low concentrations of artificial </w:t>
      </w:r>
      <w:proofErr w:type="spellStart"/>
      <w:r>
        <w:rPr>
          <w:rStyle w:val="Hyperlink1"/>
        </w:rPr>
        <w:t>fertilisers</w:t>
      </w:r>
      <w:proofErr w:type="spellEnd"/>
      <w:r>
        <w:rPr>
          <w:rStyle w:val="Hyperlink1"/>
        </w:rPr>
        <w:t xml:space="preserve"> in the individual samples. We assume that better results </w:t>
      </w:r>
      <w:proofErr w:type="gramStart"/>
      <w:r>
        <w:rPr>
          <w:rStyle w:val="Hyperlink1"/>
        </w:rPr>
        <w:t>would be obtained</w:t>
      </w:r>
      <w:proofErr w:type="gramEnd"/>
      <w:r>
        <w:rPr>
          <w:rStyle w:val="Hyperlink1"/>
        </w:rPr>
        <w:t xml:space="preserve"> if we could measure the whole year and compare the results according to the farming periods of the year. We measured during late autumn and early winter, thus not very comparable with the rest of the year.</w:t>
      </w:r>
    </w:p>
    <w:p w14:paraId="47F2449B" w14:textId="77777777" w:rsidR="00A63160" w:rsidRDefault="00F36B10">
      <w:pPr>
        <w:jc w:val="both"/>
      </w:pPr>
      <w:r>
        <w:rPr>
          <w:rStyle w:val="Hyperlink1"/>
        </w:rPr>
        <w:t>TEMPERATURE</w:t>
      </w:r>
    </w:p>
    <w:p w14:paraId="343ECAC5" w14:textId="77777777" w:rsidR="00A63160" w:rsidRDefault="00F36B10">
      <w:pPr>
        <w:jc w:val="both"/>
      </w:pPr>
      <w:r>
        <w:rPr>
          <w:rStyle w:val="Hyperlink1"/>
        </w:rPr>
        <w:t xml:space="preserve">Water temperature in all observed water bodies decreased as the atmosphere became colder. The largest temperature difference was in Lake Bloke, while the smallest was in Lake </w:t>
      </w:r>
      <w:proofErr w:type="spellStart"/>
      <w:r>
        <w:rPr>
          <w:rStyle w:val="Hyperlink1"/>
        </w:rPr>
        <w:t>Kočevje</w:t>
      </w:r>
      <w:proofErr w:type="spellEnd"/>
      <w:r>
        <w:rPr>
          <w:rStyle w:val="Hyperlink1"/>
        </w:rPr>
        <w:t xml:space="preserve">. In the warmer months, the Sava was the coldest, as it is the most flowing. Highest temperature (20°C) </w:t>
      </w:r>
      <w:proofErr w:type="gramStart"/>
      <w:r>
        <w:rPr>
          <w:rStyle w:val="Hyperlink1"/>
        </w:rPr>
        <w:t>was measured</w:t>
      </w:r>
      <w:proofErr w:type="gramEnd"/>
      <w:r>
        <w:rPr>
          <w:rStyle w:val="Hyperlink1"/>
        </w:rPr>
        <w:t xml:space="preserve"> in Lake </w:t>
      </w:r>
      <w:proofErr w:type="spellStart"/>
      <w:r>
        <w:rPr>
          <w:rStyle w:val="Hyperlink1"/>
        </w:rPr>
        <w:t>Kočevje</w:t>
      </w:r>
      <w:proofErr w:type="spellEnd"/>
      <w:r>
        <w:rPr>
          <w:rStyle w:val="Hyperlink1"/>
        </w:rPr>
        <w:t xml:space="preserve">, while lowest temperature was 2°C in Lake Bloke and Lake </w:t>
      </w:r>
      <w:proofErr w:type="spellStart"/>
      <w:r>
        <w:rPr>
          <w:rStyle w:val="Hyperlink1"/>
        </w:rPr>
        <w:t>Podpeč</w:t>
      </w:r>
      <w:proofErr w:type="spellEnd"/>
      <w:r>
        <w:rPr>
          <w:rStyle w:val="Hyperlink1"/>
        </w:rPr>
        <w:t>.</w:t>
      </w:r>
    </w:p>
    <w:p w14:paraId="5EA89FEE" w14:textId="77777777" w:rsidR="00D72A5F" w:rsidRDefault="00D72A5F">
      <w:pPr>
        <w:jc w:val="both"/>
        <w:rPr>
          <w:rStyle w:val="Hyperlink1"/>
        </w:rPr>
      </w:pPr>
    </w:p>
    <w:p w14:paraId="236540A0" w14:textId="77777777" w:rsidR="00D72A5F" w:rsidRDefault="00D72A5F">
      <w:pPr>
        <w:jc w:val="both"/>
        <w:rPr>
          <w:rStyle w:val="Hyperlink1"/>
        </w:rPr>
      </w:pPr>
    </w:p>
    <w:p w14:paraId="3639E3B8" w14:textId="77777777" w:rsidR="00D72A5F" w:rsidRDefault="00D72A5F">
      <w:pPr>
        <w:jc w:val="both"/>
        <w:rPr>
          <w:rStyle w:val="Hyperlink1"/>
        </w:rPr>
      </w:pPr>
    </w:p>
    <w:p w14:paraId="67F5C6F3" w14:textId="7E6CFD2F" w:rsidR="00A63160" w:rsidRDefault="00F36B10">
      <w:pPr>
        <w:jc w:val="both"/>
      </w:pPr>
      <w:r>
        <w:rPr>
          <w:rStyle w:val="Hyperlink1"/>
        </w:rPr>
        <w:lastRenderedPageBreak/>
        <w:t>We refuted and confirmed the following hypotheses.</w:t>
      </w:r>
    </w:p>
    <w:p w14:paraId="5ADE3AE2" w14:textId="77777777" w:rsidR="00A63160" w:rsidRDefault="00F36B10">
      <w:pPr>
        <w:jc w:val="both"/>
        <w:rPr>
          <w:rStyle w:val="None"/>
          <w:i/>
          <w:iCs/>
        </w:rPr>
      </w:pPr>
      <w:r>
        <w:rPr>
          <w:rStyle w:val="None"/>
          <w:i/>
          <w:iCs/>
          <w:u w:val="single"/>
        </w:rPr>
        <w:t>Hypothesis 1:</w:t>
      </w:r>
      <w:r>
        <w:rPr>
          <w:rStyle w:val="None"/>
          <w:i/>
          <w:iCs/>
        </w:rPr>
        <w:t xml:space="preserve"> The Sava is more suitable for bathing than lakes due to its higher water flow.</w:t>
      </w:r>
    </w:p>
    <w:p w14:paraId="1A85CB71" w14:textId="77777777" w:rsidR="00A63160" w:rsidRDefault="00F36B10">
      <w:pPr>
        <w:jc w:val="both"/>
      </w:pPr>
      <w:r>
        <w:rPr>
          <w:rStyle w:val="Hyperlink1"/>
        </w:rPr>
        <w:t>We refuted this hypothesis, as the values of the parameters measured in the Sava are completely comparable to the values of the parameters in the lakes. All bodies of water are similarly suitable for swimming.</w:t>
      </w:r>
    </w:p>
    <w:p w14:paraId="19DA71A4" w14:textId="77777777" w:rsidR="00A63160" w:rsidRDefault="00F36B10">
      <w:pPr>
        <w:jc w:val="both"/>
        <w:rPr>
          <w:rStyle w:val="None"/>
          <w:i/>
          <w:iCs/>
        </w:rPr>
      </w:pPr>
      <w:r>
        <w:rPr>
          <w:rStyle w:val="None"/>
          <w:i/>
          <w:iCs/>
          <w:u w:val="single"/>
        </w:rPr>
        <w:t>Hypothesis 2:</w:t>
      </w:r>
      <w:r>
        <w:rPr>
          <w:rStyle w:val="None"/>
          <w:i/>
          <w:iCs/>
        </w:rPr>
        <w:t xml:space="preserve"> Water temperature will be higher in standing bodies of water (lakes) compared to the Sava</w:t>
      </w:r>
      <w:r>
        <w:rPr>
          <w:rStyle w:val="None"/>
        </w:rPr>
        <w:t>.</w:t>
      </w:r>
    </w:p>
    <w:p w14:paraId="6027B95C" w14:textId="23E31987" w:rsidR="00A63160" w:rsidRPr="00690F9C" w:rsidRDefault="00F36B10" w:rsidP="00D72A5F">
      <w:pPr>
        <w:jc w:val="both"/>
        <w:rPr>
          <w:lang w:val="en-GB"/>
        </w:rPr>
      </w:pPr>
      <w:r>
        <w:rPr>
          <w:rStyle w:val="None"/>
        </w:rPr>
        <w:t xml:space="preserve">This hypothesis is partly true. In the warmer months, the temperature in the Sava was significantly lower than the water temperature in all three lakes. </w:t>
      </w:r>
      <w:r w:rsidRPr="00690F9C">
        <w:rPr>
          <w:rStyle w:val="None"/>
          <w:lang w:val="en-GB"/>
        </w:rPr>
        <w:t xml:space="preserve">In the colder months, the water temperature in the Sava was higher than the water temperature in </w:t>
      </w:r>
      <w:proofErr w:type="spellStart"/>
      <w:r w:rsidRPr="00690F9C">
        <w:rPr>
          <w:rStyle w:val="None"/>
          <w:lang w:val="en-GB"/>
        </w:rPr>
        <w:t>Podpeška</w:t>
      </w:r>
      <w:proofErr w:type="spellEnd"/>
      <w:r w:rsidRPr="00690F9C">
        <w:rPr>
          <w:rStyle w:val="None"/>
          <w:lang w:val="en-GB"/>
        </w:rPr>
        <w:t xml:space="preserve"> and </w:t>
      </w:r>
      <w:proofErr w:type="spellStart"/>
      <w:r w:rsidRPr="00690F9C">
        <w:rPr>
          <w:rStyle w:val="None"/>
          <w:lang w:val="en-GB"/>
        </w:rPr>
        <w:t>Bloška</w:t>
      </w:r>
      <w:proofErr w:type="spellEnd"/>
      <w:r w:rsidRPr="00690F9C">
        <w:rPr>
          <w:rStyle w:val="None"/>
          <w:lang w:val="en-GB"/>
        </w:rPr>
        <w:t xml:space="preserve"> </w:t>
      </w:r>
      <w:proofErr w:type="spellStart"/>
      <w:r w:rsidRPr="00690F9C">
        <w:rPr>
          <w:rStyle w:val="None"/>
          <w:lang w:val="en-GB"/>
        </w:rPr>
        <w:t>jezera</w:t>
      </w:r>
      <w:proofErr w:type="spellEnd"/>
      <w:r w:rsidRPr="00690F9C">
        <w:rPr>
          <w:rStyle w:val="None"/>
          <w:lang w:val="en-GB"/>
        </w:rPr>
        <w:t>. We therefore conclude that the temperature amplitude in the Sava is smaller than the temperature amplitude of the lakes.</w:t>
      </w:r>
    </w:p>
    <w:p w14:paraId="6EFEF6D4" w14:textId="77777777" w:rsidR="00A63160" w:rsidRPr="00690F9C" w:rsidRDefault="00F36B10">
      <w:pPr>
        <w:jc w:val="both"/>
        <w:rPr>
          <w:rStyle w:val="None"/>
          <w:i/>
          <w:iCs/>
          <w:lang w:val="en-GB"/>
        </w:rPr>
      </w:pPr>
      <w:r w:rsidRPr="00690F9C">
        <w:rPr>
          <w:rStyle w:val="None"/>
          <w:i/>
          <w:iCs/>
          <w:u w:val="single"/>
          <w:lang w:val="en-GB"/>
        </w:rPr>
        <w:t>Hypothesis 3:</w:t>
      </w:r>
      <w:r w:rsidRPr="00690F9C">
        <w:rPr>
          <w:rStyle w:val="None"/>
          <w:i/>
          <w:iCs/>
          <w:lang w:val="en-GB"/>
        </w:rPr>
        <w:t xml:space="preserve"> </w:t>
      </w:r>
      <w:r>
        <w:rPr>
          <w:rStyle w:val="None"/>
          <w:i/>
          <w:iCs/>
        </w:rPr>
        <w:t xml:space="preserve">Nitrate concentration influences nitrite concentration. Where higher concentrations of nitrate </w:t>
      </w:r>
      <w:proofErr w:type="gramStart"/>
      <w:r>
        <w:rPr>
          <w:rStyle w:val="None"/>
          <w:i/>
          <w:iCs/>
        </w:rPr>
        <w:t>are found</w:t>
      </w:r>
      <w:proofErr w:type="gramEnd"/>
      <w:r>
        <w:rPr>
          <w:rStyle w:val="None"/>
          <w:i/>
          <w:iCs/>
        </w:rPr>
        <w:t>, higher concentrations of nitrite will occur as well.</w:t>
      </w:r>
    </w:p>
    <w:p w14:paraId="46501F3F" w14:textId="77777777" w:rsidR="00A63160" w:rsidRPr="00690F9C" w:rsidRDefault="00F36B10">
      <w:pPr>
        <w:jc w:val="both"/>
        <w:rPr>
          <w:rStyle w:val="None"/>
          <w:lang w:val="en-GB"/>
        </w:rPr>
      </w:pPr>
      <w:r w:rsidRPr="00690F9C">
        <w:rPr>
          <w:rStyle w:val="None"/>
          <w:lang w:val="en-GB"/>
        </w:rPr>
        <w:t xml:space="preserve">This hypothesis is true. In Lake </w:t>
      </w:r>
      <w:proofErr w:type="spellStart"/>
      <w:r w:rsidRPr="00690F9C">
        <w:rPr>
          <w:rStyle w:val="None"/>
          <w:lang w:val="en-GB"/>
        </w:rPr>
        <w:t>Podpeč</w:t>
      </w:r>
      <w:proofErr w:type="spellEnd"/>
      <w:r w:rsidRPr="00690F9C">
        <w:rPr>
          <w:rStyle w:val="None"/>
          <w:lang w:val="en-GB"/>
        </w:rPr>
        <w:t xml:space="preserve">, the amount of nitrite and nitrate is significantly higher, while the concentrations of both ions in Lake </w:t>
      </w:r>
      <w:proofErr w:type="spellStart"/>
      <w:r w:rsidRPr="00690F9C">
        <w:rPr>
          <w:rStyle w:val="None"/>
          <w:lang w:val="en-GB"/>
        </w:rPr>
        <w:t>Kočevje</w:t>
      </w:r>
      <w:proofErr w:type="spellEnd"/>
      <w:r w:rsidRPr="00690F9C">
        <w:rPr>
          <w:rStyle w:val="None"/>
          <w:lang w:val="en-GB"/>
        </w:rPr>
        <w:t xml:space="preserve"> are very low. In Lake Bloke and the river Sava, these ions are in similar proportions.</w:t>
      </w:r>
    </w:p>
    <w:p w14:paraId="0ACB9406" w14:textId="77777777" w:rsidR="00A63160" w:rsidRPr="00690F9C" w:rsidRDefault="00F36B10">
      <w:pPr>
        <w:jc w:val="both"/>
        <w:rPr>
          <w:rStyle w:val="None"/>
          <w:i/>
          <w:iCs/>
          <w:lang w:val="en-GB"/>
        </w:rPr>
      </w:pPr>
      <w:r w:rsidRPr="00690F9C">
        <w:rPr>
          <w:rStyle w:val="None"/>
          <w:i/>
          <w:iCs/>
          <w:u w:val="single"/>
          <w:lang w:val="en-GB"/>
        </w:rPr>
        <w:t>Hypothesis 4:</w:t>
      </w:r>
      <w:r w:rsidRPr="00690F9C">
        <w:rPr>
          <w:rStyle w:val="None"/>
          <w:i/>
          <w:iCs/>
          <w:lang w:val="en-GB"/>
        </w:rPr>
        <w:t xml:space="preserve"> </w:t>
      </w:r>
      <w:r>
        <w:rPr>
          <w:rStyle w:val="None"/>
          <w:i/>
          <w:iCs/>
        </w:rPr>
        <w:t>Nitrate concentrations in water are higher in the river Sava than in lakes. This could be due to the proximity of cultivated areas, extending to the river in some places.</w:t>
      </w:r>
    </w:p>
    <w:p w14:paraId="3EFA5F61" w14:textId="77777777" w:rsidR="00A63160" w:rsidRPr="00690F9C" w:rsidRDefault="00F36B10">
      <w:pPr>
        <w:jc w:val="both"/>
        <w:rPr>
          <w:rStyle w:val="None"/>
          <w:lang w:val="en-GB"/>
        </w:rPr>
      </w:pPr>
      <w:r w:rsidRPr="00690F9C">
        <w:rPr>
          <w:rStyle w:val="None"/>
          <w:lang w:val="en-GB"/>
        </w:rPr>
        <w:t xml:space="preserve">This hypothesis </w:t>
      </w:r>
      <w:proofErr w:type="gramStart"/>
      <w:r w:rsidRPr="00690F9C">
        <w:rPr>
          <w:rStyle w:val="None"/>
          <w:lang w:val="en-GB"/>
        </w:rPr>
        <w:t>was refuted</w:t>
      </w:r>
      <w:proofErr w:type="gramEnd"/>
      <w:r w:rsidRPr="00690F9C">
        <w:rPr>
          <w:rStyle w:val="None"/>
          <w:lang w:val="en-GB"/>
        </w:rPr>
        <w:t xml:space="preserve">. The nitrate concentration in Lake </w:t>
      </w:r>
      <w:proofErr w:type="spellStart"/>
      <w:r w:rsidRPr="00690F9C">
        <w:rPr>
          <w:rStyle w:val="None"/>
          <w:lang w:val="en-GB"/>
        </w:rPr>
        <w:t>Podpeč</w:t>
      </w:r>
      <w:proofErr w:type="spellEnd"/>
      <w:r w:rsidRPr="00690F9C">
        <w:rPr>
          <w:rStyle w:val="None"/>
          <w:lang w:val="en-GB"/>
        </w:rPr>
        <w:t xml:space="preserve"> is much higher than that in the Sava. The nitrate concentrations in the Sava and Lake Bloke are approximately the same. However, the nitrate concentration in Lake </w:t>
      </w:r>
      <w:proofErr w:type="spellStart"/>
      <w:r w:rsidRPr="00690F9C">
        <w:rPr>
          <w:rStyle w:val="None"/>
          <w:lang w:val="en-GB"/>
        </w:rPr>
        <w:t>Kočevje</w:t>
      </w:r>
      <w:proofErr w:type="spellEnd"/>
      <w:r w:rsidRPr="00690F9C">
        <w:rPr>
          <w:rStyle w:val="None"/>
          <w:lang w:val="en-GB"/>
        </w:rPr>
        <w:t xml:space="preserve"> is indeed lower than the concentration of the ions in the Sava.</w:t>
      </w:r>
    </w:p>
    <w:p w14:paraId="2629E4BB" w14:textId="77777777" w:rsidR="00A63160" w:rsidRPr="00690F9C" w:rsidRDefault="00F36B10">
      <w:pPr>
        <w:jc w:val="both"/>
        <w:rPr>
          <w:rStyle w:val="None"/>
          <w:i/>
          <w:iCs/>
          <w:lang w:val="en-GB"/>
        </w:rPr>
      </w:pPr>
      <w:r w:rsidRPr="00690F9C">
        <w:rPr>
          <w:rStyle w:val="None"/>
          <w:i/>
          <w:iCs/>
          <w:u w:val="single"/>
          <w:lang w:val="en-GB"/>
        </w:rPr>
        <w:t>Hypothesis 5:</w:t>
      </w:r>
      <w:r w:rsidRPr="00690F9C">
        <w:rPr>
          <w:rStyle w:val="None"/>
          <w:i/>
          <w:iCs/>
          <w:lang w:val="en-GB"/>
        </w:rPr>
        <w:t xml:space="preserve"> </w:t>
      </w:r>
      <w:r>
        <w:rPr>
          <w:rStyle w:val="None"/>
          <w:i/>
          <w:iCs/>
        </w:rPr>
        <w:t xml:space="preserve">Ammonium ion levels </w:t>
      </w:r>
      <w:proofErr w:type="gramStart"/>
      <w:r>
        <w:rPr>
          <w:rStyle w:val="None"/>
          <w:i/>
          <w:iCs/>
        </w:rPr>
        <w:t>will be increased</w:t>
      </w:r>
      <w:proofErr w:type="gramEnd"/>
      <w:r>
        <w:rPr>
          <w:rStyle w:val="None"/>
          <w:i/>
          <w:iCs/>
        </w:rPr>
        <w:t xml:space="preserve"> in standing bodies of water due to poorer treatment systems, as it enters the water from animal excrement.</w:t>
      </w:r>
    </w:p>
    <w:p w14:paraId="3038A144" w14:textId="77777777" w:rsidR="00A63160" w:rsidRPr="00690F9C" w:rsidRDefault="00F36B10">
      <w:pPr>
        <w:jc w:val="both"/>
        <w:rPr>
          <w:rStyle w:val="None"/>
          <w:lang w:val="en-GB"/>
        </w:rPr>
      </w:pPr>
      <w:r w:rsidRPr="00690F9C">
        <w:rPr>
          <w:rStyle w:val="None"/>
          <w:lang w:val="en-GB"/>
        </w:rPr>
        <w:t>We confirmed this hypothesis. The concentration of ammonium ions is not high in any of the water bodies, but it is indeed higher in stagnant waters than in the Sava.</w:t>
      </w:r>
    </w:p>
    <w:p w14:paraId="078F848C" w14:textId="77777777" w:rsidR="00A63160" w:rsidRPr="00690F9C" w:rsidRDefault="00F36B10">
      <w:pPr>
        <w:jc w:val="both"/>
        <w:rPr>
          <w:rStyle w:val="None"/>
          <w:i/>
          <w:iCs/>
          <w:lang w:val="en-GB"/>
        </w:rPr>
      </w:pPr>
      <w:r w:rsidRPr="00690F9C">
        <w:rPr>
          <w:rStyle w:val="None"/>
          <w:i/>
          <w:iCs/>
          <w:u w:val="single"/>
          <w:lang w:val="en-GB"/>
        </w:rPr>
        <w:t>Hypothesis 6:</w:t>
      </w:r>
      <w:r w:rsidRPr="00690F9C">
        <w:rPr>
          <w:rStyle w:val="None"/>
          <w:i/>
          <w:iCs/>
          <w:lang w:val="en-GB"/>
        </w:rPr>
        <w:t xml:space="preserve"> </w:t>
      </w:r>
      <w:r>
        <w:rPr>
          <w:rStyle w:val="None"/>
          <w:i/>
          <w:iCs/>
        </w:rPr>
        <w:t xml:space="preserve">Phosphate concentration </w:t>
      </w:r>
      <w:proofErr w:type="gramStart"/>
      <w:r>
        <w:rPr>
          <w:rStyle w:val="None"/>
          <w:i/>
          <w:iCs/>
        </w:rPr>
        <w:t>is increased</w:t>
      </w:r>
      <w:proofErr w:type="gramEnd"/>
      <w:r>
        <w:rPr>
          <w:rStyle w:val="None"/>
          <w:i/>
          <w:iCs/>
        </w:rPr>
        <w:t xml:space="preserve"> in the Sava due to the proximity of settlements and industrial plants.</w:t>
      </w:r>
    </w:p>
    <w:p w14:paraId="27DCB658" w14:textId="77777777" w:rsidR="00A63160" w:rsidRDefault="00F36B10">
      <w:pPr>
        <w:jc w:val="both"/>
        <w:rPr>
          <w:rStyle w:val="None"/>
        </w:rPr>
      </w:pPr>
      <w:r>
        <w:rPr>
          <w:rStyle w:val="None"/>
        </w:rPr>
        <w:t>We confirmed this hypothesis. The concentration of phosphates is indeed the highest in the Sava.</w:t>
      </w:r>
    </w:p>
    <w:p w14:paraId="594C0C62" w14:textId="77777777" w:rsidR="00A63160" w:rsidRDefault="00F36B10">
      <w:pPr>
        <w:jc w:val="both"/>
        <w:rPr>
          <w:rStyle w:val="None"/>
          <w:i/>
          <w:iCs/>
        </w:rPr>
      </w:pPr>
      <w:r>
        <w:rPr>
          <w:rStyle w:val="None"/>
          <w:i/>
          <w:iCs/>
          <w:u w:val="single"/>
        </w:rPr>
        <w:t>Hypothesis 7:</w:t>
      </w:r>
      <w:r>
        <w:rPr>
          <w:rStyle w:val="None"/>
          <w:i/>
          <w:iCs/>
        </w:rPr>
        <w:t xml:space="preserve"> </w:t>
      </w:r>
      <w:proofErr w:type="spellStart"/>
      <w:r>
        <w:rPr>
          <w:rStyle w:val="None"/>
          <w:i/>
          <w:iCs/>
        </w:rPr>
        <w:t>Ph</w:t>
      </w:r>
      <w:proofErr w:type="spellEnd"/>
      <w:r>
        <w:rPr>
          <w:rStyle w:val="None"/>
          <w:i/>
          <w:iCs/>
        </w:rPr>
        <w:t xml:space="preserve"> will be higher in lakes than in the Sava.</w:t>
      </w:r>
    </w:p>
    <w:p w14:paraId="5583F134" w14:textId="77777777" w:rsidR="00A63160" w:rsidRDefault="00F36B10">
      <w:pPr>
        <w:jc w:val="both"/>
        <w:rPr>
          <w:rStyle w:val="None"/>
        </w:rPr>
      </w:pPr>
      <w:r>
        <w:rPr>
          <w:rStyle w:val="None"/>
        </w:rPr>
        <w:t xml:space="preserve">This hypothesis </w:t>
      </w:r>
      <w:proofErr w:type="gramStart"/>
      <w:r>
        <w:rPr>
          <w:rStyle w:val="None"/>
        </w:rPr>
        <w:t>was refuted</w:t>
      </w:r>
      <w:proofErr w:type="gramEnd"/>
      <w:r>
        <w:rPr>
          <w:rStyle w:val="None"/>
        </w:rPr>
        <w:t xml:space="preserve">. </w:t>
      </w:r>
      <w:proofErr w:type="gramStart"/>
      <w:r>
        <w:rPr>
          <w:rStyle w:val="None"/>
        </w:rPr>
        <w:t>pH</w:t>
      </w:r>
      <w:proofErr w:type="gramEnd"/>
      <w:r>
        <w:rPr>
          <w:rStyle w:val="None"/>
        </w:rPr>
        <w:t xml:space="preserve"> is comparably high in all water bodies. In the Sava, the pH is slightly lower than in Lake </w:t>
      </w:r>
      <w:proofErr w:type="spellStart"/>
      <w:r>
        <w:rPr>
          <w:rStyle w:val="None"/>
        </w:rPr>
        <w:t>Podpeč</w:t>
      </w:r>
      <w:proofErr w:type="spellEnd"/>
      <w:r>
        <w:rPr>
          <w:rStyle w:val="None"/>
        </w:rPr>
        <w:t xml:space="preserve">, but slightly higher than in lakes </w:t>
      </w:r>
      <w:proofErr w:type="spellStart"/>
      <w:r>
        <w:rPr>
          <w:rStyle w:val="None"/>
        </w:rPr>
        <w:t>Kočevje</w:t>
      </w:r>
      <w:proofErr w:type="spellEnd"/>
      <w:r>
        <w:rPr>
          <w:rStyle w:val="None"/>
        </w:rPr>
        <w:t xml:space="preserve"> and Bloke.</w:t>
      </w:r>
    </w:p>
    <w:p w14:paraId="41C93D6B" w14:textId="77777777" w:rsidR="00A63160" w:rsidRDefault="00F36B10">
      <w:pPr>
        <w:jc w:val="both"/>
        <w:rPr>
          <w:rStyle w:val="None"/>
          <w:i/>
          <w:iCs/>
        </w:rPr>
      </w:pPr>
      <w:r>
        <w:rPr>
          <w:rStyle w:val="None"/>
          <w:i/>
          <w:iCs/>
          <w:u w:val="single"/>
        </w:rPr>
        <w:t>Hypothesis 8:</w:t>
      </w:r>
      <w:r>
        <w:rPr>
          <w:rStyle w:val="None"/>
          <w:i/>
          <w:iCs/>
        </w:rPr>
        <w:t xml:space="preserve"> The hardness and pH of water </w:t>
      </w:r>
      <w:proofErr w:type="gramStart"/>
      <w:r>
        <w:rPr>
          <w:rStyle w:val="None"/>
          <w:i/>
          <w:iCs/>
        </w:rPr>
        <w:t>are proportionally related</w:t>
      </w:r>
      <w:proofErr w:type="gramEnd"/>
      <w:r>
        <w:rPr>
          <w:rStyle w:val="None"/>
          <w:i/>
          <w:iCs/>
        </w:rPr>
        <w:t xml:space="preserve"> to each other, as the pH of water affects its hardness.</w:t>
      </w:r>
    </w:p>
    <w:p w14:paraId="6046106E" w14:textId="77777777" w:rsidR="00A63160" w:rsidRDefault="00F36B10">
      <w:pPr>
        <w:jc w:val="both"/>
        <w:rPr>
          <w:rStyle w:val="None"/>
        </w:rPr>
      </w:pPr>
      <w:r>
        <w:rPr>
          <w:rStyle w:val="None"/>
        </w:rPr>
        <w:t>We refuted this hypothesis. We did not find any relationship between pH value and water hardness.</w:t>
      </w:r>
    </w:p>
    <w:p w14:paraId="7AF12EA3" w14:textId="77777777" w:rsidR="00A63160" w:rsidRDefault="00A63160">
      <w:pPr>
        <w:rPr>
          <w:rStyle w:val="None"/>
        </w:rPr>
      </w:pPr>
    </w:p>
    <w:p w14:paraId="11972BE3" w14:textId="77777777" w:rsidR="00A63160" w:rsidRDefault="00F36B10">
      <w:r>
        <w:rPr>
          <w:rStyle w:val="Hyperlink1"/>
          <w:rFonts w:ascii="Arial Unicode MS" w:hAnsi="Arial Unicode MS"/>
        </w:rPr>
        <w:br w:type="page"/>
      </w:r>
    </w:p>
    <w:p w14:paraId="6F7B62ED" w14:textId="2C0C60E4" w:rsidR="00A63160" w:rsidRDefault="00F36B10">
      <w:pPr>
        <w:pStyle w:val="Naslov1"/>
        <w:numPr>
          <w:ilvl w:val="0"/>
          <w:numId w:val="67"/>
        </w:numPr>
      </w:pPr>
      <w:bookmarkStart w:id="76" w:name="_Toc75"/>
      <w:r>
        <w:rPr>
          <w:rStyle w:val="None"/>
        </w:rPr>
        <w:lastRenderedPageBreak/>
        <w:t>CONCLUSIONS</w:t>
      </w:r>
      <w:bookmarkEnd w:id="76"/>
    </w:p>
    <w:p w14:paraId="6B8F1887" w14:textId="77777777" w:rsidR="00A63160" w:rsidRDefault="00A63160">
      <w:pPr>
        <w:rPr>
          <w:rStyle w:val="Hyperlink1"/>
        </w:rPr>
      </w:pPr>
    </w:p>
    <w:p w14:paraId="6BACEBC0" w14:textId="77777777" w:rsidR="00A63160" w:rsidRDefault="00F36B10">
      <w:pPr>
        <w:jc w:val="both"/>
      </w:pPr>
      <w:r>
        <w:rPr>
          <w:rStyle w:val="None"/>
        </w:rPr>
        <w:t xml:space="preserve">Bathing and recreation in natural bathing waters is a common and quality way to spend leisure time, especially in the summer months. </w:t>
      </w:r>
      <w:r w:rsidRPr="00690F9C">
        <w:rPr>
          <w:rStyle w:val="None"/>
          <w:lang w:val="en-GB"/>
        </w:rPr>
        <w:t xml:space="preserve">It is important that the quality of the water we bathe in is good and that it is clean. Otherwise, the water can have a negative impact on our health. If the water is not clean, skin problems and rashes often occur. Not only is such water unsuitable for bathing, it is equally unsuitable for the organisms that live in it. Ecosystems where water contains </w:t>
      </w:r>
      <w:proofErr w:type="gramStart"/>
      <w:r w:rsidRPr="00690F9C">
        <w:rPr>
          <w:rStyle w:val="None"/>
          <w:lang w:val="en-GB"/>
        </w:rPr>
        <w:t>a lot of</w:t>
      </w:r>
      <w:proofErr w:type="gramEnd"/>
      <w:r w:rsidRPr="00690F9C">
        <w:rPr>
          <w:rStyle w:val="None"/>
          <w:lang w:val="en-GB"/>
        </w:rPr>
        <w:t xml:space="preserve"> harmful substances are changing and losing diversity.</w:t>
      </w:r>
    </w:p>
    <w:p w14:paraId="63DD1690" w14:textId="5ABB36DB" w:rsidR="00A63160" w:rsidRDefault="00F36B10">
      <w:pPr>
        <w:jc w:val="both"/>
      </w:pPr>
      <w:r>
        <w:rPr>
          <w:rStyle w:val="Hyperlink1"/>
        </w:rPr>
        <w:t xml:space="preserve">Natural waters often contain various ions that enter the water </w:t>
      </w:r>
      <w:proofErr w:type="gramStart"/>
      <w:r>
        <w:rPr>
          <w:rStyle w:val="Hyperlink1"/>
        </w:rPr>
        <w:t>as a result</w:t>
      </w:r>
      <w:proofErr w:type="gramEnd"/>
      <w:r>
        <w:rPr>
          <w:rStyle w:val="Hyperlink1"/>
        </w:rPr>
        <w:t xml:space="preserve"> of </w:t>
      </w:r>
      <w:r w:rsidR="00D72A5F">
        <w:rPr>
          <w:rStyle w:val="Hyperlink1"/>
        </w:rPr>
        <w:t>fertilization</w:t>
      </w:r>
      <w:r>
        <w:rPr>
          <w:rStyle w:val="Hyperlink1"/>
        </w:rPr>
        <w:t xml:space="preserve"> of nearby agricultural land. </w:t>
      </w:r>
      <w:r w:rsidR="00D72A5F">
        <w:rPr>
          <w:rStyle w:val="Hyperlink1"/>
        </w:rPr>
        <w:t>Fertilizers</w:t>
      </w:r>
      <w:r>
        <w:rPr>
          <w:rStyle w:val="Hyperlink1"/>
        </w:rPr>
        <w:t xml:space="preserve"> high in nitrogen </w:t>
      </w:r>
      <w:proofErr w:type="gramStart"/>
      <w:r>
        <w:rPr>
          <w:rStyle w:val="Hyperlink1"/>
        </w:rPr>
        <w:t>are leached</w:t>
      </w:r>
      <w:proofErr w:type="gramEnd"/>
      <w:r>
        <w:rPr>
          <w:rStyle w:val="Hyperlink1"/>
        </w:rPr>
        <w:t xml:space="preserve"> into the water in rainwater, resulting in high levels of nitrite, nitrate and ammonium ions.</w:t>
      </w:r>
    </w:p>
    <w:p w14:paraId="33B78F38" w14:textId="0235459B" w:rsidR="00A63160" w:rsidRDefault="00F36B10">
      <w:pPr>
        <w:jc w:val="both"/>
        <w:rPr>
          <w:rStyle w:val="Hyperlink1"/>
        </w:rPr>
      </w:pPr>
      <w:r>
        <w:rPr>
          <w:rStyle w:val="None"/>
        </w:rPr>
        <w:t xml:space="preserve">In our research, we investigated how many of these ions </w:t>
      </w:r>
      <w:proofErr w:type="gramStart"/>
      <w:r>
        <w:rPr>
          <w:rStyle w:val="None"/>
        </w:rPr>
        <w:t>are found</w:t>
      </w:r>
      <w:proofErr w:type="gramEnd"/>
      <w:r>
        <w:rPr>
          <w:rStyle w:val="None"/>
        </w:rPr>
        <w:t xml:space="preserve"> in the bathing water we often bathe in ourselves. We were curious to know if these waters are suitable for bathing. We compared the results in different bodies of water and tried to explain why some bodies of water have higher levels of a specific ion. </w:t>
      </w:r>
      <w:r w:rsidR="00D72A5F">
        <w:rPr>
          <w:rStyle w:val="None"/>
        </w:rPr>
        <w:t>Agricultural</w:t>
      </w:r>
      <w:r>
        <w:rPr>
          <w:rStyle w:val="None"/>
        </w:rPr>
        <w:t xml:space="preserve"> land near the water bodies was a big factor.</w:t>
      </w:r>
    </w:p>
    <w:p w14:paraId="23FE2951" w14:textId="77777777" w:rsidR="00A63160" w:rsidRPr="00690F9C" w:rsidRDefault="00F36B10">
      <w:pPr>
        <w:jc w:val="both"/>
        <w:rPr>
          <w:rStyle w:val="None"/>
          <w:lang w:val="en-GB"/>
        </w:rPr>
      </w:pPr>
      <w:r w:rsidRPr="00690F9C">
        <w:rPr>
          <w:rStyle w:val="None"/>
          <w:lang w:val="en-GB"/>
        </w:rPr>
        <w:t xml:space="preserve">In the end, we concluded that all the bodies of water we examined were clean enough to swim </w:t>
      </w:r>
      <w:proofErr w:type="gramStart"/>
      <w:r w:rsidRPr="00690F9C">
        <w:rPr>
          <w:rStyle w:val="None"/>
          <w:lang w:val="en-GB"/>
        </w:rPr>
        <w:t>in</w:t>
      </w:r>
      <w:proofErr w:type="gramEnd"/>
      <w:r w:rsidRPr="00690F9C">
        <w:rPr>
          <w:rStyle w:val="None"/>
          <w:lang w:val="en-GB"/>
        </w:rPr>
        <w:t>. Although there were some differences between the water bodies, all of them are suitable for swimming. All values were within the limits of Slovenian legislation and guidelines.</w:t>
      </w:r>
    </w:p>
    <w:p w14:paraId="6883D753" w14:textId="77777777" w:rsidR="00A63160" w:rsidRDefault="00F36B10">
      <w:pPr>
        <w:jc w:val="both"/>
      </w:pPr>
      <w:r w:rsidRPr="00690F9C">
        <w:rPr>
          <w:rStyle w:val="None"/>
          <w:rFonts w:ascii="Arial Unicode MS" w:hAnsi="Arial Unicode MS"/>
          <w:lang w:val="en-GB"/>
        </w:rPr>
        <w:br w:type="page"/>
      </w:r>
    </w:p>
    <w:p w14:paraId="24E86F42" w14:textId="22F7E6FF" w:rsidR="00A63160" w:rsidRDefault="00F36B10">
      <w:pPr>
        <w:pStyle w:val="Naslov1"/>
        <w:numPr>
          <w:ilvl w:val="0"/>
          <w:numId w:val="67"/>
        </w:numPr>
      </w:pPr>
      <w:bookmarkStart w:id="77" w:name="_Toc76"/>
      <w:r>
        <w:rPr>
          <w:rStyle w:val="None"/>
        </w:rPr>
        <w:lastRenderedPageBreak/>
        <w:t>SOURCES AND LITERATURE</w:t>
      </w:r>
      <w:bookmarkEnd w:id="77"/>
    </w:p>
    <w:p w14:paraId="0401043B" w14:textId="4A8A57C8" w:rsidR="00A63160" w:rsidRDefault="00F36B10">
      <w:pPr>
        <w:pStyle w:val="Naslov2"/>
        <w:numPr>
          <w:ilvl w:val="1"/>
          <w:numId w:val="67"/>
        </w:numPr>
      </w:pPr>
      <w:bookmarkStart w:id="78" w:name="_Toc77"/>
      <w:r>
        <w:rPr>
          <w:rStyle w:val="None"/>
        </w:rPr>
        <w:t>RESOURCES OF LITERATURE</w:t>
      </w:r>
      <w:bookmarkEnd w:id="78"/>
    </w:p>
    <w:p w14:paraId="360C0953" w14:textId="77777777" w:rsidR="00A63160" w:rsidRDefault="00A63160">
      <w:pPr>
        <w:rPr>
          <w:rStyle w:val="Hyperlink1"/>
        </w:rPr>
      </w:pPr>
    </w:p>
    <w:p w14:paraId="06CE9058" w14:textId="77777777" w:rsidR="00A63160" w:rsidRDefault="00F36B10">
      <w:pPr>
        <w:rPr>
          <w:rStyle w:val="None"/>
        </w:rPr>
      </w:pPr>
      <w:r>
        <w:rPr>
          <w:rStyle w:val="None"/>
        </w:rPr>
        <w:t xml:space="preserve">SOURCE 1: </w:t>
      </w:r>
      <w:hyperlink r:id="rId61" w:history="1">
        <w:r>
          <w:rPr>
            <w:rStyle w:val="Hyperlink3"/>
          </w:rPr>
          <w:t xml:space="preserve">https://za-savo.si/hidrologija/ </w:t>
        </w:r>
      </w:hyperlink>
      <w:r>
        <w:rPr>
          <w:rStyle w:val="None"/>
        </w:rPr>
        <w:t>(November 5, 2022)</w:t>
      </w:r>
    </w:p>
    <w:p w14:paraId="3D84359E" w14:textId="77777777" w:rsidR="00A63160" w:rsidRDefault="00F36B10">
      <w:pPr>
        <w:rPr>
          <w:rStyle w:val="Hyperlink0"/>
          <w:color w:val="000000"/>
          <w:u w:val="none" w:color="000000"/>
        </w:rPr>
      </w:pPr>
      <w:r>
        <w:rPr>
          <w:rStyle w:val="None"/>
        </w:rPr>
        <w:t xml:space="preserve">SOURCE 2: </w:t>
      </w:r>
      <w:hyperlink r:id="rId62" w:history="1">
        <w:r>
          <w:rPr>
            <w:rStyle w:val="Hyperlink3"/>
          </w:rPr>
          <w:t>https://sl.m.wikipedia.org/wiki/Sava</w:t>
        </w:r>
      </w:hyperlink>
      <w:r>
        <w:rPr>
          <w:rStyle w:val="Hyperlink3"/>
        </w:rPr>
        <w:t xml:space="preserve"> </w:t>
      </w:r>
      <w:r>
        <w:rPr>
          <w:rStyle w:val="Hyperlink0"/>
          <w:color w:val="000000"/>
          <w:u w:val="none" w:color="000000"/>
        </w:rPr>
        <w:t>(5/11/2022)</w:t>
      </w:r>
    </w:p>
    <w:p w14:paraId="1409CA57" w14:textId="77777777" w:rsidR="00A63160" w:rsidRDefault="00F36B10">
      <w:pPr>
        <w:rPr>
          <w:rStyle w:val="None"/>
        </w:rPr>
      </w:pPr>
      <w:r>
        <w:rPr>
          <w:rStyle w:val="Hyperlink0"/>
          <w:color w:val="000000"/>
          <w:u w:val="none" w:color="000000"/>
        </w:rPr>
        <w:t>SOURCE 3:</w:t>
      </w:r>
      <w:r>
        <w:rPr>
          <w:rStyle w:val="None"/>
        </w:rPr>
        <w:t xml:space="preserve"> </w:t>
      </w:r>
      <w:hyperlink r:id="rId63" w:history="1">
        <w:r>
          <w:rPr>
            <w:rStyle w:val="Hyperlink3"/>
          </w:rPr>
          <w:t>https://sl.wikipedia.org/wiki/Podpe%C5%A1ko_jezero</w:t>
        </w:r>
      </w:hyperlink>
      <w:r>
        <w:rPr>
          <w:rStyle w:val="Hyperlink3"/>
        </w:rPr>
        <w:t xml:space="preserve">  </w:t>
      </w:r>
      <w:r>
        <w:rPr>
          <w:rStyle w:val="Hyperlink0"/>
          <w:color w:val="000000"/>
          <w:u w:val="none" w:color="000000"/>
        </w:rPr>
        <w:t>(4/11/2022)</w:t>
      </w:r>
    </w:p>
    <w:p w14:paraId="56A41A36" w14:textId="77777777" w:rsidR="00A63160" w:rsidRDefault="00F36B10">
      <w:pPr>
        <w:rPr>
          <w:rStyle w:val="Hyperlink1"/>
        </w:rPr>
      </w:pPr>
      <w:r>
        <w:rPr>
          <w:rStyle w:val="None"/>
        </w:rPr>
        <w:t xml:space="preserve">SOURCE 4: </w:t>
      </w:r>
      <w:hyperlink r:id="rId64" w:history="1">
        <w:r>
          <w:rPr>
            <w:rStyle w:val="Hyperlink3"/>
          </w:rPr>
          <w:t>https://kamzavikend.si/ideja/podpesko-jezero</w:t>
        </w:r>
      </w:hyperlink>
      <w:r>
        <w:rPr>
          <w:rStyle w:val="Hyperlink3"/>
        </w:rPr>
        <w:t xml:space="preserve"> </w:t>
      </w:r>
      <w:r>
        <w:rPr>
          <w:rStyle w:val="Hyperlink0"/>
          <w:color w:val="000000"/>
          <w:u w:val="none" w:color="000000"/>
        </w:rPr>
        <w:t>(4/11/2022)</w:t>
      </w:r>
    </w:p>
    <w:p w14:paraId="708E62B4" w14:textId="77777777" w:rsidR="00A63160" w:rsidRDefault="00F36B10">
      <w:r>
        <w:rPr>
          <w:rStyle w:val="Hyperlink1"/>
        </w:rPr>
        <w:t>SOURCE 5: (11/4/2022)</w:t>
      </w:r>
    </w:p>
    <w:p w14:paraId="216D9279" w14:textId="77777777" w:rsidR="00A63160" w:rsidRDefault="00470134">
      <w:pPr>
        <w:rPr>
          <w:rStyle w:val="None"/>
          <w:u w:val="single"/>
        </w:rPr>
      </w:pPr>
      <w:hyperlink r:id="rId65" w:history="1">
        <w:r w:rsidR="00F36B10">
          <w:rPr>
            <w:rStyle w:val="Hyperlink2"/>
          </w:rPr>
          <w:t>https://mojajezera.si/seznam_mojih_jezer/6/kocevsko_jezero_moje_domace_jezero/</w:t>
        </w:r>
      </w:hyperlink>
    </w:p>
    <w:p w14:paraId="0398E1D6" w14:textId="77777777" w:rsidR="00A63160" w:rsidRDefault="00F36B10">
      <w:pPr>
        <w:rPr>
          <w:rStyle w:val="Hyperlink1"/>
        </w:rPr>
      </w:pPr>
      <w:r>
        <w:rPr>
          <w:rStyle w:val="None"/>
        </w:rPr>
        <w:t xml:space="preserve">SOURCE 6: </w:t>
      </w:r>
      <w:hyperlink r:id="rId66" w:history="1">
        <w:r>
          <w:rPr>
            <w:rStyle w:val="Hyperlink4"/>
          </w:rPr>
          <w:t>https://sl.wikipedia.org/wiki/Rudni%C5%A1ko_jezero</w:t>
        </w:r>
      </w:hyperlink>
      <w:r>
        <w:rPr>
          <w:rStyle w:val="Hyperlink4"/>
        </w:rPr>
        <w:t xml:space="preserve"> </w:t>
      </w:r>
      <w:r>
        <w:rPr>
          <w:rStyle w:val="Hyperlink0"/>
          <w:color w:val="000000"/>
          <w:u w:val="none" w:color="000000"/>
        </w:rPr>
        <w:t>(4/11/2022)</w:t>
      </w:r>
    </w:p>
    <w:p w14:paraId="1B1C72DC" w14:textId="77777777" w:rsidR="00A63160" w:rsidRDefault="00F36B10">
      <w:pPr>
        <w:jc w:val="both"/>
        <w:rPr>
          <w:rStyle w:val="None"/>
          <w:u w:val="single"/>
        </w:rPr>
      </w:pPr>
      <w:r>
        <w:rPr>
          <w:rStyle w:val="Hyperlink1"/>
        </w:rPr>
        <w:t xml:space="preserve">SOURCE 7: </w:t>
      </w:r>
      <w:hyperlink r:id="rId67" w:history="1">
        <w:r>
          <w:rPr>
            <w:rStyle w:val="Hyperlink2"/>
          </w:rPr>
          <w:t>https://stareslike.cerknica.org/2020/11/18/1966-volcje-prvi-obiskovalec-na-bloskem-jezeru/</w:t>
        </w:r>
      </w:hyperlink>
      <w:r>
        <w:rPr>
          <w:rStyle w:val="Hyperlink2"/>
        </w:rPr>
        <w:t xml:space="preserve">  </w:t>
      </w:r>
      <w:r>
        <w:rPr>
          <w:rStyle w:val="Hyperlink0"/>
          <w:color w:val="000000"/>
          <w:u w:val="none" w:color="000000"/>
        </w:rPr>
        <w:t>(5/11/2022)</w:t>
      </w:r>
    </w:p>
    <w:p w14:paraId="2D6F2A87" w14:textId="77777777" w:rsidR="00A63160" w:rsidRDefault="00F36B10">
      <w:pPr>
        <w:jc w:val="both"/>
        <w:rPr>
          <w:rStyle w:val="Hyperlink2"/>
        </w:rPr>
      </w:pPr>
      <w:r>
        <w:rPr>
          <w:rStyle w:val="Hyperlink1"/>
        </w:rPr>
        <w:t xml:space="preserve">SOURCE 8: </w:t>
      </w:r>
      <w:hyperlink r:id="rId68" w:history="1">
        <w:r>
          <w:rPr>
            <w:rStyle w:val="Hyperlink2"/>
          </w:rPr>
          <w:t>http://www.argonavt.si/sl/biseri-narave-1</w:t>
        </w:r>
      </w:hyperlink>
      <w:r>
        <w:rPr>
          <w:rStyle w:val="Hyperlink2"/>
        </w:rPr>
        <w:t xml:space="preserve"> </w:t>
      </w:r>
      <w:r>
        <w:rPr>
          <w:rStyle w:val="Hyperlink0"/>
          <w:color w:val="000000"/>
          <w:u w:val="none" w:color="000000"/>
        </w:rPr>
        <w:t>(5/11/2022)</w:t>
      </w:r>
    </w:p>
    <w:p w14:paraId="1CBF5742" w14:textId="77777777" w:rsidR="00A63160" w:rsidRDefault="00F36B10">
      <w:pPr>
        <w:jc w:val="both"/>
        <w:rPr>
          <w:rStyle w:val="None"/>
          <w:u w:val="single"/>
        </w:rPr>
      </w:pPr>
      <w:r>
        <w:rPr>
          <w:rStyle w:val="Hyperlink1"/>
        </w:rPr>
        <w:t xml:space="preserve">SOURCE 9: </w:t>
      </w:r>
      <w:hyperlink r:id="rId69" w:history="1">
        <w:r>
          <w:rPr>
            <w:rStyle w:val="Hyperlink2"/>
          </w:rPr>
          <w:t>https://vnaravo.si/naravna-kopalisca-v-okolici-ljubljane/</w:t>
        </w:r>
      </w:hyperlink>
      <w:r>
        <w:rPr>
          <w:rStyle w:val="Hyperlink2"/>
        </w:rPr>
        <w:t xml:space="preserve"> </w:t>
      </w:r>
      <w:r>
        <w:rPr>
          <w:rStyle w:val="Hyperlink0"/>
          <w:color w:val="000000"/>
          <w:u w:val="none" w:color="000000"/>
        </w:rPr>
        <w:t>(5/11/2022)</w:t>
      </w:r>
    </w:p>
    <w:p w14:paraId="73834D20" w14:textId="77777777" w:rsidR="00A63160" w:rsidRDefault="00F36B10">
      <w:pPr>
        <w:jc w:val="both"/>
        <w:rPr>
          <w:rStyle w:val="None"/>
          <w:u w:val="single"/>
        </w:rPr>
      </w:pPr>
      <w:r>
        <w:rPr>
          <w:rStyle w:val="Hyperlink1"/>
        </w:rPr>
        <w:t xml:space="preserve">SOURCE 10: </w:t>
      </w:r>
      <w:r>
        <w:rPr>
          <w:rStyle w:val="Hyperlink0"/>
          <w:color w:val="000000"/>
          <w:u w:val="none" w:color="000000"/>
        </w:rPr>
        <w:t>(5/11/2022)</w:t>
      </w:r>
    </w:p>
    <w:p w14:paraId="0F32AFC7" w14:textId="77777777" w:rsidR="00A63160" w:rsidRDefault="00470134">
      <w:pPr>
        <w:jc w:val="both"/>
      </w:pPr>
      <w:hyperlink r:id="rId70" w:history="1">
        <w:r w:rsidR="00F36B10">
          <w:rPr>
            <w:rStyle w:val="Hyperlink2"/>
          </w:rPr>
          <w:t>https://www.metropolitan.si/novice/slovenija/katera-jezera-v-sloveniji-so-primerna-za-kopanje/</w:t>
        </w:r>
      </w:hyperlink>
    </w:p>
    <w:p w14:paraId="268E0F2E" w14:textId="77777777" w:rsidR="00A63160" w:rsidRDefault="00F36B10">
      <w:pPr>
        <w:jc w:val="both"/>
        <w:rPr>
          <w:rStyle w:val="None"/>
          <w:u w:val="single"/>
        </w:rPr>
      </w:pPr>
      <w:r>
        <w:rPr>
          <w:rStyle w:val="Hyperlink1"/>
        </w:rPr>
        <w:t xml:space="preserve">SOURCE 11: </w:t>
      </w:r>
      <w:hyperlink r:id="rId71" w:history="1">
        <w:r>
          <w:rPr>
            <w:rStyle w:val="Hyperlink2"/>
          </w:rPr>
          <w:t>https://www.radio2.si/16724</w:t>
        </w:r>
      </w:hyperlink>
      <w:r>
        <w:rPr>
          <w:rStyle w:val="Hyperlink1"/>
        </w:rPr>
        <w:t xml:space="preserve"> </w:t>
      </w:r>
      <w:r>
        <w:rPr>
          <w:rStyle w:val="Hyperlink0"/>
          <w:color w:val="000000"/>
          <w:u w:val="none" w:color="000000"/>
        </w:rPr>
        <w:t>(5/11/2022)</w:t>
      </w:r>
    </w:p>
    <w:p w14:paraId="32E91FCB" w14:textId="77777777" w:rsidR="00A63160" w:rsidRDefault="00F36B10">
      <w:pPr>
        <w:jc w:val="both"/>
        <w:rPr>
          <w:rStyle w:val="None"/>
          <w:u w:val="single"/>
        </w:rPr>
      </w:pPr>
      <w:r>
        <w:rPr>
          <w:rStyle w:val="Hyperlink1"/>
        </w:rPr>
        <w:t xml:space="preserve">SOURCE 12: </w:t>
      </w:r>
      <w:r>
        <w:rPr>
          <w:rStyle w:val="Hyperlink0"/>
          <w:color w:val="000000"/>
          <w:u w:val="none" w:color="000000"/>
        </w:rPr>
        <w:t>(5/11/2022)</w:t>
      </w:r>
    </w:p>
    <w:p w14:paraId="34757E8C" w14:textId="77777777" w:rsidR="00A63160" w:rsidRDefault="00470134">
      <w:pPr>
        <w:jc w:val="both"/>
      </w:pPr>
      <w:hyperlink r:id="rId72" w:history="1">
        <w:r w:rsidR="00F36B10">
          <w:rPr>
            <w:rStyle w:val="Hyperlink2"/>
          </w:rPr>
          <w:t>https://www.nestcampers.com/sl/blog/kje-se-kopati-poleti-10-najlep%C5%A1ih-naravanih-kopali%C5%A1%C4%8D</w:t>
        </w:r>
      </w:hyperlink>
    </w:p>
    <w:p w14:paraId="1A84857F" w14:textId="77777777" w:rsidR="00A63160" w:rsidRDefault="00F36B10">
      <w:pPr>
        <w:jc w:val="both"/>
      </w:pPr>
      <w:r>
        <w:rPr>
          <w:rStyle w:val="Hyperlink1"/>
        </w:rPr>
        <w:t>SOURCE 13: (5/11/2022)</w:t>
      </w:r>
    </w:p>
    <w:p w14:paraId="69021B4C" w14:textId="77777777" w:rsidR="00A63160" w:rsidRDefault="00470134">
      <w:pPr>
        <w:jc w:val="both"/>
      </w:pPr>
      <w:hyperlink r:id="rId73" w:history="1">
        <w:r w:rsidR="00F36B10">
          <w:rPr>
            <w:rStyle w:val="Hyperlink2"/>
          </w:rPr>
          <w:t>https://kamzmulcem.si/22-naravnih-kopalisc-v-sloveniji-kjer-smo-se-z-mulci-osvezili/</w:t>
        </w:r>
      </w:hyperlink>
    </w:p>
    <w:p w14:paraId="10DE1B5D" w14:textId="77777777" w:rsidR="00A63160" w:rsidRDefault="00F36B10">
      <w:pPr>
        <w:jc w:val="both"/>
        <w:rPr>
          <w:rStyle w:val="None"/>
          <w:u w:val="single"/>
        </w:rPr>
      </w:pPr>
      <w:r>
        <w:rPr>
          <w:rStyle w:val="Hyperlink1"/>
        </w:rPr>
        <w:t xml:space="preserve">SOURCE 14: </w:t>
      </w:r>
      <w:hyperlink r:id="rId74" w:history="1">
        <w:r>
          <w:rPr>
            <w:rStyle w:val="Hyperlink2"/>
          </w:rPr>
          <w:t>https://kraji.eu/slovenija/volcje_blosko_jezero/slo</w:t>
        </w:r>
      </w:hyperlink>
      <w:r>
        <w:rPr>
          <w:rStyle w:val="Hyperlink1"/>
        </w:rPr>
        <w:t xml:space="preserve"> </w:t>
      </w:r>
      <w:r>
        <w:rPr>
          <w:rStyle w:val="Hyperlink0"/>
          <w:color w:val="000000"/>
          <w:u w:val="none" w:color="000000"/>
        </w:rPr>
        <w:t>(5/11/2022)</w:t>
      </w:r>
    </w:p>
    <w:p w14:paraId="33CC6FB7" w14:textId="77777777" w:rsidR="00A63160" w:rsidRDefault="00F36B10">
      <w:pPr>
        <w:jc w:val="both"/>
        <w:rPr>
          <w:rStyle w:val="None"/>
          <w:u w:val="single"/>
        </w:rPr>
      </w:pPr>
      <w:r>
        <w:rPr>
          <w:rStyle w:val="Hyperlink1"/>
        </w:rPr>
        <w:t xml:space="preserve">SOURCE 15: </w:t>
      </w:r>
      <w:r>
        <w:rPr>
          <w:rStyle w:val="Hyperlink0"/>
          <w:color w:val="000000"/>
          <w:u w:val="none" w:color="000000"/>
        </w:rPr>
        <w:t>(5/11/2022)</w:t>
      </w:r>
    </w:p>
    <w:p w14:paraId="44E68A69" w14:textId="77777777" w:rsidR="00A63160" w:rsidRDefault="00470134">
      <w:pPr>
        <w:jc w:val="both"/>
      </w:pPr>
      <w:hyperlink r:id="rId75" w:history="1">
        <w:r w:rsidR="00F36B10">
          <w:rPr>
            <w:rStyle w:val="Hyperlink2"/>
          </w:rPr>
          <w:t>https://www.generali-zame.si/zdravje/zdravi-namigi/jezera-slovenije-primerna-za-kopanje</w:t>
        </w:r>
      </w:hyperlink>
    </w:p>
    <w:p w14:paraId="5B58AA32" w14:textId="77777777" w:rsidR="00A63160" w:rsidRDefault="00F36B10">
      <w:pPr>
        <w:jc w:val="both"/>
        <w:rPr>
          <w:rStyle w:val="None"/>
          <w:u w:val="single"/>
        </w:rPr>
      </w:pPr>
      <w:r>
        <w:rPr>
          <w:rStyle w:val="Hyperlink1"/>
        </w:rPr>
        <w:t xml:space="preserve">SOURCE 16: </w:t>
      </w:r>
      <w:hyperlink r:id="rId76" w:history="1">
        <w:r>
          <w:rPr>
            <w:rStyle w:val="Hyperlink2"/>
          </w:rPr>
          <w:t>https://mojajezera.si/seznam_mojih_jezer/57/blosko_jezero/</w:t>
        </w:r>
      </w:hyperlink>
      <w:r>
        <w:rPr>
          <w:rStyle w:val="Hyperlink1"/>
        </w:rPr>
        <w:t xml:space="preserve"> </w:t>
      </w:r>
      <w:r>
        <w:rPr>
          <w:rStyle w:val="Hyperlink0"/>
          <w:color w:val="000000"/>
          <w:u w:val="none" w:color="000000"/>
        </w:rPr>
        <w:t>(5/11/2022)</w:t>
      </w:r>
    </w:p>
    <w:p w14:paraId="73862803" w14:textId="77777777" w:rsidR="00A63160" w:rsidRDefault="00F36B10">
      <w:pPr>
        <w:rPr>
          <w:rStyle w:val="Hyperlink1"/>
        </w:rPr>
      </w:pPr>
      <w:r>
        <w:rPr>
          <w:rStyle w:val="Hyperlink1"/>
        </w:rPr>
        <w:t xml:space="preserve">SOURCE 17: </w:t>
      </w:r>
      <w:hyperlink r:id="rId77" w:history="1">
        <w:r>
          <w:rPr>
            <w:rStyle w:val="Hyperlink2"/>
          </w:rPr>
          <w:t xml:space="preserve">https://www.gov.si/podrocja/okolje-in-prostor/okolje/voda/ </w:t>
        </w:r>
      </w:hyperlink>
      <w:r>
        <w:rPr>
          <w:rStyle w:val="Hyperlink1"/>
        </w:rPr>
        <w:t>(November 5, 2022)</w:t>
      </w:r>
    </w:p>
    <w:p w14:paraId="7CB9F1D9" w14:textId="77777777" w:rsidR="00A63160" w:rsidRDefault="00F36B10">
      <w:pPr>
        <w:rPr>
          <w:rStyle w:val="Hyperlink1"/>
        </w:rPr>
      </w:pPr>
      <w:r>
        <w:rPr>
          <w:rStyle w:val="Hyperlink1"/>
        </w:rPr>
        <w:t xml:space="preserve">SOURCE 18: </w:t>
      </w:r>
      <w:hyperlink r:id="rId78" w:history="1">
        <w:r>
          <w:rPr>
            <w:rStyle w:val="Hyperlink2"/>
          </w:rPr>
          <w:t xml:space="preserve">https://sl.m.wikipedia.org/wiki/Hidrologija </w:t>
        </w:r>
      </w:hyperlink>
      <w:r>
        <w:rPr>
          <w:rStyle w:val="Hyperlink1"/>
        </w:rPr>
        <w:t>(5.11.2022)</w:t>
      </w:r>
    </w:p>
    <w:p w14:paraId="04800E4B" w14:textId="77777777" w:rsidR="00A63160" w:rsidRDefault="00F36B10">
      <w:pPr>
        <w:rPr>
          <w:rStyle w:val="Hyperlink1"/>
        </w:rPr>
      </w:pPr>
      <w:r>
        <w:rPr>
          <w:rStyle w:val="Hyperlink1"/>
        </w:rPr>
        <w:t xml:space="preserve">SOURCE 19: </w:t>
      </w:r>
      <w:hyperlink r:id="rId79" w:history="1">
        <w:r>
          <w:rPr>
            <w:rStyle w:val="Hyperlink2"/>
          </w:rPr>
          <w:t xml:space="preserve">https://sl.m.wikipedia.org/wiki/Hidrologija_Slovenije </w:t>
        </w:r>
      </w:hyperlink>
      <w:r>
        <w:rPr>
          <w:rStyle w:val="Hyperlink1"/>
        </w:rPr>
        <w:t>(5.11.2022)</w:t>
      </w:r>
    </w:p>
    <w:p w14:paraId="3FB0FB7C" w14:textId="77777777" w:rsidR="00A63160" w:rsidRDefault="00F36B10">
      <w:pPr>
        <w:rPr>
          <w:rStyle w:val="Hyperlink1"/>
        </w:rPr>
      </w:pPr>
      <w:r>
        <w:rPr>
          <w:rStyle w:val="Hyperlink1"/>
        </w:rPr>
        <w:t xml:space="preserve">SOURCE 20: </w:t>
      </w:r>
      <w:hyperlink r:id="rId80" w:history="1">
        <w:r>
          <w:rPr>
            <w:rStyle w:val="Hyperlink2"/>
          </w:rPr>
          <w:t xml:space="preserve">https://www.gov.si/drzavni-organi/organi-v-sestavi/agencija-za-okolje/o-agenciji/drzavna-hidroloska-sluzba/ </w:t>
        </w:r>
      </w:hyperlink>
      <w:r>
        <w:rPr>
          <w:rStyle w:val="Hyperlink1"/>
        </w:rPr>
        <w:t>(5.11.2022)</w:t>
      </w:r>
    </w:p>
    <w:p w14:paraId="03AC8C48" w14:textId="77777777" w:rsidR="00A63160" w:rsidRDefault="00F36B10">
      <w:pPr>
        <w:rPr>
          <w:rStyle w:val="Hyperlink1"/>
        </w:rPr>
      </w:pPr>
      <w:r>
        <w:rPr>
          <w:rStyle w:val="Hyperlink1"/>
        </w:rPr>
        <w:lastRenderedPageBreak/>
        <w:t>SOURCE 21: Overview of the hydrological conditions of surface waters in Slovenia Monitoring report for 2018 (November 5, 2022)</w:t>
      </w:r>
    </w:p>
    <w:p w14:paraId="0D8E5D88" w14:textId="77777777" w:rsidR="00A63160" w:rsidRDefault="00F36B10">
      <w:pPr>
        <w:rPr>
          <w:rStyle w:val="Hyperlink1"/>
        </w:rPr>
      </w:pPr>
      <w:r>
        <w:rPr>
          <w:rStyle w:val="Hyperlink1"/>
        </w:rPr>
        <w:t xml:space="preserve">SOURCE 22: </w:t>
      </w:r>
      <w:hyperlink r:id="rId81" w:history="1">
        <w:r>
          <w:rPr>
            <w:rStyle w:val="Hyperlink2"/>
          </w:rPr>
          <w:t xml:space="preserve">https://sl.m.wikipedia.org/wiki/Vodna_bilanca </w:t>
        </w:r>
      </w:hyperlink>
      <w:r>
        <w:rPr>
          <w:rStyle w:val="Hyperlink1"/>
        </w:rPr>
        <w:t>(5.11.2022)</w:t>
      </w:r>
    </w:p>
    <w:p w14:paraId="29A6E6CD" w14:textId="77777777" w:rsidR="00A63160" w:rsidRDefault="00F36B10">
      <w:pPr>
        <w:rPr>
          <w:rStyle w:val="Hyperlink1"/>
        </w:rPr>
      </w:pPr>
      <w:r>
        <w:rPr>
          <w:rStyle w:val="Hyperlink1"/>
        </w:rPr>
        <w:t xml:space="preserve">SOURCE 23: </w:t>
      </w:r>
      <w:hyperlink r:id="rId82" w:history="1">
        <w:r>
          <w:rPr>
            <w:rStyle w:val="Hyperlink2"/>
          </w:rPr>
          <w:t xml:space="preserve">https://en.m.wikipedia.org/wiki/Evapotranspiration </w:t>
        </w:r>
      </w:hyperlink>
      <w:r>
        <w:rPr>
          <w:rStyle w:val="Hyperlink1"/>
        </w:rPr>
        <w:t>(5/11/2022)</w:t>
      </w:r>
    </w:p>
    <w:p w14:paraId="02F10963" w14:textId="77777777" w:rsidR="00A63160" w:rsidRDefault="00F36B10">
      <w:pPr>
        <w:rPr>
          <w:rStyle w:val="Hyperlink1"/>
        </w:rPr>
      </w:pPr>
      <w:r>
        <w:rPr>
          <w:rStyle w:val="Hyperlink1"/>
        </w:rPr>
        <w:t xml:space="preserve">SOURCE 24: </w:t>
      </w:r>
      <w:hyperlink r:id="rId83" w:history="1">
        <w:r>
          <w:rPr>
            <w:rStyle w:val="Hyperlink2"/>
          </w:rPr>
          <w:t xml:space="preserve">http://pisrs.si/Pis.web/pregledPredpisa?id=URED5010 </w:t>
        </w:r>
      </w:hyperlink>
      <w:r>
        <w:rPr>
          <w:rStyle w:val="Hyperlink1"/>
        </w:rPr>
        <w:t>(November 5, 2022)</w:t>
      </w:r>
    </w:p>
    <w:p w14:paraId="7401D64E" w14:textId="77777777" w:rsidR="00A63160" w:rsidRDefault="00F36B10">
      <w:pPr>
        <w:rPr>
          <w:rStyle w:val="Hyperlink1"/>
        </w:rPr>
      </w:pPr>
      <w:r>
        <w:rPr>
          <w:rStyle w:val="Hyperlink1"/>
        </w:rPr>
        <w:t xml:space="preserve">SOURCE 25: </w:t>
      </w:r>
      <w:hyperlink r:id="rId84" w:history="1">
        <w:r>
          <w:rPr>
            <w:rStyle w:val="Hyperlink2"/>
          </w:rPr>
          <w:t xml:space="preserve">http://www.pisrs.si/Pis.web/pregledPredpisa?id=URED5121 </w:t>
        </w:r>
      </w:hyperlink>
      <w:r>
        <w:rPr>
          <w:rStyle w:val="Hyperlink1"/>
        </w:rPr>
        <w:t>(November 5, 2022)</w:t>
      </w:r>
    </w:p>
    <w:p w14:paraId="05876926" w14:textId="77777777" w:rsidR="00A63160" w:rsidRDefault="00F36B10">
      <w:pPr>
        <w:jc w:val="both"/>
      </w:pPr>
      <w:r>
        <w:rPr>
          <w:rStyle w:val="Hyperlink1"/>
        </w:rPr>
        <w:t xml:space="preserve">SOURCE 26: </w:t>
      </w:r>
      <w:hyperlink r:id="rId85" w:history="1">
        <w:r>
          <w:rPr>
            <w:rStyle w:val="Hyperlink2"/>
          </w:rPr>
          <w:t xml:space="preserve">https://sl.wikipedia.org/wiki/Kro%C5%BEnje_vode </w:t>
        </w:r>
      </w:hyperlink>
      <w:r>
        <w:rPr>
          <w:rStyle w:val="Hyperlink1"/>
        </w:rPr>
        <w:t>(5.11.2022)</w:t>
      </w:r>
    </w:p>
    <w:p w14:paraId="36D9961F" w14:textId="77777777" w:rsidR="00A63160" w:rsidRDefault="00F36B10">
      <w:pPr>
        <w:rPr>
          <w:rStyle w:val="Hyperlink1"/>
        </w:rPr>
      </w:pPr>
      <w:r>
        <w:rPr>
          <w:rStyle w:val="Hyperlink1"/>
        </w:rPr>
        <w:t xml:space="preserve">SOURCE 27: </w:t>
      </w:r>
      <w:hyperlink r:id="rId86" w:history="1">
        <w:r>
          <w:rPr>
            <w:rStyle w:val="Hyperlink2"/>
          </w:rPr>
          <w:t>https://zivljenjskaokolja.splet.arnes.si/stojece-in-tekoce-vode/</w:t>
        </w:r>
      </w:hyperlink>
      <w:r>
        <w:rPr>
          <w:rStyle w:val="Hyperlink1"/>
        </w:rPr>
        <w:t xml:space="preserve"> (5/11/2022)</w:t>
      </w:r>
    </w:p>
    <w:p w14:paraId="5460E965" w14:textId="77777777" w:rsidR="00A63160" w:rsidRDefault="00F36B10">
      <w:pPr>
        <w:rPr>
          <w:rStyle w:val="Hyperlink1"/>
        </w:rPr>
      </w:pPr>
      <w:r>
        <w:rPr>
          <w:rStyle w:val="Hyperlink1"/>
        </w:rPr>
        <w:t xml:space="preserve">SOURCE 28: </w:t>
      </w:r>
      <w:hyperlink r:id="rId87" w:history="1">
        <w:r>
          <w:rPr>
            <w:rStyle w:val="Hyperlink2"/>
          </w:rPr>
          <w:t>https://www.park-goricko.org/vsebina/1942</w:t>
        </w:r>
      </w:hyperlink>
      <w:r>
        <w:rPr>
          <w:rStyle w:val="Hyperlink1"/>
        </w:rPr>
        <w:t xml:space="preserve"> (5/11/2022)</w:t>
      </w:r>
    </w:p>
    <w:p w14:paraId="24E6A222" w14:textId="77777777" w:rsidR="00A63160" w:rsidRDefault="00F36B10">
      <w:pPr>
        <w:rPr>
          <w:rStyle w:val="Hyperlink1"/>
        </w:rPr>
      </w:pPr>
      <w:r>
        <w:rPr>
          <w:rStyle w:val="Hyperlink1"/>
        </w:rPr>
        <w:t xml:space="preserve">SOURCE 29: </w:t>
      </w:r>
      <w:hyperlink r:id="rId88" w:history="1">
        <w:r>
          <w:rPr>
            <w:rStyle w:val="Hyperlink2"/>
          </w:rPr>
          <w:t>https://sl.wikipedia.org/wiki/Ribnik</w:t>
        </w:r>
      </w:hyperlink>
      <w:r>
        <w:rPr>
          <w:rStyle w:val="Hyperlink1"/>
        </w:rPr>
        <w:t xml:space="preserve"> (5/11/2022)</w:t>
      </w:r>
    </w:p>
    <w:p w14:paraId="3EE6AF0B" w14:textId="77777777" w:rsidR="00A63160" w:rsidRDefault="00F36B10">
      <w:pPr>
        <w:rPr>
          <w:rStyle w:val="Hyperlink1"/>
        </w:rPr>
      </w:pPr>
      <w:r>
        <w:rPr>
          <w:rStyle w:val="Hyperlink1"/>
        </w:rPr>
        <w:t xml:space="preserve">SOURCE 30: </w:t>
      </w:r>
      <w:hyperlink r:id="rId89" w:history="1">
        <w:r>
          <w:rPr>
            <w:rStyle w:val="Hyperlink2"/>
          </w:rPr>
          <w:t>https://eucbeniki.sio.si/nar7/2024/index3.html</w:t>
        </w:r>
      </w:hyperlink>
      <w:r>
        <w:rPr>
          <w:rStyle w:val="Hyperlink1"/>
        </w:rPr>
        <w:t xml:space="preserve"> (5/11/2022)</w:t>
      </w:r>
    </w:p>
    <w:p w14:paraId="32D617C8" w14:textId="77777777" w:rsidR="00A63160" w:rsidRDefault="00F36B10">
      <w:pPr>
        <w:rPr>
          <w:rStyle w:val="Hyperlink1"/>
        </w:rPr>
      </w:pPr>
      <w:r>
        <w:rPr>
          <w:rStyle w:val="Hyperlink1"/>
        </w:rPr>
        <w:t xml:space="preserve">SOURCE 31: </w:t>
      </w:r>
      <w:hyperlink r:id="rId90" w:history="1">
        <w:r>
          <w:rPr>
            <w:rStyle w:val="Hyperlink2"/>
          </w:rPr>
          <w:t>http://www.primavoda.si/vse-o-vodi/kako-nastane-jezero</w:t>
        </w:r>
      </w:hyperlink>
      <w:r>
        <w:rPr>
          <w:rStyle w:val="Hyperlink1"/>
        </w:rPr>
        <w:t xml:space="preserve"> (5/11/2022)</w:t>
      </w:r>
    </w:p>
    <w:p w14:paraId="5A5B24E1" w14:textId="77777777" w:rsidR="00A63160" w:rsidRDefault="00F36B10">
      <w:pPr>
        <w:rPr>
          <w:rStyle w:val="Hyperlink1"/>
        </w:rPr>
      </w:pPr>
      <w:r>
        <w:rPr>
          <w:rStyle w:val="Hyperlink1"/>
        </w:rPr>
        <w:t xml:space="preserve">SOURCE 32: </w:t>
      </w:r>
      <w:hyperlink r:id="rId91" w:history="1">
        <w:r>
          <w:rPr>
            <w:rStyle w:val="Hyperlink2"/>
          </w:rPr>
          <w:t>https://dijaski.net/gradivo/geo_ref_jezera_03</w:t>
        </w:r>
      </w:hyperlink>
      <w:r>
        <w:rPr>
          <w:rStyle w:val="Hyperlink1"/>
        </w:rPr>
        <w:t xml:space="preserve"> (5/11/2022)</w:t>
      </w:r>
    </w:p>
    <w:p w14:paraId="75A2A1AE" w14:textId="77777777" w:rsidR="00A63160" w:rsidRDefault="00F36B10">
      <w:pPr>
        <w:rPr>
          <w:rStyle w:val="Hyperlink1"/>
        </w:rPr>
      </w:pPr>
      <w:r>
        <w:rPr>
          <w:rStyle w:val="Hyperlink1"/>
        </w:rPr>
        <w:t xml:space="preserve">SOURCE 33: </w:t>
      </w:r>
      <w:hyperlink r:id="rId92" w:history="1">
        <w:r>
          <w:rPr>
            <w:rStyle w:val="Hyperlink2"/>
          </w:rPr>
          <w:t>https://eucbeniki.sio.si/geo9/2603/index9.html</w:t>
        </w:r>
      </w:hyperlink>
      <w:r>
        <w:rPr>
          <w:rStyle w:val="Hyperlink1"/>
        </w:rPr>
        <w:t xml:space="preserve"> (5/11/2022)</w:t>
      </w:r>
    </w:p>
    <w:p w14:paraId="7B217729" w14:textId="77777777" w:rsidR="00A63160" w:rsidRDefault="00F36B10">
      <w:pPr>
        <w:rPr>
          <w:rStyle w:val="Hyperlink1"/>
        </w:rPr>
      </w:pPr>
      <w:r>
        <w:rPr>
          <w:rStyle w:val="Hyperlink1"/>
        </w:rPr>
        <w:t xml:space="preserve">SOURCE 34: </w:t>
      </w:r>
      <w:hyperlink r:id="rId93" w:history="1">
        <w:r>
          <w:rPr>
            <w:rStyle w:val="Hyperlink2"/>
          </w:rPr>
          <w:t>http://www.primavoda.si/vse-o-vodi/kaj-so-tekoce-vode</w:t>
        </w:r>
      </w:hyperlink>
      <w:r>
        <w:rPr>
          <w:rStyle w:val="Hyperlink1"/>
        </w:rPr>
        <w:t xml:space="preserve"> (5/11/2022)</w:t>
      </w:r>
    </w:p>
    <w:p w14:paraId="4DE54FE9" w14:textId="77777777" w:rsidR="00A63160" w:rsidRDefault="00F36B10">
      <w:pPr>
        <w:rPr>
          <w:rStyle w:val="Hyperlink1"/>
        </w:rPr>
      </w:pPr>
      <w:r>
        <w:rPr>
          <w:rStyle w:val="Hyperlink1"/>
        </w:rPr>
        <w:t xml:space="preserve">SOURCE 35: </w:t>
      </w:r>
      <w:hyperlink r:id="rId94" w:history="1">
        <w:r>
          <w:rPr>
            <w:rStyle w:val="Hyperlink2"/>
          </w:rPr>
          <w:t>https://sl.wikipedia.org/wiki/Potok</w:t>
        </w:r>
      </w:hyperlink>
      <w:r>
        <w:rPr>
          <w:rStyle w:val="Hyperlink1"/>
        </w:rPr>
        <w:t xml:space="preserve"> (5/11/2022)</w:t>
      </w:r>
    </w:p>
    <w:p w14:paraId="71378CC3" w14:textId="77777777" w:rsidR="00A63160" w:rsidRDefault="00F36B10">
      <w:pPr>
        <w:rPr>
          <w:rStyle w:val="Hyperlink1"/>
        </w:rPr>
      </w:pPr>
      <w:r>
        <w:rPr>
          <w:rStyle w:val="Hyperlink1"/>
        </w:rPr>
        <w:t xml:space="preserve">SOURCE 36: </w:t>
      </w:r>
      <w:hyperlink r:id="rId95" w:history="1">
        <w:r>
          <w:rPr>
            <w:rStyle w:val="Hyperlink2"/>
          </w:rPr>
          <w:t xml:space="preserve">https://sl.wikipedia.org/wiki/Eutrophication </w:t>
        </w:r>
      </w:hyperlink>
      <w:r>
        <w:rPr>
          <w:rStyle w:val="Hyperlink1"/>
        </w:rPr>
        <w:t>(November 5, 2022)</w:t>
      </w:r>
    </w:p>
    <w:p w14:paraId="7B1FFCFD" w14:textId="77777777" w:rsidR="00A63160" w:rsidRDefault="00F36B10">
      <w:pPr>
        <w:rPr>
          <w:rStyle w:val="Hyperlink1"/>
        </w:rPr>
      </w:pPr>
      <w:r>
        <w:rPr>
          <w:rStyle w:val="Hyperlink1"/>
        </w:rPr>
        <w:t xml:space="preserve">SOURCE 37: (5/11/2022) </w:t>
      </w:r>
      <w:hyperlink r:id="rId96" w:history="1">
        <w:r>
          <w:rPr>
            <w:rStyle w:val="Hyperlink2"/>
          </w:rPr>
          <w:t>https://www.arso.gov.si/vode/porocila%20in%20publikacije/kakovost%20voda/Kakovost%20voda-SLO.pdf</w:t>
        </w:r>
      </w:hyperlink>
      <w:r>
        <w:rPr>
          <w:rStyle w:val="Hyperlink1"/>
        </w:rPr>
        <w:t xml:space="preserve"> </w:t>
      </w:r>
    </w:p>
    <w:p w14:paraId="15396256" w14:textId="77777777" w:rsidR="00A63160" w:rsidRDefault="00F36B10">
      <w:pPr>
        <w:rPr>
          <w:rStyle w:val="Hyperlink1"/>
        </w:rPr>
      </w:pPr>
      <w:r>
        <w:rPr>
          <w:rStyle w:val="Hyperlink1"/>
        </w:rPr>
        <w:t xml:space="preserve">SOURCE 38: </w:t>
      </w:r>
      <w:hyperlink r:id="rId97" w:history="1">
        <w:r>
          <w:rPr>
            <w:rStyle w:val="Hyperlink2"/>
          </w:rPr>
          <w:t>http://ksh.fgg.uni-lj.si/e_ucbenik_OH/01Frameset.htm</w:t>
        </w:r>
      </w:hyperlink>
      <w:r>
        <w:rPr>
          <w:rStyle w:val="Hyperlink2"/>
        </w:rPr>
        <w:t xml:space="preserve"> </w:t>
      </w:r>
      <w:r>
        <w:rPr>
          <w:rStyle w:val="Hyperlink1"/>
        </w:rPr>
        <w:t>(5/11/2022)</w:t>
      </w:r>
    </w:p>
    <w:p w14:paraId="557E2A6C" w14:textId="77777777" w:rsidR="00A63160" w:rsidRDefault="00F36B10">
      <w:pPr>
        <w:rPr>
          <w:rStyle w:val="Hyperlink1"/>
        </w:rPr>
      </w:pPr>
      <w:r>
        <w:rPr>
          <w:rStyle w:val="Hyperlink1"/>
        </w:rPr>
        <w:t xml:space="preserve">SOURCE 39: </w:t>
      </w:r>
      <w:hyperlink r:id="rId98" w:history="1">
        <w:r>
          <w:rPr>
            <w:rStyle w:val="Hyperlink2"/>
          </w:rPr>
          <w:t>https://eur-lex.europa.eu/legal-content/SL/TXT/?uri=CELEX%3A32000L0060</w:t>
        </w:r>
      </w:hyperlink>
      <w:r>
        <w:rPr>
          <w:rStyle w:val="Hyperlink2"/>
        </w:rPr>
        <w:t xml:space="preserve"> </w:t>
      </w:r>
      <w:r>
        <w:rPr>
          <w:rStyle w:val="Hyperlink1"/>
        </w:rPr>
        <w:t>(5/11/2022)</w:t>
      </w:r>
    </w:p>
    <w:p w14:paraId="642E5F61" w14:textId="77777777" w:rsidR="00A63160" w:rsidRDefault="00F36B10">
      <w:pPr>
        <w:rPr>
          <w:rStyle w:val="Hyperlink1"/>
        </w:rPr>
      </w:pPr>
      <w:r>
        <w:rPr>
          <w:rStyle w:val="Hyperlink1"/>
        </w:rPr>
        <w:t xml:space="preserve">SOURCE 40: </w:t>
      </w:r>
      <w:hyperlink r:id="rId99" w:history="1">
        <w:r>
          <w:rPr>
            <w:rStyle w:val="Hyperlink2"/>
          </w:rPr>
          <w:t xml:space="preserve">https://eur-lex.europa.eu/legal-content/SL/TXT/PDF/?uri=CELEX:02006R1907-20210705 </w:t>
        </w:r>
      </w:hyperlink>
      <w:r>
        <w:rPr>
          <w:rStyle w:val="Hyperlink1"/>
        </w:rPr>
        <w:t>(5/11/2022)</w:t>
      </w:r>
    </w:p>
    <w:p w14:paraId="620DE686" w14:textId="77777777" w:rsidR="00A63160" w:rsidRDefault="00F36B10">
      <w:pPr>
        <w:rPr>
          <w:rStyle w:val="Hyperlink1"/>
        </w:rPr>
      </w:pPr>
      <w:r>
        <w:rPr>
          <w:rStyle w:val="Hyperlink1"/>
        </w:rPr>
        <w:t xml:space="preserve">SOURCE 41: </w:t>
      </w:r>
      <w:hyperlink r:id="rId100" w:history="1">
        <w:r>
          <w:rPr>
            <w:rStyle w:val="Hyperlink2"/>
          </w:rPr>
          <w:t xml:space="preserve">https://globe.pomsk.hr/prirucnik/voda.PDF </w:t>
        </w:r>
      </w:hyperlink>
      <w:r>
        <w:rPr>
          <w:rStyle w:val="Hyperlink1"/>
        </w:rPr>
        <w:t>(November 5, 2022)</w:t>
      </w:r>
    </w:p>
    <w:p w14:paraId="4A519E29" w14:textId="77777777" w:rsidR="00A63160" w:rsidRDefault="00F36B10">
      <w:pPr>
        <w:rPr>
          <w:rStyle w:val="Hyperlink1"/>
        </w:rPr>
      </w:pPr>
      <w:r>
        <w:rPr>
          <w:rStyle w:val="Hyperlink1"/>
        </w:rPr>
        <w:t xml:space="preserve">SOURCE 42: </w:t>
      </w:r>
      <w:hyperlink r:id="rId101" w:history="1">
        <w:r>
          <w:rPr>
            <w:rStyle w:val="Hyperlink2"/>
          </w:rPr>
          <w:t>https://www.globe.gov/do-globe/globe-teachers-guide/hydrosphere</w:t>
        </w:r>
      </w:hyperlink>
      <w:r>
        <w:rPr>
          <w:rStyle w:val="Hyperlink2"/>
        </w:rPr>
        <w:t xml:space="preserve"> </w:t>
      </w:r>
      <w:r>
        <w:rPr>
          <w:rStyle w:val="Hyperlink1"/>
        </w:rPr>
        <w:t>(5/11/2022)</w:t>
      </w:r>
    </w:p>
    <w:p w14:paraId="382D71EC" w14:textId="77777777" w:rsidR="00A63160" w:rsidRDefault="00F36B10">
      <w:pPr>
        <w:rPr>
          <w:rStyle w:val="Hyperlink1"/>
        </w:rPr>
      </w:pPr>
      <w:r>
        <w:rPr>
          <w:rStyle w:val="Hyperlink1"/>
        </w:rPr>
        <w:t xml:space="preserve">SOURCE 43: </w:t>
      </w:r>
      <w:hyperlink r:id="rId102" w:history="1">
        <w:r>
          <w:rPr>
            <w:rStyle w:val="Hyperlink2"/>
          </w:rPr>
          <w:t xml:space="preserve">https://www.kraski-vodovod.si/default.asp?stran=voda-kejmiji-parametri </w:t>
        </w:r>
      </w:hyperlink>
      <w:r>
        <w:rPr>
          <w:rStyle w:val="Hyperlink1"/>
        </w:rPr>
        <w:t>(November 5, 2022)</w:t>
      </w:r>
    </w:p>
    <w:p w14:paraId="42783B35" w14:textId="77777777" w:rsidR="00A63160" w:rsidRDefault="00F36B10">
      <w:pPr>
        <w:rPr>
          <w:rStyle w:val="Hyperlink1"/>
        </w:rPr>
      </w:pPr>
      <w:r>
        <w:rPr>
          <w:rStyle w:val="Hyperlink1"/>
        </w:rPr>
        <w:t>SOURCE 44: https://www.hydrovod.si/trdota-vode.html (30.1.2023)</w:t>
      </w:r>
    </w:p>
    <w:p w14:paraId="19843D3E" w14:textId="77777777" w:rsidR="00A63160" w:rsidRDefault="00F36B10">
      <w:pPr>
        <w:rPr>
          <w:rStyle w:val="Hyperlink1"/>
        </w:rPr>
      </w:pPr>
      <w:r>
        <w:rPr>
          <w:rStyle w:val="Hyperlink1"/>
        </w:rPr>
        <w:t>SOURCE 45: https://eur-lex.europa.eu/legal-content/SL/TXT/?uri=CELEX%3A32000L0060 (30.1.2023)</w:t>
      </w:r>
    </w:p>
    <w:p w14:paraId="012E36F7" w14:textId="77777777" w:rsidR="00A63160" w:rsidRDefault="00F36B10">
      <w:r>
        <w:rPr>
          <w:rStyle w:val="Hyperlink1"/>
          <w:rFonts w:ascii="Arial Unicode MS" w:hAnsi="Arial Unicode MS"/>
        </w:rPr>
        <w:br w:type="page"/>
      </w:r>
    </w:p>
    <w:p w14:paraId="64FF4120" w14:textId="77777777" w:rsidR="00A63160" w:rsidRDefault="00F36B10">
      <w:pPr>
        <w:pStyle w:val="Naslov2"/>
        <w:numPr>
          <w:ilvl w:val="1"/>
          <w:numId w:val="67"/>
        </w:numPr>
      </w:pPr>
      <w:bookmarkStart w:id="79" w:name="_Toc78"/>
      <w:r>
        <w:rPr>
          <w:rStyle w:val="Hyperlink1"/>
          <w:rFonts w:eastAsia="Arial Unicode MS" w:cs="Arial Unicode MS"/>
        </w:rPr>
        <w:lastRenderedPageBreak/>
        <w:t>IMAGE SOURCES</w:t>
      </w:r>
      <w:bookmarkEnd w:id="79"/>
    </w:p>
    <w:p w14:paraId="2F724696" w14:textId="77777777" w:rsidR="00A63160" w:rsidRDefault="00F36B10">
      <w:pPr>
        <w:jc w:val="both"/>
      </w:pPr>
      <w:r>
        <w:rPr>
          <w:rStyle w:val="Hyperlink1"/>
        </w:rPr>
        <w:t xml:space="preserve">IMAGE 1: </w:t>
      </w:r>
      <w:hyperlink r:id="rId103" w:history="1">
        <w:r>
          <w:rPr>
            <w:rStyle w:val="Hyperlink2"/>
          </w:rPr>
          <w:t xml:space="preserve">https://www.ljubljana.si/assets/Uploads/IMG-20190508-132228.jpg </w:t>
        </w:r>
      </w:hyperlink>
      <w:r>
        <w:rPr>
          <w:rStyle w:val="Hyperlink1"/>
        </w:rPr>
        <w:t>(27.1.2023)</w:t>
      </w:r>
    </w:p>
    <w:p w14:paraId="4E0AC541" w14:textId="77777777" w:rsidR="00A63160" w:rsidRDefault="00F36B10">
      <w:pPr>
        <w:jc w:val="both"/>
      </w:pPr>
      <w:r>
        <w:rPr>
          <w:rStyle w:val="Hyperlink1"/>
        </w:rPr>
        <w:t xml:space="preserve">FIGURE 2: </w:t>
      </w:r>
      <w:hyperlink r:id="rId104" w:history="1">
        <w:r>
          <w:rPr>
            <w:rStyle w:val="Hyperlink2"/>
          </w:rPr>
          <w:t xml:space="preserve">The Sava River - its history and importance for </w:t>
        </w:r>
        <w:proofErr w:type="spellStart"/>
        <w:r>
          <w:rPr>
            <w:rStyle w:val="Hyperlink2"/>
          </w:rPr>
          <w:t>Litija</w:t>
        </w:r>
        <w:proofErr w:type="spellEnd"/>
        <w:r>
          <w:rPr>
            <w:rStyle w:val="Hyperlink2"/>
          </w:rPr>
          <w:t xml:space="preserve"> - </w:t>
        </w:r>
        <w:proofErr w:type="spellStart"/>
        <w:r>
          <w:rPr>
            <w:rStyle w:val="Hyperlink2"/>
          </w:rPr>
          <w:t>Naše</w:t>
        </w:r>
        <w:proofErr w:type="spellEnd"/>
        <w:r>
          <w:rPr>
            <w:rStyle w:val="Hyperlink2"/>
          </w:rPr>
          <w:t xml:space="preserve"> </w:t>
        </w:r>
        <w:proofErr w:type="spellStart"/>
        <w:r>
          <w:rPr>
            <w:rStyle w:val="Hyperlink2"/>
          </w:rPr>
          <w:t>Zasavje</w:t>
        </w:r>
        <w:proofErr w:type="spellEnd"/>
        <w:r>
          <w:rPr>
            <w:rStyle w:val="Hyperlink2"/>
          </w:rPr>
          <w:t xml:space="preserve"> (nase-zasavje.si) </w:t>
        </w:r>
      </w:hyperlink>
      <w:r>
        <w:rPr>
          <w:rStyle w:val="Hyperlink1"/>
        </w:rPr>
        <w:t>(January 27, 2023)</w:t>
      </w:r>
    </w:p>
    <w:p w14:paraId="0E3E2383" w14:textId="77777777" w:rsidR="00A63160" w:rsidRDefault="00F36B10">
      <w:pPr>
        <w:jc w:val="both"/>
      </w:pPr>
      <w:r>
        <w:rPr>
          <w:rStyle w:val="Hyperlink1"/>
        </w:rPr>
        <w:t xml:space="preserve">FIGURE 3: </w:t>
      </w:r>
      <w:hyperlink r:id="rId105" w:history="1">
        <w:r>
          <w:rPr>
            <w:rStyle w:val="Hyperlink2"/>
          </w:rPr>
          <w:t xml:space="preserve">Kayak Sava </w:t>
        </w:r>
        <w:proofErr w:type="spellStart"/>
        <w:r>
          <w:rPr>
            <w:rStyle w:val="Hyperlink2"/>
          </w:rPr>
          <w:t>Dolinka</w:t>
        </w:r>
        <w:proofErr w:type="spellEnd"/>
        <w:r>
          <w:rPr>
            <w:rStyle w:val="Hyperlink2"/>
          </w:rPr>
          <w:t xml:space="preserve"> (skok-sport.si) </w:t>
        </w:r>
      </w:hyperlink>
      <w:r>
        <w:rPr>
          <w:rStyle w:val="Hyperlink1"/>
        </w:rPr>
        <w:t>(January 27, 2023)</w:t>
      </w:r>
    </w:p>
    <w:p w14:paraId="00E5045A" w14:textId="77777777" w:rsidR="00A63160" w:rsidRDefault="00F36B10">
      <w:r>
        <w:rPr>
          <w:rStyle w:val="Hyperlink0"/>
          <w:color w:val="000000"/>
          <w:u w:val="none" w:color="000000"/>
        </w:rPr>
        <w:t xml:space="preserve">FIGURE 4: </w:t>
      </w:r>
      <w:hyperlink r:id="rId106" w:history="1">
        <w:proofErr w:type="spellStart"/>
        <w:r>
          <w:rPr>
            <w:rStyle w:val="Hyperlink2"/>
          </w:rPr>
          <w:t>Podpeško</w:t>
        </w:r>
        <w:proofErr w:type="spellEnd"/>
        <w:r>
          <w:rPr>
            <w:rStyle w:val="Hyperlink2"/>
          </w:rPr>
          <w:t xml:space="preserve"> Lake - Wikipedia, the free encyclopedia (wikipedia.org) </w:t>
        </w:r>
      </w:hyperlink>
      <w:r>
        <w:rPr>
          <w:rStyle w:val="Hyperlink1"/>
        </w:rPr>
        <w:t>(January 27, 2023)</w:t>
      </w:r>
    </w:p>
    <w:p w14:paraId="6CE4A72A" w14:textId="77777777" w:rsidR="00A63160" w:rsidRDefault="00F36B10">
      <w:pPr>
        <w:rPr>
          <w:rStyle w:val="Hyperlink0"/>
          <w:color w:val="000000"/>
          <w:u w:val="none" w:color="000000"/>
        </w:rPr>
      </w:pPr>
      <w:r>
        <w:rPr>
          <w:rStyle w:val="Hyperlink0"/>
          <w:color w:val="000000"/>
          <w:u w:val="none" w:color="000000"/>
        </w:rPr>
        <w:t xml:space="preserve">PICTURE 5: </w:t>
      </w:r>
      <w:hyperlink r:id="rId107" w:history="1">
        <w:r>
          <w:rPr>
            <w:rStyle w:val="Hyperlink2"/>
          </w:rPr>
          <w:t xml:space="preserve">The lake at </w:t>
        </w:r>
        <w:proofErr w:type="spellStart"/>
        <w:r>
          <w:rPr>
            <w:rStyle w:val="Hyperlink2"/>
          </w:rPr>
          <w:t>Podpeča</w:t>
        </w:r>
        <w:proofErr w:type="spellEnd"/>
        <w:r>
          <w:rPr>
            <w:rStyle w:val="Hyperlink2"/>
          </w:rPr>
          <w:t xml:space="preserve"> | Municipality of </w:t>
        </w:r>
        <w:proofErr w:type="spellStart"/>
        <w:r>
          <w:rPr>
            <w:rStyle w:val="Hyperlink2"/>
          </w:rPr>
          <w:t>Brezovica</w:t>
        </w:r>
        <w:proofErr w:type="spellEnd"/>
        <w:r>
          <w:rPr>
            <w:rStyle w:val="Hyperlink2"/>
          </w:rPr>
          <w:t xml:space="preserve"> | MojaObčina.si (mojaobcina.si) </w:t>
        </w:r>
      </w:hyperlink>
      <w:r>
        <w:rPr>
          <w:rStyle w:val="Hyperlink1"/>
        </w:rPr>
        <w:t>(January 27, 2023)</w:t>
      </w:r>
    </w:p>
    <w:p w14:paraId="1AEDF87D" w14:textId="77777777" w:rsidR="00A63160" w:rsidRDefault="00F36B10">
      <w:r>
        <w:rPr>
          <w:rStyle w:val="Hyperlink1"/>
        </w:rPr>
        <w:t xml:space="preserve">FIGURE 6: </w:t>
      </w:r>
      <w:hyperlink r:id="rId108" w:history="1">
        <w:r>
          <w:rPr>
            <w:rStyle w:val="Hyperlink2"/>
          </w:rPr>
          <w:t xml:space="preserve">Lake </w:t>
        </w:r>
        <w:proofErr w:type="spellStart"/>
        <w:r>
          <w:rPr>
            <w:rStyle w:val="Hyperlink2"/>
          </w:rPr>
          <w:t>Kočevsko</w:t>
        </w:r>
        <w:proofErr w:type="spellEnd"/>
        <w:r>
          <w:rPr>
            <w:rStyle w:val="Hyperlink2"/>
          </w:rPr>
          <w:t xml:space="preserve"> | Slovenia.si </w:t>
        </w:r>
      </w:hyperlink>
      <w:r>
        <w:rPr>
          <w:rStyle w:val="Hyperlink1"/>
        </w:rPr>
        <w:t>(January 27, 2023)</w:t>
      </w:r>
    </w:p>
    <w:p w14:paraId="36628696" w14:textId="77777777" w:rsidR="00A63160" w:rsidRDefault="00F36B10">
      <w:r>
        <w:rPr>
          <w:rStyle w:val="Hyperlink1"/>
        </w:rPr>
        <w:t xml:space="preserve">FIGURE 7: </w:t>
      </w:r>
      <w:hyperlink r:id="rId109" w:history="1">
        <w:proofErr w:type="spellStart"/>
        <w:r>
          <w:rPr>
            <w:rStyle w:val="Hyperlink2"/>
          </w:rPr>
          <w:t>Rudniško</w:t>
        </w:r>
        <w:proofErr w:type="spellEnd"/>
        <w:r>
          <w:rPr>
            <w:rStyle w:val="Hyperlink2"/>
          </w:rPr>
          <w:t xml:space="preserve"> lake - Excursion </w:t>
        </w:r>
      </w:hyperlink>
      <w:r>
        <w:rPr>
          <w:rStyle w:val="Hyperlink1"/>
        </w:rPr>
        <w:t>(January 27, 2023)</w:t>
      </w:r>
    </w:p>
    <w:p w14:paraId="7CD204A7" w14:textId="77777777" w:rsidR="00A63160" w:rsidRDefault="00F36B10">
      <w:r>
        <w:rPr>
          <w:rStyle w:val="Hyperlink1"/>
        </w:rPr>
        <w:t xml:space="preserve">FIGURE 8: </w:t>
      </w:r>
      <w:hyperlink r:id="rId110" w:history="1">
        <w:r>
          <w:rPr>
            <w:rStyle w:val="Hyperlink2"/>
          </w:rPr>
          <w:t xml:space="preserve">https://stareslike.cerknica.org/2020/11/18/1966-volcje-prvi-obiskovalec-na-bloskem-jezeru/ </w:t>
        </w:r>
      </w:hyperlink>
      <w:r>
        <w:rPr>
          <w:rStyle w:val="Hyperlink1"/>
        </w:rPr>
        <w:t>(27.1.2023)</w:t>
      </w:r>
    </w:p>
    <w:p w14:paraId="2009648B" w14:textId="77777777" w:rsidR="00A63160" w:rsidRDefault="00F36B10">
      <w:r>
        <w:rPr>
          <w:rStyle w:val="Hyperlink1"/>
        </w:rPr>
        <w:t xml:space="preserve">FIGURE 10: </w:t>
      </w:r>
      <w:hyperlink r:id="rId111" w:history="1">
        <w:r>
          <w:rPr>
            <w:rStyle w:val="Hyperlink2"/>
          </w:rPr>
          <w:t xml:space="preserve">https://za-savo.si/wp-content/uploads/2020/11/ZaSavo_MitjaLegat-35-1024x682.jpg </w:t>
        </w:r>
      </w:hyperlink>
      <w:r>
        <w:rPr>
          <w:rStyle w:val="Hyperlink1"/>
        </w:rPr>
        <w:t>(28.1.2023)</w:t>
      </w:r>
    </w:p>
    <w:p w14:paraId="2362F54D" w14:textId="77777777" w:rsidR="00A63160" w:rsidRDefault="00F36B10">
      <w:r>
        <w:rPr>
          <w:rStyle w:val="Hyperlink1"/>
        </w:rPr>
        <w:t xml:space="preserve">FIGURE 11: </w:t>
      </w:r>
      <w:hyperlink r:id="rId112" w:history="1">
        <w:proofErr w:type="spellStart"/>
        <w:r>
          <w:rPr>
            <w:rStyle w:val="Hyperlink2"/>
          </w:rPr>
          <w:t>Vodovje</w:t>
        </w:r>
        <w:proofErr w:type="spellEnd"/>
        <w:r>
          <w:rPr>
            <w:rStyle w:val="Hyperlink2"/>
          </w:rPr>
          <w:t xml:space="preserve"> (sio.si) </w:t>
        </w:r>
      </w:hyperlink>
      <w:r>
        <w:rPr>
          <w:rStyle w:val="Hyperlink1"/>
        </w:rPr>
        <w:t>(January 28, 2023)</w:t>
      </w:r>
    </w:p>
    <w:p w14:paraId="2669456B" w14:textId="77777777" w:rsidR="00A63160" w:rsidRDefault="00F36B10">
      <w:r>
        <w:rPr>
          <w:rStyle w:val="Hyperlink1"/>
        </w:rPr>
        <w:t xml:space="preserve">FIGURE 12: </w:t>
      </w:r>
      <w:hyperlink r:id="rId113" w:history="1">
        <w:r>
          <w:rPr>
            <w:rStyle w:val="Hyperlink2"/>
          </w:rPr>
          <w:t xml:space="preserve">INCOME, management of contaminated aquifers (life-income.si) </w:t>
        </w:r>
      </w:hyperlink>
      <w:r>
        <w:rPr>
          <w:rStyle w:val="Hyperlink1"/>
        </w:rPr>
        <w:t>(January 28, 2023)</w:t>
      </w:r>
    </w:p>
    <w:p w14:paraId="2F98E76C" w14:textId="77777777" w:rsidR="00A63160" w:rsidRDefault="00F36B10">
      <w:r>
        <w:rPr>
          <w:rStyle w:val="Hyperlink1"/>
        </w:rPr>
        <w:t xml:space="preserve">FIGURE 13: </w:t>
      </w:r>
      <w:hyperlink r:id="rId114" w:history="1">
        <w:r>
          <w:rPr>
            <w:rStyle w:val="Hyperlink2"/>
          </w:rPr>
          <w:t xml:space="preserve">The water cycle - video - Digital Teaching and Learning </w:t>
        </w:r>
        <w:proofErr w:type="spellStart"/>
        <w:r>
          <w:rPr>
            <w:rStyle w:val="Hyperlink2"/>
          </w:rPr>
          <w:t>Mozaik</w:t>
        </w:r>
        <w:proofErr w:type="spellEnd"/>
        <w:r>
          <w:rPr>
            <w:rStyle w:val="Hyperlink2"/>
          </w:rPr>
          <w:t xml:space="preserve"> (mozaweb.com) </w:t>
        </w:r>
      </w:hyperlink>
      <w:r>
        <w:rPr>
          <w:rStyle w:val="Hyperlink1"/>
        </w:rPr>
        <w:t>(28.1.2023)</w:t>
      </w:r>
    </w:p>
    <w:p w14:paraId="17F2F400" w14:textId="77777777" w:rsidR="00A63160" w:rsidRDefault="00F36B10">
      <w:pPr>
        <w:rPr>
          <w:rStyle w:val="Hyperlink1"/>
        </w:rPr>
      </w:pPr>
      <w:r>
        <w:rPr>
          <w:rStyle w:val="None"/>
        </w:rPr>
        <w:t xml:space="preserve">FIGURE 14: </w:t>
      </w:r>
      <w:hyperlink r:id="rId115" w:history="1">
        <w:r w:rsidRPr="00690F9C">
          <w:rPr>
            <w:rStyle w:val="Hyperlink5"/>
            <w:lang w:val="en-GB"/>
          </w:rPr>
          <w:t xml:space="preserve">https://sl.wikipedia.org/wiki/Kro%C5%BEnje_vode </w:t>
        </w:r>
      </w:hyperlink>
      <w:r w:rsidRPr="00690F9C">
        <w:rPr>
          <w:rStyle w:val="None"/>
          <w:lang w:val="en-GB"/>
        </w:rPr>
        <w:t>(27.1.2023)</w:t>
      </w:r>
    </w:p>
    <w:p w14:paraId="5E876EB4" w14:textId="77777777" w:rsidR="00A63160" w:rsidRDefault="00F36B10">
      <w:r w:rsidRPr="00690F9C">
        <w:rPr>
          <w:rStyle w:val="None"/>
          <w:lang w:val="en-GB"/>
        </w:rPr>
        <w:t xml:space="preserve">PICTURE 15: </w:t>
      </w:r>
      <w:hyperlink r:id="rId116" w:history="1">
        <w:proofErr w:type="spellStart"/>
        <w:r>
          <w:rPr>
            <w:rStyle w:val="Hyperlink4"/>
          </w:rPr>
          <w:t>Sinjegoriški</w:t>
        </w:r>
        <w:proofErr w:type="spellEnd"/>
        <w:r>
          <w:rPr>
            <w:rStyle w:val="Hyperlink4"/>
          </w:rPr>
          <w:t xml:space="preserve"> pond | Where for the weekend </w:t>
        </w:r>
      </w:hyperlink>
      <w:r>
        <w:rPr>
          <w:rStyle w:val="None"/>
        </w:rPr>
        <w:t>(27.1.2023)</w:t>
      </w:r>
    </w:p>
    <w:p w14:paraId="0CAECCE8" w14:textId="77777777" w:rsidR="00A63160" w:rsidRDefault="00F36B10">
      <w:r>
        <w:rPr>
          <w:rStyle w:val="Hyperlink1"/>
        </w:rPr>
        <w:t xml:space="preserve">FIGURE 16: </w:t>
      </w:r>
      <w:hyperlink r:id="rId117" w:history="1">
        <w:proofErr w:type="spellStart"/>
        <w:r>
          <w:rPr>
            <w:rStyle w:val="Hyperlink2"/>
          </w:rPr>
          <w:t>Mlaka</w:t>
        </w:r>
        <w:proofErr w:type="spellEnd"/>
        <w:r>
          <w:rPr>
            <w:rStyle w:val="Hyperlink2"/>
          </w:rPr>
          <w:t xml:space="preserve"> - Wikipedia, the free encyclopedia (wikipedia.org) </w:t>
        </w:r>
      </w:hyperlink>
      <w:r>
        <w:rPr>
          <w:rStyle w:val="Hyperlink1"/>
        </w:rPr>
        <w:t>(2023-01-27)</w:t>
      </w:r>
    </w:p>
    <w:p w14:paraId="28F787C5" w14:textId="77777777" w:rsidR="00A63160" w:rsidRDefault="00F36B10">
      <w:r>
        <w:rPr>
          <w:rStyle w:val="Hyperlink1"/>
        </w:rPr>
        <w:t xml:space="preserve">FIGURE 17: </w:t>
      </w:r>
      <w:hyperlink r:id="rId118" w:history="1">
        <w:r>
          <w:rPr>
            <w:rStyle w:val="Hyperlink2"/>
          </w:rPr>
          <w:t xml:space="preserve">Lake - Wikipedia, the free encyclopedia (wikipedia.org) </w:t>
        </w:r>
      </w:hyperlink>
      <w:r>
        <w:rPr>
          <w:rStyle w:val="Hyperlink1"/>
        </w:rPr>
        <w:t>(2023-01-27)</w:t>
      </w:r>
    </w:p>
    <w:p w14:paraId="3B205FD7" w14:textId="77777777" w:rsidR="00A63160" w:rsidRDefault="00F36B10">
      <w:r>
        <w:rPr>
          <w:rStyle w:val="Hyperlink1"/>
        </w:rPr>
        <w:t xml:space="preserve">FIGURE 18: </w:t>
      </w:r>
      <w:hyperlink r:id="rId119" w:history="1">
        <w:proofErr w:type="spellStart"/>
        <w:r>
          <w:rPr>
            <w:rStyle w:val="Hyperlink2"/>
          </w:rPr>
          <w:t>Kroparica</w:t>
        </w:r>
        <w:proofErr w:type="spellEnd"/>
        <w:r>
          <w:rPr>
            <w:rStyle w:val="Hyperlink2"/>
          </w:rPr>
          <w:t xml:space="preserve"> stream - Tourist offer - </w:t>
        </w:r>
        <w:proofErr w:type="spellStart"/>
        <w:r>
          <w:rPr>
            <w:rStyle w:val="Hyperlink2"/>
          </w:rPr>
          <w:t>GeaGo</w:t>
        </w:r>
        <w:proofErr w:type="spellEnd"/>
        <w:r>
          <w:rPr>
            <w:rStyle w:val="Hyperlink2"/>
          </w:rPr>
          <w:t xml:space="preserve"> </w:t>
        </w:r>
      </w:hyperlink>
      <w:r>
        <w:rPr>
          <w:rStyle w:val="Hyperlink1"/>
        </w:rPr>
        <w:t>(27.1.2023)</w:t>
      </w:r>
    </w:p>
    <w:p w14:paraId="64099BB0" w14:textId="77777777" w:rsidR="00A63160" w:rsidRDefault="00F36B10">
      <w:r>
        <w:rPr>
          <w:rStyle w:val="Hyperlink1"/>
        </w:rPr>
        <w:t xml:space="preserve">FIGURE 19: </w:t>
      </w:r>
      <w:hyperlink r:id="rId120" w:history="1">
        <w:r>
          <w:rPr>
            <w:rStyle w:val="Hyperlink2"/>
          </w:rPr>
          <w:t xml:space="preserve">The most famous and mighty rivers of the world - Aktivni.si (metropolitan.si) </w:t>
        </w:r>
      </w:hyperlink>
      <w:r>
        <w:rPr>
          <w:rStyle w:val="Hyperlink1"/>
        </w:rPr>
        <w:t>(January 27, 2023)</w:t>
      </w:r>
    </w:p>
    <w:p w14:paraId="5FA68DF2" w14:textId="77777777" w:rsidR="00A63160" w:rsidRDefault="00F36B10">
      <w:r>
        <w:rPr>
          <w:rStyle w:val="Hyperlink1"/>
        </w:rPr>
        <w:t xml:space="preserve">FIGURE 20: </w:t>
      </w:r>
      <w:hyperlink r:id="rId121" w:history="1">
        <w:r>
          <w:rPr>
            <w:rStyle w:val="Hyperlink2"/>
          </w:rPr>
          <w:t xml:space="preserve">Emergency Lake pumping started Wednesday, polluted water coming to Fort Myers (news-press.com) </w:t>
        </w:r>
      </w:hyperlink>
      <w:r>
        <w:rPr>
          <w:rStyle w:val="Hyperlink1"/>
        </w:rPr>
        <w:t>(January 28, 2023)</w:t>
      </w:r>
    </w:p>
    <w:p w14:paraId="13A0630B" w14:textId="77777777" w:rsidR="00A63160" w:rsidRDefault="00F36B10">
      <w:r>
        <w:rPr>
          <w:rStyle w:val="Hyperlink1"/>
        </w:rPr>
        <w:t xml:space="preserve">FIGURE 21: </w:t>
      </w:r>
      <w:hyperlink r:id="rId122" w:history="1">
        <w:r>
          <w:rPr>
            <w:rStyle w:val="Hyperlink2"/>
          </w:rPr>
          <w:t xml:space="preserve">Polluted Water - YouTube </w:t>
        </w:r>
      </w:hyperlink>
      <w:r>
        <w:rPr>
          <w:rStyle w:val="Hyperlink1"/>
        </w:rPr>
        <w:t>(January 28, 2023)</w:t>
      </w:r>
    </w:p>
    <w:p w14:paraId="0B046694" w14:textId="77777777" w:rsidR="00A63160" w:rsidRDefault="00F36B10">
      <w:r>
        <w:rPr>
          <w:rStyle w:val="Hyperlink1"/>
        </w:rPr>
        <w:t xml:space="preserve">FIGURE 22: </w:t>
      </w:r>
      <w:hyperlink r:id="rId123" w:history="1">
        <w:r>
          <w:rPr>
            <w:rStyle w:val="Hyperlink2"/>
          </w:rPr>
          <w:t xml:space="preserve">GLOBE ENSO Student Research Campaign -Phase II 2016-2017 | Museum &amp; Informal Education Alliance (nasa.gov) </w:t>
        </w:r>
      </w:hyperlink>
      <w:r>
        <w:rPr>
          <w:rStyle w:val="Hyperlink1"/>
        </w:rPr>
        <w:t>(January 28, 2023)</w:t>
      </w:r>
    </w:p>
    <w:p w14:paraId="42DFFD7A" w14:textId="77777777" w:rsidR="00A63160" w:rsidRDefault="00F36B10">
      <w:r>
        <w:rPr>
          <w:rStyle w:val="Hyperlink1"/>
        </w:rPr>
        <w:t xml:space="preserve">FIGURE 23: </w:t>
      </w:r>
      <w:hyperlink r:id="rId124" w:history="1">
        <w:r>
          <w:rPr>
            <w:rStyle w:val="Hyperlink2"/>
          </w:rPr>
          <w:t xml:space="preserve">Dots world map with location pins 1214042 Vector Art at </w:t>
        </w:r>
        <w:proofErr w:type="spellStart"/>
        <w:r>
          <w:rPr>
            <w:rStyle w:val="Hyperlink2"/>
          </w:rPr>
          <w:t>Vecteezy</w:t>
        </w:r>
        <w:proofErr w:type="spellEnd"/>
        <w:r>
          <w:rPr>
            <w:rStyle w:val="Hyperlink2"/>
          </w:rPr>
          <w:t xml:space="preserve"> </w:t>
        </w:r>
      </w:hyperlink>
      <w:r>
        <w:rPr>
          <w:rStyle w:val="Hyperlink1"/>
        </w:rPr>
        <w:t>(28.1.2023)</w:t>
      </w:r>
    </w:p>
    <w:p w14:paraId="260C16A0" w14:textId="77777777" w:rsidR="00A63160" w:rsidRDefault="00F36B10">
      <w:r>
        <w:rPr>
          <w:rStyle w:val="Hyperlink1"/>
        </w:rPr>
        <w:t xml:space="preserve">FIGURE 25: </w:t>
      </w:r>
      <w:hyperlink r:id="rId125" w:history="1">
        <w:r>
          <w:rPr>
            <w:rStyle w:val="Hyperlink2"/>
          </w:rPr>
          <w:t xml:space="preserve">(253) Pinterest </w:t>
        </w:r>
      </w:hyperlink>
      <w:r>
        <w:rPr>
          <w:rStyle w:val="Hyperlink1"/>
        </w:rPr>
        <w:t>(28.1.2023)</w:t>
      </w:r>
    </w:p>
    <w:p w14:paraId="38CCC1C8" w14:textId="77777777" w:rsidR="00A63160" w:rsidRDefault="00F36B10">
      <w:r>
        <w:rPr>
          <w:rStyle w:val="Hyperlink1"/>
        </w:rPr>
        <w:t xml:space="preserve">FIGURE 27: </w:t>
      </w:r>
      <w:hyperlink r:id="rId126" w:history="1">
        <w:r>
          <w:rPr>
            <w:rStyle w:val="Hyperlink2"/>
          </w:rPr>
          <w:t xml:space="preserve">Oxygen - Chemistry-7th grade (google.com) </w:t>
        </w:r>
      </w:hyperlink>
      <w:r>
        <w:rPr>
          <w:rStyle w:val="Hyperlink1"/>
        </w:rPr>
        <w:t>(January 28, 2023)</w:t>
      </w:r>
    </w:p>
    <w:p w14:paraId="2232DE57" w14:textId="77777777" w:rsidR="00A63160" w:rsidRDefault="00F36B10">
      <w:r>
        <w:rPr>
          <w:rStyle w:val="Hyperlink1"/>
        </w:rPr>
        <w:t xml:space="preserve">FIGURE 28: </w:t>
      </w:r>
      <w:hyperlink r:id="rId127" w:history="1">
        <w:r>
          <w:rPr>
            <w:rStyle w:val="Hyperlink2"/>
          </w:rPr>
          <w:t xml:space="preserve">Strangely </w:t>
        </w:r>
        <w:proofErr w:type="gramStart"/>
        <w:r>
          <w:rPr>
            <w:rStyle w:val="Hyperlink2"/>
          </w:rPr>
          <w:t>Magic</w:t>
        </w:r>
        <w:proofErr w:type="gramEnd"/>
        <w:r>
          <w:rPr>
            <w:rStyle w:val="Hyperlink2"/>
          </w:rPr>
          <w:t xml:space="preserve"> (debcro.blogspot.com) </w:t>
        </w:r>
      </w:hyperlink>
      <w:r>
        <w:rPr>
          <w:rStyle w:val="Hyperlink1"/>
        </w:rPr>
        <w:t>(28.1.2023)</w:t>
      </w:r>
    </w:p>
    <w:p w14:paraId="14886A6D" w14:textId="77777777" w:rsidR="00A63160" w:rsidRDefault="00F36B10">
      <w:r>
        <w:rPr>
          <w:rStyle w:val="Hyperlink1"/>
        </w:rPr>
        <w:lastRenderedPageBreak/>
        <w:t xml:space="preserve">FIGURE 29: </w:t>
      </w:r>
      <w:hyperlink r:id="rId128" w:history="1">
        <w:r>
          <w:rPr>
            <w:rStyle w:val="Hyperlink2"/>
          </w:rPr>
          <w:t xml:space="preserve">Nitrates – Nitrites | </w:t>
        </w:r>
        <w:proofErr w:type="spellStart"/>
        <w:r>
          <w:rPr>
            <w:rStyle w:val="Hyperlink2"/>
          </w:rPr>
          <w:t>GenX</w:t>
        </w:r>
        <w:proofErr w:type="spellEnd"/>
        <w:r>
          <w:rPr>
            <w:rStyle w:val="Hyperlink2"/>
          </w:rPr>
          <w:t xml:space="preserve"> RO Water Purifier </w:t>
        </w:r>
      </w:hyperlink>
      <w:r>
        <w:rPr>
          <w:rStyle w:val="Hyperlink1"/>
        </w:rPr>
        <w:t>(28.1.2023)</w:t>
      </w:r>
    </w:p>
    <w:p w14:paraId="5067A1A0" w14:textId="77777777" w:rsidR="00A63160" w:rsidRDefault="00F36B10">
      <w:r>
        <w:rPr>
          <w:rStyle w:val="Hyperlink1"/>
        </w:rPr>
        <w:t xml:space="preserve">FIGURE 36: </w:t>
      </w:r>
      <w:hyperlink r:id="rId129" w:history="1">
        <w:r>
          <w:rPr>
            <w:rStyle w:val="Hyperlink2"/>
          </w:rPr>
          <w:t xml:space="preserve">Faculty of Chemistry and Chemical Technology - Student.si </w:t>
        </w:r>
      </w:hyperlink>
      <w:r>
        <w:rPr>
          <w:rStyle w:val="Hyperlink1"/>
        </w:rPr>
        <w:t>(January 28, 2023)</w:t>
      </w:r>
    </w:p>
    <w:sectPr w:rsidR="00A63160">
      <w:footerReference w:type="default" r:id="rId130"/>
      <w:pgSz w:w="11900" w:h="16840"/>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126CB" w14:textId="77777777" w:rsidR="00470134" w:rsidRDefault="00470134">
      <w:pPr>
        <w:spacing w:after="0" w:line="240" w:lineRule="auto"/>
      </w:pPr>
      <w:r>
        <w:separator/>
      </w:r>
    </w:p>
  </w:endnote>
  <w:endnote w:type="continuationSeparator" w:id="0">
    <w:p w14:paraId="7D6FE45C" w14:textId="77777777" w:rsidR="00470134" w:rsidRDefault="00470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0FCCB" w14:textId="74B34AC0" w:rsidR="00A63160" w:rsidRDefault="00F36B10">
    <w:pPr>
      <w:pStyle w:val="Noga"/>
      <w:tabs>
        <w:tab w:val="clear" w:pos="9026"/>
        <w:tab w:val="right" w:pos="9000"/>
      </w:tabs>
      <w:jc w:val="center"/>
    </w:pPr>
    <w:r>
      <w:fldChar w:fldCharType="begin"/>
    </w:r>
    <w:r>
      <w:instrText xml:space="preserve"> PAGE </w:instrText>
    </w:r>
    <w:r>
      <w:fldChar w:fldCharType="separate"/>
    </w:r>
    <w:r w:rsidR="00090E0B">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64C03" w14:textId="77777777" w:rsidR="00470134" w:rsidRDefault="00470134">
      <w:pPr>
        <w:spacing w:after="0" w:line="240" w:lineRule="auto"/>
      </w:pPr>
      <w:r>
        <w:separator/>
      </w:r>
    </w:p>
  </w:footnote>
  <w:footnote w:type="continuationSeparator" w:id="0">
    <w:p w14:paraId="23458C3D" w14:textId="77777777" w:rsidR="00470134" w:rsidRDefault="00470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9D0"/>
    <w:multiLevelType w:val="multilevel"/>
    <w:tmpl w:val="96F0F636"/>
    <w:lvl w:ilvl="0">
      <w:start w:val="1"/>
      <w:numFmt w:val="decimal"/>
      <w:lvlText w:val="%1."/>
      <w:lvlJc w:val="left"/>
      <w:pPr>
        <w:ind w:left="264" w:hanging="26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73" w:hanging="45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100" w:hanging="6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232" w:hanging="79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364" w:hanging="92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496" w:hanging="105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28" w:hanging="118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760" w:hanging="13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892" w:hanging="14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BB3254"/>
    <w:multiLevelType w:val="hybridMultilevel"/>
    <w:tmpl w:val="1C2C300E"/>
    <w:styleLink w:val="ImportedStyle3"/>
    <w:lvl w:ilvl="0" w:tplc="E3BAE238">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1ABACDC0">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C5DC013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D127E72">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5BFE94BE">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CDE3C32">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AA88D80A">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848EC35A">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FF039DC">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0231310"/>
    <w:multiLevelType w:val="multilevel"/>
    <w:tmpl w:val="D534C16A"/>
    <w:numStyleLink w:val="ImportedStyle1"/>
  </w:abstractNum>
  <w:abstractNum w:abstractNumId="3" w15:restartNumberingAfterBreak="0">
    <w:nsid w:val="47930BA8"/>
    <w:multiLevelType w:val="multilevel"/>
    <w:tmpl w:val="D534C16A"/>
    <w:styleLink w:val="ImportedStyle1"/>
    <w:lvl w:ilvl="0">
      <w:start w:val="1"/>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2A66F83"/>
    <w:multiLevelType w:val="hybridMultilevel"/>
    <w:tmpl w:val="91CCC93A"/>
    <w:styleLink w:val="ImportedStyle2"/>
    <w:lvl w:ilvl="0" w:tplc="6F48916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764F550">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4EEA9A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AA36C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62EE37C">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DC22C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84EEE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CAD8BC">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31AF7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DC940A8"/>
    <w:multiLevelType w:val="hybridMultilevel"/>
    <w:tmpl w:val="1C2C300E"/>
    <w:numStyleLink w:val="ImportedStyle3"/>
  </w:abstractNum>
  <w:abstractNum w:abstractNumId="6" w15:restartNumberingAfterBreak="0">
    <w:nsid w:val="6AE51480"/>
    <w:multiLevelType w:val="hybridMultilevel"/>
    <w:tmpl w:val="C5164F3C"/>
    <w:numStyleLink w:val="ImportedStyle4"/>
  </w:abstractNum>
  <w:abstractNum w:abstractNumId="7" w15:restartNumberingAfterBreak="0">
    <w:nsid w:val="6C64068B"/>
    <w:multiLevelType w:val="hybridMultilevel"/>
    <w:tmpl w:val="91CCC93A"/>
    <w:numStyleLink w:val="ImportedStyle2"/>
  </w:abstractNum>
  <w:abstractNum w:abstractNumId="8" w15:restartNumberingAfterBreak="0">
    <w:nsid w:val="72270553"/>
    <w:multiLevelType w:val="hybridMultilevel"/>
    <w:tmpl w:val="C5164F3C"/>
    <w:styleLink w:val="ImportedStyle4"/>
    <w:lvl w:ilvl="0" w:tplc="1E18042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7C971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F9E5F4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BDF8799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08E6D6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F348B7E">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2BE2DA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C4C3D4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EADD1A">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startOverride w:val="2"/>
    </w:lvlOverride>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lvlOverride w:ilvl="0">
      <w:startOverride w:val="1"/>
      <w:lvl w:ilvl="0">
        <w:start w:val="1"/>
        <w:numFmt w:val="decimal"/>
        <w:lvlText w:val="%1."/>
        <w:lvlJc w:val="left"/>
        <w:pPr>
          <w:ind w:left="264" w:hanging="2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673" w:hanging="4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6"/>
      <w:lvl w:ilvl="2">
        <w:start w:val="6"/>
        <w:numFmt w:val="decimal"/>
        <w:lvlText w:val="%1.%2.%3."/>
        <w:lvlJc w:val="left"/>
        <w:pPr>
          <w:ind w:left="1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30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448" w:hanging="10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1592" w:hanging="1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736" w:hanging="1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188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024" w:hanging="15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0"/>
  </w:num>
  <w:num w:numId="17">
    <w:abstractNumId w:val="0"/>
  </w:num>
  <w:num w:numId="18">
    <w:abstractNumId w:val="0"/>
  </w:num>
  <w:num w:numId="19">
    <w:abstractNumId w:val="0"/>
  </w:num>
  <w:num w:numId="20">
    <w:abstractNumId w:val="0"/>
  </w:num>
  <w:num w:numId="21">
    <w:abstractNumId w:val="0"/>
    <w:lvlOverride w:ilvl="0">
      <w:startOverride w:val="3"/>
    </w:lvlOverride>
  </w:num>
  <w:num w:numId="22">
    <w:abstractNumId w:val="0"/>
    <w:lvlOverride w:ilvl="0">
      <w:lvl w:ilvl="0">
        <w:start w:val="1"/>
        <w:numFmt w:val="decimal"/>
        <w:lvlText w:val="%1."/>
        <w:lvlJc w:val="left"/>
        <w:pPr>
          <w:ind w:left="264" w:hanging="2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96" w:hanging="5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084" w:hanging="8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228" w:hanging="10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372" w:hanging="1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516" w:hanging="1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66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804" w:hanging="15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0"/>
  </w:num>
  <w:num w:numId="24">
    <w:abstractNumId w:val="0"/>
  </w:num>
  <w:num w:numId="25">
    <w:abstractNumId w:val="0"/>
    <w:lvlOverride w:ilvl="0">
      <w:startOverride w:val="4"/>
    </w:lvlOverride>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 w:numId="51">
    <w:abstractNumId w:val="0"/>
  </w:num>
  <w:num w:numId="52">
    <w:abstractNumId w:val="0"/>
  </w:num>
  <w:num w:numId="53">
    <w:abstractNumId w:val="0"/>
  </w:num>
  <w:num w:numId="54">
    <w:abstractNumId w:val="0"/>
  </w:num>
  <w:num w:numId="55">
    <w:abstractNumId w:val="0"/>
  </w:num>
  <w:num w:numId="56">
    <w:abstractNumId w:val="0"/>
  </w:num>
  <w:num w:numId="57">
    <w:abstractNumId w:val="0"/>
  </w:num>
  <w:num w:numId="58">
    <w:abstractNumId w:val="0"/>
  </w:num>
  <w:num w:numId="59">
    <w:abstractNumId w:val="0"/>
  </w:num>
  <w:num w:numId="60">
    <w:abstractNumId w:val="0"/>
  </w:num>
  <w:num w:numId="61">
    <w:abstractNumId w:val="0"/>
  </w:num>
  <w:num w:numId="62">
    <w:abstractNumId w:val="0"/>
    <w:lvlOverride w:ilvl="0">
      <w:startOverride w:val="5"/>
    </w:lvlOverride>
  </w:num>
  <w:num w:numId="63">
    <w:abstractNumId w:val="0"/>
    <w:lvlOverride w:ilvl="0">
      <w:startOverride w:val="6"/>
    </w:lvlOverride>
  </w:num>
  <w:num w:numId="64">
    <w:abstractNumId w:val="0"/>
    <w:lvlOverride w:ilvl="0">
      <w:startOverride w:val="7"/>
    </w:lvlOverride>
  </w:num>
  <w:num w:numId="65">
    <w:abstractNumId w:val="0"/>
  </w:num>
  <w:num w:numId="66">
    <w:abstractNumId w:val="3"/>
  </w:num>
  <w:num w:numId="67">
    <w:abstractNumId w:val="2"/>
  </w:num>
  <w:num w:numId="68">
    <w:abstractNumId w:val="4"/>
  </w:num>
  <w:num w:numId="69">
    <w:abstractNumId w:val="7"/>
  </w:num>
  <w:num w:numId="70">
    <w:abstractNumId w:val="2"/>
    <w:lvlOverride w:ilvl="0">
      <w:startOverride w:val="2"/>
    </w:lvlOverride>
  </w:num>
  <w:num w:numId="71">
    <w:abstractNumId w:val="1"/>
  </w:num>
  <w:num w:numId="72">
    <w:abstractNumId w:val="5"/>
  </w:num>
  <w:num w:numId="73">
    <w:abstractNumId w:val="2"/>
  </w:num>
  <w:num w:numId="74">
    <w:abstractNumId w:val="8"/>
  </w:num>
  <w:num w:numId="75">
    <w:abstractNumId w:val="6"/>
  </w:num>
  <w:num w:numId="76">
    <w:abstractNumId w:val="2"/>
  </w:num>
  <w:num w:numId="77">
    <w:abstractNumId w:val="2"/>
  </w:num>
  <w:num w:numId="78">
    <w:abstractNumId w:val="2"/>
  </w:num>
  <w:num w:numId="79">
    <w:abstractNumId w:val="2"/>
    <w:lvlOverride w:ilvl="0">
      <w:lvl w:ilvl="0">
        <w:start w:val="1"/>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76" w:hanging="576"/>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20" w:hanging="72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864" w:hanging="864"/>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008" w:hanging="100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152" w:hanging="1152"/>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1296" w:hanging="1296"/>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1440" w:hanging="144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1584" w:hanging="1584"/>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80">
    <w:abstractNumId w:val="2"/>
    <w:lvlOverride w:ilvl="0">
      <w:startOverride w:val="3"/>
    </w:lvlOverride>
  </w:num>
  <w:num w:numId="81">
    <w:abstractNumId w:val="2"/>
    <w:lvlOverride w:ilvl="0">
      <w:lvl w:ilvl="0">
        <w:start w:val="1"/>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76" w:hanging="576"/>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20" w:hanging="72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864" w:hanging="864"/>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008" w:hanging="100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152" w:hanging="1152"/>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1296" w:hanging="1296"/>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1440" w:hanging="144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1584" w:hanging="1584"/>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82">
    <w:abstractNumId w:val="2"/>
  </w:num>
  <w:num w:numId="83">
    <w:abstractNumId w:val="2"/>
  </w:num>
  <w:num w:numId="84">
    <w:abstractNumId w:val="2"/>
  </w:num>
  <w:num w:numId="85">
    <w:abstractNumId w:val="2"/>
  </w:num>
  <w:num w:numId="86">
    <w:abstractNumId w:val="2"/>
  </w:num>
  <w:num w:numId="87">
    <w:abstractNumId w:val="2"/>
  </w:num>
  <w:num w:numId="88">
    <w:abstractNumId w:val="2"/>
  </w:num>
  <w:num w:numId="89">
    <w:abstractNumId w:val="2"/>
  </w:num>
  <w:num w:numId="90">
    <w:abstractNumId w:val="2"/>
  </w:num>
  <w:num w:numId="91">
    <w:abstractNumId w:val="2"/>
  </w:num>
  <w:num w:numId="92">
    <w:abstractNumId w:val="2"/>
  </w:num>
  <w:num w:numId="93">
    <w:abstractNumId w:val="2"/>
  </w:num>
  <w:num w:numId="94">
    <w:abstractNumId w:val="2"/>
  </w:num>
  <w:num w:numId="95">
    <w:abstractNumId w:val="2"/>
  </w:num>
  <w:num w:numId="96">
    <w:abstractNumId w:val="2"/>
  </w:num>
  <w:num w:numId="97">
    <w:abstractNumId w:val="2"/>
  </w:num>
  <w:num w:numId="98">
    <w:abstractNumId w:val="2"/>
  </w:num>
  <w:num w:numId="99">
    <w:abstractNumId w:val="2"/>
  </w:num>
  <w:num w:numId="100">
    <w:abstractNumId w:val="2"/>
  </w:num>
  <w:num w:numId="101">
    <w:abstractNumId w:val="2"/>
  </w:num>
  <w:num w:numId="102">
    <w:abstractNumId w:val="2"/>
  </w:num>
  <w:num w:numId="103">
    <w:abstractNumId w:val="2"/>
  </w:num>
  <w:num w:numId="104">
    <w:abstractNumId w:val="2"/>
  </w:num>
  <w:num w:numId="105">
    <w:abstractNumId w:val="2"/>
  </w:num>
  <w:num w:numId="106">
    <w:abstractNumId w:val="2"/>
  </w:num>
  <w:num w:numId="107">
    <w:abstractNumId w:val="2"/>
  </w:num>
  <w:num w:numId="108">
    <w:abstractNumId w:val="2"/>
  </w:num>
  <w:num w:numId="109">
    <w:abstractNumId w:val="2"/>
    <w:lvlOverride w:ilvl="0">
      <w:startOverride w:val="5"/>
    </w:lvlOverride>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160"/>
    <w:rsid w:val="0002261A"/>
    <w:rsid w:val="0003402B"/>
    <w:rsid w:val="00090E0B"/>
    <w:rsid w:val="00093EC6"/>
    <w:rsid w:val="000E538E"/>
    <w:rsid w:val="000F56E9"/>
    <w:rsid w:val="00151E18"/>
    <w:rsid w:val="001B4EFB"/>
    <w:rsid w:val="0021367C"/>
    <w:rsid w:val="00266751"/>
    <w:rsid w:val="00275D06"/>
    <w:rsid w:val="003E605D"/>
    <w:rsid w:val="00421A9F"/>
    <w:rsid w:val="00450B7B"/>
    <w:rsid w:val="00470134"/>
    <w:rsid w:val="004A531A"/>
    <w:rsid w:val="004C0746"/>
    <w:rsid w:val="004E0C82"/>
    <w:rsid w:val="005E0E74"/>
    <w:rsid w:val="006247A8"/>
    <w:rsid w:val="006316D9"/>
    <w:rsid w:val="0065036F"/>
    <w:rsid w:val="00672DAC"/>
    <w:rsid w:val="00683AB9"/>
    <w:rsid w:val="00690F9C"/>
    <w:rsid w:val="006A4C2B"/>
    <w:rsid w:val="006C1E09"/>
    <w:rsid w:val="006D7C05"/>
    <w:rsid w:val="00713B80"/>
    <w:rsid w:val="007427C0"/>
    <w:rsid w:val="00747F11"/>
    <w:rsid w:val="00794B5A"/>
    <w:rsid w:val="00813775"/>
    <w:rsid w:val="00833C3C"/>
    <w:rsid w:val="00871943"/>
    <w:rsid w:val="00895119"/>
    <w:rsid w:val="00960497"/>
    <w:rsid w:val="009709EF"/>
    <w:rsid w:val="00973F5D"/>
    <w:rsid w:val="009B0A25"/>
    <w:rsid w:val="009D14A2"/>
    <w:rsid w:val="009F195B"/>
    <w:rsid w:val="009F7340"/>
    <w:rsid w:val="00A2604A"/>
    <w:rsid w:val="00A52FD9"/>
    <w:rsid w:val="00A63160"/>
    <w:rsid w:val="00A8108F"/>
    <w:rsid w:val="00A960E7"/>
    <w:rsid w:val="00AB7688"/>
    <w:rsid w:val="00AD5A3E"/>
    <w:rsid w:val="00B27853"/>
    <w:rsid w:val="00BD504A"/>
    <w:rsid w:val="00BF7D68"/>
    <w:rsid w:val="00CA2C54"/>
    <w:rsid w:val="00D119E3"/>
    <w:rsid w:val="00D21702"/>
    <w:rsid w:val="00D25AB9"/>
    <w:rsid w:val="00D72A5F"/>
    <w:rsid w:val="00D72DE3"/>
    <w:rsid w:val="00DB2F41"/>
    <w:rsid w:val="00E053DB"/>
    <w:rsid w:val="00E629BD"/>
    <w:rsid w:val="00EC310A"/>
    <w:rsid w:val="00EE6871"/>
    <w:rsid w:val="00F3642A"/>
    <w:rsid w:val="00F36B10"/>
    <w:rsid w:val="00FB484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D465"/>
  <w15:docId w15:val="{89047499-10D1-4C80-9C30-89E069E8A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l-SI" w:eastAsia="sl-SI"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160" w:line="259" w:lineRule="auto"/>
    </w:pPr>
    <w:rPr>
      <w:rFonts w:ascii="Calibri" w:hAnsi="Calibri" w:cs="Arial Unicode MS"/>
      <w:color w:val="000000"/>
      <w:sz w:val="22"/>
      <w:szCs w:val="22"/>
      <w:u w:color="000000"/>
      <w:lang w:val="en-US"/>
    </w:rPr>
  </w:style>
  <w:style w:type="paragraph" w:styleId="Naslov1">
    <w:name w:val="heading 1"/>
    <w:next w:val="Navaden"/>
    <w:uiPriority w:val="9"/>
    <w:qFormat/>
    <w:pPr>
      <w:keepNext/>
      <w:keepLines/>
      <w:spacing w:before="240" w:line="259" w:lineRule="auto"/>
      <w:outlineLvl w:val="0"/>
    </w:pPr>
    <w:rPr>
      <w:rFonts w:ascii="Calibri" w:eastAsia="Calibri" w:hAnsi="Calibri" w:cs="Calibri"/>
      <w:b/>
      <w:bCs/>
      <w:color w:val="000000"/>
      <w:sz w:val="36"/>
      <w:szCs w:val="36"/>
      <w:u w:color="000000"/>
      <w:lang w:val="en-US"/>
    </w:rPr>
  </w:style>
  <w:style w:type="paragraph" w:styleId="Naslov2">
    <w:name w:val="heading 2"/>
    <w:next w:val="Navaden"/>
    <w:uiPriority w:val="9"/>
    <w:unhideWhenUsed/>
    <w:qFormat/>
    <w:pPr>
      <w:keepNext/>
      <w:keepLines/>
      <w:spacing w:before="40" w:line="259" w:lineRule="auto"/>
      <w:outlineLvl w:val="1"/>
    </w:pPr>
    <w:rPr>
      <w:rFonts w:ascii="Calibri" w:eastAsia="Calibri" w:hAnsi="Calibri" w:cs="Calibri"/>
      <w:b/>
      <w:bCs/>
      <w:i/>
      <w:iCs/>
      <w:color w:val="000000"/>
      <w:sz w:val="28"/>
      <w:szCs w:val="28"/>
      <w:u w:color="000000"/>
      <w:lang w:val="en-US"/>
    </w:rPr>
  </w:style>
  <w:style w:type="paragraph" w:styleId="Naslov3">
    <w:name w:val="heading 3"/>
    <w:next w:val="Navaden"/>
    <w:uiPriority w:val="9"/>
    <w:unhideWhenUsed/>
    <w:qFormat/>
    <w:pPr>
      <w:keepNext/>
      <w:keepLines/>
      <w:spacing w:before="40" w:line="259" w:lineRule="auto"/>
      <w:outlineLvl w:val="2"/>
    </w:pPr>
    <w:rPr>
      <w:rFonts w:ascii="Calibri" w:eastAsia="Calibri" w:hAnsi="Calibri" w:cs="Calibri"/>
      <w:b/>
      <w:bCs/>
      <w:i/>
      <w:iCs/>
      <w:color w:val="000000"/>
      <w:sz w:val="24"/>
      <w:szCs w:val="24"/>
      <w:u w:color="000000"/>
      <w:lang w:val="en-US"/>
    </w:rPr>
  </w:style>
  <w:style w:type="paragraph" w:styleId="Naslov4">
    <w:name w:val="heading 4"/>
    <w:next w:val="Navaden"/>
    <w:uiPriority w:val="9"/>
    <w:unhideWhenUsed/>
    <w:qFormat/>
    <w:pPr>
      <w:keepNext/>
      <w:keepLines/>
      <w:spacing w:before="40" w:line="360" w:lineRule="auto"/>
      <w:jc w:val="both"/>
      <w:outlineLvl w:val="3"/>
    </w:pPr>
    <w:rPr>
      <w:rFonts w:ascii="Calibri" w:eastAsia="Calibri" w:hAnsi="Calibri" w:cs="Calibri"/>
      <w:b/>
      <w:bCs/>
      <w:i/>
      <w:iCs/>
      <w:color w:val="000000"/>
      <w:sz w:val="22"/>
      <w:szCs w:val="22"/>
      <w:u w:color="000000"/>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ga">
    <w:name w:val="footer"/>
    <w:pPr>
      <w:tabs>
        <w:tab w:val="center" w:pos="4513"/>
        <w:tab w:val="right" w:pos="9026"/>
      </w:tabs>
    </w:pPr>
    <w:rPr>
      <w:rFonts w:ascii="Calibri" w:hAnsi="Calibri" w:cs="Arial Unicode MS"/>
      <w:color w:val="000000"/>
      <w:sz w:val="22"/>
      <w:szCs w:val="22"/>
      <w:u w:color="000000"/>
      <w:lang w:val="en-US"/>
    </w:rPr>
  </w:style>
  <w:style w:type="paragraph" w:styleId="NaslovTOC">
    <w:name w:val="TOC Heading"/>
    <w:next w:val="Navaden"/>
    <w:pPr>
      <w:keepNext/>
      <w:keepLines/>
      <w:spacing w:before="240" w:line="259" w:lineRule="auto"/>
    </w:pPr>
    <w:rPr>
      <w:rFonts w:ascii="Calibri" w:eastAsia="Calibri" w:hAnsi="Calibri" w:cs="Calibri"/>
      <w:b/>
      <w:bCs/>
      <w:color w:val="000000"/>
      <w:sz w:val="36"/>
      <w:szCs w:val="36"/>
      <w:u w:color="000000"/>
      <w:lang w:val="en-US"/>
    </w:rPr>
  </w:style>
  <w:style w:type="paragraph" w:styleId="Kazalovsebine1">
    <w:name w:val="toc 1"/>
    <w:pPr>
      <w:tabs>
        <w:tab w:val="left" w:pos="440"/>
        <w:tab w:val="right" w:leader="dot" w:pos="9000"/>
      </w:tabs>
      <w:spacing w:after="100" w:line="259" w:lineRule="auto"/>
    </w:pPr>
    <w:rPr>
      <w:rFonts w:ascii="Calibri" w:eastAsia="Calibri" w:hAnsi="Calibri" w:cs="Calibri"/>
      <w:color w:val="000000"/>
      <w:sz w:val="22"/>
      <w:szCs w:val="22"/>
      <w:u w:color="000000"/>
      <w:lang w:val="en-US"/>
    </w:rPr>
  </w:style>
  <w:style w:type="paragraph" w:styleId="Kazalovsebine2">
    <w:name w:val="toc 2"/>
    <w:pPr>
      <w:tabs>
        <w:tab w:val="left" w:pos="880"/>
        <w:tab w:val="right" w:leader="dot" w:pos="9000"/>
      </w:tabs>
      <w:spacing w:after="100" w:line="259" w:lineRule="auto"/>
      <w:ind w:left="220"/>
    </w:pPr>
    <w:rPr>
      <w:rFonts w:ascii="Calibri" w:eastAsia="Calibri" w:hAnsi="Calibri" w:cs="Calibri"/>
      <w:color w:val="000000"/>
      <w:sz w:val="22"/>
      <w:szCs w:val="22"/>
      <w:u w:color="000000"/>
      <w:lang w:val="en-US"/>
    </w:rPr>
  </w:style>
  <w:style w:type="paragraph" w:styleId="Kazalovsebine3">
    <w:name w:val="toc 3"/>
    <w:pPr>
      <w:tabs>
        <w:tab w:val="left" w:pos="1320"/>
        <w:tab w:val="right" w:leader="dot" w:pos="9000"/>
      </w:tabs>
      <w:spacing w:after="100" w:line="259" w:lineRule="auto"/>
      <w:ind w:left="440"/>
    </w:pPr>
    <w:rPr>
      <w:rFonts w:ascii="Calibri" w:eastAsia="Calibri" w:hAnsi="Calibri" w:cs="Calibri"/>
      <w:color w:val="000000"/>
      <w:sz w:val="22"/>
      <w:szCs w:val="22"/>
      <w:u w:color="000000"/>
      <w:lang w:val="en-US"/>
    </w:rPr>
  </w:style>
  <w:style w:type="paragraph" w:styleId="Kazalovsebine4">
    <w:name w:val="toc 4"/>
    <w:pPr>
      <w:tabs>
        <w:tab w:val="left" w:pos="440"/>
        <w:tab w:val="right" w:leader="dot" w:pos="9000"/>
      </w:tabs>
      <w:spacing w:before="160"/>
      <w:ind w:firstLine="68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character" w:customStyle="1" w:styleId="Hyperlink0">
    <w:name w:val="Hyperlink.0"/>
    <w:basedOn w:val="Hiperpovezava"/>
    <w:rPr>
      <w:outline w:val="0"/>
      <w:color w:val="0563C1"/>
      <w:u w:val="single" w:color="0563C1"/>
    </w:rPr>
  </w:style>
  <w:style w:type="paragraph" w:styleId="Kazaloslik">
    <w:name w:val="table of figures"/>
    <w:next w:val="Navaden"/>
    <w:pPr>
      <w:spacing w:line="259" w:lineRule="auto"/>
    </w:pPr>
    <w:rPr>
      <w:rFonts w:ascii="Calibri" w:eastAsia="Calibri" w:hAnsi="Calibri" w:cs="Calibri"/>
      <w:color w:val="000000"/>
      <w:sz w:val="22"/>
      <w:szCs w:val="22"/>
      <w:u w:color="000000"/>
      <w:lang w:val="en-US"/>
    </w:rPr>
  </w:style>
  <w:style w:type="character" w:customStyle="1" w:styleId="None">
    <w:name w:val="None"/>
  </w:style>
  <w:style w:type="character" w:customStyle="1" w:styleId="Hyperlink1">
    <w:name w:val="Hyperlink.1"/>
    <w:basedOn w:val="None"/>
  </w:style>
  <w:style w:type="character" w:customStyle="1" w:styleId="Hyperlink2">
    <w:name w:val="Hyperlink.2"/>
    <w:basedOn w:val="Hyperlink0"/>
    <w:rPr>
      <w:outline w:val="0"/>
      <w:color w:val="000000"/>
      <w:u w:val="single" w:color="000000"/>
    </w:rPr>
  </w:style>
  <w:style w:type="paragraph" w:styleId="HTML-oblikovano">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lang w:val="en-US"/>
    </w:rPr>
  </w:style>
  <w:style w:type="numbering" w:customStyle="1" w:styleId="ImportedStyle1">
    <w:name w:val="Imported Style 1"/>
    <w:pPr>
      <w:numPr>
        <w:numId w:val="66"/>
      </w:numPr>
    </w:pPr>
  </w:style>
  <w:style w:type="paragraph" w:styleId="Odstavekseznama">
    <w:name w:val="List Paragraph"/>
    <w:pPr>
      <w:spacing w:after="160" w:line="259" w:lineRule="auto"/>
      <w:ind w:left="720"/>
    </w:pPr>
    <w:rPr>
      <w:rFonts w:ascii="Calibri" w:hAnsi="Calibri" w:cs="Arial Unicode MS"/>
      <w:color w:val="000000"/>
      <w:sz w:val="22"/>
      <w:szCs w:val="22"/>
      <w:u w:color="000000"/>
      <w:lang w:val="en-US"/>
    </w:rPr>
  </w:style>
  <w:style w:type="numbering" w:customStyle="1" w:styleId="ImportedStyle2">
    <w:name w:val="Imported Style 2"/>
    <w:pPr>
      <w:numPr>
        <w:numId w:val="68"/>
      </w:numPr>
    </w:pPr>
  </w:style>
  <w:style w:type="paragraph" w:styleId="Napis">
    <w:name w:val="caption"/>
    <w:next w:val="Navaden"/>
    <w:pPr>
      <w:spacing w:after="200"/>
    </w:pPr>
    <w:rPr>
      <w:rFonts w:ascii="Calibri" w:hAnsi="Calibri" w:cs="Arial Unicode MS"/>
      <w:i/>
      <w:iCs/>
      <w:color w:val="44546A"/>
      <w:sz w:val="18"/>
      <w:szCs w:val="18"/>
      <w:u w:color="44546A"/>
      <w:lang w:val="en-US"/>
    </w:rPr>
  </w:style>
  <w:style w:type="numbering" w:customStyle="1" w:styleId="ImportedStyle3">
    <w:name w:val="Imported Style 3"/>
    <w:pPr>
      <w:numPr>
        <w:numId w:val="71"/>
      </w:numPr>
    </w:pPr>
  </w:style>
  <w:style w:type="numbering" w:customStyle="1" w:styleId="ImportedStyle4">
    <w:name w:val="Imported Style 4"/>
    <w:pPr>
      <w:numPr>
        <w:numId w:val="74"/>
      </w:numPr>
    </w:pPr>
  </w:style>
  <w:style w:type="character" w:customStyle="1" w:styleId="Hyperlink3">
    <w:name w:val="Hyperlink.3"/>
    <w:basedOn w:val="Hyperlink0"/>
    <w:rPr>
      <w:outline w:val="0"/>
      <w:color w:val="000000"/>
      <w:u w:val="single" w:color="000000"/>
      <w:lang w:val="en-US"/>
    </w:rPr>
  </w:style>
  <w:style w:type="character" w:customStyle="1" w:styleId="Hyperlink4">
    <w:name w:val="Hyperlink.4"/>
    <w:basedOn w:val="Hyperlink0"/>
    <w:rPr>
      <w:outline w:val="0"/>
      <w:color w:val="000000"/>
      <w:u w:val="single" w:color="000000"/>
      <w:lang w:val="en-US"/>
    </w:rPr>
  </w:style>
  <w:style w:type="character" w:customStyle="1" w:styleId="Hyperlink5">
    <w:name w:val="Hyperlink.5"/>
    <w:basedOn w:val="Hyperlink0"/>
    <w:rPr>
      <w:outline w:val="0"/>
      <w:color w:val="000000"/>
      <w:u w:val="single" w:color="000000"/>
      <w:lang w:val="de-DE"/>
    </w:rPr>
  </w:style>
  <w:style w:type="paragraph" w:styleId="Glava">
    <w:name w:val="header"/>
    <w:basedOn w:val="Navaden"/>
    <w:link w:val="GlavaZnak"/>
    <w:uiPriority w:val="99"/>
    <w:unhideWhenUsed/>
    <w:rsid w:val="00D72A5F"/>
    <w:pPr>
      <w:tabs>
        <w:tab w:val="center" w:pos="4513"/>
        <w:tab w:val="right" w:pos="9026"/>
      </w:tabs>
      <w:spacing w:after="0" w:line="240" w:lineRule="auto"/>
    </w:pPr>
  </w:style>
  <w:style w:type="character" w:customStyle="1" w:styleId="GlavaZnak">
    <w:name w:val="Glava Znak"/>
    <w:basedOn w:val="Privzetapisavaodstavka"/>
    <w:link w:val="Glava"/>
    <w:uiPriority w:val="99"/>
    <w:rsid w:val="00D72A5F"/>
    <w:rPr>
      <w:rFonts w:ascii="Calibri" w:hAnsi="Calibri"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sl.wikipedia.org/wiki/Mlaka" TargetMode="External"/><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hyperlink" Target="https://sl.wikipedia.org/wiki/Podpe%25C5%25A1ko_jezero" TargetMode="External"/><Relationship Id="rId68" Type="http://schemas.openxmlformats.org/officeDocument/2006/relationships/hyperlink" Target="http://www.argonavt.si/sl/biseri-narave-1" TargetMode="External"/><Relationship Id="rId84" Type="http://schemas.openxmlformats.org/officeDocument/2006/relationships/hyperlink" Target="http://www.pisrs.si/Pis.web/pregledPredpisa?id=URED5121" TargetMode="External"/><Relationship Id="rId89" Type="http://schemas.openxmlformats.org/officeDocument/2006/relationships/hyperlink" Target="https://eucbeniki.sio.si/nar7/2024/index3.html" TargetMode="External"/><Relationship Id="rId112" Type="http://schemas.openxmlformats.org/officeDocument/2006/relationships/hyperlink" Target="https://eucbeniki.sio.si/geo9/2642/index5.html" TargetMode="External"/><Relationship Id="rId16" Type="http://schemas.openxmlformats.org/officeDocument/2006/relationships/image" Target="media/image9.jpeg"/><Relationship Id="rId107" Type="http://schemas.openxmlformats.org/officeDocument/2006/relationships/hyperlink" Target="https://www.mojaobcina.si/brezovica/novice/jezero-pri-podpeci.html" TargetMode="External"/><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png"/><Relationship Id="rId74" Type="http://schemas.openxmlformats.org/officeDocument/2006/relationships/hyperlink" Target="https://kraji.eu/slovenija/volcje_blosko_jezero/slo" TargetMode="External"/><Relationship Id="rId79" Type="http://schemas.openxmlformats.org/officeDocument/2006/relationships/hyperlink" Target="https://sl.m.wikipedia.org/wiki/Hidrologija_Slovenije" TargetMode="External"/><Relationship Id="rId102" Type="http://schemas.openxmlformats.org/officeDocument/2006/relationships/hyperlink" Target="https://www.kraski-vodovod.si/default.asp?stran=voda-kemijski-parametri" TargetMode="External"/><Relationship Id="rId123" Type="http://schemas.openxmlformats.org/officeDocument/2006/relationships/hyperlink" Target="https://informal.jpl.nasa.gov/museum/content/globe-enso-student-research-campaign-phase-ii-2016-2017" TargetMode="External"/><Relationship Id="rId128" Type="http://schemas.openxmlformats.org/officeDocument/2006/relationships/hyperlink" Target="https://genxro.com/nitrate-nitrite/" TargetMode="External"/><Relationship Id="rId5" Type="http://schemas.openxmlformats.org/officeDocument/2006/relationships/webSettings" Target="webSettings.xml"/><Relationship Id="rId90" Type="http://schemas.openxmlformats.org/officeDocument/2006/relationships/hyperlink" Target="http://www.primavoda.si/vse-o-vodi/kako-nastane-jezero" TargetMode="External"/><Relationship Id="rId95" Type="http://schemas.openxmlformats.org/officeDocument/2006/relationships/hyperlink" Target="https://sl.wikipedia.org/wiki/Evtrofikacija"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hyperlink" Target="https://kamzavikend.si/ideja/podpesko-jezero" TargetMode="External"/><Relationship Id="rId69" Type="http://schemas.openxmlformats.org/officeDocument/2006/relationships/hyperlink" Target="https://vnaravo.si/naravna-kopalisca-v-okolici-ljubljane/" TargetMode="External"/><Relationship Id="rId113" Type="http://schemas.openxmlformats.org/officeDocument/2006/relationships/hyperlink" Target="http://www.life-income.si/arso.html" TargetMode="External"/><Relationship Id="rId118" Type="http://schemas.openxmlformats.org/officeDocument/2006/relationships/hyperlink" Target="https://sl.wikipedia.org/wiki/Jezero" TargetMode="External"/><Relationship Id="rId80" Type="http://schemas.openxmlformats.org/officeDocument/2006/relationships/hyperlink" Target="https://www.gov.si/drzavni-organi/organi-v-sestavi/agencija-za-okolje/o-agenciji/drzavna-hidroloska-sluzba/" TargetMode="External"/><Relationship Id="rId85" Type="http://schemas.openxmlformats.org/officeDocument/2006/relationships/hyperlink" Target="https://sl.wikipedia.org/wiki/Kro%25C5%25BEenje_vode" TargetMode="Externa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gif"/><Relationship Id="rId38" Type="http://schemas.openxmlformats.org/officeDocument/2006/relationships/image" Target="media/image31.jpeg"/><Relationship Id="rId59" Type="http://schemas.openxmlformats.org/officeDocument/2006/relationships/image" Target="media/image52.png"/><Relationship Id="rId103" Type="http://schemas.openxmlformats.org/officeDocument/2006/relationships/hyperlink" Target="https://www.ljubljana.si/assets/Uploads/IMG-20190508-132228.jpg" TargetMode="External"/><Relationship Id="rId108" Type="http://schemas.openxmlformats.org/officeDocument/2006/relationships/hyperlink" Target="https://slovenia.si/sl/to-je-slovenija/kocevsko-jezero/" TargetMode="External"/><Relationship Id="rId124" Type="http://schemas.openxmlformats.org/officeDocument/2006/relationships/hyperlink" Target="https://www.vecteezy.com/vector-art/1214042-dots-world-map-with-location-pins" TargetMode="External"/><Relationship Id="rId129" Type="http://schemas.openxmlformats.org/officeDocument/2006/relationships/hyperlink" Target="https://www.student.si/studij/univerza-v-ljubljani/fakulteta-za-kemijo-in-kemijsko-tehnologijo/" TargetMode="External"/><Relationship Id="rId54" Type="http://schemas.openxmlformats.org/officeDocument/2006/relationships/image" Target="media/image47.jpeg"/><Relationship Id="rId70" Type="http://schemas.openxmlformats.org/officeDocument/2006/relationships/hyperlink" Target="https://www.metropolitan.si/novice/slovenija/katera-jezera-v-sloveniji-so-primerna-za-kopanje/" TargetMode="External"/><Relationship Id="rId75" Type="http://schemas.openxmlformats.org/officeDocument/2006/relationships/hyperlink" Target="https://www.generali-zame.si/zdravje/zdravi-namigi/jezera-slovenije-primerna-za-kopanje" TargetMode="External"/><Relationship Id="rId91" Type="http://schemas.openxmlformats.org/officeDocument/2006/relationships/hyperlink" Target="https://dijaski.net/gradivo/geo_ref_jezera_03" TargetMode="External"/><Relationship Id="rId96" Type="http://schemas.openxmlformats.org/officeDocument/2006/relationships/hyperlink" Target="https://www.arso.gov.si/vode/poro%25C4%258Dila%2520in%2520publikacije/kakovost%2520voda/Kakovost%2520voda-SLO.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hyperlink" Target="https://www.mozaweb.com/sl/Extra-Video-Krozenje_vode-209774" TargetMode="External"/><Relationship Id="rId119" Type="http://schemas.openxmlformats.org/officeDocument/2006/relationships/hyperlink" Target="https://www.geago.si/sl/pois/15459/potok-kroparica" TargetMode="External"/><Relationship Id="rId44" Type="http://schemas.openxmlformats.org/officeDocument/2006/relationships/image" Target="media/image37.jpeg"/><Relationship Id="rId60" Type="http://schemas.openxmlformats.org/officeDocument/2006/relationships/image" Target="media/image53.png"/><Relationship Id="rId65" Type="http://schemas.openxmlformats.org/officeDocument/2006/relationships/hyperlink" Target="https://mojajezera.si/seznam_mojih_jezer/6/kocevsko_jezero_moje_domace_jezero/" TargetMode="External"/><Relationship Id="rId81" Type="http://schemas.openxmlformats.org/officeDocument/2006/relationships/hyperlink" Target="https://sl.m.wikipedia.org/wiki/Vodna_bilanca" TargetMode="External"/><Relationship Id="rId86" Type="http://schemas.openxmlformats.org/officeDocument/2006/relationships/hyperlink" Target="https://zivljenjskaokolja.splet.arnes.si/stojece-in-tekoce-vode/" TargetMode="External"/><Relationship Id="rId130"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hyperlink" Target="https://www.izletko.si/kam-na-izlet/jugovzhodna-slovenija/rudnisko-jezero.html" TargetMode="External"/><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hyperlink" Target="https://mojajezera.si/seznam_mojih_jezer/57/blosko_jezero/" TargetMode="External"/><Relationship Id="rId97" Type="http://schemas.openxmlformats.org/officeDocument/2006/relationships/hyperlink" Target="http://ksh.fgg.uni-lj.si/e_ucbenik_OH/01Frameset.htm" TargetMode="External"/><Relationship Id="rId104" Type="http://schemas.openxmlformats.org/officeDocument/2006/relationships/hyperlink" Target="https://nase-zasavje.si/reka-sava-njena-zgodovina-pomen-za-litijo/" TargetMode="External"/><Relationship Id="rId120" Type="http://schemas.openxmlformats.org/officeDocument/2006/relationships/hyperlink" Target="https://aktivni.metropolitan.si/dobro-pocutje/potovanja/najbolj-slavne-in-mogocne-reke-sveta/" TargetMode="External"/><Relationship Id="rId125" Type="http://schemas.openxmlformats.org/officeDocument/2006/relationships/hyperlink" Target="https://www.pinterest.com/pin/525936062719802689/" TargetMode="External"/><Relationship Id="rId7" Type="http://schemas.openxmlformats.org/officeDocument/2006/relationships/endnotes" Target="endnotes.xml"/><Relationship Id="rId71" Type="http://schemas.openxmlformats.org/officeDocument/2006/relationships/hyperlink" Target="https://www.radio2.si/16724" TargetMode="External"/><Relationship Id="rId92" Type="http://schemas.openxmlformats.org/officeDocument/2006/relationships/hyperlink" Target="https://eucbeniki.sio.si/geo9/2603/index9.html"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hyperlink" Target="https://sl.wikipedia.org/wiki/Rudni%25C5%25A1ko_jezero" TargetMode="External"/><Relationship Id="rId87" Type="http://schemas.openxmlformats.org/officeDocument/2006/relationships/hyperlink" Target="https://www.park-goricko.org/vsebina/1942" TargetMode="External"/><Relationship Id="rId110" Type="http://schemas.openxmlformats.org/officeDocument/2006/relationships/hyperlink" Target="https://stareslike.cerknica.org/2020/11/18/1966-volcje-prvi-obiskovalec-na-bloskem-%2520jezeru/" TargetMode="External"/><Relationship Id="rId115" Type="http://schemas.openxmlformats.org/officeDocument/2006/relationships/hyperlink" Target="https://sl.wikipedia.org/wiki/Kro%25C5%25BEenje_vode" TargetMode="External"/><Relationship Id="rId131" Type="http://schemas.openxmlformats.org/officeDocument/2006/relationships/fontTable" Target="fontTable.xml"/><Relationship Id="rId61" Type="http://schemas.openxmlformats.org/officeDocument/2006/relationships/hyperlink" Target="https://za-savo.si/hidrologija/" TargetMode="External"/><Relationship Id="rId82" Type="http://schemas.openxmlformats.org/officeDocument/2006/relationships/hyperlink" Target="https://en.m.wikipedia.org/wiki/Evapotranspiration" TargetMode="External"/><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hyperlink" Target="https://www.gov.si/podrocja/okolje-in-prostor/okolje/voda/" TargetMode="External"/><Relationship Id="rId100" Type="http://schemas.openxmlformats.org/officeDocument/2006/relationships/hyperlink" Target="https://globe.pomsk.hr/prirucnik/voda.PDF" TargetMode="External"/><Relationship Id="rId105" Type="http://schemas.openxmlformats.org/officeDocument/2006/relationships/hyperlink" Target="https://skok-sport.si/en/photogallery/kayak-cources/kajak-sava-dolinka" TargetMode="External"/><Relationship Id="rId126" Type="http://schemas.openxmlformats.org/officeDocument/2006/relationships/hyperlink" Target="https://sites.google.com/site/acesarcakemija7b/kisik"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hyperlink" Target="https://www.nestcampers.com/sl/blog/kje-se-kopati-poleti-10-najlep%25C5%25A1ih-naravnih-kopali%25C5%25A1%25C4%258D" TargetMode="External"/><Relationship Id="rId93" Type="http://schemas.openxmlformats.org/officeDocument/2006/relationships/hyperlink" Target="http://www.primavoda.si/vse-o-vodi/kaj-so-tekoce-vode" TargetMode="External"/><Relationship Id="rId98" Type="http://schemas.openxmlformats.org/officeDocument/2006/relationships/hyperlink" Target="https://eur-lex.europa.eu/legal-content/SL/TXT/?uri=CELEX:32000L0060" TargetMode="External"/><Relationship Id="rId121" Type="http://schemas.openxmlformats.org/officeDocument/2006/relationships/hyperlink" Target="https://eu.news-press.com/story/news/2016/01/28/state-declares-emergency-polluted-water-coming-fort-myers/79401690/" TargetMode="External"/><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hyperlink" Target="https://stareslike.cerknica.org/2020/11/18/1966-volcje-prvi-obiskovalec-na-bloskem-jezeru/" TargetMode="External"/><Relationship Id="rId116" Type="http://schemas.openxmlformats.org/officeDocument/2006/relationships/hyperlink" Target="https://kamzavikend.si/ideja/sinjegoriski-ribnik" TargetMode="External"/><Relationship Id="rId20" Type="http://schemas.openxmlformats.org/officeDocument/2006/relationships/image" Target="media/image13.gif"/><Relationship Id="rId41" Type="http://schemas.openxmlformats.org/officeDocument/2006/relationships/image" Target="media/image34.jpeg"/><Relationship Id="rId62" Type="http://schemas.openxmlformats.org/officeDocument/2006/relationships/hyperlink" Target="https://sl.m.wikipedia.org/wiki/Sava" TargetMode="External"/><Relationship Id="rId83" Type="http://schemas.openxmlformats.org/officeDocument/2006/relationships/hyperlink" Target="http://pisrs.si/Pis.web/pregledPredpisa?id=URED5010" TargetMode="External"/><Relationship Id="rId88" Type="http://schemas.openxmlformats.org/officeDocument/2006/relationships/hyperlink" Target="https://sl.wikipedia.org/wiki/Ribnik" TargetMode="External"/><Relationship Id="rId111" Type="http://schemas.openxmlformats.org/officeDocument/2006/relationships/hyperlink" Target="https://za-savo.si/wp-content/uploads/2020/11/ZaSavo_MitjaLegat-35-1024x682.jpg" TargetMode="External"/><Relationship Id="rId132" Type="http://schemas.openxmlformats.org/officeDocument/2006/relationships/theme" Target="theme/theme1.xml"/><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hyperlink" Target="https://sl.wikipedia.org/wiki/Podpe%25C5%25A1ko_jezero" TargetMode="External"/><Relationship Id="rId127" Type="http://schemas.openxmlformats.org/officeDocument/2006/relationships/hyperlink" Target="https://debcro.blogspot.com/2019/07/the-cleansing-power-of-salt.html" TargetMode="External"/><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hyperlink" Target="https://kamzmulcem.si/22-naravnih-kopalisc-v-sloveniji-kjer-smo-se-z-mulci-osvezili/" TargetMode="External"/><Relationship Id="rId78" Type="http://schemas.openxmlformats.org/officeDocument/2006/relationships/hyperlink" Target="https://sl.m.wikipedia.org/wiki/Hidrologija" TargetMode="External"/><Relationship Id="rId94" Type="http://schemas.openxmlformats.org/officeDocument/2006/relationships/hyperlink" Target="https://sl.wikipedia.org/wiki/Potok" TargetMode="External"/><Relationship Id="rId99" Type="http://schemas.openxmlformats.org/officeDocument/2006/relationships/hyperlink" Target="https://eur-lex.europa.eu/legal-content/SL/TXT/PDF/?uri=CELEX:02006R1907-20210705" TargetMode="External"/><Relationship Id="rId101" Type="http://schemas.openxmlformats.org/officeDocument/2006/relationships/hyperlink" Target="https://www.globe.gov/do-globe/globe-teachers-guide/hydrosphere" TargetMode="External"/><Relationship Id="rId122" Type="http://schemas.openxmlformats.org/officeDocument/2006/relationships/hyperlink" Target="https://www.youtube.com/watch?v=Mavm6uHySvk"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0B5410E-13D6-4245-8AFC-F2EB1CE5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80</Pages>
  <Words>15607</Words>
  <Characters>88964</Characters>
  <Application>Microsoft Office Word</Application>
  <DocSecurity>0</DocSecurity>
  <Lines>741</Lines>
  <Paragraphs>208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Maša</dc:creator>
  <cp:lastModifiedBy>HP</cp:lastModifiedBy>
  <cp:revision>62</cp:revision>
  <dcterms:created xsi:type="dcterms:W3CDTF">2023-03-01T18:21:00Z</dcterms:created>
  <dcterms:modified xsi:type="dcterms:W3CDTF">2023-03-09T15:51:00Z</dcterms:modified>
</cp:coreProperties>
</file>