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BB379" w14:textId="24D36EAE" w:rsidR="00D97736" w:rsidRDefault="00D97736" w:rsidP="007272F5">
      <w:pPr>
        <w:spacing w:line="240" w:lineRule="auto"/>
        <w:jc w:val="center"/>
        <w:rPr>
          <w:rFonts w:ascii="Arial" w:eastAsia="Times New Roman" w:hAnsi="Arial" w:cs="Arial"/>
          <w:b/>
          <w:lang w:eastAsia="hr-HR"/>
        </w:rPr>
      </w:pPr>
      <w:r w:rsidRPr="00D97736">
        <w:rPr>
          <w:rFonts w:ascii="Arial" w:eastAsia="Times New Roman" w:hAnsi="Arial" w:cs="Arial"/>
          <w:b/>
          <w:lang w:eastAsia="hr-HR"/>
        </w:rPr>
        <w:t xml:space="preserve">Air </w:t>
      </w:r>
      <w:proofErr w:type="spellStart"/>
      <w:r w:rsidRPr="00D97736">
        <w:rPr>
          <w:rFonts w:ascii="Arial" w:eastAsia="Times New Roman" w:hAnsi="Arial" w:cs="Arial"/>
          <w:b/>
          <w:lang w:eastAsia="hr-HR"/>
        </w:rPr>
        <w:t>quality</w:t>
      </w:r>
      <w:proofErr w:type="spellEnd"/>
      <w:r w:rsidRPr="00D97736">
        <w:rPr>
          <w:rFonts w:ascii="Arial" w:eastAsia="Times New Roman" w:hAnsi="Arial" w:cs="Arial"/>
          <w:b/>
          <w:lang w:eastAsia="hr-HR"/>
        </w:rPr>
        <w:t xml:space="preserve"> </w:t>
      </w:r>
      <w:proofErr w:type="spellStart"/>
      <w:r w:rsidRPr="00D97736">
        <w:rPr>
          <w:rFonts w:ascii="Arial" w:eastAsia="Times New Roman" w:hAnsi="Arial" w:cs="Arial"/>
          <w:b/>
          <w:lang w:eastAsia="hr-HR"/>
        </w:rPr>
        <w:t>bioindicators</w:t>
      </w:r>
      <w:proofErr w:type="spellEnd"/>
    </w:p>
    <w:p w14:paraId="0710DBC9" w14:textId="0DFE3E85" w:rsidR="00FF3AF5" w:rsidRPr="0097675E" w:rsidRDefault="00FF3AF5" w:rsidP="007272F5">
      <w:pPr>
        <w:spacing w:line="240" w:lineRule="auto"/>
        <w:jc w:val="center"/>
        <w:rPr>
          <w:rFonts w:ascii="Arial" w:eastAsia="Times New Roman" w:hAnsi="Arial" w:cs="Arial"/>
          <w:b/>
          <w:lang w:eastAsia="hr-HR"/>
        </w:rPr>
      </w:pPr>
      <w:r>
        <w:rPr>
          <w:rFonts w:ascii="Arial" w:eastAsia="Times New Roman" w:hAnsi="Arial" w:cs="Arial"/>
          <w:b/>
          <w:lang w:eastAsia="hr-HR"/>
        </w:rPr>
        <w:t>Leon Dakić</w:t>
      </w:r>
      <w:r w:rsidRPr="0097675E">
        <w:rPr>
          <w:rFonts w:ascii="Arial" w:eastAsia="Times New Roman" w:hAnsi="Arial" w:cs="Arial"/>
          <w:b/>
          <w:lang w:eastAsia="hr-HR"/>
        </w:rPr>
        <w:t xml:space="preserve"> </w:t>
      </w:r>
      <w:r>
        <w:rPr>
          <w:rFonts w:ascii="Arial" w:eastAsia="Times New Roman" w:hAnsi="Arial" w:cs="Arial"/>
          <w:b/>
          <w:lang w:eastAsia="hr-HR"/>
        </w:rPr>
        <w:t>6</w:t>
      </w:r>
      <w:r w:rsidR="00C02C01">
        <w:rPr>
          <w:rFonts w:ascii="Arial" w:eastAsia="Times New Roman" w:hAnsi="Arial" w:cs="Arial"/>
          <w:b/>
          <w:lang w:eastAsia="hr-HR"/>
        </w:rPr>
        <w:t>th grade</w:t>
      </w:r>
      <w:r w:rsidRPr="0097675E">
        <w:rPr>
          <w:rFonts w:ascii="Arial" w:eastAsia="Times New Roman" w:hAnsi="Arial" w:cs="Arial"/>
          <w:b/>
          <w:lang w:eastAsia="hr-HR"/>
        </w:rPr>
        <w:t xml:space="preserve">, </w:t>
      </w:r>
      <w:r>
        <w:rPr>
          <w:rFonts w:ascii="Arial" w:eastAsia="Times New Roman" w:hAnsi="Arial" w:cs="Arial"/>
          <w:b/>
          <w:lang w:eastAsia="hr-HR"/>
        </w:rPr>
        <w:t xml:space="preserve">Mislav </w:t>
      </w:r>
      <w:proofErr w:type="spellStart"/>
      <w:r>
        <w:rPr>
          <w:rFonts w:ascii="Arial" w:eastAsia="Times New Roman" w:hAnsi="Arial" w:cs="Arial"/>
          <w:b/>
          <w:lang w:eastAsia="hr-HR"/>
        </w:rPr>
        <w:t>Ostarčević</w:t>
      </w:r>
      <w:proofErr w:type="spellEnd"/>
      <w:r w:rsidRPr="0097675E">
        <w:rPr>
          <w:rFonts w:ascii="Arial" w:eastAsia="Times New Roman" w:hAnsi="Arial" w:cs="Arial"/>
          <w:b/>
          <w:lang w:eastAsia="hr-HR"/>
        </w:rPr>
        <w:t xml:space="preserve"> </w:t>
      </w:r>
      <w:r>
        <w:rPr>
          <w:rFonts w:ascii="Arial" w:eastAsia="Times New Roman" w:hAnsi="Arial" w:cs="Arial"/>
          <w:b/>
          <w:lang w:eastAsia="hr-HR"/>
        </w:rPr>
        <w:t>6</w:t>
      </w:r>
      <w:r w:rsidR="00C02C01">
        <w:rPr>
          <w:rFonts w:ascii="Arial" w:eastAsia="Times New Roman" w:hAnsi="Arial" w:cs="Arial"/>
          <w:b/>
          <w:lang w:eastAsia="hr-HR"/>
        </w:rPr>
        <w:t>th grade</w:t>
      </w:r>
      <w:r w:rsidRPr="0097675E">
        <w:rPr>
          <w:rFonts w:ascii="Arial" w:eastAsia="Times New Roman" w:hAnsi="Arial" w:cs="Arial"/>
          <w:b/>
          <w:lang w:eastAsia="hr-HR"/>
        </w:rPr>
        <w:t xml:space="preserve">, </w:t>
      </w:r>
      <w:r>
        <w:rPr>
          <w:rFonts w:ascii="Arial" w:eastAsia="Times New Roman" w:hAnsi="Arial" w:cs="Arial"/>
          <w:b/>
          <w:lang w:eastAsia="hr-HR"/>
        </w:rPr>
        <w:t xml:space="preserve">Ivan </w:t>
      </w:r>
      <w:proofErr w:type="spellStart"/>
      <w:r>
        <w:rPr>
          <w:rFonts w:ascii="Arial" w:eastAsia="Times New Roman" w:hAnsi="Arial" w:cs="Arial"/>
          <w:b/>
          <w:lang w:eastAsia="hr-HR"/>
        </w:rPr>
        <w:t>Teufel</w:t>
      </w:r>
      <w:proofErr w:type="spellEnd"/>
      <w:r w:rsidRPr="0097675E">
        <w:rPr>
          <w:rFonts w:ascii="Arial" w:eastAsia="Times New Roman" w:hAnsi="Arial" w:cs="Arial"/>
          <w:b/>
          <w:lang w:eastAsia="hr-HR"/>
        </w:rPr>
        <w:t xml:space="preserve"> </w:t>
      </w:r>
      <w:r>
        <w:rPr>
          <w:rFonts w:ascii="Arial" w:eastAsia="Times New Roman" w:hAnsi="Arial" w:cs="Arial"/>
          <w:b/>
          <w:lang w:eastAsia="hr-HR"/>
        </w:rPr>
        <w:t>5</w:t>
      </w:r>
      <w:r w:rsidR="00C02C01">
        <w:rPr>
          <w:rFonts w:ascii="Arial" w:eastAsia="Times New Roman" w:hAnsi="Arial" w:cs="Arial"/>
          <w:b/>
          <w:lang w:eastAsia="hr-HR"/>
        </w:rPr>
        <w:t>th grade</w:t>
      </w:r>
    </w:p>
    <w:p w14:paraId="2CCC61CC" w14:textId="191192CD" w:rsidR="00FF3AF5" w:rsidRPr="00DA45F5" w:rsidRDefault="00FF3AF5" w:rsidP="007272F5">
      <w:pPr>
        <w:jc w:val="center"/>
        <w:rPr>
          <w:rFonts w:ascii="Arial" w:hAnsi="Arial" w:cs="Arial"/>
          <w:b/>
          <w:bCs/>
        </w:rPr>
      </w:pPr>
      <w:proofErr w:type="spellStart"/>
      <w:r w:rsidRPr="00DA45F5">
        <w:rPr>
          <w:rFonts w:ascii="Arial" w:hAnsi="Arial" w:cs="Arial"/>
          <w:b/>
          <w:bCs/>
        </w:rPr>
        <w:t>Mento</w:t>
      </w:r>
      <w:r w:rsidR="00D97736">
        <w:rPr>
          <w:rFonts w:ascii="Arial" w:hAnsi="Arial" w:cs="Arial"/>
          <w:b/>
          <w:bCs/>
        </w:rPr>
        <w:t>rs</w:t>
      </w:r>
      <w:proofErr w:type="spellEnd"/>
      <w:r w:rsidRPr="00DA45F5">
        <w:rPr>
          <w:rFonts w:ascii="Arial" w:hAnsi="Arial" w:cs="Arial"/>
          <w:b/>
          <w:bCs/>
        </w:rPr>
        <w:t xml:space="preserve">: Ankica </w:t>
      </w:r>
      <w:proofErr w:type="spellStart"/>
      <w:r w:rsidRPr="00DA45F5">
        <w:rPr>
          <w:rFonts w:ascii="Arial" w:hAnsi="Arial" w:cs="Arial"/>
          <w:b/>
          <w:bCs/>
        </w:rPr>
        <w:t>Veseljić</w:t>
      </w:r>
      <w:proofErr w:type="spellEnd"/>
      <w:r>
        <w:rPr>
          <w:rFonts w:ascii="Arial" w:hAnsi="Arial" w:cs="Arial"/>
          <w:b/>
          <w:bCs/>
        </w:rPr>
        <w:t xml:space="preserve">, Andreja </w:t>
      </w:r>
      <w:proofErr w:type="spellStart"/>
      <w:r>
        <w:rPr>
          <w:rFonts w:ascii="Arial" w:hAnsi="Arial" w:cs="Arial"/>
          <w:b/>
          <w:bCs/>
        </w:rPr>
        <w:t>Gašparović</w:t>
      </w:r>
      <w:proofErr w:type="spellEnd"/>
    </w:p>
    <w:p w14:paraId="37D0964B" w14:textId="0B97CEA9" w:rsidR="00FF3AF5" w:rsidRDefault="00FF3AF5" w:rsidP="007272F5">
      <w:pPr>
        <w:spacing w:line="240" w:lineRule="auto"/>
        <w:jc w:val="center"/>
        <w:rPr>
          <w:rFonts w:ascii="Arial" w:hAnsi="Arial" w:cs="Arial"/>
          <w:b/>
          <w:bCs/>
        </w:rPr>
      </w:pPr>
      <w:r w:rsidRPr="00DA45F5">
        <w:rPr>
          <w:rFonts w:ascii="Arial" w:hAnsi="Arial" w:cs="Arial"/>
          <w:b/>
          <w:bCs/>
        </w:rPr>
        <w:t>OŠ Banija, Karlovac</w:t>
      </w:r>
    </w:p>
    <w:p w14:paraId="71C0A869" w14:textId="1B62DA76" w:rsidR="00620000" w:rsidRPr="00B4332C" w:rsidRDefault="00620000" w:rsidP="007272F5">
      <w:pPr>
        <w:spacing w:after="0" w:line="240" w:lineRule="auto"/>
        <w:jc w:val="both"/>
        <w:rPr>
          <w:rFonts w:ascii="Arial" w:eastAsia="Arial" w:hAnsi="Arial" w:cs="Arial"/>
          <w:lang w:eastAsia="hr-HR"/>
        </w:rPr>
      </w:pPr>
    </w:p>
    <w:p w14:paraId="604D5DDB" w14:textId="4B75F81B" w:rsidR="00FF3AF5" w:rsidRPr="007272F5" w:rsidRDefault="00FF3AF5" w:rsidP="007272F5">
      <w:pPr>
        <w:spacing w:line="240" w:lineRule="auto"/>
        <w:jc w:val="both"/>
        <w:rPr>
          <w:rFonts w:ascii="Arial" w:hAnsi="Arial" w:cs="Arial"/>
          <w:b/>
          <w:bCs/>
        </w:rPr>
      </w:pPr>
      <w:r w:rsidRPr="007272F5">
        <w:rPr>
          <w:rFonts w:ascii="Arial" w:hAnsi="Arial" w:cs="Arial"/>
          <w:b/>
          <w:bCs/>
        </w:rPr>
        <w:t>Summary</w:t>
      </w:r>
    </w:p>
    <w:p w14:paraId="3CB48CCF" w14:textId="77C440D5" w:rsidR="00FE3266" w:rsidRPr="007272F5" w:rsidRDefault="00FE3266" w:rsidP="007272F5">
      <w:pPr>
        <w:spacing w:line="240" w:lineRule="auto"/>
        <w:jc w:val="both"/>
        <w:rPr>
          <w:rFonts w:ascii="Arial" w:hAnsi="Arial" w:cs="Arial"/>
          <w:lang w:val="en"/>
        </w:rPr>
      </w:pPr>
      <w:r w:rsidRPr="007272F5">
        <w:rPr>
          <w:rFonts w:ascii="Arial" w:hAnsi="Arial" w:cs="Arial"/>
          <w:lang w:val="en"/>
        </w:rPr>
        <w:t>In our project, we assessed air quality in the city of Karlovac at two city locations by investigating the biodiversity and species of lichens on silver maple trees (</w:t>
      </w:r>
      <w:r w:rsidRPr="009768E5">
        <w:rPr>
          <w:rFonts w:ascii="Arial" w:hAnsi="Arial" w:cs="Arial"/>
          <w:i/>
          <w:lang w:val="en"/>
        </w:rPr>
        <w:t xml:space="preserve">Acer </w:t>
      </w:r>
      <w:proofErr w:type="spellStart"/>
      <w:r w:rsidRPr="009768E5">
        <w:rPr>
          <w:rFonts w:ascii="Arial" w:hAnsi="Arial" w:cs="Arial"/>
          <w:i/>
          <w:lang w:val="en"/>
        </w:rPr>
        <w:t>saccharinum</w:t>
      </w:r>
      <w:proofErr w:type="spellEnd"/>
      <w:r w:rsidRPr="007272F5">
        <w:rPr>
          <w:rFonts w:ascii="Arial" w:hAnsi="Arial" w:cs="Arial"/>
          <w:lang w:val="en"/>
        </w:rPr>
        <w:t xml:space="preserve">). We asked the following research questions: Which location will have the highest biodiversity of lichens? Which species of lichens will we find at both locations? What is the air quality at the locations studied according to the species of lichens found? We divided the lichen species found according to the degree of eutrophication, which includes the deposition of dust and nitrogen compounds in the air and tree bark, into eutrophic, mesotrophic and oligotrophic. The eutrophic group represents lichens that are extremely tolerant to the presence of nitrogen compounds in the air and tree bark, the mesotrophic group represents </w:t>
      </w:r>
      <w:r w:rsidR="00F30113">
        <w:rPr>
          <w:rFonts w:ascii="Arial" w:hAnsi="Arial" w:cs="Arial"/>
          <w:lang w:val="en"/>
        </w:rPr>
        <w:t>moderately tolerant lichens</w:t>
      </w:r>
      <w:r w:rsidRPr="007272F5">
        <w:rPr>
          <w:rFonts w:ascii="Arial" w:hAnsi="Arial" w:cs="Arial"/>
          <w:lang w:val="en"/>
        </w:rPr>
        <w:t xml:space="preserve">, and the oligotrophic group represents lichens that are extremely sensitive to the presence of nitrogen compounds in the air and tree bark. The results showed the presence of lichens on all studied trees at both locations. At the Arboretum location, lichen biodiversity is lower compared to the School Park location. At the Arboretum location, we found the lichen </w:t>
      </w:r>
      <w:r w:rsidRPr="007272F5">
        <w:rPr>
          <w:rFonts w:ascii="Arial" w:hAnsi="Arial" w:cs="Arial"/>
          <w:i/>
          <w:lang w:val="en"/>
        </w:rPr>
        <w:t xml:space="preserve">Evernia </w:t>
      </w:r>
      <w:proofErr w:type="spellStart"/>
      <w:r w:rsidRPr="007272F5">
        <w:rPr>
          <w:rFonts w:ascii="Arial" w:hAnsi="Arial" w:cs="Arial"/>
          <w:i/>
          <w:lang w:val="en"/>
        </w:rPr>
        <w:t>prunastri</w:t>
      </w:r>
      <w:proofErr w:type="spellEnd"/>
      <w:r w:rsidRPr="007272F5">
        <w:rPr>
          <w:rFonts w:ascii="Arial" w:hAnsi="Arial" w:cs="Arial"/>
          <w:lang w:val="en"/>
        </w:rPr>
        <w:t xml:space="preserve">, which belongs to the group of oligotrophic lichens, while this species was not found at the School Park location. Mesotrophic lichens </w:t>
      </w:r>
      <w:proofErr w:type="spellStart"/>
      <w:r w:rsidRPr="007272F5">
        <w:rPr>
          <w:rFonts w:ascii="Arial" w:hAnsi="Arial" w:cs="Arial"/>
          <w:i/>
          <w:lang w:val="en"/>
        </w:rPr>
        <w:t>Parmelia</w:t>
      </w:r>
      <w:proofErr w:type="spellEnd"/>
      <w:r w:rsidRPr="007272F5">
        <w:rPr>
          <w:rFonts w:ascii="Arial" w:hAnsi="Arial" w:cs="Arial"/>
          <w:i/>
          <w:lang w:val="en"/>
        </w:rPr>
        <w:t xml:space="preserve"> </w:t>
      </w:r>
      <w:proofErr w:type="spellStart"/>
      <w:r w:rsidRPr="007272F5">
        <w:rPr>
          <w:rFonts w:ascii="Arial" w:hAnsi="Arial" w:cs="Arial"/>
          <w:i/>
          <w:lang w:val="en"/>
        </w:rPr>
        <w:t>sulcata</w:t>
      </w:r>
      <w:proofErr w:type="spellEnd"/>
      <w:r w:rsidRPr="007272F5">
        <w:rPr>
          <w:rFonts w:ascii="Arial" w:hAnsi="Arial" w:cs="Arial"/>
          <w:lang w:val="en"/>
        </w:rPr>
        <w:t xml:space="preserve">, </w:t>
      </w:r>
      <w:proofErr w:type="spellStart"/>
      <w:r w:rsidRPr="007272F5">
        <w:rPr>
          <w:rFonts w:ascii="Arial" w:hAnsi="Arial" w:cs="Arial"/>
          <w:i/>
          <w:lang w:val="en"/>
        </w:rPr>
        <w:t>Melanelixia</w:t>
      </w:r>
      <w:proofErr w:type="spellEnd"/>
      <w:r w:rsidRPr="007272F5">
        <w:rPr>
          <w:rFonts w:ascii="Arial" w:hAnsi="Arial" w:cs="Arial"/>
          <w:lang w:val="en"/>
        </w:rPr>
        <w:t xml:space="preserve"> sp. and </w:t>
      </w:r>
      <w:proofErr w:type="spellStart"/>
      <w:r w:rsidRPr="007272F5">
        <w:rPr>
          <w:rFonts w:ascii="Arial" w:hAnsi="Arial" w:cs="Arial"/>
          <w:i/>
          <w:lang w:val="en"/>
        </w:rPr>
        <w:t>Flavoparmelia</w:t>
      </w:r>
      <w:proofErr w:type="spellEnd"/>
      <w:r w:rsidRPr="007272F5">
        <w:rPr>
          <w:rFonts w:ascii="Arial" w:hAnsi="Arial" w:cs="Arial"/>
          <w:i/>
          <w:lang w:val="en"/>
        </w:rPr>
        <w:t xml:space="preserve"> </w:t>
      </w:r>
      <w:proofErr w:type="spellStart"/>
      <w:r w:rsidRPr="007272F5">
        <w:rPr>
          <w:rFonts w:ascii="Arial" w:hAnsi="Arial" w:cs="Arial"/>
          <w:i/>
          <w:lang w:val="en"/>
        </w:rPr>
        <w:t>caperata</w:t>
      </w:r>
      <w:proofErr w:type="spellEnd"/>
      <w:r w:rsidRPr="007272F5">
        <w:rPr>
          <w:rFonts w:ascii="Arial" w:hAnsi="Arial" w:cs="Arial"/>
          <w:lang w:val="en"/>
        </w:rPr>
        <w:t xml:space="preserve"> were found in both investigated locations. Two types of eutrophic lichens were found at the Arboretum location, while six types of lichens from this group were found at the School Park location. According to the found species, we have confirmed better air quality at the Arboretum location.</w:t>
      </w:r>
    </w:p>
    <w:p w14:paraId="0DA49441" w14:textId="77777777" w:rsidR="00FE3266" w:rsidRDefault="00FE3266" w:rsidP="007272F5">
      <w:pPr>
        <w:spacing w:line="240" w:lineRule="auto"/>
        <w:jc w:val="both"/>
        <w:rPr>
          <w:rFonts w:ascii="Arial" w:hAnsi="Arial" w:cs="Arial"/>
          <w:b/>
          <w:bCs/>
        </w:rPr>
      </w:pPr>
    </w:p>
    <w:p w14:paraId="7AFE2467" w14:textId="77777777" w:rsidR="00FF3AF5" w:rsidRDefault="00FF3AF5" w:rsidP="007272F5">
      <w:pPr>
        <w:spacing w:line="240" w:lineRule="auto"/>
        <w:jc w:val="both"/>
        <w:rPr>
          <w:rFonts w:ascii="Arial" w:hAnsi="Arial" w:cs="Arial"/>
          <w:b/>
          <w:bCs/>
        </w:rPr>
      </w:pPr>
      <w:r w:rsidRPr="00145BA5">
        <w:rPr>
          <w:rFonts w:ascii="Arial" w:hAnsi="Arial" w:cs="Arial"/>
          <w:b/>
          <w:bCs/>
        </w:rPr>
        <w:t>Uvod</w:t>
      </w:r>
    </w:p>
    <w:p w14:paraId="1F0A4103" w14:textId="21AFA260" w:rsidR="00E73280" w:rsidRDefault="00E73280" w:rsidP="007272F5">
      <w:pPr>
        <w:jc w:val="both"/>
        <w:rPr>
          <w:rFonts w:ascii="Arial" w:eastAsia="Arial" w:hAnsi="Arial" w:cs="Arial"/>
          <w:lang w:eastAsia="hr-HR"/>
        </w:rPr>
      </w:pPr>
      <w:proofErr w:type="spellStart"/>
      <w:r w:rsidRPr="00E73280">
        <w:rPr>
          <w:rFonts w:ascii="Arial" w:eastAsia="Arial" w:hAnsi="Arial" w:cs="Arial"/>
          <w:lang w:eastAsia="hr-HR"/>
        </w:rPr>
        <w:t>While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measuring</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tree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circumference</w:t>
      </w:r>
      <w:proofErr w:type="spellEnd"/>
      <w:r w:rsidRPr="00E73280">
        <w:rPr>
          <w:rFonts w:ascii="Arial" w:eastAsia="Arial" w:hAnsi="Arial" w:cs="Arial"/>
          <w:lang w:eastAsia="hr-HR"/>
        </w:rPr>
        <w:t xml:space="preserve"> for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Carbon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Cycle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project</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school</w:t>
      </w:r>
      <w:proofErr w:type="spellEnd"/>
      <w:r w:rsidRPr="00E73280">
        <w:rPr>
          <w:rFonts w:ascii="Arial" w:eastAsia="Arial" w:hAnsi="Arial" w:cs="Arial"/>
          <w:lang w:eastAsia="hr-HR"/>
        </w:rPr>
        <w:t xml:space="preserve"> park, </w:t>
      </w:r>
      <w:proofErr w:type="spellStart"/>
      <w:r w:rsidRPr="00E73280">
        <w:rPr>
          <w:rFonts w:ascii="Arial" w:eastAsia="Arial" w:hAnsi="Arial" w:cs="Arial"/>
          <w:lang w:eastAsia="hr-HR"/>
        </w:rPr>
        <w:t>students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noticed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various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lichen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species</w:t>
      </w:r>
      <w:proofErr w:type="spellEnd"/>
      <w:r w:rsidRPr="00E73280">
        <w:rPr>
          <w:rFonts w:ascii="Arial" w:eastAsia="Arial" w:hAnsi="Arial" w:cs="Arial"/>
          <w:lang w:eastAsia="hr-HR"/>
        </w:rPr>
        <w:t xml:space="preserve"> on </w:t>
      </w:r>
      <w:proofErr w:type="spellStart"/>
      <w:r w:rsidRPr="00E73280">
        <w:rPr>
          <w:rFonts w:ascii="Arial" w:eastAsia="Arial" w:hAnsi="Arial" w:cs="Arial"/>
          <w:lang w:eastAsia="hr-HR"/>
        </w:rPr>
        <w:t>tree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bark</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This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sparked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their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interest</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they</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began</w:t>
      </w:r>
      <w:proofErr w:type="spellEnd"/>
      <w:r w:rsidRPr="00E73280">
        <w:rPr>
          <w:rFonts w:ascii="Arial" w:eastAsia="Arial" w:hAnsi="Arial" w:cs="Arial"/>
          <w:lang w:eastAsia="hr-HR"/>
        </w:rPr>
        <w:t xml:space="preserve"> to </w:t>
      </w:r>
      <w:proofErr w:type="spellStart"/>
      <w:r w:rsidRPr="00E73280">
        <w:rPr>
          <w:rFonts w:ascii="Arial" w:eastAsia="Arial" w:hAnsi="Arial" w:cs="Arial"/>
          <w:lang w:eastAsia="hr-HR"/>
        </w:rPr>
        <w:t>search</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literature, </w:t>
      </w:r>
      <w:proofErr w:type="spellStart"/>
      <w:r w:rsidRPr="00E73280">
        <w:rPr>
          <w:rFonts w:ascii="Arial" w:eastAsia="Arial" w:hAnsi="Arial" w:cs="Arial"/>
          <w:lang w:eastAsia="hr-HR"/>
        </w:rPr>
        <w:t>learning</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that</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lichens</w:t>
      </w:r>
      <w:proofErr w:type="spellEnd"/>
      <w:r w:rsidRPr="00E73280">
        <w:rPr>
          <w:rFonts w:ascii="Arial" w:eastAsia="Arial" w:hAnsi="Arial" w:cs="Arial"/>
          <w:lang w:eastAsia="hr-HR"/>
        </w:rPr>
        <w:t xml:space="preserve"> are a </w:t>
      </w:r>
      <w:proofErr w:type="spellStart"/>
      <w:r w:rsidRPr="00E73280">
        <w:rPr>
          <w:rFonts w:ascii="Arial" w:eastAsia="Arial" w:hAnsi="Arial" w:cs="Arial"/>
          <w:lang w:eastAsia="hr-HR"/>
        </w:rPr>
        <w:t>symbiosis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of</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fungal</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hyphae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cyanobacteria</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unicellular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green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algae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According</w:t>
      </w:r>
      <w:proofErr w:type="spellEnd"/>
      <w:r w:rsidRPr="00E73280">
        <w:rPr>
          <w:rFonts w:ascii="Arial" w:eastAsia="Arial" w:hAnsi="Arial" w:cs="Arial"/>
          <w:lang w:eastAsia="hr-HR"/>
        </w:rPr>
        <w:t xml:space="preserve"> to </w:t>
      </w:r>
      <w:proofErr w:type="spellStart"/>
      <w:r w:rsidRPr="00E73280">
        <w:rPr>
          <w:rFonts w:ascii="Arial" w:eastAsia="Arial" w:hAnsi="Arial" w:cs="Arial"/>
          <w:lang w:eastAsia="hr-HR"/>
        </w:rPr>
        <w:t>their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external</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appearance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lichens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can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divided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into</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foliose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crustose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fruticose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forms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They</w:t>
      </w:r>
      <w:proofErr w:type="spellEnd"/>
      <w:r w:rsidRPr="00E73280">
        <w:rPr>
          <w:rFonts w:ascii="Arial" w:eastAsia="Arial" w:hAnsi="Arial" w:cs="Arial"/>
          <w:lang w:eastAsia="hr-HR"/>
        </w:rPr>
        <w:t xml:space="preserve"> are </w:t>
      </w:r>
      <w:proofErr w:type="spellStart"/>
      <w:r w:rsidRPr="00E73280">
        <w:rPr>
          <w:rFonts w:ascii="Arial" w:eastAsia="Arial" w:hAnsi="Arial" w:cs="Arial"/>
          <w:lang w:eastAsia="hr-HR"/>
        </w:rPr>
        <w:t>important</w:t>
      </w:r>
      <w:proofErr w:type="spellEnd"/>
      <w:r w:rsidRPr="00E73280">
        <w:rPr>
          <w:rFonts w:ascii="Arial" w:eastAsia="Arial" w:hAnsi="Arial" w:cs="Arial"/>
          <w:lang w:eastAsia="hr-HR"/>
        </w:rPr>
        <w:t xml:space="preserve"> as </w:t>
      </w:r>
      <w:proofErr w:type="spellStart"/>
      <w:r w:rsidRPr="00E73280">
        <w:rPr>
          <w:rFonts w:ascii="Arial" w:eastAsia="Arial" w:hAnsi="Arial" w:cs="Arial"/>
          <w:lang w:eastAsia="hr-HR"/>
        </w:rPr>
        <w:t>pioneers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of</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vegetation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because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they</w:t>
      </w:r>
      <w:proofErr w:type="spellEnd"/>
      <w:r w:rsidRPr="00E73280">
        <w:rPr>
          <w:rFonts w:ascii="Arial" w:eastAsia="Arial" w:hAnsi="Arial" w:cs="Arial"/>
          <w:lang w:eastAsia="hr-HR"/>
        </w:rPr>
        <w:t xml:space="preserve"> are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first</w:t>
      </w:r>
      <w:proofErr w:type="spellEnd"/>
      <w:r w:rsidRPr="00E73280">
        <w:rPr>
          <w:rFonts w:ascii="Arial" w:eastAsia="Arial" w:hAnsi="Arial" w:cs="Arial"/>
          <w:lang w:eastAsia="hr-HR"/>
        </w:rPr>
        <w:t xml:space="preserve"> to </w:t>
      </w:r>
      <w:proofErr w:type="spellStart"/>
      <w:r w:rsidRPr="00E73280">
        <w:rPr>
          <w:rFonts w:ascii="Arial" w:eastAsia="Arial" w:hAnsi="Arial" w:cs="Arial"/>
          <w:lang w:eastAsia="hr-HR"/>
        </w:rPr>
        <w:t>colonize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uninhabited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areas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and</w:t>
      </w:r>
      <w:proofErr w:type="spellEnd"/>
      <w:r w:rsidRPr="00E73280">
        <w:rPr>
          <w:rFonts w:ascii="Arial" w:eastAsia="Arial" w:hAnsi="Arial" w:cs="Arial"/>
          <w:lang w:eastAsia="hr-HR"/>
        </w:rPr>
        <w:t xml:space="preserve"> make </w:t>
      </w:r>
      <w:proofErr w:type="spellStart"/>
      <w:r w:rsidRPr="00E73280">
        <w:rPr>
          <w:rFonts w:ascii="Arial" w:eastAsia="Arial" w:hAnsi="Arial" w:cs="Arial"/>
          <w:lang w:eastAsia="hr-HR"/>
        </w:rPr>
        <w:t>them</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suitable</w:t>
      </w:r>
      <w:proofErr w:type="spellEnd"/>
      <w:r w:rsidRPr="00E73280">
        <w:rPr>
          <w:rFonts w:ascii="Arial" w:eastAsia="Arial" w:hAnsi="Arial" w:cs="Arial"/>
          <w:lang w:eastAsia="hr-HR"/>
        </w:rPr>
        <w:t xml:space="preserve"> for </w:t>
      </w:r>
      <w:proofErr w:type="spellStart"/>
      <w:r w:rsidRPr="00E73280">
        <w:rPr>
          <w:rFonts w:ascii="Arial" w:eastAsia="Arial" w:hAnsi="Arial" w:cs="Arial"/>
          <w:lang w:eastAsia="hr-HR"/>
        </w:rPr>
        <w:t>life</w:t>
      </w:r>
      <w:proofErr w:type="spellEnd"/>
      <w:r w:rsidRPr="00E73280">
        <w:rPr>
          <w:rFonts w:ascii="Arial" w:eastAsia="Arial" w:hAnsi="Arial" w:cs="Arial"/>
          <w:lang w:eastAsia="hr-HR"/>
        </w:rPr>
        <w:t xml:space="preserve"> for </w:t>
      </w:r>
      <w:proofErr w:type="spellStart"/>
      <w:r w:rsidRPr="00E73280">
        <w:rPr>
          <w:rFonts w:ascii="Arial" w:eastAsia="Arial" w:hAnsi="Arial" w:cs="Arial"/>
          <w:lang w:eastAsia="hr-HR"/>
        </w:rPr>
        <w:t>other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organisms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They</w:t>
      </w:r>
      <w:proofErr w:type="spellEnd"/>
      <w:r w:rsidRPr="00E73280">
        <w:rPr>
          <w:rFonts w:ascii="Arial" w:eastAsia="Arial" w:hAnsi="Arial" w:cs="Arial"/>
          <w:lang w:eastAsia="hr-HR"/>
        </w:rPr>
        <w:t xml:space="preserve"> are </w:t>
      </w:r>
      <w:proofErr w:type="spellStart"/>
      <w:r w:rsidRPr="00E73280">
        <w:rPr>
          <w:rFonts w:ascii="Arial" w:eastAsia="Arial" w:hAnsi="Arial" w:cs="Arial"/>
          <w:lang w:eastAsia="hr-HR"/>
        </w:rPr>
        <w:t>often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found</w:t>
      </w:r>
      <w:proofErr w:type="spellEnd"/>
      <w:r w:rsidRPr="00E73280">
        <w:rPr>
          <w:rFonts w:ascii="Arial" w:eastAsia="Arial" w:hAnsi="Arial" w:cs="Arial"/>
          <w:lang w:eastAsia="hr-HR"/>
        </w:rPr>
        <w:t xml:space="preserve"> on </w:t>
      </w:r>
      <w:proofErr w:type="spellStart"/>
      <w:r w:rsidRPr="00E73280">
        <w:rPr>
          <w:rFonts w:ascii="Arial" w:eastAsia="Arial" w:hAnsi="Arial" w:cs="Arial"/>
          <w:lang w:eastAsia="hr-HR"/>
        </w:rPr>
        <w:t>tree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bark</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rocks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Lichens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can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also</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bioindicators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of</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air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quality</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that</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air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pollution</w:t>
      </w:r>
      <w:proofErr w:type="spellEnd"/>
      <w:r w:rsidRPr="00E73280">
        <w:rPr>
          <w:rFonts w:ascii="Arial" w:eastAsia="Arial" w:hAnsi="Arial" w:cs="Arial"/>
          <w:lang w:eastAsia="hr-HR"/>
        </w:rPr>
        <w:t>.</w:t>
      </w:r>
    </w:p>
    <w:p w14:paraId="69F4F85E" w14:textId="5B3D35D3" w:rsidR="00E73280" w:rsidRDefault="00E73280" w:rsidP="007272F5">
      <w:pPr>
        <w:jc w:val="both"/>
        <w:rPr>
          <w:rFonts w:ascii="Arial" w:eastAsia="Arial" w:hAnsi="Arial" w:cs="Arial"/>
          <w:lang w:eastAsia="hr-HR"/>
        </w:rPr>
      </w:pP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Air </w:t>
      </w:r>
      <w:proofErr w:type="spellStart"/>
      <w:r w:rsidRPr="00E73280">
        <w:rPr>
          <w:rFonts w:ascii="Arial" w:eastAsia="Arial" w:hAnsi="Arial" w:cs="Arial"/>
          <w:lang w:eastAsia="hr-HR"/>
        </w:rPr>
        <w:t>Quality</w:t>
      </w:r>
      <w:proofErr w:type="spellEnd"/>
      <w:r w:rsidRPr="00E73280">
        <w:rPr>
          <w:rFonts w:ascii="Arial" w:eastAsia="Arial" w:hAnsi="Arial" w:cs="Arial"/>
          <w:lang w:eastAsia="hr-HR"/>
        </w:rPr>
        <w:t xml:space="preserve"> Index </w:t>
      </w:r>
      <w:proofErr w:type="spellStart"/>
      <w:r w:rsidRPr="00E73280">
        <w:rPr>
          <w:rFonts w:ascii="Arial" w:eastAsia="Arial" w:hAnsi="Arial" w:cs="Arial"/>
          <w:lang w:eastAsia="hr-HR"/>
        </w:rPr>
        <w:t>is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indicator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of</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air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quality</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determined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based</w:t>
      </w:r>
      <w:proofErr w:type="spellEnd"/>
      <w:r w:rsidRPr="00E73280">
        <w:rPr>
          <w:rFonts w:ascii="Arial" w:eastAsia="Arial" w:hAnsi="Arial" w:cs="Arial"/>
          <w:lang w:eastAsia="hr-HR"/>
        </w:rPr>
        <w:t xml:space="preserve"> on </w:t>
      </w:r>
      <w:proofErr w:type="spellStart"/>
      <w:r w:rsidRPr="00E73280">
        <w:rPr>
          <w:rFonts w:ascii="Arial" w:eastAsia="Arial" w:hAnsi="Arial" w:cs="Arial"/>
          <w:lang w:eastAsia="hr-HR"/>
        </w:rPr>
        <w:t>measurements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of</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pollutant</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concentrations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air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It</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used</w:t>
      </w:r>
      <w:proofErr w:type="spellEnd"/>
      <w:r w:rsidRPr="00E73280">
        <w:rPr>
          <w:rFonts w:ascii="Arial" w:eastAsia="Arial" w:hAnsi="Arial" w:cs="Arial"/>
          <w:lang w:eastAsia="hr-HR"/>
        </w:rPr>
        <w:t xml:space="preserve"> to </w:t>
      </w:r>
      <w:proofErr w:type="spellStart"/>
      <w:r w:rsidRPr="00E73280">
        <w:rPr>
          <w:rFonts w:ascii="Arial" w:eastAsia="Arial" w:hAnsi="Arial" w:cs="Arial"/>
          <w:lang w:eastAsia="hr-HR"/>
        </w:rPr>
        <w:t>inform</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public</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about</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air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quality</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health</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risks</w:t>
      </w:r>
      <w:proofErr w:type="spellEnd"/>
      <w:r w:rsidRPr="00E73280">
        <w:rPr>
          <w:rFonts w:ascii="Arial" w:eastAsia="Arial" w:hAnsi="Arial" w:cs="Arial"/>
          <w:lang w:eastAsia="hr-HR"/>
        </w:rPr>
        <w:t xml:space="preserve"> (Hrvatska enciklopedija, 2025). In Croatia,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Air </w:t>
      </w:r>
      <w:proofErr w:type="spellStart"/>
      <w:r w:rsidRPr="00E73280">
        <w:rPr>
          <w:rFonts w:ascii="Arial" w:eastAsia="Arial" w:hAnsi="Arial" w:cs="Arial"/>
          <w:lang w:eastAsia="hr-HR"/>
        </w:rPr>
        <w:t>Quality</w:t>
      </w:r>
      <w:proofErr w:type="spellEnd"/>
      <w:r w:rsidRPr="00E73280">
        <w:rPr>
          <w:rFonts w:ascii="Arial" w:eastAsia="Arial" w:hAnsi="Arial" w:cs="Arial"/>
          <w:lang w:eastAsia="hr-HR"/>
        </w:rPr>
        <w:t xml:space="preserve"> Index </w:t>
      </w:r>
      <w:proofErr w:type="spellStart"/>
      <w:r w:rsidRPr="00E73280">
        <w:rPr>
          <w:rFonts w:ascii="Arial" w:eastAsia="Arial" w:hAnsi="Arial" w:cs="Arial"/>
          <w:lang w:eastAsia="hr-HR"/>
        </w:rPr>
        <w:t>is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determined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every</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hour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based</w:t>
      </w:r>
      <w:proofErr w:type="spellEnd"/>
      <w:r w:rsidRPr="00E73280">
        <w:rPr>
          <w:rFonts w:ascii="Arial" w:eastAsia="Arial" w:hAnsi="Arial" w:cs="Arial"/>
          <w:lang w:eastAsia="hr-HR"/>
        </w:rPr>
        <w:t xml:space="preserve"> on data </w:t>
      </w:r>
      <w:proofErr w:type="spellStart"/>
      <w:r w:rsidRPr="00E73280">
        <w:rPr>
          <w:rFonts w:ascii="Arial" w:eastAsia="Arial" w:hAnsi="Arial" w:cs="Arial"/>
          <w:lang w:eastAsia="hr-HR"/>
        </w:rPr>
        <w:t>received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from</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measuring</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stations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According</w:t>
      </w:r>
      <w:proofErr w:type="spellEnd"/>
      <w:r w:rsidRPr="00E73280">
        <w:rPr>
          <w:rFonts w:ascii="Arial" w:eastAsia="Arial" w:hAnsi="Arial" w:cs="Arial"/>
          <w:lang w:eastAsia="hr-HR"/>
        </w:rPr>
        <w:t xml:space="preserve"> to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European Air </w:t>
      </w:r>
      <w:proofErr w:type="spellStart"/>
      <w:r w:rsidRPr="00E73280">
        <w:rPr>
          <w:rFonts w:ascii="Arial" w:eastAsia="Arial" w:hAnsi="Arial" w:cs="Arial"/>
          <w:lang w:eastAsia="hr-HR"/>
        </w:rPr>
        <w:t>Quality</w:t>
      </w:r>
      <w:proofErr w:type="spellEnd"/>
      <w:r w:rsidRPr="00E73280">
        <w:rPr>
          <w:rFonts w:ascii="Arial" w:eastAsia="Arial" w:hAnsi="Arial" w:cs="Arial"/>
          <w:lang w:eastAsia="hr-HR"/>
        </w:rPr>
        <w:t xml:space="preserve"> Index standard, </w:t>
      </w:r>
      <w:proofErr w:type="spellStart"/>
      <w:r w:rsidRPr="00E73280">
        <w:rPr>
          <w:rFonts w:ascii="Arial" w:eastAsia="Arial" w:hAnsi="Arial" w:cs="Arial"/>
          <w:lang w:eastAsia="hr-HR"/>
        </w:rPr>
        <w:t>concentrations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of</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twelve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pollutants</w:t>
      </w:r>
      <w:proofErr w:type="spellEnd"/>
      <w:r w:rsidRPr="00E73280">
        <w:rPr>
          <w:rFonts w:ascii="Arial" w:eastAsia="Arial" w:hAnsi="Arial" w:cs="Arial"/>
          <w:lang w:eastAsia="hr-HR"/>
        </w:rPr>
        <w:t xml:space="preserve"> are </w:t>
      </w:r>
      <w:proofErr w:type="spellStart"/>
      <w:r w:rsidRPr="00E73280">
        <w:rPr>
          <w:rFonts w:ascii="Arial" w:eastAsia="Arial" w:hAnsi="Arial" w:cs="Arial"/>
          <w:lang w:eastAsia="hr-HR"/>
        </w:rPr>
        <w:t>measured</w:t>
      </w:r>
      <w:proofErr w:type="spellEnd"/>
      <w:r w:rsidR="008E5E4F">
        <w:rPr>
          <w:rFonts w:ascii="Arial" w:eastAsia="Arial" w:hAnsi="Arial" w:cs="Arial"/>
          <w:lang w:eastAsia="hr-HR"/>
        </w:rPr>
        <w:t xml:space="preserve">: </w:t>
      </w:r>
      <w:proofErr w:type="spellStart"/>
      <w:r w:rsidR="008E5E4F" w:rsidRPr="008E5E4F">
        <w:rPr>
          <w:rFonts w:ascii="Arial" w:eastAsia="Arial" w:hAnsi="Arial" w:cs="Arial"/>
          <w:lang w:eastAsia="hr-HR"/>
        </w:rPr>
        <w:t>sulfur</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dioxide</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nitrogen</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dioxide</w:t>
      </w:r>
      <w:proofErr w:type="spellEnd"/>
      <w:r w:rsidR="008E5E4F" w:rsidRPr="008E5E4F">
        <w:rPr>
          <w:rFonts w:ascii="Arial" w:eastAsia="Arial" w:hAnsi="Arial" w:cs="Arial"/>
          <w:lang w:eastAsia="hr-HR"/>
        </w:rPr>
        <w:t xml:space="preserve"> / </w:t>
      </w:r>
      <w:proofErr w:type="spellStart"/>
      <w:r w:rsidR="008E5E4F" w:rsidRPr="008E5E4F">
        <w:rPr>
          <w:rFonts w:ascii="Arial" w:eastAsia="Arial" w:hAnsi="Arial" w:cs="Arial"/>
          <w:lang w:eastAsia="hr-HR"/>
        </w:rPr>
        <w:t>nitrogen</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oxides</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particulate</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matter</w:t>
      </w:r>
      <w:proofErr w:type="spellEnd"/>
      <w:r w:rsidR="008E5E4F" w:rsidRPr="008E5E4F">
        <w:rPr>
          <w:rFonts w:ascii="Arial" w:eastAsia="Arial" w:hAnsi="Arial" w:cs="Arial"/>
          <w:lang w:eastAsia="hr-HR"/>
        </w:rPr>
        <w:t xml:space="preserve"> (PM10, PM2.5), ozone, benzene, </w:t>
      </w:r>
      <w:proofErr w:type="spellStart"/>
      <w:r w:rsidR="008E5E4F" w:rsidRPr="008E5E4F">
        <w:rPr>
          <w:rFonts w:ascii="Arial" w:eastAsia="Arial" w:hAnsi="Arial" w:cs="Arial"/>
          <w:lang w:eastAsia="hr-HR"/>
        </w:rPr>
        <w:t>lead</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carbon</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monoxide</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arsenic</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cadmium</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nickel</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and</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benzo</w:t>
      </w:r>
      <w:proofErr w:type="spellEnd"/>
      <w:r w:rsidR="008E5E4F" w:rsidRPr="008E5E4F">
        <w:rPr>
          <w:rFonts w:ascii="Arial" w:eastAsia="Arial" w:hAnsi="Arial" w:cs="Arial"/>
          <w:lang w:eastAsia="hr-HR"/>
        </w:rPr>
        <w:t>(a)</w:t>
      </w:r>
      <w:proofErr w:type="spellStart"/>
      <w:r w:rsidR="008E5E4F" w:rsidRPr="008E5E4F">
        <w:rPr>
          <w:rFonts w:ascii="Arial" w:eastAsia="Arial" w:hAnsi="Arial" w:cs="Arial"/>
          <w:lang w:eastAsia="hr-HR"/>
        </w:rPr>
        <w:t>pyrene</w:t>
      </w:r>
      <w:proofErr w:type="spellEnd"/>
      <w:r w:rsidR="008E5E4F" w:rsidRPr="008E5E4F">
        <w:rPr>
          <w:rFonts w:ascii="Arial" w:eastAsia="Arial" w:hAnsi="Arial" w:cs="Arial"/>
          <w:lang w:eastAsia="hr-HR"/>
        </w:rPr>
        <w:t xml:space="preserve">. In Croatian </w:t>
      </w:r>
      <w:proofErr w:type="spellStart"/>
      <w:r w:rsidR="008E5E4F" w:rsidRPr="008E5E4F">
        <w:rPr>
          <w:rFonts w:ascii="Arial" w:eastAsia="Arial" w:hAnsi="Arial" w:cs="Arial"/>
          <w:lang w:eastAsia="hr-HR"/>
        </w:rPr>
        <w:t>legislation</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air</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pollution</w:t>
      </w:r>
      <w:proofErr w:type="spellEnd"/>
      <w:r w:rsidR="008E5E4F" w:rsidRPr="008E5E4F">
        <w:rPr>
          <w:rFonts w:ascii="Arial" w:eastAsia="Arial" w:hAnsi="Arial" w:cs="Arial"/>
          <w:lang w:eastAsia="hr-HR"/>
        </w:rPr>
        <w:t xml:space="preserve"> limit </w:t>
      </w:r>
      <w:proofErr w:type="spellStart"/>
      <w:r w:rsidR="008E5E4F" w:rsidRPr="008E5E4F">
        <w:rPr>
          <w:rFonts w:ascii="Arial" w:eastAsia="Arial" w:hAnsi="Arial" w:cs="Arial"/>
          <w:lang w:eastAsia="hr-HR"/>
        </w:rPr>
        <w:t>values</w:t>
      </w:r>
      <w:proofErr w:type="spellEnd"/>
      <w:r w:rsidR="008E5E4F" w:rsidRPr="008E5E4F">
        <w:rPr>
          <w:rFonts w:ascii="Arial" w:eastAsia="Arial" w:hAnsi="Arial" w:cs="Arial"/>
          <w:lang w:eastAsia="hr-HR"/>
        </w:rPr>
        <w:t xml:space="preserve"> ​​are </w:t>
      </w:r>
      <w:proofErr w:type="spellStart"/>
      <w:r w:rsidR="008E5E4F" w:rsidRPr="008E5E4F">
        <w:rPr>
          <w:rFonts w:ascii="Arial" w:eastAsia="Arial" w:hAnsi="Arial" w:cs="Arial"/>
          <w:lang w:eastAsia="hr-HR"/>
        </w:rPr>
        <w:t>defined</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in</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order</w:t>
      </w:r>
      <w:proofErr w:type="spellEnd"/>
      <w:r w:rsidR="008E5E4F" w:rsidRPr="008E5E4F">
        <w:rPr>
          <w:rFonts w:ascii="Arial" w:eastAsia="Arial" w:hAnsi="Arial" w:cs="Arial"/>
          <w:lang w:eastAsia="hr-HR"/>
        </w:rPr>
        <w:t xml:space="preserve"> to </w:t>
      </w:r>
      <w:proofErr w:type="spellStart"/>
      <w:r w:rsidR="008E5E4F" w:rsidRPr="008E5E4F">
        <w:rPr>
          <w:rFonts w:ascii="Arial" w:eastAsia="Arial" w:hAnsi="Arial" w:cs="Arial"/>
          <w:lang w:eastAsia="hr-HR"/>
        </w:rPr>
        <w:t>protect</w:t>
      </w:r>
      <w:proofErr w:type="spellEnd"/>
      <w:r w:rsidR="008E5E4F" w:rsidRPr="008E5E4F">
        <w:rPr>
          <w:rFonts w:ascii="Arial" w:eastAsia="Arial" w:hAnsi="Arial" w:cs="Arial"/>
          <w:lang w:eastAsia="hr-HR"/>
        </w:rPr>
        <w:t xml:space="preserve"> human </w:t>
      </w:r>
      <w:proofErr w:type="spellStart"/>
      <w:r w:rsidR="008E5E4F" w:rsidRPr="008E5E4F">
        <w:rPr>
          <w:rFonts w:ascii="Arial" w:eastAsia="Arial" w:hAnsi="Arial" w:cs="Arial"/>
          <w:lang w:eastAsia="hr-HR"/>
        </w:rPr>
        <w:t>health</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and</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the</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environment</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and</w:t>
      </w:r>
      <w:proofErr w:type="spellEnd"/>
      <w:r w:rsidR="008E5E4F" w:rsidRPr="008E5E4F">
        <w:rPr>
          <w:rFonts w:ascii="Arial" w:eastAsia="Arial" w:hAnsi="Arial" w:cs="Arial"/>
          <w:lang w:eastAsia="hr-HR"/>
        </w:rPr>
        <w:t xml:space="preserve"> are </w:t>
      </w:r>
      <w:proofErr w:type="spellStart"/>
      <w:r w:rsidR="008E5E4F" w:rsidRPr="008E5E4F">
        <w:rPr>
          <w:rFonts w:ascii="Arial" w:eastAsia="Arial" w:hAnsi="Arial" w:cs="Arial"/>
          <w:lang w:eastAsia="hr-HR"/>
        </w:rPr>
        <w:t>prescribed</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by</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the</w:t>
      </w:r>
      <w:proofErr w:type="spellEnd"/>
      <w:r w:rsidR="008E5E4F" w:rsidRPr="008E5E4F">
        <w:rPr>
          <w:rFonts w:ascii="Arial" w:eastAsia="Arial" w:hAnsi="Arial" w:cs="Arial"/>
          <w:lang w:eastAsia="hr-HR"/>
        </w:rPr>
        <w:t xml:space="preserve"> Air Protection </w:t>
      </w:r>
      <w:proofErr w:type="spellStart"/>
      <w:r w:rsidR="008E5E4F" w:rsidRPr="008E5E4F">
        <w:rPr>
          <w:rFonts w:ascii="Arial" w:eastAsia="Arial" w:hAnsi="Arial" w:cs="Arial"/>
          <w:lang w:eastAsia="hr-HR"/>
        </w:rPr>
        <w:t>Act</w:t>
      </w:r>
      <w:proofErr w:type="spellEnd"/>
      <w:r w:rsidR="008E5E4F" w:rsidRPr="008E5E4F">
        <w:rPr>
          <w:rFonts w:ascii="Arial" w:eastAsia="Arial" w:hAnsi="Arial" w:cs="Arial"/>
          <w:lang w:eastAsia="hr-HR"/>
        </w:rPr>
        <w:t xml:space="preserve"> (</w:t>
      </w:r>
      <w:r w:rsidR="008E5E4F">
        <w:rPr>
          <w:rFonts w:ascii="Arial" w:eastAsia="Arial" w:hAnsi="Arial" w:cs="Arial"/>
          <w:lang w:eastAsia="hr-HR"/>
        </w:rPr>
        <w:t>NN</w:t>
      </w:r>
      <w:r w:rsidR="008E5E4F" w:rsidRPr="008E5E4F">
        <w:rPr>
          <w:rFonts w:ascii="Arial" w:eastAsia="Arial" w:hAnsi="Arial" w:cs="Arial"/>
          <w:lang w:eastAsia="hr-HR"/>
        </w:rPr>
        <w:t xml:space="preserve"> 127/19, 57/22 136/24) </w:t>
      </w:r>
      <w:proofErr w:type="spellStart"/>
      <w:r w:rsidR="008E5E4F" w:rsidRPr="008E5E4F">
        <w:rPr>
          <w:rFonts w:ascii="Arial" w:eastAsia="Arial" w:hAnsi="Arial" w:cs="Arial"/>
          <w:lang w:eastAsia="hr-HR"/>
        </w:rPr>
        <w:t>and</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the</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Regulation</w:t>
      </w:r>
      <w:proofErr w:type="spellEnd"/>
      <w:r w:rsidR="008E5E4F" w:rsidRPr="008E5E4F">
        <w:rPr>
          <w:rFonts w:ascii="Arial" w:eastAsia="Arial" w:hAnsi="Arial" w:cs="Arial"/>
          <w:lang w:eastAsia="hr-HR"/>
        </w:rPr>
        <w:t xml:space="preserve"> on </w:t>
      </w:r>
      <w:proofErr w:type="spellStart"/>
      <w:r w:rsidR="008E5E4F" w:rsidRPr="008E5E4F">
        <w:rPr>
          <w:rFonts w:ascii="Arial" w:eastAsia="Arial" w:hAnsi="Arial" w:cs="Arial"/>
          <w:lang w:eastAsia="hr-HR"/>
        </w:rPr>
        <w:t>levels</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of</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pollutants</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in</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the</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air</w:t>
      </w:r>
      <w:proofErr w:type="spellEnd"/>
      <w:r w:rsidR="008E5E4F" w:rsidRPr="008E5E4F">
        <w:rPr>
          <w:rFonts w:ascii="Arial" w:eastAsia="Arial" w:hAnsi="Arial" w:cs="Arial"/>
          <w:lang w:eastAsia="hr-HR"/>
        </w:rPr>
        <w:t xml:space="preserve"> (</w:t>
      </w:r>
      <w:r w:rsidR="008E5E4F">
        <w:rPr>
          <w:rFonts w:ascii="Arial" w:eastAsia="Arial" w:hAnsi="Arial" w:cs="Arial"/>
          <w:lang w:eastAsia="hr-HR"/>
        </w:rPr>
        <w:t>NN</w:t>
      </w:r>
      <w:r w:rsidR="008E5E4F" w:rsidRPr="008E5E4F">
        <w:rPr>
          <w:rFonts w:ascii="Arial" w:eastAsia="Arial" w:hAnsi="Arial" w:cs="Arial"/>
          <w:lang w:eastAsia="hr-HR"/>
        </w:rPr>
        <w:t xml:space="preserve"> 77/20) </w:t>
      </w:r>
      <w:proofErr w:type="spellStart"/>
      <w:r w:rsidR="008E5E4F" w:rsidRPr="008E5E4F">
        <w:rPr>
          <w:rFonts w:ascii="Arial" w:eastAsia="Arial" w:hAnsi="Arial" w:cs="Arial"/>
          <w:lang w:eastAsia="hr-HR"/>
        </w:rPr>
        <w:t>and</w:t>
      </w:r>
      <w:proofErr w:type="spellEnd"/>
      <w:r w:rsidR="008E5E4F" w:rsidRPr="008E5E4F">
        <w:rPr>
          <w:rFonts w:ascii="Arial" w:eastAsia="Arial" w:hAnsi="Arial" w:cs="Arial"/>
          <w:lang w:eastAsia="hr-HR"/>
        </w:rPr>
        <w:t xml:space="preserve"> are </w:t>
      </w:r>
      <w:proofErr w:type="spellStart"/>
      <w:r w:rsidR="008E5E4F" w:rsidRPr="008E5E4F">
        <w:rPr>
          <w:rFonts w:ascii="Arial" w:eastAsia="Arial" w:hAnsi="Arial" w:cs="Arial"/>
          <w:lang w:eastAsia="hr-HR"/>
        </w:rPr>
        <w:t>harmonized</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with</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the</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relevant</w:t>
      </w:r>
      <w:proofErr w:type="spellEnd"/>
      <w:r w:rsidR="008E5E4F" w:rsidRPr="008E5E4F">
        <w:rPr>
          <w:rFonts w:ascii="Arial" w:eastAsia="Arial" w:hAnsi="Arial" w:cs="Arial"/>
          <w:lang w:eastAsia="hr-HR"/>
        </w:rPr>
        <w:t xml:space="preserve"> EU </w:t>
      </w:r>
      <w:proofErr w:type="spellStart"/>
      <w:r w:rsidR="008E5E4F" w:rsidRPr="008E5E4F">
        <w:rPr>
          <w:rFonts w:ascii="Arial" w:eastAsia="Arial" w:hAnsi="Arial" w:cs="Arial"/>
          <w:lang w:eastAsia="hr-HR"/>
        </w:rPr>
        <w:t>directives</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and</w:t>
      </w:r>
      <w:proofErr w:type="spellEnd"/>
      <w:r w:rsidR="008E5E4F" w:rsidRPr="008E5E4F">
        <w:rPr>
          <w:rFonts w:ascii="Arial" w:eastAsia="Arial" w:hAnsi="Arial" w:cs="Arial"/>
          <w:lang w:eastAsia="hr-HR"/>
        </w:rPr>
        <w:t xml:space="preserve"> </w:t>
      </w:r>
      <w:proofErr w:type="spellStart"/>
      <w:r w:rsidR="008E5E4F" w:rsidRPr="008E5E4F">
        <w:rPr>
          <w:rFonts w:ascii="Arial" w:eastAsia="Arial" w:hAnsi="Arial" w:cs="Arial"/>
          <w:lang w:eastAsia="hr-HR"/>
        </w:rPr>
        <w:t>regulations</w:t>
      </w:r>
      <w:proofErr w:type="spellEnd"/>
      <w:r w:rsidR="008E5E4F" w:rsidRPr="008E5E4F">
        <w:rPr>
          <w:rFonts w:ascii="Arial" w:eastAsia="Arial" w:hAnsi="Arial" w:cs="Arial"/>
          <w:lang w:eastAsia="hr-HR"/>
        </w:rPr>
        <w:t>.</w:t>
      </w:r>
      <w:r w:rsidRPr="00E73280">
        <w:rPr>
          <w:rFonts w:ascii="Arial" w:eastAsia="Arial" w:hAnsi="Arial" w:cs="Arial"/>
          <w:lang w:eastAsia="hr-HR"/>
        </w:rPr>
        <w:t xml:space="preserve"> In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city</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of</w:t>
      </w:r>
      <w:proofErr w:type="spellEnd"/>
      <w:r w:rsidRPr="00E73280">
        <w:rPr>
          <w:rFonts w:ascii="Arial" w:eastAsia="Arial" w:hAnsi="Arial" w:cs="Arial"/>
          <w:lang w:eastAsia="hr-HR"/>
        </w:rPr>
        <w:t xml:space="preserve"> Karlovac, </w:t>
      </w:r>
      <w:proofErr w:type="spellStart"/>
      <w:r w:rsidRPr="00E73280">
        <w:rPr>
          <w:rFonts w:ascii="Arial" w:eastAsia="Arial" w:hAnsi="Arial" w:cs="Arial"/>
          <w:lang w:eastAsia="hr-HR"/>
        </w:rPr>
        <w:t>air</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quality</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is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determined</w:t>
      </w:r>
      <w:proofErr w:type="spellEnd"/>
      <w:r w:rsidRPr="00E73280">
        <w:rPr>
          <w:rFonts w:ascii="Arial" w:eastAsia="Arial" w:hAnsi="Arial" w:cs="Arial"/>
          <w:lang w:eastAsia="hr-HR"/>
        </w:rPr>
        <w:t xml:space="preserve"> at one </w:t>
      </w:r>
      <w:proofErr w:type="spellStart"/>
      <w:r w:rsidRPr="00E73280">
        <w:rPr>
          <w:rFonts w:ascii="Arial" w:eastAsia="Arial" w:hAnsi="Arial" w:cs="Arial"/>
          <w:lang w:eastAsia="hr-HR"/>
        </w:rPr>
        <w:t>location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by</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automatic</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station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of</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the</w:t>
      </w:r>
      <w:proofErr w:type="spellEnd"/>
      <w:r w:rsidRPr="00E73280">
        <w:rPr>
          <w:rFonts w:ascii="Arial" w:eastAsia="Arial" w:hAnsi="Arial" w:cs="Arial"/>
          <w:lang w:eastAsia="hr-HR"/>
        </w:rPr>
        <w:t xml:space="preserve"> Croatian </w:t>
      </w:r>
      <w:proofErr w:type="spellStart"/>
      <w:r w:rsidRPr="00E73280">
        <w:rPr>
          <w:rFonts w:ascii="Arial" w:eastAsia="Arial" w:hAnsi="Arial" w:cs="Arial"/>
          <w:lang w:eastAsia="hr-HR"/>
        </w:rPr>
        <w:t>Meteorological</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Hydrological</w:t>
      </w:r>
      <w:proofErr w:type="spellEnd"/>
      <w:r w:rsidRPr="00E73280">
        <w:rPr>
          <w:rFonts w:ascii="Arial" w:eastAsia="Arial" w:hAnsi="Arial" w:cs="Arial"/>
          <w:lang w:eastAsia="hr-HR"/>
        </w:rPr>
        <w:t xml:space="preserve"> Service (DHMZ), </w:t>
      </w:r>
      <w:proofErr w:type="spellStart"/>
      <w:r w:rsidRPr="00E73280">
        <w:rPr>
          <w:rFonts w:ascii="Arial" w:eastAsia="Arial" w:hAnsi="Arial" w:cs="Arial"/>
          <w:lang w:eastAsia="hr-HR"/>
        </w:rPr>
        <w:t>which</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measures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concentrations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of</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nitrogen</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oxides</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and</w:t>
      </w:r>
      <w:proofErr w:type="spellEnd"/>
      <w:r w:rsidRPr="00E73280">
        <w:rPr>
          <w:rFonts w:ascii="Arial" w:eastAsia="Arial" w:hAnsi="Arial" w:cs="Arial"/>
          <w:lang w:eastAsia="hr-HR"/>
        </w:rPr>
        <w:t xml:space="preserve"> </w:t>
      </w:r>
      <w:proofErr w:type="spellStart"/>
      <w:r w:rsidRPr="00E73280">
        <w:rPr>
          <w:rFonts w:ascii="Arial" w:eastAsia="Arial" w:hAnsi="Arial" w:cs="Arial"/>
          <w:lang w:eastAsia="hr-HR"/>
        </w:rPr>
        <w:t>ground-level</w:t>
      </w:r>
      <w:proofErr w:type="spellEnd"/>
      <w:r w:rsidRPr="00E73280">
        <w:rPr>
          <w:rFonts w:ascii="Arial" w:eastAsia="Arial" w:hAnsi="Arial" w:cs="Arial"/>
          <w:lang w:eastAsia="hr-HR"/>
        </w:rPr>
        <w:t xml:space="preserve"> ozone</w:t>
      </w:r>
      <w:r>
        <w:rPr>
          <w:rFonts w:ascii="Arial" w:eastAsia="Arial" w:hAnsi="Arial" w:cs="Arial"/>
          <w:lang w:eastAsia="hr-HR"/>
        </w:rPr>
        <w:t xml:space="preserve"> (Figure 10).</w:t>
      </w:r>
    </w:p>
    <w:p w14:paraId="4C9AC0CD" w14:textId="77777777" w:rsidR="00E73280" w:rsidRDefault="00E73280" w:rsidP="007272F5">
      <w:pPr>
        <w:jc w:val="both"/>
        <w:rPr>
          <w:rFonts w:ascii="Arial" w:eastAsia="Arial" w:hAnsi="Arial" w:cs="Arial"/>
          <w:lang w:eastAsia="hr-HR"/>
        </w:rPr>
      </w:pPr>
    </w:p>
    <w:p w14:paraId="7451ACA9" w14:textId="18FA1AE5" w:rsidR="00D96071" w:rsidRDefault="008E5E4F" w:rsidP="007272F5">
      <w:pPr>
        <w:jc w:val="both"/>
        <w:rPr>
          <w:rFonts w:ascii="Arial" w:eastAsia="Arial" w:hAnsi="Arial" w:cs="Arial"/>
          <w:bCs/>
          <w:lang w:eastAsia="hr-HR"/>
        </w:rPr>
      </w:pPr>
      <w:proofErr w:type="spellStart"/>
      <w:r w:rsidRPr="008E5E4F">
        <w:rPr>
          <w:rFonts w:ascii="Arial" w:eastAsia="Arial" w:hAnsi="Arial" w:cs="Arial"/>
          <w:bCs/>
          <w:lang w:eastAsia="hr-HR"/>
        </w:rPr>
        <w:t>By</w:t>
      </w:r>
      <w:proofErr w:type="spellEnd"/>
      <w:r w:rsidRPr="008E5E4F">
        <w:rPr>
          <w:rFonts w:ascii="Arial" w:eastAsia="Arial" w:hAnsi="Arial" w:cs="Arial"/>
          <w:bCs/>
          <w:lang w:eastAsia="hr-HR"/>
        </w:rPr>
        <w:t xml:space="preserve"> monitoring </w:t>
      </w:r>
      <w:proofErr w:type="spellStart"/>
      <w:r w:rsidRPr="008E5E4F">
        <w:rPr>
          <w:rFonts w:ascii="Arial" w:eastAsia="Arial" w:hAnsi="Arial" w:cs="Arial"/>
          <w:bCs/>
          <w:lang w:eastAsia="hr-HR"/>
        </w:rPr>
        <w:t>lichen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biodiversity</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in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area</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it</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is</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possible</w:t>
      </w:r>
      <w:proofErr w:type="spellEnd"/>
      <w:r w:rsidRPr="008E5E4F">
        <w:rPr>
          <w:rFonts w:ascii="Arial" w:eastAsia="Arial" w:hAnsi="Arial" w:cs="Arial"/>
          <w:bCs/>
          <w:lang w:eastAsia="hr-HR"/>
        </w:rPr>
        <w:t xml:space="preserve"> to monitor </w:t>
      </w:r>
      <w:proofErr w:type="spellStart"/>
      <w:r w:rsidRPr="008E5E4F">
        <w:rPr>
          <w:rFonts w:ascii="Arial" w:eastAsia="Arial" w:hAnsi="Arial" w:cs="Arial"/>
          <w:bCs/>
          <w:lang w:eastAsia="hr-HR"/>
        </w:rPr>
        <w:t>and</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assess</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air</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quality</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because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different</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lichen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species</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have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different</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degrees</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of</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tolerance</w:t>
      </w:r>
      <w:proofErr w:type="spellEnd"/>
      <w:r w:rsidRPr="008E5E4F">
        <w:rPr>
          <w:rFonts w:ascii="Arial" w:eastAsia="Arial" w:hAnsi="Arial" w:cs="Arial"/>
          <w:bCs/>
          <w:lang w:eastAsia="hr-HR"/>
        </w:rPr>
        <w:t xml:space="preserve"> to </w:t>
      </w:r>
      <w:proofErr w:type="spellStart"/>
      <w:r w:rsidRPr="008E5E4F">
        <w:rPr>
          <w:rFonts w:ascii="Arial" w:eastAsia="Arial" w:hAnsi="Arial" w:cs="Arial"/>
          <w:bCs/>
          <w:lang w:eastAsia="hr-HR"/>
        </w:rPr>
        <w:t>pollution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that</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is</w:t>
      </w:r>
      <w:proofErr w:type="spellEnd"/>
      <w:r w:rsidRPr="008E5E4F">
        <w:rPr>
          <w:rFonts w:ascii="Arial" w:eastAsia="Arial" w:hAnsi="Arial" w:cs="Arial"/>
          <w:bCs/>
          <w:lang w:eastAsia="hr-HR"/>
        </w:rPr>
        <w:t xml:space="preserve">, to </w:t>
      </w:r>
      <w:proofErr w:type="spellStart"/>
      <w:r w:rsidRPr="008E5E4F">
        <w:rPr>
          <w:rFonts w:ascii="Arial" w:eastAsia="Arial" w:hAnsi="Arial" w:cs="Arial"/>
          <w:bCs/>
          <w:lang w:eastAsia="hr-HR"/>
        </w:rPr>
        <w:t>the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degree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of</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eutrophication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which</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includes</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the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deposition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of</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dust</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and</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nitrogen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compounds</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in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the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air</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and</w:t>
      </w:r>
      <w:proofErr w:type="spellEnd"/>
      <w:r w:rsidRPr="008E5E4F">
        <w:rPr>
          <w:rFonts w:ascii="Arial" w:eastAsia="Arial" w:hAnsi="Arial" w:cs="Arial"/>
          <w:bCs/>
          <w:lang w:eastAsia="hr-HR"/>
        </w:rPr>
        <w:t xml:space="preserve"> on </w:t>
      </w:r>
      <w:proofErr w:type="spellStart"/>
      <w:r w:rsidRPr="008E5E4F">
        <w:rPr>
          <w:rFonts w:ascii="Arial" w:eastAsia="Arial" w:hAnsi="Arial" w:cs="Arial"/>
          <w:bCs/>
          <w:lang w:eastAsia="hr-HR"/>
        </w:rPr>
        <w:t>tree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bark</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The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presence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of</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lichen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species</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that</w:t>
      </w:r>
      <w:proofErr w:type="spellEnd"/>
      <w:r w:rsidRPr="008E5E4F">
        <w:rPr>
          <w:rFonts w:ascii="Arial" w:eastAsia="Arial" w:hAnsi="Arial" w:cs="Arial"/>
          <w:bCs/>
          <w:lang w:eastAsia="hr-HR"/>
        </w:rPr>
        <w:t xml:space="preserve"> do </w:t>
      </w:r>
      <w:proofErr w:type="spellStart"/>
      <w:r w:rsidRPr="008E5E4F">
        <w:rPr>
          <w:rFonts w:ascii="Arial" w:eastAsia="Arial" w:hAnsi="Arial" w:cs="Arial"/>
          <w:bCs/>
          <w:lang w:eastAsia="hr-HR"/>
        </w:rPr>
        <w:t>not</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tolerate</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eutrophication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in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area</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confirms</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exceptionally</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clean</w:t>
      </w:r>
      <w:proofErr w:type="spellEnd"/>
      <w:r w:rsidRPr="008E5E4F">
        <w:rPr>
          <w:rFonts w:ascii="Arial" w:eastAsia="Arial" w:hAnsi="Arial" w:cs="Arial"/>
          <w:bCs/>
          <w:lang w:eastAsia="hr-HR"/>
        </w:rPr>
        <w:t xml:space="preserve"> </w:t>
      </w:r>
      <w:proofErr w:type="spellStart"/>
      <w:r w:rsidRPr="008E5E4F">
        <w:rPr>
          <w:rFonts w:ascii="Arial" w:eastAsia="Arial" w:hAnsi="Arial" w:cs="Arial"/>
          <w:bCs/>
          <w:lang w:eastAsia="hr-HR"/>
        </w:rPr>
        <w:t>air</w:t>
      </w:r>
      <w:proofErr w:type="spellEnd"/>
      <w:r>
        <w:rPr>
          <w:rFonts w:ascii="Arial" w:eastAsia="Arial" w:hAnsi="Arial" w:cs="Arial"/>
          <w:bCs/>
          <w:lang w:eastAsia="hr-HR"/>
        </w:rPr>
        <w:t xml:space="preserve"> </w:t>
      </w:r>
      <w:r w:rsidR="00505E7C" w:rsidRPr="00505E7C">
        <w:rPr>
          <w:rFonts w:ascii="Arial" w:eastAsia="Arial" w:hAnsi="Arial" w:cs="Arial"/>
          <w:bCs/>
          <w:lang w:eastAsia="hr-HR"/>
        </w:rPr>
        <w:t>(</w:t>
      </w:r>
      <w:proofErr w:type="spellStart"/>
      <w:r w:rsidR="00505E7C" w:rsidRPr="00505E7C">
        <w:rPr>
          <w:rFonts w:ascii="Arial" w:eastAsia="Arial" w:hAnsi="Arial" w:cs="Arial"/>
          <w:bCs/>
          <w:lang w:eastAsia="hr-HR"/>
        </w:rPr>
        <w:t>Llop</w:t>
      </w:r>
      <w:proofErr w:type="spellEnd"/>
      <w:r w:rsidR="00505E7C" w:rsidRPr="00505E7C">
        <w:rPr>
          <w:rFonts w:ascii="Arial" w:eastAsia="Arial" w:hAnsi="Arial" w:cs="Arial"/>
          <w:bCs/>
          <w:lang w:eastAsia="hr-HR"/>
        </w:rPr>
        <w:t xml:space="preserve"> i sur., 2012).</w:t>
      </w:r>
    </w:p>
    <w:p w14:paraId="58298BD9" w14:textId="15D237F4" w:rsidR="008E5E4F" w:rsidRDefault="008E5E4F" w:rsidP="007272F5">
      <w:pPr>
        <w:tabs>
          <w:tab w:val="center" w:pos="4536"/>
          <w:tab w:val="left" w:pos="4980"/>
        </w:tabs>
        <w:jc w:val="both"/>
        <w:rPr>
          <w:rFonts w:ascii="Arial" w:eastAsia="Arial" w:hAnsi="Arial" w:cs="Arial"/>
          <w:lang w:eastAsia="hr-HR"/>
        </w:rPr>
      </w:pPr>
      <w:proofErr w:type="spellStart"/>
      <w:r w:rsidRPr="008E5E4F">
        <w:rPr>
          <w:rFonts w:ascii="Arial" w:eastAsia="Arial" w:hAnsi="Arial" w:cs="Arial"/>
          <w:lang w:eastAsia="hr-HR"/>
        </w:rPr>
        <w:t>With</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this</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study</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we</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aimed</w:t>
      </w:r>
      <w:proofErr w:type="spellEnd"/>
      <w:r w:rsidRPr="008E5E4F">
        <w:rPr>
          <w:rFonts w:ascii="Arial" w:eastAsia="Arial" w:hAnsi="Arial" w:cs="Arial"/>
          <w:lang w:eastAsia="hr-HR"/>
        </w:rPr>
        <w:t xml:space="preserve"> to </w:t>
      </w:r>
      <w:proofErr w:type="spellStart"/>
      <w:r w:rsidRPr="008E5E4F">
        <w:rPr>
          <w:rFonts w:ascii="Arial" w:eastAsia="Arial" w:hAnsi="Arial" w:cs="Arial"/>
          <w:lang w:eastAsia="hr-HR"/>
        </w:rPr>
        <w:t>assess</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air</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quality</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by</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investigating</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lichens</w:t>
      </w:r>
      <w:proofErr w:type="spellEnd"/>
      <w:r w:rsidRPr="008E5E4F">
        <w:rPr>
          <w:rFonts w:ascii="Arial" w:eastAsia="Arial" w:hAnsi="Arial" w:cs="Arial"/>
          <w:lang w:eastAsia="hr-HR"/>
        </w:rPr>
        <w:t xml:space="preserve"> at </w:t>
      </w:r>
      <w:proofErr w:type="spellStart"/>
      <w:r w:rsidRPr="008E5E4F">
        <w:rPr>
          <w:rFonts w:ascii="Arial" w:eastAsia="Arial" w:hAnsi="Arial" w:cs="Arial"/>
          <w:lang w:eastAsia="hr-HR"/>
        </w:rPr>
        <w:t>two</w:t>
      </w:r>
      <w:proofErr w:type="spellEnd"/>
      <w:r w:rsidRPr="008E5E4F">
        <w:rPr>
          <w:rFonts w:ascii="Arial" w:eastAsia="Arial" w:hAnsi="Arial" w:cs="Arial"/>
          <w:lang w:eastAsia="hr-HR"/>
        </w:rPr>
        <w:t xml:space="preserve"> urban </w:t>
      </w:r>
      <w:proofErr w:type="spellStart"/>
      <w:r w:rsidRPr="008E5E4F">
        <w:rPr>
          <w:rFonts w:ascii="Arial" w:eastAsia="Arial" w:hAnsi="Arial" w:cs="Arial"/>
          <w:lang w:eastAsia="hr-HR"/>
        </w:rPr>
        <w:t>locations</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in</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the</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city</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of</w:t>
      </w:r>
      <w:proofErr w:type="spellEnd"/>
      <w:r w:rsidRPr="008E5E4F">
        <w:rPr>
          <w:rFonts w:ascii="Arial" w:eastAsia="Arial" w:hAnsi="Arial" w:cs="Arial"/>
          <w:lang w:eastAsia="hr-HR"/>
        </w:rPr>
        <w:t xml:space="preserve"> Karlovac. One </w:t>
      </w:r>
      <w:proofErr w:type="spellStart"/>
      <w:r w:rsidRPr="008E5E4F">
        <w:rPr>
          <w:rFonts w:ascii="Arial" w:eastAsia="Arial" w:hAnsi="Arial" w:cs="Arial"/>
          <w:lang w:eastAsia="hr-HR"/>
        </w:rPr>
        <w:t>location</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was</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the</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school</w:t>
      </w:r>
      <w:proofErr w:type="spellEnd"/>
      <w:r w:rsidRPr="008E5E4F">
        <w:rPr>
          <w:rFonts w:ascii="Arial" w:eastAsia="Arial" w:hAnsi="Arial" w:cs="Arial"/>
          <w:lang w:eastAsia="hr-HR"/>
        </w:rPr>
        <w:t xml:space="preserve"> park </w:t>
      </w:r>
      <w:proofErr w:type="spellStart"/>
      <w:r w:rsidRPr="008E5E4F">
        <w:rPr>
          <w:rFonts w:ascii="Arial" w:eastAsia="Arial" w:hAnsi="Arial" w:cs="Arial"/>
          <w:lang w:eastAsia="hr-HR"/>
        </w:rPr>
        <w:t>next</w:t>
      </w:r>
      <w:proofErr w:type="spellEnd"/>
      <w:r w:rsidRPr="008E5E4F">
        <w:rPr>
          <w:rFonts w:ascii="Arial" w:eastAsia="Arial" w:hAnsi="Arial" w:cs="Arial"/>
          <w:lang w:eastAsia="hr-HR"/>
        </w:rPr>
        <w:t xml:space="preserve"> to Banija </w:t>
      </w:r>
      <w:proofErr w:type="spellStart"/>
      <w:r w:rsidRPr="008E5E4F">
        <w:rPr>
          <w:rFonts w:ascii="Arial" w:eastAsia="Arial" w:hAnsi="Arial" w:cs="Arial"/>
          <w:lang w:eastAsia="hr-HR"/>
        </w:rPr>
        <w:t>Elementary</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School</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in</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the</w:t>
      </w:r>
      <w:proofErr w:type="spellEnd"/>
      <w:r w:rsidRPr="008E5E4F">
        <w:rPr>
          <w:rFonts w:ascii="Arial" w:eastAsia="Arial" w:hAnsi="Arial" w:cs="Arial"/>
          <w:lang w:eastAsia="hr-HR"/>
        </w:rPr>
        <w:t xml:space="preserve"> Banija </w:t>
      </w:r>
      <w:proofErr w:type="spellStart"/>
      <w:r w:rsidRPr="008E5E4F">
        <w:rPr>
          <w:rFonts w:ascii="Arial" w:eastAsia="Arial" w:hAnsi="Arial" w:cs="Arial"/>
          <w:lang w:eastAsia="hr-HR"/>
        </w:rPr>
        <w:t>city</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district</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and</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the</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other</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was</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located</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near</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the</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city</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center</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in</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the</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Arboretum</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of</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the</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Forestry</w:t>
      </w:r>
      <w:proofErr w:type="spellEnd"/>
      <w:r w:rsidRPr="008E5E4F">
        <w:rPr>
          <w:rFonts w:ascii="Arial" w:eastAsia="Arial" w:hAnsi="Arial" w:cs="Arial"/>
          <w:lang w:eastAsia="hr-HR"/>
        </w:rPr>
        <w:t xml:space="preserve"> </w:t>
      </w:r>
      <w:proofErr w:type="spellStart"/>
      <w:r w:rsidRPr="008E5E4F">
        <w:rPr>
          <w:rFonts w:ascii="Arial" w:eastAsia="Arial" w:hAnsi="Arial" w:cs="Arial"/>
          <w:lang w:eastAsia="hr-HR"/>
        </w:rPr>
        <w:t>and</w:t>
      </w:r>
      <w:proofErr w:type="spellEnd"/>
      <w:r w:rsidRPr="008E5E4F">
        <w:rPr>
          <w:rFonts w:ascii="Arial" w:eastAsia="Arial" w:hAnsi="Arial" w:cs="Arial"/>
          <w:lang w:eastAsia="hr-HR"/>
        </w:rPr>
        <w:t xml:space="preserve"> Wood Technology </w:t>
      </w:r>
      <w:proofErr w:type="spellStart"/>
      <w:r w:rsidRPr="008E5E4F">
        <w:rPr>
          <w:rFonts w:ascii="Arial" w:eastAsia="Arial" w:hAnsi="Arial" w:cs="Arial"/>
          <w:lang w:eastAsia="hr-HR"/>
        </w:rPr>
        <w:t>School</w:t>
      </w:r>
      <w:proofErr w:type="spellEnd"/>
      <w:r w:rsidRPr="008E5E4F">
        <w:rPr>
          <w:rFonts w:ascii="Arial" w:eastAsia="Arial" w:hAnsi="Arial" w:cs="Arial"/>
          <w:lang w:eastAsia="hr-HR"/>
        </w:rPr>
        <w:t>.</w:t>
      </w:r>
    </w:p>
    <w:p w14:paraId="6E6EB719" w14:textId="207F8BF9" w:rsidR="003D1B7E" w:rsidRDefault="008F6400" w:rsidP="007272F5">
      <w:pPr>
        <w:tabs>
          <w:tab w:val="center" w:pos="4536"/>
          <w:tab w:val="left" w:pos="4980"/>
        </w:tabs>
        <w:jc w:val="both"/>
        <w:rPr>
          <w:rFonts w:ascii="Arial" w:eastAsia="Arial" w:hAnsi="Arial" w:cs="Arial"/>
          <w:lang w:eastAsia="hr-HR"/>
        </w:rPr>
      </w:pPr>
      <w:r>
        <w:rPr>
          <w:rFonts w:ascii="Arial" w:eastAsia="Arial" w:hAnsi="Arial" w:cs="Arial"/>
          <w:noProof/>
          <w:lang w:val="en-US"/>
        </w:rPr>
        <mc:AlternateContent>
          <mc:Choice Requires="wps">
            <w:drawing>
              <wp:anchor distT="0" distB="0" distL="114300" distR="114300" simplePos="0" relativeHeight="251661312" behindDoc="0" locked="0" layoutInCell="1" allowOverlap="1" wp14:anchorId="3A353B2C" wp14:editId="4B6E0C1A">
                <wp:simplePos x="0" y="0"/>
                <wp:positionH relativeFrom="margin">
                  <wp:align>right</wp:align>
                </wp:positionH>
                <wp:positionV relativeFrom="paragraph">
                  <wp:posOffset>52705</wp:posOffset>
                </wp:positionV>
                <wp:extent cx="2758440" cy="1699260"/>
                <wp:effectExtent l="0" t="0" r="22860" b="15240"/>
                <wp:wrapNone/>
                <wp:docPr id="6" name="Tekstni okvir 6"/>
                <wp:cNvGraphicFramePr/>
                <a:graphic xmlns:a="http://schemas.openxmlformats.org/drawingml/2006/main">
                  <a:graphicData uri="http://schemas.microsoft.com/office/word/2010/wordprocessingShape">
                    <wps:wsp>
                      <wps:cNvSpPr txBox="1"/>
                      <wps:spPr>
                        <a:xfrm>
                          <a:off x="0" y="0"/>
                          <a:ext cx="2758440" cy="1699260"/>
                        </a:xfrm>
                        <a:prstGeom prst="rect">
                          <a:avLst/>
                        </a:prstGeom>
                        <a:solidFill>
                          <a:sysClr val="window" lastClr="FFFFFF"/>
                        </a:solidFill>
                        <a:ln w="6350">
                          <a:solidFill>
                            <a:prstClr val="black"/>
                          </a:solidFill>
                        </a:ln>
                      </wps:spPr>
                      <wps:txbx>
                        <w:txbxContent>
                          <w:p w14:paraId="5F1BF392" w14:textId="658873DD" w:rsidR="0024493C" w:rsidRDefault="0024493C" w:rsidP="008F6400">
                            <w:pPr>
                              <w:jc w:val="both"/>
                            </w:pPr>
                            <w:r>
                              <w:rPr>
                                <w:noProof/>
                                <w:lang w:val="en-US"/>
                              </w:rPr>
                              <w:drawing>
                                <wp:inline distT="0" distB="0" distL="0" distR="0" wp14:anchorId="3ED1E57D" wp14:editId="373C6098">
                                  <wp:extent cx="3309752" cy="1619250"/>
                                  <wp:effectExtent l="0" t="0" r="5080" b="0"/>
                                  <wp:docPr id="1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28247" cy="16282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53B2C" id="_x0000_t202" coordsize="21600,21600" o:spt="202" path="m,l,21600r21600,l21600,xe">
                <v:stroke joinstyle="miter"/>
                <v:path gradientshapeok="t" o:connecttype="rect"/>
              </v:shapetype>
              <v:shape id="Tekstni okvir 6" o:spid="_x0000_s1026" type="#_x0000_t202" style="position:absolute;left:0;text-align:left;margin-left:166pt;margin-top:4.15pt;width:217.2pt;height:133.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fCWgIAALgEAAAOAAAAZHJzL2Uyb0RvYy54bWysVE1v2zAMvQ/YfxB0X51kbdoGcYqsRYYB&#10;RVsgHXpWZDkRKouapMTOfv2elI9+7TQsB4UiqUfykfT4qmsM2ygfNNmS9096nCkrqdJ2WfKfj7Mv&#10;F5yFKGwlDFlV8q0K/Gry+dO4dSM1oBWZSnkGEBtGrSv5KkY3KoogV6oR4YScsjDW5BsRcfXLovKi&#10;BXpjikGvNyxa8pXzJFUI0N7sjHyS8etayXhf10FFZkqO3GI+fT4X6SwmYzFaeuFWWu7TEP+QRSO0&#10;RdAj1I2Igq29/gDVaOkpUB1PJDUF1bWWKteAavq9d9XMV8KpXAvICe5IU/h/sPJu8+CZrko+5MyK&#10;Bi16VM8hWs3oeaM9GyaKWhdG8Jw7+MbuG3Vo9UEfoEyVd7Vv0j9qYrCD7O2RYNVFJqEcnJ9dnJ7C&#10;JGHrDy8vB8PcguLlufMhflfUsCSU3KODmVixuQ0RqcD14JKiBTK6mmlj8mUbro1nG4FmY0Yqajkz&#10;IkQoSz7Lv5Q1IN48M5a1qP/rWS9HemNLsY6YCyPk80cE4BkL2MTSjo0kxW7R7albULUFc5524xec&#10;nGng3iK1B+Exb2AEOxTvcdSGkAztJc5W5H//TZ/8MQawctZifksefq2FV6j4h8WAXPYz0TFfTs/O&#10;B4jhX1sWry123VwTWOtjW53MYvKP5iDWnponrNo0RYVJWInYJY8H8TrutgqrKtV0mp0w4k7EWzt3&#10;MkGnFiU+H7sn4d2+wRGzcUeHSRejd33e+aaXlqbrSLXOQ5AI3rG65x3rkRu7X+W0f6/v2evlgzP5&#10;AwAA//8DAFBLAwQUAAYACAAAACEAGdYq7tsAAAAGAQAADwAAAGRycy9kb3ducmV2LnhtbEyPwU7D&#10;MBBE70j8g7VI3KhDGyAN2VQIiSNCBA705trbxBCvo9hNQ78ec4LjaEYzb6rN7Hox0RisZ4TrRQaC&#10;WHtjuUV4f3u6KkCEqNio3jMhfFOATX1+VqnS+CO/0tTEVqQSDqVC6GIcSimD7sipsPADcfL2fnQq&#10;Jjm20ozqmMpdL5dZdiudspwWOjXQY0f6qzk4BMMfnvXWPp8sN9quTy/Fp54QLy/mh3sQkeb4F4Zf&#10;/IQOdWLa+QObIHqEdCQiFCsQycxXeQ5ih7C8u1mDrCv5H7/+AQAA//8DAFBLAQItABQABgAIAAAA&#10;IQC2gziS/gAAAOEBAAATAAAAAAAAAAAAAAAAAAAAAABbQ29udGVudF9UeXBlc10ueG1sUEsBAi0A&#10;FAAGAAgAAAAhADj9If/WAAAAlAEAAAsAAAAAAAAAAAAAAAAALwEAAF9yZWxzLy5yZWxzUEsBAi0A&#10;FAAGAAgAAAAhAOaFR8JaAgAAuAQAAA4AAAAAAAAAAAAAAAAALgIAAGRycy9lMm9Eb2MueG1sUEsB&#10;Ai0AFAAGAAgAAAAhABnWKu7bAAAABgEAAA8AAAAAAAAAAAAAAAAAtAQAAGRycy9kb3ducmV2Lnht&#10;bFBLBQYAAAAABAAEAPMAAAC8BQAAAAA=&#10;" fillcolor="window" strokeweight=".5pt">
                <v:textbox>
                  <w:txbxContent>
                    <w:p w14:paraId="5F1BF392" w14:textId="658873DD" w:rsidR="0024493C" w:rsidRDefault="0024493C" w:rsidP="008F6400">
                      <w:pPr>
                        <w:jc w:val="both"/>
                      </w:pPr>
                      <w:r>
                        <w:rPr>
                          <w:noProof/>
                          <w:lang w:val="en-US"/>
                        </w:rPr>
                        <w:drawing>
                          <wp:inline distT="0" distB="0" distL="0" distR="0" wp14:anchorId="3ED1E57D" wp14:editId="373C6098">
                            <wp:extent cx="3309752" cy="1619250"/>
                            <wp:effectExtent l="0" t="0" r="5080" b="0"/>
                            <wp:docPr id="1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28247" cy="1628298"/>
                                    </a:xfrm>
                                    <a:prstGeom prst="rect">
                                      <a:avLst/>
                                    </a:prstGeom>
                                  </pic:spPr>
                                </pic:pic>
                              </a:graphicData>
                            </a:graphic>
                          </wp:inline>
                        </w:drawing>
                      </w:r>
                    </w:p>
                  </w:txbxContent>
                </v:textbox>
                <w10:wrap anchorx="margin"/>
              </v:shape>
            </w:pict>
          </mc:Fallback>
        </mc:AlternateContent>
      </w:r>
      <w:r w:rsidR="00350B48">
        <w:rPr>
          <w:rFonts w:ascii="Arial" w:eastAsia="Arial" w:hAnsi="Arial" w:cs="Arial"/>
          <w:noProof/>
          <w:lang w:val="en-US"/>
        </w:rPr>
        <mc:AlternateContent>
          <mc:Choice Requires="wps">
            <w:drawing>
              <wp:anchor distT="0" distB="0" distL="114300" distR="114300" simplePos="0" relativeHeight="251659264" behindDoc="0" locked="0" layoutInCell="1" allowOverlap="1" wp14:anchorId="476FC381" wp14:editId="0B9E9E98">
                <wp:simplePos x="0" y="0"/>
                <wp:positionH relativeFrom="column">
                  <wp:posOffset>60325</wp:posOffset>
                </wp:positionH>
                <wp:positionV relativeFrom="paragraph">
                  <wp:posOffset>67310</wp:posOffset>
                </wp:positionV>
                <wp:extent cx="2758440" cy="1699260"/>
                <wp:effectExtent l="0" t="0" r="22860" b="15240"/>
                <wp:wrapNone/>
                <wp:docPr id="1" name="Tekstni okvir 1"/>
                <wp:cNvGraphicFramePr/>
                <a:graphic xmlns:a="http://schemas.openxmlformats.org/drawingml/2006/main">
                  <a:graphicData uri="http://schemas.microsoft.com/office/word/2010/wordprocessingShape">
                    <wps:wsp>
                      <wps:cNvSpPr txBox="1"/>
                      <wps:spPr>
                        <a:xfrm>
                          <a:off x="0" y="0"/>
                          <a:ext cx="2758440" cy="1699260"/>
                        </a:xfrm>
                        <a:prstGeom prst="rect">
                          <a:avLst/>
                        </a:prstGeom>
                        <a:solidFill>
                          <a:schemeClr val="lt1"/>
                        </a:solidFill>
                        <a:ln w="6350">
                          <a:solidFill>
                            <a:prstClr val="black"/>
                          </a:solidFill>
                        </a:ln>
                      </wps:spPr>
                      <wps:txbx>
                        <w:txbxContent>
                          <w:p w14:paraId="4EA9FC1D" w14:textId="57025C9E" w:rsidR="0024493C" w:rsidRDefault="0024493C" w:rsidP="008F6400">
                            <w:pPr>
                              <w:jc w:val="both"/>
                            </w:pPr>
                            <w:r>
                              <w:rPr>
                                <w:noProof/>
                                <w:lang w:val="en-US"/>
                              </w:rPr>
                              <w:drawing>
                                <wp:inline distT="0" distB="0" distL="0" distR="0" wp14:anchorId="10A7F81C" wp14:editId="01E4AB81">
                                  <wp:extent cx="3315718" cy="1666875"/>
                                  <wp:effectExtent l="0" t="0" r="0" b="0"/>
                                  <wp:docPr id="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5116" cy="167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C381" id="Tekstni okvir 1" o:spid="_x0000_s1027" type="#_x0000_t202" style="position:absolute;left:0;text-align:left;margin-left:4.75pt;margin-top:5.3pt;width:217.2pt;height:1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4mUwIAAK4EAAAOAAAAZHJzL2Uyb0RvYy54bWysVE1v2zAMvQ/YfxB0X51kTdoadYosRYcB&#10;QVsgLXpWZLkRKouaxMTOfv0o2UmTbqdhF5kiKX68R/r6pq0N2yofNNiCD88GnCkrodT2teDPT3df&#10;LjkLKGwpDFhV8J0K/Gb6+dN143I1gjWYUnlGQWzIG1fwNaLLsyzItapFOAOnLBkr8LVAuvrXrPSi&#10;oei1yUaDwSRrwJfOg1QhkPa2M/Jpil9VSuJDVQWFzBScasN0+nSu4plNr0X+6oVba9mXIf6hilpo&#10;S0kPoW4FCrbx+o9QtZYeAlR4JqHOoKq0VKkH6mY4+NDNci2cSr0QOMEdYAr/L6y83z56pkvijjMr&#10;aqLoSb0FtJrB21Z7NowQNS7k5Ll05IvtN2ije68PpIydt5Wv45d6YmQnsHcHgFWLTJJydDG+PD8n&#10;kyTbcHJ1NZokCrL3584H/K6gZlEouCcGE7BiuwhIKcl17xKzBTC6vNPGpEucGjU3nm0F8W0wFUkv&#10;TryMZU3BJ1/HgxT4xBZDH96vjJBvsc3TCHQzlpQRlK75KGG7ansce2BWUO4ILw/d0AUn7zSFX4iA&#10;j8LTlBEOtDn4QEdlgGqCXuJsDf7X3/TRn8gnK2cNTW3Bw8+N8Ioz88PSWFwNE7yYLufjixHl8MeW&#10;1bHFbuo5EFBEPVWXxOiPZi9WHuoXWrBZzEomYSXlLjjuxTl2u0QLKtVslpxosJ3AhV06GUNHYiKs&#10;T+2L8K6nFWki7mE/3yL/wG7nG19amG0QKp2ojzh3qPbw01IkdvoFjlt3fE9e77+Z6W8AAAD//wMA&#10;UEsDBBQABgAIAAAAIQD0KwOh3AAAAAgBAAAPAAAAZHJzL2Rvd25yZXYueG1sTI/BTsMwEETvSPyD&#10;tUjcqEMoJQlxKkCFCydK1fM2dm2LeB3Zbhr+HnOC4+yMZt6269kNbFIhWk8CbhcFMEW9l5a0gN3n&#10;600FLCYkiYMnJeBbRVh3lxctNtKf6UNN26RZLqHYoACT0thwHnujHMaFHxVl7+iDw5Rl0FwGPOdy&#10;N/CyKFbcoaW8YHBUL0b1X9uTE7B51rXuKwxmU0lrp3l/fNdvQlxfzU+PwJKa018YfvEzOnSZ6eBP&#10;JCMbBNT3OZjPxQpYtpfLuxrYQUD5UJXAu5b/f6D7AQAA//8DAFBLAQItABQABgAIAAAAIQC2gziS&#10;/gAAAOEBAAATAAAAAAAAAAAAAAAAAAAAAABbQ29udGVudF9UeXBlc10ueG1sUEsBAi0AFAAGAAgA&#10;AAAhADj9If/WAAAAlAEAAAsAAAAAAAAAAAAAAAAALwEAAF9yZWxzLy5yZWxzUEsBAi0AFAAGAAgA&#10;AAAhAC8IniZTAgAArgQAAA4AAAAAAAAAAAAAAAAALgIAAGRycy9lMm9Eb2MueG1sUEsBAi0AFAAG&#10;AAgAAAAhAPQrA6HcAAAACAEAAA8AAAAAAAAAAAAAAAAArQQAAGRycy9kb3ducmV2LnhtbFBLBQYA&#10;AAAABAAEAPMAAAC2BQAAAAA=&#10;" fillcolor="white [3201]" strokeweight=".5pt">
                <v:textbox>
                  <w:txbxContent>
                    <w:p w14:paraId="4EA9FC1D" w14:textId="57025C9E" w:rsidR="0024493C" w:rsidRDefault="0024493C" w:rsidP="008F6400">
                      <w:pPr>
                        <w:jc w:val="both"/>
                      </w:pPr>
                      <w:r>
                        <w:rPr>
                          <w:noProof/>
                          <w:lang w:val="en-US"/>
                        </w:rPr>
                        <w:drawing>
                          <wp:inline distT="0" distB="0" distL="0" distR="0" wp14:anchorId="10A7F81C" wp14:editId="01E4AB81">
                            <wp:extent cx="3315718" cy="1666875"/>
                            <wp:effectExtent l="0" t="0" r="0" b="0"/>
                            <wp:docPr id="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5116" cy="1671600"/>
                                    </a:xfrm>
                                    <a:prstGeom prst="rect">
                                      <a:avLst/>
                                    </a:prstGeom>
                                  </pic:spPr>
                                </pic:pic>
                              </a:graphicData>
                            </a:graphic>
                          </wp:inline>
                        </w:drawing>
                      </w:r>
                    </w:p>
                  </w:txbxContent>
                </v:textbox>
              </v:shape>
            </w:pict>
          </mc:Fallback>
        </mc:AlternateContent>
      </w:r>
      <w:r>
        <w:rPr>
          <w:rFonts w:ascii="Arial" w:eastAsia="Arial" w:hAnsi="Arial" w:cs="Arial"/>
          <w:lang w:eastAsia="hr-HR"/>
        </w:rPr>
        <w:tab/>
      </w:r>
      <w:r>
        <w:rPr>
          <w:rFonts w:ascii="Arial" w:eastAsia="Arial" w:hAnsi="Arial" w:cs="Arial"/>
          <w:lang w:eastAsia="hr-HR"/>
        </w:rPr>
        <w:tab/>
      </w:r>
    </w:p>
    <w:p w14:paraId="64DF707F" w14:textId="4922A82A" w:rsidR="008F6400" w:rsidRDefault="008F6400" w:rsidP="007272F5">
      <w:pPr>
        <w:spacing w:line="240" w:lineRule="auto"/>
        <w:jc w:val="both"/>
        <w:rPr>
          <w:rFonts w:ascii="Arial" w:hAnsi="Arial" w:cs="Arial"/>
          <w:b/>
          <w:bCs/>
        </w:rPr>
      </w:pPr>
    </w:p>
    <w:p w14:paraId="6DF50B54" w14:textId="4EA70B34" w:rsidR="008F6400" w:rsidRDefault="008F6400" w:rsidP="007272F5">
      <w:pPr>
        <w:spacing w:line="240" w:lineRule="auto"/>
        <w:jc w:val="both"/>
        <w:rPr>
          <w:rFonts w:ascii="Arial" w:hAnsi="Arial" w:cs="Arial"/>
          <w:b/>
          <w:bCs/>
        </w:rPr>
      </w:pPr>
    </w:p>
    <w:p w14:paraId="330E87A9" w14:textId="3044B5E2" w:rsidR="008F6400" w:rsidRDefault="008F6400" w:rsidP="007272F5">
      <w:pPr>
        <w:spacing w:line="240" w:lineRule="auto"/>
        <w:jc w:val="both"/>
        <w:rPr>
          <w:rFonts w:ascii="Arial" w:hAnsi="Arial" w:cs="Arial"/>
          <w:b/>
          <w:bCs/>
        </w:rPr>
      </w:pPr>
    </w:p>
    <w:p w14:paraId="2B142EB6" w14:textId="77777777" w:rsidR="008F6400" w:rsidRDefault="008F6400" w:rsidP="007272F5">
      <w:pPr>
        <w:spacing w:line="240" w:lineRule="auto"/>
        <w:jc w:val="both"/>
        <w:rPr>
          <w:rFonts w:ascii="Arial" w:hAnsi="Arial" w:cs="Arial"/>
          <w:b/>
          <w:bCs/>
        </w:rPr>
      </w:pPr>
    </w:p>
    <w:p w14:paraId="7832A96A" w14:textId="77777777" w:rsidR="008F6400" w:rsidRDefault="008F6400" w:rsidP="007272F5">
      <w:pPr>
        <w:spacing w:line="240" w:lineRule="auto"/>
        <w:jc w:val="both"/>
        <w:rPr>
          <w:rFonts w:ascii="Arial" w:hAnsi="Arial" w:cs="Arial"/>
          <w:b/>
          <w:bCs/>
        </w:rPr>
      </w:pPr>
    </w:p>
    <w:p w14:paraId="293019A6" w14:textId="77777777" w:rsidR="008E5E4F" w:rsidRDefault="008E5E4F" w:rsidP="00E0265F">
      <w:pPr>
        <w:spacing w:after="0" w:line="240" w:lineRule="auto"/>
        <w:jc w:val="both"/>
        <w:rPr>
          <w:rFonts w:ascii="Arial" w:hAnsi="Arial" w:cs="Arial"/>
        </w:rPr>
      </w:pPr>
    </w:p>
    <w:p w14:paraId="11D22DA9" w14:textId="77777777" w:rsidR="008E5E4F" w:rsidRDefault="008E5E4F" w:rsidP="00E0265F">
      <w:pPr>
        <w:spacing w:after="0" w:line="240" w:lineRule="auto"/>
        <w:jc w:val="both"/>
        <w:rPr>
          <w:rFonts w:ascii="Arial" w:hAnsi="Arial" w:cs="Arial"/>
        </w:rPr>
      </w:pPr>
    </w:p>
    <w:p w14:paraId="65EAE486" w14:textId="3C2C9EED" w:rsidR="008F6400" w:rsidRDefault="008E5E4F" w:rsidP="00E0265F">
      <w:pPr>
        <w:spacing w:after="0" w:line="240" w:lineRule="auto"/>
        <w:jc w:val="both"/>
        <w:rPr>
          <w:rFonts w:ascii="Arial" w:hAnsi="Arial" w:cs="Arial"/>
        </w:rPr>
      </w:pPr>
      <w:r>
        <w:rPr>
          <w:rFonts w:ascii="Arial" w:hAnsi="Arial" w:cs="Arial"/>
        </w:rPr>
        <w:t xml:space="preserve">    </w:t>
      </w:r>
      <w:r w:rsidR="000D6BF4">
        <w:rPr>
          <w:rFonts w:ascii="Arial" w:hAnsi="Arial" w:cs="Arial"/>
        </w:rPr>
        <w:t>Figure</w:t>
      </w:r>
      <w:r w:rsidR="00350B48">
        <w:rPr>
          <w:rFonts w:ascii="Arial" w:hAnsi="Arial" w:cs="Arial"/>
        </w:rPr>
        <w:t xml:space="preserve"> 1. </w:t>
      </w:r>
      <w:proofErr w:type="spellStart"/>
      <w:r w:rsidR="00350B48">
        <w:rPr>
          <w:rFonts w:ascii="Arial" w:hAnsi="Arial" w:cs="Arial"/>
        </w:rPr>
        <w:t>Location</w:t>
      </w:r>
      <w:proofErr w:type="spellEnd"/>
      <w:r w:rsidR="00350B48">
        <w:rPr>
          <w:rFonts w:ascii="Arial" w:hAnsi="Arial" w:cs="Arial"/>
        </w:rPr>
        <w:t xml:space="preserve">: </w:t>
      </w:r>
      <w:proofErr w:type="spellStart"/>
      <w:r w:rsidR="00350B48">
        <w:rPr>
          <w:rFonts w:ascii="Arial" w:hAnsi="Arial" w:cs="Arial"/>
        </w:rPr>
        <w:t>Arboretum</w:t>
      </w:r>
      <w:proofErr w:type="spellEnd"/>
      <w:r w:rsidR="006E7B9F">
        <w:rPr>
          <w:rFonts w:ascii="Arial" w:hAnsi="Arial" w:cs="Arial"/>
        </w:rPr>
        <w:tab/>
        <w:t xml:space="preserve">                   </w:t>
      </w:r>
      <w:r>
        <w:rPr>
          <w:rFonts w:ascii="Arial" w:hAnsi="Arial" w:cs="Arial"/>
        </w:rPr>
        <w:t xml:space="preserve">    </w:t>
      </w:r>
      <w:r w:rsidR="006E7B9F">
        <w:rPr>
          <w:rFonts w:ascii="Arial" w:hAnsi="Arial" w:cs="Arial"/>
        </w:rPr>
        <w:t xml:space="preserve"> </w:t>
      </w:r>
      <w:r w:rsidR="000D6BF4">
        <w:rPr>
          <w:rFonts w:ascii="Arial" w:hAnsi="Arial" w:cs="Arial"/>
        </w:rPr>
        <w:t>Figure</w:t>
      </w:r>
      <w:r w:rsidR="006E7B9F">
        <w:rPr>
          <w:rFonts w:ascii="Arial" w:hAnsi="Arial" w:cs="Arial"/>
        </w:rPr>
        <w:t xml:space="preserve"> 2. </w:t>
      </w:r>
      <w:proofErr w:type="spellStart"/>
      <w:r w:rsidR="006E7B9F">
        <w:rPr>
          <w:rFonts w:ascii="Arial" w:hAnsi="Arial" w:cs="Arial"/>
        </w:rPr>
        <w:t>Location</w:t>
      </w:r>
      <w:proofErr w:type="spellEnd"/>
      <w:r w:rsidR="006E7B9F">
        <w:rPr>
          <w:rFonts w:ascii="Arial" w:hAnsi="Arial" w:cs="Arial"/>
        </w:rPr>
        <w:t xml:space="preserve">: </w:t>
      </w:r>
      <w:proofErr w:type="spellStart"/>
      <w:r w:rsidR="00350B48">
        <w:rPr>
          <w:rFonts w:ascii="Arial" w:hAnsi="Arial" w:cs="Arial"/>
        </w:rPr>
        <w:t>School</w:t>
      </w:r>
      <w:proofErr w:type="spellEnd"/>
      <w:r w:rsidR="00350B48">
        <w:rPr>
          <w:rFonts w:ascii="Arial" w:hAnsi="Arial" w:cs="Arial"/>
        </w:rPr>
        <w:t xml:space="preserve"> park</w:t>
      </w:r>
    </w:p>
    <w:p w14:paraId="4004B796" w14:textId="77777777" w:rsidR="008E5E4F" w:rsidRDefault="008E5E4F" w:rsidP="007272F5">
      <w:pPr>
        <w:spacing w:line="240" w:lineRule="auto"/>
        <w:jc w:val="both"/>
        <w:rPr>
          <w:rFonts w:ascii="Arial" w:hAnsi="Arial" w:cs="Arial"/>
        </w:rPr>
      </w:pPr>
    </w:p>
    <w:p w14:paraId="22CD9BEF" w14:textId="19D616D5" w:rsidR="007272F5" w:rsidRDefault="008E5E4F" w:rsidP="007272F5">
      <w:pPr>
        <w:spacing w:line="240" w:lineRule="auto"/>
        <w:jc w:val="both"/>
        <w:rPr>
          <w:rFonts w:ascii="Arial" w:hAnsi="Arial" w:cs="Arial"/>
        </w:rPr>
      </w:pPr>
      <w:proofErr w:type="spellStart"/>
      <w:r>
        <w:rPr>
          <w:rFonts w:ascii="Arial" w:hAnsi="Arial" w:cs="Arial"/>
        </w:rPr>
        <w:t>T</w:t>
      </w:r>
      <w:r w:rsidRPr="008E5E4F">
        <w:rPr>
          <w:rFonts w:ascii="Arial" w:hAnsi="Arial" w:cs="Arial"/>
        </w:rPr>
        <w:t>he</w:t>
      </w:r>
      <w:proofErr w:type="spellEnd"/>
      <w:r w:rsidRPr="008E5E4F">
        <w:rPr>
          <w:rFonts w:ascii="Arial" w:hAnsi="Arial" w:cs="Arial"/>
        </w:rPr>
        <w:t xml:space="preserve"> </w:t>
      </w:r>
      <w:proofErr w:type="spellStart"/>
      <w:r w:rsidRPr="008E5E4F">
        <w:rPr>
          <w:rFonts w:ascii="Arial" w:hAnsi="Arial" w:cs="Arial"/>
        </w:rPr>
        <w:t>Arboretum</w:t>
      </w:r>
      <w:proofErr w:type="spellEnd"/>
      <w:r w:rsidRPr="008E5E4F">
        <w:rPr>
          <w:rFonts w:ascii="Arial" w:hAnsi="Arial" w:cs="Arial"/>
        </w:rPr>
        <w:t xml:space="preserve"> </w:t>
      </w:r>
      <w:proofErr w:type="spellStart"/>
      <w:r w:rsidRPr="008E5E4F">
        <w:rPr>
          <w:rFonts w:ascii="Arial" w:hAnsi="Arial" w:cs="Arial"/>
        </w:rPr>
        <w:t>of</w:t>
      </w:r>
      <w:proofErr w:type="spellEnd"/>
      <w:r w:rsidRPr="008E5E4F">
        <w:rPr>
          <w:rFonts w:ascii="Arial" w:hAnsi="Arial" w:cs="Arial"/>
        </w:rPr>
        <w:t xml:space="preserve"> </w:t>
      </w:r>
      <w:proofErr w:type="spellStart"/>
      <w:r w:rsidRPr="008E5E4F">
        <w:rPr>
          <w:rFonts w:ascii="Arial" w:hAnsi="Arial" w:cs="Arial"/>
        </w:rPr>
        <w:t>the</w:t>
      </w:r>
      <w:proofErr w:type="spellEnd"/>
      <w:r w:rsidRPr="008E5E4F">
        <w:rPr>
          <w:rFonts w:ascii="Arial" w:hAnsi="Arial" w:cs="Arial"/>
        </w:rPr>
        <w:t xml:space="preserve"> </w:t>
      </w:r>
      <w:proofErr w:type="spellStart"/>
      <w:r w:rsidRPr="008E5E4F">
        <w:rPr>
          <w:rFonts w:ascii="Arial" w:hAnsi="Arial" w:cs="Arial"/>
        </w:rPr>
        <w:t>Forestry</w:t>
      </w:r>
      <w:proofErr w:type="spellEnd"/>
      <w:r w:rsidRPr="008E5E4F">
        <w:rPr>
          <w:rFonts w:ascii="Arial" w:hAnsi="Arial" w:cs="Arial"/>
        </w:rPr>
        <w:t xml:space="preserve"> </w:t>
      </w:r>
      <w:proofErr w:type="spellStart"/>
      <w:r w:rsidRPr="008E5E4F">
        <w:rPr>
          <w:rFonts w:ascii="Arial" w:hAnsi="Arial" w:cs="Arial"/>
        </w:rPr>
        <w:t>and</w:t>
      </w:r>
      <w:proofErr w:type="spellEnd"/>
      <w:r w:rsidRPr="008E5E4F">
        <w:rPr>
          <w:rFonts w:ascii="Arial" w:hAnsi="Arial" w:cs="Arial"/>
        </w:rPr>
        <w:t xml:space="preserve"> Wood</w:t>
      </w:r>
      <w:r>
        <w:rPr>
          <w:rFonts w:ascii="Arial" w:hAnsi="Arial" w:cs="Arial"/>
        </w:rPr>
        <w:t xml:space="preserve"> Technology</w:t>
      </w:r>
      <w:r w:rsidRPr="008E5E4F">
        <w:rPr>
          <w:rFonts w:ascii="Arial" w:hAnsi="Arial" w:cs="Arial"/>
        </w:rPr>
        <w:t xml:space="preserve"> </w:t>
      </w:r>
      <w:proofErr w:type="spellStart"/>
      <w:r w:rsidRPr="008E5E4F">
        <w:rPr>
          <w:rFonts w:ascii="Arial" w:hAnsi="Arial" w:cs="Arial"/>
        </w:rPr>
        <w:t>School</w:t>
      </w:r>
      <w:proofErr w:type="spellEnd"/>
      <w:r w:rsidRPr="008E5E4F">
        <w:rPr>
          <w:rFonts w:ascii="Arial" w:hAnsi="Arial" w:cs="Arial"/>
        </w:rPr>
        <w:t xml:space="preserve"> </w:t>
      </w:r>
      <w:proofErr w:type="spellStart"/>
      <w:r w:rsidRPr="008E5E4F">
        <w:rPr>
          <w:rFonts w:ascii="Arial" w:hAnsi="Arial" w:cs="Arial"/>
        </w:rPr>
        <w:t>also</w:t>
      </w:r>
      <w:proofErr w:type="spellEnd"/>
      <w:r w:rsidRPr="008E5E4F">
        <w:rPr>
          <w:rFonts w:ascii="Arial" w:hAnsi="Arial" w:cs="Arial"/>
        </w:rPr>
        <w:t xml:space="preserve"> </w:t>
      </w:r>
      <w:proofErr w:type="spellStart"/>
      <w:r w:rsidRPr="008E5E4F">
        <w:rPr>
          <w:rFonts w:ascii="Arial" w:hAnsi="Arial" w:cs="Arial"/>
        </w:rPr>
        <w:t>houses</w:t>
      </w:r>
      <w:proofErr w:type="spellEnd"/>
      <w:r w:rsidRPr="008E5E4F">
        <w:rPr>
          <w:rFonts w:ascii="Arial" w:hAnsi="Arial" w:cs="Arial"/>
        </w:rPr>
        <w:t xml:space="preserve"> </w:t>
      </w:r>
      <w:proofErr w:type="spellStart"/>
      <w:r w:rsidRPr="008E5E4F">
        <w:rPr>
          <w:rFonts w:ascii="Arial" w:hAnsi="Arial" w:cs="Arial"/>
        </w:rPr>
        <w:t>an</w:t>
      </w:r>
      <w:proofErr w:type="spellEnd"/>
      <w:r w:rsidRPr="008E5E4F">
        <w:rPr>
          <w:rFonts w:ascii="Arial" w:hAnsi="Arial" w:cs="Arial"/>
        </w:rPr>
        <w:t xml:space="preserve"> </w:t>
      </w:r>
      <w:proofErr w:type="spellStart"/>
      <w:r w:rsidRPr="008E5E4F">
        <w:rPr>
          <w:rFonts w:ascii="Arial" w:hAnsi="Arial" w:cs="Arial"/>
        </w:rPr>
        <w:t>automatic</w:t>
      </w:r>
      <w:proofErr w:type="spellEnd"/>
      <w:r w:rsidRPr="008E5E4F">
        <w:rPr>
          <w:rFonts w:ascii="Arial" w:hAnsi="Arial" w:cs="Arial"/>
        </w:rPr>
        <w:t xml:space="preserve"> </w:t>
      </w:r>
      <w:proofErr w:type="spellStart"/>
      <w:r w:rsidRPr="008E5E4F">
        <w:rPr>
          <w:rFonts w:ascii="Arial" w:hAnsi="Arial" w:cs="Arial"/>
        </w:rPr>
        <w:t>measuring</w:t>
      </w:r>
      <w:proofErr w:type="spellEnd"/>
      <w:r w:rsidRPr="008E5E4F">
        <w:rPr>
          <w:rFonts w:ascii="Arial" w:hAnsi="Arial" w:cs="Arial"/>
        </w:rPr>
        <w:t xml:space="preserve"> </w:t>
      </w:r>
      <w:proofErr w:type="spellStart"/>
      <w:r w:rsidRPr="008E5E4F">
        <w:rPr>
          <w:rFonts w:ascii="Arial" w:hAnsi="Arial" w:cs="Arial"/>
        </w:rPr>
        <w:t>station</w:t>
      </w:r>
      <w:proofErr w:type="spellEnd"/>
      <w:r w:rsidRPr="008E5E4F">
        <w:rPr>
          <w:rFonts w:ascii="Arial" w:hAnsi="Arial" w:cs="Arial"/>
        </w:rPr>
        <w:t xml:space="preserve"> </w:t>
      </w:r>
      <w:proofErr w:type="spellStart"/>
      <w:r w:rsidRPr="008E5E4F">
        <w:rPr>
          <w:rFonts w:ascii="Arial" w:hAnsi="Arial" w:cs="Arial"/>
        </w:rPr>
        <w:t>of</w:t>
      </w:r>
      <w:proofErr w:type="spellEnd"/>
      <w:r w:rsidRPr="008E5E4F">
        <w:rPr>
          <w:rFonts w:ascii="Arial" w:hAnsi="Arial" w:cs="Arial"/>
        </w:rPr>
        <w:t xml:space="preserve"> </w:t>
      </w:r>
      <w:proofErr w:type="spellStart"/>
      <w:r w:rsidRPr="008E5E4F">
        <w:rPr>
          <w:rFonts w:ascii="Arial" w:hAnsi="Arial" w:cs="Arial"/>
        </w:rPr>
        <w:t>the</w:t>
      </w:r>
      <w:proofErr w:type="spellEnd"/>
      <w:r w:rsidRPr="008E5E4F">
        <w:rPr>
          <w:rFonts w:ascii="Arial" w:hAnsi="Arial" w:cs="Arial"/>
        </w:rPr>
        <w:t xml:space="preserve"> DHMZ (Figure 3.)</w:t>
      </w:r>
    </w:p>
    <w:p w14:paraId="4D3F878A" w14:textId="77777777" w:rsidR="008E5E4F" w:rsidRDefault="008E5E4F" w:rsidP="00F632B9">
      <w:pPr>
        <w:spacing w:line="240" w:lineRule="auto"/>
        <w:jc w:val="center"/>
        <w:rPr>
          <w:rFonts w:ascii="Arial" w:hAnsi="Arial" w:cs="Arial"/>
        </w:rPr>
      </w:pPr>
    </w:p>
    <w:p w14:paraId="668A8F92" w14:textId="39E2CF82" w:rsidR="00F632B9" w:rsidRDefault="00F632B9" w:rsidP="00F632B9">
      <w:pPr>
        <w:spacing w:line="240" w:lineRule="auto"/>
        <w:jc w:val="center"/>
        <w:rPr>
          <w:rFonts w:ascii="Arial" w:hAnsi="Arial" w:cs="Arial"/>
        </w:rPr>
      </w:pPr>
      <w:r>
        <w:rPr>
          <w:rFonts w:ascii="Arial" w:hAnsi="Arial" w:cs="Arial"/>
          <w:noProof/>
          <w:lang w:val="en-US"/>
        </w:rPr>
        <w:drawing>
          <wp:inline distT="0" distB="0" distL="0" distR="0" wp14:anchorId="00A94C5C" wp14:editId="03702DB5">
            <wp:extent cx="4060190" cy="285940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0190" cy="2859405"/>
                    </a:xfrm>
                    <a:prstGeom prst="rect">
                      <a:avLst/>
                    </a:prstGeom>
                    <a:noFill/>
                  </pic:spPr>
                </pic:pic>
              </a:graphicData>
            </a:graphic>
          </wp:inline>
        </w:drawing>
      </w:r>
    </w:p>
    <w:p w14:paraId="354D8610" w14:textId="35EC0131" w:rsidR="00F632B9" w:rsidRPr="00370497" w:rsidRDefault="00F632B9" w:rsidP="00F632B9">
      <w:pPr>
        <w:jc w:val="both"/>
        <w:rPr>
          <w:rFonts w:ascii="Arial" w:eastAsia="Arial" w:hAnsi="Arial" w:cs="Arial"/>
          <w:lang w:eastAsia="hr-HR"/>
        </w:rPr>
      </w:pPr>
      <w:r>
        <w:rPr>
          <w:rFonts w:ascii="Arial" w:eastAsia="Arial" w:hAnsi="Arial" w:cs="Arial"/>
          <w:lang w:eastAsia="hr-HR"/>
        </w:rPr>
        <w:t xml:space="preserve">Figure 3. </w:t>
      </w:r>
      <w:r>
        <w:rPr>
          <w:rFonts w:ascii="Arial" w:eastAsia="Arial" w:hAnsi="Arial" w:cs="Arial"/>
          <w:lang w:val="en" w:eastAsia="hr-HR"/>
        </w:rPr>
        <w:t xml:space="preserve">Representation </w:t>
      </w:r>
      <w:r w:rsidRPr="00370497">
        <w:rPr>
          <w:rFonts w:ascii="Arial" w:eastAsia="Arial" w:hAnsi="Arial" w:cs="Arial"/>
          <w:lang w:val="en" w:eastAsia="hr-HR"/>
        </w:rPr>
        <w:t>of the surveyed locations (on the left in the picture School Park, on the right in the picture Arboretum)</w:t>
      </w:r>
      <w:r>
        <w:rPr>
          <w:rFonts w:ascii="Arial" w:eastAsia="Arial" w:hAnsi="Arial" w:cs="Arial"/>
          <w:lang w:val="en" w:eastAsia="hr-HR"/>
        </w:rPr>
        <w:t>,</w:t>
      </w:r>
      <w:r w:rsidRPr="00370497">
        <w:rPr>
          <w:rFonts w:ascii="Arial" w:eastAsia="Arial" w:hAnsi="Arial" w:cs="Arial"/>
          <w:lang w:val="en" w:eastAsia="hr-HR"/>
        </w:rPr>
        <w:t xml:space="preserve"> the location of the automatic measuring station of the DHMZ Karlovac-1 and the location of the polluters from the Environmental Pollution Register Viewer</w:t>
      </w:r>
    </w:p>
    <w:p w14:paraId="06798E27" w14:textId="77777777" w:rsidR="00CE1B04" w:rsidRDefault="00CE1B04" w:rsidP="007272F5">
      <w:pPr>
        <w:spacing w:line="240" w:lineRule="auto"/>
        <w:jc w:val="both"/>
        <w:rPr>
          <w:rFonts w:ascii="Arial" w:hAnsi="Arial" w:cs="Arial"/>
          <w:b/>
          <w:bCs/>
        </w:rPr>
      </w:pPr>
    </w:p>
    <w:p w14:paraId="63D759D5" w14:textId="683236E0" w:rsidR="002B0841" w:rsidRDefault="002B0841" w:rsidP="002B0841">
      <w:pPr>
        <w:jc w:val="both"/>
        <w:rPr>
          <w:rFonts w:ascii="Arial" w:eastAsia="Arial" w:hAnsi="Arial" w:cs="Arial"/>
          <w:bCs/>
          <w:lang w:eastAsia="hr-HR"/>
        </w:rPr>
      </w:pPr>
      <w:r>
        <w:rPr>
          <w:rFonts w:ascii="Arial" w:eastAsia="Arial" w:hAnsi="Arial" w:cs="Arial"/>
          <w:bCs/>
          <w:lang w:eastAsia="hr-HR"/>
        </w:rPr>
        <w:lastRenderedPageBreak/>
        <w:t>R</w:t>
      </w:r>
      <w:r w:rsidRPr="002B0841">
        <w:rPr>
          <w:rFonts w:ascii="Arial" w:eastAsia="Arial" w:hAnsi="Arial" w:cs="Arial"/>
          <w:bCs/>
          <w:lang w:eastAsia="hr-HR"/>
        </w:rPr>
        <w:t xml:space="preserve">esearch </w:t>
      </w:r>
      <w:proofErr w:type="spellStart"/>
      <w:r w:rsidRPr="002B0841">
        <w:rPr>
          <w:rFonts w:ascii="Arial" w:eastAsia="Arial" w:hAnsi="Arial" w:cs="Arial"/>
          <w:bCs/>
          <w:lang w:eastAsia="hr-HR"/>
        </w:rPr>
        <w:t>questions</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and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hypotheses</w:t>
      </w:r>
      <w:proofErr w:type="spellEnd"/>
    </w:p>
    <w:p w14:paraId="659F2883" w14:textId="173B9532" w:rsidR="002B0841" w:rsidRPr="002B0841" w:rsidRDefault="002B0841" w:rsidP="002B0841">
      <w:pPr>
        <w:jc w:val="both"/>
        <w:rPr>
          <w:rFonts w:ascii="Arial" w:eastAsia="Arial" w:hAnsi="Arial" w:cs="Arial"/>
          <w:bCs/>
          <w:lang w:eastAsia="hr-HR"/>
        </w:rPr>
      </w:pPr>
      <w:proofErr w:type="spellStart"/>
      <w:r w:rsidRPr="002B0841">
        <w:rPr>
          <w:rFonts w:ascii="Arial" w:eastAsia="Arial" w:hAnsi="Arial" w:cs="Arial"/>
          <w:bCs/>
          <w:lang w:eastAsia="hr-HR"/>
        </w:rPr>
        <w:t>The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following</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research</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questions</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were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posed</w:t>
      </w:r>
      <w:proofErr w:type="spellEnd"/>
      <w:r w:rsidRPr="002B0841">
        <w:rPr>
          <w:rFonts w:ascii="Arial" w:eastAsia="Arial" w:hAnsi="Arial" w:cs="Arial"/>
          <w:bCs/>
          <w:lang w:eastAsia="hr-HR"/>
        </w:rPr>
        <w:t>:</w:t>
      </w:r>
    </w:p>
    <w:p w14:paraId="6F3F2FDE" w14:textId="77777777" w:rsidR="002B0841" w:rsidRPr="002B0841" w:rsidRDefault="002B0841" w:rsidP="002B0841">
      <w:pPr>
        <w:jc w:val="both"/>
        <w:rPr>
          <w:rFonts w:ascii="Arial" w:eastAsia="Arial" w:hAnsi="Arial" w:cs="Arial"/>
          <w:bCs/>
          <w:lang w:eastAsia="hr-HR"/>
        </w:rPr>
      </w:pPr>
      <w:r w:rsidRPr="002B0841">
        <w:rPr>
          <w:rFonts w:ascii="Arial" w:eastAsia="Arial" w:hAnsi="Arial" w:cs="Arial"/>
          <w:bCs/>
          <w:lang w:eastAsia="hr-HR"/>
        </w:rPr>
        <w:t xml:space="preserve">1. At </w:t>
      </w:r>
      <w:proofErr w:type="spellStart"/>
      <w:r w:rsidRPr="002B0841">
        <w:rPr>
          <w:rFonts w:ascii="Arial" w:eastAsia="Arial" w:hAnsi="Arial" w:cs="Arial"/>
          <w:bCs/>
          <w:lang w:eastAsia="hr-HR"/>
        </w:rPr>
        <w:t>which</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studied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location</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will</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lichen</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biodiversity</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be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higher</w:t>
      </w:r>
      <w:proofErr w:type="spellEnd"/>
      <w:r w:rsidRPr="002B0841">
        <w:rPr>
          <w:rFonts w:ascii="Arial" w:eastAsia="Arial" w:hAnsi="Arial" w:cs="Arial"/>
          <w:bCs/>
          <w:lang w:eastAsia="hr-HR"/>
        </w:rPr>
        <w:t>?</w:t>
      </w:r>
    </w:p>
    <w:p w14:paraId="661C37A1" w14:textId="77777777" w:rsidR="002B0841" w:rsidRPr="002B0841" w:rsidRDefault="002B0841" w:rsidP="002B0841">
      <w:pPr>
        <w:jc w:val="both"/>
        <w:rPr>
          <w:rFonts w:ascii="Arial" w:eastAsia="Arial" w:hAnsi="Arial" w:cs="Arial"/>
          <w:bCs/>
          <w:lang w:eastAsia="hr-HR"/>
        </w:rPr>
      </w:pPr>
      <w:r w:rsidRPr="002B0841">
        <w:rPr>
          <w:rFonts w:ascii="Arial" w:eastAsia="Arial" w:hAnsi="Arial" w:cs="Arial"/>
          <w:bCs/>
          <w:lang w:eastAsia="hr-HR"/>
        </w:rPr>
        <w:t xml:space="preserve">2. </w:t>
      </w:r>
      <w:proofErr w:type="spellStart"/>
      <w:r w:rsidRPr="002B0841">
        <w:rPr>
          <w:rFonts w:ascii="Arial" w:eastAsia="Arial" w:hAnsi="Arial" w:cs="Arial"/>
          <w:bCs/>
          <w:lang w:eastAsia="hr-HR"/>
        </w:rPr>
        <w:t>Which</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lichen</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species</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will</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be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found</w:t>
      </w:r>
      <w:proofErr w:type="spellEnd"/>
      <w:r w:rsidRPr="002B0841">
        <w:rPr>
          <w:rFonts w:ascii="Arial" w:eastAsia="Arial" w:hAnsi="Arial" w:cs="Arial"/>
          <w:bCs/>
          <w:lang w:eastAsia="hr-HR"/>
        </w:rPr>
        <w:t xml:space="preserve"> at </w:t>
      </w:r>
      <w:proofErr w:type="spellStart"/>
      <w:r w:rsidRPr="002B0841">
        <w:rPr>
          <w:rFonts w:ascii="Arial" w:eastAsia="Arial" w:hAnsi="Arial" w:cs="Arial"/>
          <w:bCs/>
          <w:lang w:eastAsia="hr-HR"/>
        </w:rPr>
        <w:t>both</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locations</w:t>
      </w:r>
      <w:proofErr w:type="spellEnd"/>
      <w:r w:rsidRPr="002B0841">
        <w:rPr>
          <w:rFonts w:ascii="Arial" w:eastAsia="Arial" w:hAnsi="Arial" w:cs="Arial"/>
          <w:bCs/>
          <w:lang w:eastAsia="hr-HR"/>
        </w:rPr>
        <w:t>?</w:t>
      </w:r>
    </w:p>
    <w:p w14:paraId="638F0F8D" w14:textId="77777777" w:rsidR="002B0841" w:rsidRPr="002B0841" w:rsidRDefault="002B0841" w:rsidP="002B0841">
      <w:pPr>
        <w:jc w:val="both"/>
        <w:rPr>
          <w:rFonts w:ascii="Arial" w:eastAsia="Arial" w:hAnsi="Arial" w:cs="Arial"/>
          <w:bCs/>
          <w:lang w:eastAsia="hr-HR"/>
        </w:rPr>
      </w:pPr>
      <w:r w:rsidRPr="002B0841">
        <w:rPr>
          <w:rFonts w:ascii="Arial" w:eastAsia="Arial" w:hAnsi="Arial" w:cs="Arial"/>
          <w:bCs/>
          <w:lang w:eastAsia="hr-HR"/>
        </w:rPr>
        <w:t xml:space="preserve">3. </w:t>
      </w:r>
      <w:proofErr w:type="spellStart"/>
      <w:r w:rsidRPr="002B0841">
        <w:rPr>
          <w:rFonts w:ascii="Arial" w:eastAsia="Arial" w:hAnsi="Arial" w:cs="Arial"/>
          <w:bCs/>
          <w:lang w:eastAsia="hr-HR"/>
        </w:rPr>
        <w:t>What</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is</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the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air</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quality</w:t>
      </w:r>
      <w:proofErr w:type="spellEnd"/>
      <w:r w:rsidRPr="002B0841">
        <w:rPr>
          <w:rFonts w:ascii="Arial" w:eastAsia="Arial" w:hAnsi="Arial" w:cs="Arial"/>
          <w:bCs/>
          <w:lang w:eastAsia="hr-HR"/>
        </w:rPr>
        <w:t xml:space="preserve"> at </w:t>
      </w:r>
      <w:proofErr w:type="spellStart"/>
      <w:r w:rsidRPr="002B0841">
        <w:rPr>
          <w:rFonts w:ascii="Arial" w:eastAsia="Arial" w:hAnsi="Arial" w:cs="Arial"/>
          <w:bCs/>
          <w:lang w:eastAsia="hr-HR"/>
        </w:rPr>
        <w:t>the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studied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locations</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according</w:t>
      </w:r>
      <w:proofErr w:type="spellEnd"/>
      <w:r w:rsidRPr="002B0841">
        <w:rPr>
          <w:rFonts w:ascii="Arial" w:eastAsia="Arial" w:hAnsi="Arial" w:cs="Arial"/>
          <w:bCs/>
          <w:lang w:eastAsia="hr-HR"/>
        </w:rPr>
        <w:t xml:space="preserve"> to </w:t>
      </w:r>
      <w:proofErr w:type="spellStart"/>
      <w:r w:rsidRPr="002B0841">
        <w:rPr>
          <w:rFonts w:ascii="Arial" w:eastAsia="Arial" w:hAnsi="Arial" w:cs="Arial"/>
          <w:bCs/>
          <w:lang w:eastAsia="hr-HR"/>
        </w:rPr>
        <w:t>the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identified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lichen</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species</w:t>
      </w:r>
      <w:proofErr w:type="spellEnd"/>
      <w:r w:rsidRPr="002B0841">
        <w:rPr>
          <w:rFonts w:ascii="Arial" w:eastAsia="Arial" w:hAnsi="Arial" w:cs="Arial"/>
          <w:bCs/>
          <w:lang w:eastAsia="hr-HR"/>
        </w:rPr>
        <w:t>?</w:t>
      </w:r>
    </w:p>
    <w:p w14:paraId="79AD5E5E" w14:textId="7E22F58E" w:rsidR="00CE1B04" w:rsidRPr="002B0841" w:rsidRDefault="002B0841" w:rsidP="002B0841">
      <w:pPr>
        <w:jc w:val="both"/>
        <w:rPr>
          <w:rFonts w:ascii="Arial" w:eastAsia="Arial" w:hAnsi="Arial" w:cs="Arial"/>
          <w:bCs/>
          <w:lang w:eastAsia="hr-HR"/>
        </w:rPr>
      </w:pPr>
      <w:proofErr w:type="spellStart"/>
      <w:r w:rsidRPr="002B0841">
        <w:rPr>
          <w:rFonts w:ascii="Arial" w:eastAsia="Arial" w:hAnsi="Arial" w:cs="Arial"/>
          <w:bCs/>
          <w:lang w:eastAsia="hr-HR"/>
        </w:rPr>
        <w:t>Our</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assumptions</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were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that</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lichen</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biodiversity</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would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be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higher</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in</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the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Arboretum</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of</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the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Forestry</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and</w:t>
      </w:r>
      <w:proofErr w:type="spellEnd"/>
      <w:r w:rsidRPr="002B0841">
        <w:rPr>
          <w:rFonts w:ascii="Arial" w:eastAsia="Arial" w:hAnsi="Arial" w:cs="Arial"/>
          <w:bCs/>
          <w:lang w:eastAsia="hr-HR"/>
        </w:rPr>
        <w:t xml:space="preserve"> Wood Technology </w:t>
      </w:r>
      <w:proofErr w:type="spellStart"/>
      <w:r w:rsidRPr="002B0841">
        <w:rPr>
          <w:rFonts w:ascii="Arial" w:eastAsia="Arial" w:hAnsi="Arial" w:cs="Arial"/>
          <w:bCs/>
          <w:lang w:eastAsia="hr-HR"/>
        </w:rPr>
        <w:t>School</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that</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species</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composition</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would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differ</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between</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the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studied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locations</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and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that</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the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identified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lichen</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species</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would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indicate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air</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quality</w:t>
      </w:r>
      <w:proofErr w:type="spellEnd"/>
      <w:r w:rsidRPr="002B0841">
        <w:rPr>
          <w:rFonts w:ascii="Arial" w:eastAsia="Arial" w:hAnsi="Arial" w:cs="Arial"/>
          <w:bCs/>
          <w:lang w:eastAsia="hr-HR"/>
        </w:rPr>
        <w:t xml:space="preserve"> at </w:t>
      </w:r>
      <w:proofErr w:type="spellStart"/>
      <w:r w:rsidRPr="002B0841">
        <w:rPr>
          <w:rFonts w:ascii="Arial" w:eastAsia="Arial" w:hAnsi="Arial" w:cs="Arial"/>
          <w:bCs/>
          <w:lang w:eastAsia="hr-HR"/>
        </w:rPr>
        <w:t>the</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studied</w:t>
      </w:r>
      <w:proofErr w:type="spellEnd"/>
      <w:r w:rsidRPr="002B0841">
        <w:rPr>
          <w:rFonts w:ascii="Arial" w:eastAsia="Arial" w:hAnsi="Arial" w:cs="Arial"/>
          <w:bCs/>
          <w:lang w:eastAsia="hr-HR"/>
        </w:rPr>
        <w:t xml:space="preserve"> </w:t>
      </w:r>
      <w:proofErr w:type="spellStart"/>
      <w:r w:rsidRPr="002B0841">
        <w:rPr>
          <w:rFonts w:ascii="Arial" w:eastAsia="Arial" w:hAnsi="Arial" w:cs="Arial"/>
          <w:bCs/>
          <w:lang w:eastAsia="hr-HR"/>
        </w:rPr>
        <w:t>locations</w:t>
      </w:r>
      <w:proofErr w:type="spellEnd"/>
    </w:p>
    <w:p w14:paraId="033681AC" w14:textId="0A943C9C" w:rsidR="003D1B7E" w:rsidRPr="003D1B7E" w:rsidRDefault="001756A5" w:rsidP="007272F5">
      <w:pPr>
        <w:jc w:val="both"/>
        <w:rPr>
          <w:rFonts w:ascii="Arial" w:eastAsia="Arial" w:hAnsi="Arial" w:cs="Arial"/>
          <w:lang w:eastAsia="hr-HR"/>
        </w:rPr>
      </w:pPr>
      <w:proofErr w:type="spellStart"/>
      <w:r>
        <w:rPr>
          <w:rFonts w:ascii="Arial" w:eastAsia="Arial" w:hAnsi="Arial" w:cs="Arial"/>
          <w:b/>
          <w:lang w:eastAsia="hr-HR"/>
        </w:rPr>
        <w:t>Met</w:t>
      </w:r>
      <w:r w:rsidR="002B0841">
        <w:rPr>
          <w:rFonts w:ascii="Arial" w:eastAsia="Arial" w:hAnsi="Arial" w:cs="Arial"/>
          <w:b/>
          <w:lang w:eastAsia="hr-HR"/>
        </w:rPr>
        <w:t>hods</w:t>
      </w:r>
      <w:proofErr w:type="spellEnd"/>
      <w:r w:rsidR="003D1B7E" w:rsidRPr="003D1B7E">
        <w:rPr>
          <w:rFonts w:ascii="Arial" w:eastAsia="Arial" w:hAnsi="Arial" w:cs="Arial"/>
          <w:b/>
          <w:lang w:eastAsia="hr-HR"/>
        </w:rPr>
        <w:t>:</w:t>
      </w:r>
      <w:r w:rsidR="003D1B7E" w:rsidRPr="003D1B7E">
        <w:rPr>
          <w:rFonts w:ascii="Arial" w:eastAsia="Arial" w:hAnsi="Arial" w:cs="Arial"/>
          <w:lang w:eastAsia="hr-HR"/>
        </w:rPr>
        <w:t xml:space="preserve"> </w:t>
      </w:r>
    </w:p>
    <w:p w14:paraId="17B96E04" w14:textId="6DB13534" w:rsidR="003D1B7E" w:rsidRDefault="002B0841" w:rsidP="007272F5">
      <w:pPr>
        <w:jc w:val="both"/>
        <w:rPr>
          <w:rFonts w:ascii="Arial" w:eastAsia="Arial" w:hAnsi="Arial" w:cs="Arial"/>
          <w:lang w:eastAsia="hr-HR"/>
        </w:rPr>
      </w:pPr>
      <w:r w:rsidRPr="002B0841">
        <w:rPr>
          <w:rFonts w:ascii="Arial" w:eastAsia="Arial" w:hAnsi="Arial" w:cs="Arial"/>
          <w:lang w:eastAsia="hr-HR"/>
        </w:rPr>
        <w:t xml:space="preserve">For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study</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lichens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selected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silver</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maple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trees</w:t>
      </w:r>
      <w:proofErr w:type="spellEnd"/>
      <w:r w:rsidRPr="002B0841">
        <w:rPr>
          <w:rFonts w:ascii="Arial" w:eastAsia="Arial" w:hAnsi="Arial" w:cs="Arial"/>
          <w:lang w:eastAsia="hr-HR"/>
        </w:rPr>
        <w:t xml:space="preserve"> (Acer </w:t>
      </w:r>
      <w:proofErr w:type="spellStart"/>
      <w:r w:rsidRPr="002B0841">
        <w:rPr>
          <w:rFonts w:ascii="Arial" w:eastAsia="Arial" w:hAnsi="Arial" w:cs="Arial"/>
          <w:lang w:eastAsia="hr-HR"/>
        </w:rPr>
        <w:t>saccharinum</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present</w:t>
      </w:r>
      <w:proofErr w:type="spellEnd"/>
      <w:r w:rsidRPr="002B0841">
        <w:rPr>
          <w:rFonts w:ascii="Arial" w:eastAsia="Arial" w:hAnsi="Arial" w:cs="Arial"/>
          <w:lang w:eastAsia="hr-HR"/>
        </w:rPr>
        <w:t xml:space="preserve"> at </w:t>
      </w:r>
      <w:proofErr w:type="spellStart"/>
      <w:r w:rsidRPr="002B0841">
        <w:rPr>
          <w:rFonts w:ascii="Arial" w:eastAsia="Arial" w:hAnsi="Arial" w:cs="Arial"/>
          <w:lang w:eastAsia="hr-HR"/>
        </w:rPr>
        <w:t>both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studied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locations</w:t>
      </w:r>
      <w:proofErr w:type="spellEnd"/>
      <w:r w:rsidRPr="002B0841">
        <w:rPr>
          <w:rFonts w:ascii="Arial" w:eastAsia="Arial" w:hAnsi="Arial" w:cs="Arial"/>
          <w:lang w:eastAsia="hr-HR"/>
        </w:rPr>
        <w:t xml:space="preserve">. At </w:t>
      </w:r>
      <w:proofErr w:type="spellStart"/>
      <w:r w:rsidRPr="002B0841">
        <w:rPr>
          <w:rFonts w:ascii="Arial" w:eastAsia="Arial" w:hAnsi="Arial" w:cs="Arial"/>
          <w:lang w:eastAsia="hr-HR"/>
        </w:rPr>
        <w:t>each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location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three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silver</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maple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trees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were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selected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that</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were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equally</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spaced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had </w:t>
      </w:r>
      <w:proofErr w:type="spellStart"/>
      <w:r w:rsidRPr="002B0841">
        <w:rPr>
          <w:rFonts w:ascii="Arial" w:eastAsia="Arial" w:hAnsi="Arial" w:cs="Arial"/>
          <w:lang w:eastAsia="hr-HR"/>
        </w:rPr>
        <w:t>trunk</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diameters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measured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according</w:t>
      </w:r>
      <w:proofErr w:type="spellEnd"/>
      <w:r w:rsidRPr="002B0841">
        <w:rPr>
          <w:rFonts w:ascii="Arial" w:eastAsia="Arial" w:hAnsi="Arial" w:cs="Arial"/>
          <w:lang w:eastAsia="hr-HR"/>
        </w:rPr>
        <w:t xml:space="preserve"> to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GLOBE </w:t>
      </w:r>
      <w:proofErr w:type="spellStart"/>
      <w:r w:rsidRPr="002B0841">
        <w:rPr>
          <w:rFonts w:ascii="Arial" w:eastAsia="Arial" w:hAnsi="Arial" w:cs="Arial"/>
          <w:lang w:eastAsia="hr-HR"/>
        </w:rPr>
        <w:t>protocol</w:t>
      </w:r>
      <w:proofErr w:type="spellEnd"/>
      <w:r w:rsidRPr="002B0841">
        <w:rPr>
          <w:rFonts w:ascii="Arial" w:eastAsia="Arial" w:hAnsi="Arial" w:cs="Arial"/>
          <w:lang w:eastAsia="hr-HR"/>
        </w:rPr>
        <w:t xml:space="preserve"> for </w:t>
      </w:r>
      <w:proofErr w:type="spellStart"/>
      <w:r w:rsidRPr="002B0841">
        <w:rPr>
          <w:rFonts w:ascii="Arial" w:eastAsia="Arial" w:hAnsi="Arial" w:cs="Arial"/>
          <w:lang w:eastAsia="hr-HR"/>
        </w:rPr>
        <w:t>biometrics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ranging</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from</w:t>
      </w:r>
      <w:proofErr w:type="spellEnd"/>
      <w:r w:rsidRPr="002B0841">
        <w:rPr>
          <w:rFonts w:ascii="Arial" w:eastAsia="Arial" w:hAnsi="Arial" w:cs="Arial"/>
          <w:lang w:eastAsia="hr-HR"/>
        </w:rPr>
        <w:t xml:space="preserve"> 180 cm to 280 cm </w:t>
      </w:r>
      <w:r w:rsidR="004B6383">
        <w:rPr>
          <w:rFonts w:ascii="Arial" w:eastAsia="Arial" w:hAnsi="Arial" w:cs="Arial"/>
          <w:lang w:eastAsia="hr-HR"/>
        </w:rPr>
        <w:t>(</w:t>
      </w:r>
      <w:r>
        <w:rPr>
          <w:rFonts w:ascii="Arial" w:eastAsia="Arial" w:hAnsi="Arial" w:cs="Arial"/>
          <w:lang w:eastAsia="hr-HR"/>
        </w:rPr>
        <w:t>Figure</w:t>
      </w:r>
      <w:r w:rsidR="004B6383">
        <w:rPr>
          <w:rFonts w:ascii="Arial" w:eastAsia="Arial" w:hAnsi="Arial" w:cs="Arial"/>
          <w:lang w:eastAsia="hr-HR"/>
        </w:rPr>
        <w:t xml:space="preserve"> </w:t>
      </w:r>
      <w:r w:rsidR="00F632B9">
        <w:rPr>
          <w:rFonts w:ascii="Arial" w:eastAsia="Arial" w:hAnsi="Arial" w:cs="Arial"/>
          <w:lang w:eastAsia="hr-HR"/>
        </w:rPr>
        <w:t>4</w:t>
      </w:r>
      <w:r w:rsidR="00630F29">
        <w:rPr>
          <w:rFonts w:ascii="Arial" w:eastAsia="Arial" w:hAnsi="Arial" w:cs="Arial"/>
          <w:lang w:eastAsia="hr-HR"/>
        </w:rPr>
        <w:t>.</w:t>
      </w:r>
      <w:r w:rsidR="004B6383">
        <w:rPr>
          <w:rFonts w:ascii="Arial" w:eastAsia="Arial" w:hAnsi="Arial" w:cs="Arial"/>
          <w:lang w:eastAsia="hr-HR"/>
        </w:rPr>
        <w:t xml:space="preserve"> </w:t>
      </w:r>
      <w:proofErr w:type="spellStart"/>
      <w:r>
        <w:rPr>
          <w:rFonts w:ascii="Arial" w:eastAsia="Arial" w:hAnsi="Arial" w:cs="Arial"/>
          <w:lang w:eastAsia="hr-HR"/>
        </w:rPr>
        <w:t>and</w:t>
      </w:r>
      <w:proofErr w:type="spellEnd"/>
      <w:r w:rsidR="004B6383">
        <w:rPr>
          <w:rFonts w:ascii="Arial" w:eastAsia="Arial" w:hAnsi="Arial" w:cs="Arial"/>
          <w:lang w:eastAsia="hr-HR"/>
        </w:rPr>
        <w:t xml:space="preserve"> </w:t>
      </w:r>
      <w:r>
        <w:rPr>
          <w:rFonts w:ascii="Arial" w:eastAsia="Arial" w:hAnsi="Arial" w:cs="Arial"/>
          <w:lang w:eastAsia="hr-HR"/>
        </w:rPr>
        <w:t>Figure</w:t>
      </w:r>
      <w:r w:rsidR="004B6383">
        <w:rPr>
          <w:rFonts w:ascii="Arial" w:eastAsia="Arial" w:hAnsi="Arial" w:cs="Arial"/>
          <w:lang w:eastAsia="hr-HR"/>
        </w:rPr>
        <w:t xml:space="preserve"> </w:t>
      </w:r>
      <w:r w:rsidR="00F632B9">
        <w:rPr>
          <w:rFonts w:ascii="Arial" w:eastAsia="Arial" w:hAnsi="Arial" w:cs="Arial"/>
          <w:lang w:eastAsia="hr-HR"/>
        </w:rPr>
        <w:t>5</w:t>
      </w:r>
      <w:r w:rsidR="00630F29">
        <w:rPr>
          <w:rFonts w:ascii="Arial" w:eastAsia="Arial" w:hAnsi="Arial" w:cs="Arial"/>
          <w:lang w:eastAsia="hr-HR"/>
        </w:rPr>
        <w:t>.</w:t>
      </w:r>
      <w:r w:rsidR="004B6383">
        <w:rPr>
          <w:rFonts w:ascii="Arial" w:eastAsia="Arial" w:hAnsi="Arial" w:cs="Arial"/>
          <w:lang w:eastAsia="hr-HR"/>
        </w:rPr>
        <w:t>).</w:t>
      </w:r>
    </w:p>
    <w:p w14:paraId="39FB86AE" w14:textId="6C9FD916" w:rsidR="004B6383" w:rsidRDefault="00F93B81" w:rsidP="007272F5">
      <w:pPr>
        <w:jc w:val="both"/>
        <w:rPr>
          <w:rFonts w:ascii="Arial" w:eastAsia="Arial" w:hAnsi="Arial" w:cs="Arial"/>
          <w:lang w:eastAsia="hr-HR"/>
        </w:rPr>
      </w:pPr>
      <w:r w:rsidRPr="004B6383">
        <w:rPr>
          <w:rFonts w:ascii="Arial" w:eastAsia="Arial" w:hAnsi="Arial" w:cs="Arial"/>
          <w:noProof/>
          <w:lang w:val="en-US"/>
        </w:rPr>
        <mc:AlternateContent>
          <mc:Choice Requires="wps">
            <w:drawing>
              <wp:anchor distT="0" distB="0" distL="114300" distR="114300" simplePos="0" relativeHeight="251665408" behindDoc="0" locked="0" layoutInCell="1" allowOverlap="1" wp14:anchorId="2C401852" wp14:editId="420F0F91">
                <wp:simplePos x="0" y="0"/>
                <wp:positionH relativeFrom="margin">
                  <wp:posOffset>3091181</wp:posOffset>
                </wp:positionH>
                <wp:positionV relativeFrom="paragraph">
                  <wp:posOffset>8255</wp:posOffset>
                </wp:positionV>
                <wp:extent cx="2019300" cy="2571750"/>
                <wp:effectExtent l="0" t="0" r="19050" b="19050"/>
                <wp:wrapNone/>
                <wp:docPr id="13" name="Tekstni okvir 6"/>
                <wp:cNvGraphicFramePr/>
                <a:graphic xmlns:a="http://schemas.openxmlformats.org/drawingml/2006/main">
                  <a:graphicData uri="http://schemas.microsoft.com/office/word/2010/wordprocessingShape">
                    <wps:wsp>
                      <wps:cNvSpPr txBox="1"/>
                      <wps:spPr>
                        <a:xfrm>
                          <a:off x="0" y="0"/>
                          <a:ext cx="2019300" cy="2571750"/>
                        </a:xfrm>
                        <a:prstGeom prst="rect">
                          <a:avLst/>
                        </a:prstGeom>
                        <a:solidFill>
                          <a:sysClr val="window" lastClr="FFFFFF"/>
                        </a:solidFill>
                        <a:ln w="6350">
                          <a:solidFill>
                            <a:prstClr val="black"/>
                          </a:solidFill>
                        </a:ln>
                      </wps:spPr>
                      <wps:txbx>
                        <w:txbxContent>
                          <w:p w14:paraId="6C692392" w14:textId="224B8936" w:rsidR="0024493C" w:rsidRDefault="0024493C" w:rsidP="004B6383">
                            <w:pPr>
                              <w:jc w:val="both"/>
                            </w:pPr>
                            <w:r>
                              <w:rPr>
                                <w:noProof/>
                                <w:lang w:val="en-US"/>
                              </w:rPr>
                              <w:drawing>
                                <wp:inline distT="0" distB="0" distL="0" distR="0" wp14:anchorId="4E67B0AE" wp14:editId="6B9EC969">
                                  <wp:extent cx="1830070" cy="2437765"/>
                                  <wp:effectExtent l="0" t="0" r="0" b="63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070" cy="2437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1852" id="_x0000_s1028" type="#_x0000_t202" style="position:absolute;left:0;text-align:left;margin-left:243.4pt;margin-top:.65pt;width:159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7jXAIAAMAEAAAOAAAAZHJzL2Uyb0RvYy54bWysVE1v2zAMvQ/YfxB0X5ykST+COkXWIsOA&#10;oi3QDj0rstwIlUVNUmJnv35Pyke7ZqdhOSgUST2Sj6Qvr7rGsLXyQZMt+aDX50xZSZW2LyX/8TT/&#10;cs5ZiMJWwpBVJd+owK+mnz9dtm6ihrQkUynPAGLDpHUlX8boJkUR5FI1IvTIKQtjTb4REVf/UlRe&#10;tEBvTDHs90+LlnzlPEkVArQ3WyOfZvy6VjLe13VQkZmSI7eYT5/PRTqL6aWYvHjhllru0hD/kEUj&#10;tEXQA9SNiIKtvD6CarT0FKiOPUlNQXWtpco1oJpB/0M1j0vhVK4F5AR3oCn8P1h5t37wTFfo3Qln&#10;VjTo0ZN6DdFqRq9r7dlp4qh1YQLXRwfn2H2lDv57fYAyld7Vvkn/KIrBDrY3B4ZVF5mEEkVenPRh&#10;krANx2eDs3HuQfH23PkQvylqWBJK7tHCzKxY34aIVOC6d0nRAhldzbUx+bIJ18aztUC3MSQVtZwZ&#10;ESKUJZ/nX8oaEH88M5a1JT89QS5HkCnWAXNhhHw9RgCesYBNLG3ZSFLsFl1mdrhnakHVBgR62o5h&#10;cHKuAX+LDB+Ex9yBGOxSvMdRG0JOtJM4W5L/9Td98sc4wMpZizkuefi5El6h8O8Wg3IxGI3S4OfL&#10;aHw2xMW/tyzeW+yquSaQN8DWOpnF5B/NXqw9Nc9YuVmKCpOwErFLHvfiddxuF1ZWqtksO2HUnYi3&#10;9tHJBJ04TrQ+dc/Cu12fI0bkjvYTLyYf2r31TS8tzVaRap1nIfG8ZXVHP9Yk93e30mkP39+z19uH&#10;Z/obAAD//wMAUEsDBBQABgAIAAAAIQDKzKF52gAAAAkBAAAPAAAAZHJzL2Rvd25yZXYueG1sTI/B&#10;TsMwEETvSPyDtUjcqA2tohDiVAiJI0KEHuDm2ktiiNdR7KahX89yguPorWbe1tslDGLGKflIGq5X&#10;CgSSjc5Tp2H3+nhVgkjZkDNDJNTwjQm2zflZbSoXj/SCc5s7wSWUKqOhz3mspEy2x2DSKo5IzD7i&#10;FEzmOHXSTebI5WGQN0oVMhhPvNCbER96tF/tIWhw9BbJvvunk6fW+tvTc/lpZ60vL5b7OxAZl/x3&#10;DL/6rA4NO+3jgVwSg4ZNWbB6ZrAGwbxUG857BqpYg2xq+f+D5gcAAP//AwBQSwECLQAUAAYACAAA&#10;ACEAtoM4kv4AAADhAQAAEwAAAAAAAAAAAAAAAAAAAAAAW0NvbnRlbnRfVHlwZXNdLnhtbFBLAQIt&#10;ABQABgAIAAAAIQA4/SH/1gAAAJQBAAALAAAAAAAAAAAAAAAAAC8BAABfcmVscy8ucmVsc1BLAQIt&#10;ABQABgAIAAAAIQD1jw7jXAIAAMAEAAAOAAAAAAAAAAAAAAAAAC4CAABkcnMvZTJvRG9jLnhtbFBL&#10;AQItABQABgAIAAAAIQDKzKF52gAAAAkBAAAPAAAAAAAAAAAAAAAAALYEAABkcnMvZG93bnJldi54&#10;bWxQSwUGAAAAAAQABADzAAAAvQUAAAAA&#10;" fillcolor="window" strokeweight=".5pt">
                <v:textbox>
                  <w:txbxContent>
                    <w:p w14:paraId="6C692392" w14:textId="224B8936" w:rsidR="0024493C" w:rsidRDefault="0024493C" w:rsidP="004B6383">
                      <w:pPr>
                        <w:jc w:val="both"/>
                      </w:pPr>
                      <w:r>
                        <w:rPr>
                          <w:noProof/>
                          <w:lang w:val="en-US"/>
                        </w:rPr>
                        <w:drawing>
                          <wp:inline distT="0" distB="0" distL="0" distR="0" wp14:anchorId="4E67B0AE" wp14:editId="6B9EC969">
                            <wp:extent cx="1830070" cy="2437765"/>
                            <wp:effectExtent l="0" t="0" r="0" b="63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070" cy="2437765"/>
                                    </a:xfrm>
                                    <a:prstGeom prst="rect">
                                      <a:avLst/>
                                    </a:prstGeom>
                                    <a:noFill/>
                                    <a:ln>
                                      <a:noFill/>
                                    </a:ln>
                                  </pic:spPr>
                                </pic:pic>
                              </a:graphicData>
                            </a:graphic>
                          </wp:inline>
                        </w:drawing>
                      </w:r>
                    </w:p>
                  </w:txbxContent>
                </v:textbox>
                <w10:wrap anchorx="margin"/>
              </v:shape>
            </w:pict>
          </mc:Fallback>
        </mc:AlternateContent>
      </w:r>
      <w:r w:rsidR="00E0265F" w:rsidRPr="004B6383">
        <w:rPr>
          <w:rFonts w:ascii="Arial" w:eastAsia="Arial" w:hAnsi="Arial" w:cs="Arial"/>
          <w:noProof/>
          <w:lang w:val="en-US"/>
        </w:rPr>
        <mc:AlternateContent>
          <mc:Choice Requires="wps">
            <w:drawing>
              <wp:anchor distT="0" distB="0" distL="114300" distR="114300" simplePos="0" relativeHeight="251663360" behindDoc="0" locked="0" layoutInCell="1" allowOverlap="1" wp14:anchorId="5D9B35EC" wp14:editId="5689530B">
                <wp:simplePos x="0" y="0"/>
                <wp:positionH relativeFrom="margin">
                  <wp:posOffset>159328</wp:posOffset>
                </wp:positionH>
                <wp:positionV relativeFrom="paragraph">
                  <wp:posOffset>22110</wp:posOffset>
                </wp:positionV>
                <wp:extent cx="1988128" cy="2571750"/>
                <wp:effectExtent l="0" t="0" r="12700" b="19050"/>
                <wp:wrapNone/>
                <wp:docPr id="7" name="Tekstni okvir 6"/>
                <wp:cNvGraphicFramePr/>
                <a:graphic xmlns:a="http://schemas.openxmlformats.org/drawingml/2006/main">
                  <a:graphicData uri="http://schemas.microsoft.com/office/word/2010/wordprocessingShape">
                    <wps:wsp>
                      <wps:cNvSpPr txBox="1"/>
                      <wps:spPr>
                        <a:xfrm>
                          <a:off x="0" y="0"/>
                          <a:ext cx="1988128" cy="2571750"/>
                        </a:xfrm>
                        <a:prstGeom prst="rect">
                          <a:avLst/>
                        </a:prstGeom>
                        <a:solidFill>
                          <a:sysClr val="window" lastClr="FFFFFF"/>
                        </a:solidFill>
                        <a:ln w="6350">
                          <a:solidFill>
                            <a:prstClr val="black"/>
                          </a:solidFill>
                        </a:ln>
                      </wps:spPr>
                      <wps:txbx>
                        <w:txbxContent>
                          <w:p w14:paraId="7C0F3A54" w14:textId="797F57C7" w:rsidR="0024493C" w:rsidRDefault="0024493C" w:rsidP="00E0265F">
                            <w:r>
                              <w:rPr>
                                <w:noProof/>
                                <w:lang w:val="en-US"/>
                              </w:rPr>
                              <w:drawing>
                                <wp:inline distT="0" distB="0" distL="0" distR="0" wp14:anchorId="7A3AF2FF" wp14:editId="781DFC4B">
                                  <wp:extent cx="1798320" cy="2395220"/>
                                  <wp:effectExtent l="0" t="0" r="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2395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35EC" id="_x0000_s1029" type="#_x0000_t202" style="position:absolute;left:0;text-align:left;margin-left:12.55pt;margin-top:1.75pt;width:156.55pt;height:2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RXQIAAL8EAAAOAAAAZHJzL2Uyb0RvYy54bWysVE1vGjEQvVfqf7B8bxbIBwSxRDQRVaUo&#10;iZRUORuvN1jxelzbsEt/fZ/NR2jSU1UOZuwZP8+8ebOTq64xbK180GRL3j/pcaaspErbl5L/eJp/&#10;GXEWorCVMGRVyTcq8Kvp50+T1o3VgJZkKuUZQGwYt67kyxjduCiCXKpGhBNyysJZk29ExNa/FJUX&#10;LdAbUwx6vYuiJV85T1KFgNObrZNPM35dKxnv6zqoyEzJkVvMq8/rIq3FdCLGL164pZa7NMQ/ZNEI&#10;bfHoAepGRMFWXn+AarT0FKiOJ5KagupaS5VrQDX93rtqHpfCqVwLyAnuQFP4f7Dybv3gma5KPuTM&#10;igYtelKvIVrN6HWtPbtIFLUujBH56BAbu6/UodX784DDVHlX+yb9oyYGP8jeHAhWXWQyXbocjfoD&#10;SELCNzgf9ofnuQXF23XnQ/ymqGHJKLlHBzOxYn0bIlJB6D4kvRbI6GqujcmbTbg2nq0Fmg2NVNRy&#10;ZkSIOCz5PP9S1oD445qxrC35xSly+QCZ3jpgLoyQrx8RgGcsYBNLWzaSFbtFl4k93TO1oGoDAj1t&#10;VRicnGvA3yLDB+EhO3CGUYr3WGpDyIl2FmdL8r/+dp7ioQZ4OWsh45KHnyvhFQr/bqGTy/7ZWdJ9&#10;3pydDwfY+GPP4thjV801gbw+htbJbKb4aPZm7al5xsTN0qtwCSvxdsnj3ryO2+HCxEo1m+UgKN2J&#10;eGsfnUzQieNE61P3LLzb9TlCIne0F7wYv2v3NjbdtDRbRap11kLiecvqjn5MSe7vbqLTGB7vc9Tb&#10;d2f6GwAA//8DAFBLAwQUAAYACAAAACEA1pfwB9wAAAAIAQAADwAAAGRycy9kb3ducmV2LnhtbEyP&#10;wU7DMBBE70j8g7VI3KjThKIQsqkQEkeESDnAzbWXxBCvo9hNQ78ec4LjaEYzb+rt4gYx0xSsZ4T1&#10;KgNBrL2x3CG87h6vShAhKjZq8EwI3xRg25yf1aoy/sgvNLexE6mEQ6UQ+hjHSsqge3IqrPxInLwP&#10;PzkVk5w6aSZ1TOVukHmW3UinLKeFXo300JP+ag8OwfCbZ/1un06WW21vT8/lp54RLy+W+zsQkZb4&#10;F4Zf/IQOTWLa+wObIAaEfLNOSYRiAyLZRVHmIPYI11m5AdnU8v+B5gcAAP//AwBQSwECLQAUAAYA&#10;CAAAACEAtoM4kv4AAADhAQAAEwAAAAAAAAAAAAAAAAAAAAAAW0NvbnRlbnRfVHlwZXNdLnhtbFBL&#10;AQItABQABgAIAAAAIQA4/SH/1gAAAJQBAAALAAAAAAAAAAAAAAAAAC8BAABfcmVscy8ucmVsc1BL&#10;AQItABQABgAIAAAAIQCZR+jRXQIAAL8EAAAOAAAAAAAAAAAAAAAAAC4CAABkcnMvZTJvRG9jLnht&#10;bFBLAQItABQABgAIAAAAIQDWl/AH3AAAAAgBAAAPAAAAAAAAAAAAAAAAALcEAABkcnMvZG93bnJl&#10;di54bWxQSwUGAAAAAAQABADzAAAAwAUAAAAA&#10;" fillcolor="window" strokeweight=".5pt">
                <v:textbox>
                  <w:txbxContent>
                    <w:p w14:paraId="7C0F3A54" w14:textId="797F57C7" w:rsidR="0024493C" w:rsidRDefault="0024493C" w:rsidP="00E0265F">
                      <w:r>
                        <w:rPr>
                          <w:noProof/>
                          <w:lang w:val="en-US"/>
                        </w:rPr>
                        <w:drawing>
                          <wp:inline distT="0" distB="0" distL="0" distR="0" wp14:anchorId="7A3AF2FF" wp14:editId="781DFC4B">
                            <wp:extent cx="1798320" cy="2395220"/>
                            <wp:effectExtent l="0" t="0" r="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2395220"/>
                                    </a:xfrm>
                                    <a:prstGeom prst="rect">
                                      <a:avLst/>
                                    </a:prstGeom>
                                    <a:noFill/>
                                    <a:ln>
                                      <a:noFill/>
                                    </a:ln>
                                  </pic:spPr>
                                </pic:pic>
                              </a:graphicData>
                            </a:graphic>
                          </wp:inline>
                        </w:drawing>
                      </w:r>
                    </w:p>
                  </w:txbxContent>
                </v:textbox>
                <w10:wrap anchorx="margin"/>
              </v:shape>
            </w:pict>
          </mc:Fallback>
        </mc:AlternateContent>
      </w:r>
    </w:p>
    <w:p w14:paraId="7F235426" w14:textId="43526CBD" w:rsidR="004B6383" w:rsidRDefault="004B6383" w:rsidP="007272F5">
      <w:pPr>
        <w:jc w:val="both"/>
        <w:rPr>
          <w:rFonts w:ascii="Arial" w:eastAsia="Arial" w:hAnsi="Arial" w:cs="Arial"/>
          <w:lang w:eastAsia="hr-HR"/>
        </w:rPr>
      </w:pPr>
    </w:p>
    <w:p w14:paraId="4A04E80F" w14:textId="39475DEB" w:rsidR="004B6383" w:rsidRDefault="004B6383" w:rsidP="007272F5">
      <w:pPr>
        <w:jc w:val="both"/>
        <w:rPr>
          <w:rFonts w:ascii="Arial" w:eastAsia="Arial" w:hAnsi="Arial" w:cs="Arial"/>
          <w:lang w:eastAsia="hr-HR"/>
        </w:rPr>
      </w:pPr>
    </w:p>
    <w:p w14:paraId="01EACB61" w14:textId="6CF27E5F" w:rsidR="004B6383" w:rsidRDefault="004B6383" w:rsidP="007272F5">
      <w:pPr>
        <w:jc w:val="both"/>
        <w:rPr>
          <w:rFonts w:ascii="Arial" w:eastAsia="Arial" w:hAnsi="Arial" w:cs="Arial"/>
          <w:lang w:eastAsia="hr-HR"/>
        </w:rPr>
      </w:pPr>
    </w:p>
    <w:p w14:paraId="4C27D8EC" w14:textId="69C0105E" w:rsidR="004B6383" w:rsidRDefault="004B6383" w:rsidP="007272F5">
      <w:pPr>
        <w:jc w:val="both"/>
        <w:rPr>
          <w:rFonts w:ascii="Arial" w:eastAsia="Arial" w:hAnsi="Arial" w:cs="Arial"/>
          <w:lang w:eastAsia="hr-HR"/>
        </w:rPr>
      </w:pPr>
    </w:p>
    <w:p w14:paraId="03A81406" w14:textId="796277D0" w:rsidR="004B6383" w:rsidRDefault="004B6383" w:rsidP="004B6383">
      <w:pPr>
        <w:tabs>
          <w:tab w:val="left" w:pos="4710"/>
          <w:tab w:val="left" w:pos="5220"/>
        </w:tabs>
        <w:jc w:val="both"/>
        <w:rPr>
          <w:rFonts w:ascii="Arial" w:eastAsia="Arial" w:hAnsi="Arial" w:cs="Arial"/>
          <w:lang w:eastAsia="hr-HR"/>
        </w:rPr>
      </w:pPr>
    </w:p>
    <w:p w14:paraId="5F2031A1" w14:textId="77777777" w:rsidR="00CE1B04" w:rsidRDefault="00CE1B04" w:rsidP="00E0265F">
      <w:pPr>
        <w:spacing w:after="0"/>
        <w:jc w:val="both"/>
        <w:rPr>
          <w:rFonts w:ascii="Arial" w:eastAsia="Arial" w:hAnsi="Arial" w:cs="Arial"/>
          <w:lang w:eastAsia="hr-HR"/>
        </w:rPr>
      </w:pPr>
    </w:p>
    <w:p w14:paraId="21458D87" w14:textId="77777777" w:rsidR="00CE1B04" w:rsidRDefault="00CE1B04" w:rsidP="00E0265F">
      <w:pPr>
        <w:spacing w:after="0"/>
        <w:jc w:val="both"/>
        <w:rPr>
          <w:rFonts w:ascii="Arial" w:eastAsia="Arial" w:hAnsi="Arial" w:cs="Arial"/>
          <w:lang w:eastAsia="hr-HR"/>
        </w:rPr>
      </w:pPr>
    </w:p>
    <w:p w14:paraId="09C8D552" w14:textId="77777777" w:rsidR="00CE1B04" w:rsidRDefault="00CE1B04" w:rsidP="00E0265F">
      <w:pPr>
        <w:spacing w:after="0"/>
        <w:jc w:val="both"/>
        <w:rPr>
          <w:rFonts w:ascii="Arial" w:eastAsia="Arial" w:hAnsi="Arial" w:cs="Arial"/>
          <w:lang w:eastAsia="hr-HR"/>
        </w:rPr>
      </w:pPr>
    </w:p>
    <w:p w14:paraId="0A01ED59" w14:textId="77777777" w:rsidR="00CE1B04" w:rsidRDefault="00CE1B04" w:rsidP="00E0265F">
      <w:pPr>
        <w:spacing w:after="0"/>
        <w:jc w:val="both"/>
        <w:rPr>
          <w:rFonts w:ascii="Arial" w:eastAsia="Arial" w:hAnsi="Arial" w:cs="Arial"/>
          <w:lang w:eastAsia="hr-HR"/>
        </w:rPr>
      </w:pPr>
    </w:p>
    <w:p w14:paraId="6E8C8D2D" w14:textId="77777777" w:rsidR="00CE1B04" w:rsidRDefault="00CE1B04" w:rsidP="00E0265F">
      <w:pPr>
        <w:spacing w:after="0"/>
        <w:jc w:val="both"/>
        <w:rPr>
          <w:rFonts w:ascii="Arial" w:eastAsia="Arial" w:hAnsi="Arial" w:cs="Arial"/>
          <w:lang w:eastAsia="hr-HR"/>
        </w:rPr>
      </w:pPr>
    </w:p>
    <w:p w14:paraId="1F2A19AF" w14:textId="77777777" w:rsidR="00CE1B04" w:rsidRDefault="00CE1B04" w:rsidP="00E0265F">
      <w:pPr>
        <w:spacing w:after="0"/>
        <w:jc w:val="both"/>
        <w:rPr>
          <w:rFonts w:ascii="Arial" w:eastAsia="Arial" w:hAnsi="Arial" w:cs="Arial"/>
          <w:lang w:eastAsia="hr-HR"/>
        </w:rPr>
      </w:pPr>
    </w:p>
    <w:p w14:paraId="0D909744" w14:textId="25946193" w:rsidR="00643800" w:rsidRDefault="000D6BF4" w:rsidP="00E0265F">
      <w:pPr>
        <w:spacing w:after="0"/>
        <w:jc w:val="both"/>
        <w:rPr>
          <w:rFonts w:ascii="Arial" w:eastAsia="Arial" w:hAnsi="Arial" w:cs="Arial"/>
          <w:lang w:eastAsia="hr-HR"/>
        </w:rPr>
      </w:pPr>
      <w:r>
        <w:rPr>
          <w:rFonts w:ascii="Arial" w:eastAsia="Arial" w:hAnsi="Arial" w:cs="Arial"/>
          <w:lang w:eastAsia="hr-HR"/>
        </w:rPr>
        <w:t>Figure</w:t>
      </w:r>
      <w:r w:rsidR="00643800">
        <w:rPr>
          <w:rFonts w:ascii="Arial" w:eastAsia="Arial" w:hAnsi="Arial" w:cs="Arial"/>
          <w:lang w:eastAsia="hr-HR"/>
        </w:rPr>
        <w:t xml:space="preserve"> </w:t>
      </w:r>
      <w:r w:rsidR="00F632B9">
        <w:rPr>
          <w:rFonts w:ascii="Arial" w:eastAsia="Arial" w:hAnsi="Arial" w:cs="Arial"/>
          <w:lang w:eastAsia="hr-HR"/>
        </w:rPr>
        <w:t>4</w:t>
      </w:r>
      <w:r w:rsidR="00643800">
        <w:rPr>
          <w:rFonts w:ascii="Arial" w:eastAsia="Arial" w:hAnsi="Arial" w:cs="Arial"/>
          <w:lang w:eastAsia="hr-HR"/>
        </w:rPr>
        <w:t>.</w:t>
      </w:r>
      <w:r w:rsidR="00850DA8">
        <w:rPr>
          <w:rFonts w:ascii="Arial" w:eastAsia="Arial" w:hAnsi="Arial" w:cs="Arial"/>
          <w:lang w:eastAsia="hr-HR"/>
        </w:rPr>
        <w:t xml:space="preserve"> </w:t>
      </w:r>
      <w:proofErr w:type="spellStart"/>
      <w:r w:rsidR="00EB357E">
        <w:rPr>
          <w:rFonts w:ascii="Arial" w:eastAsia="Arial" w:hAnsi="Arial" w:cs="Arial"/>
          <w:lang w:eastAsia="hr-HR"/>
        </w:rPr>
        <w:t>Location</w:t>
      </w:r>
      <w:proofErr w:type="spellEnd"/>
      <w:r w:rsidR="00EB357E">
        <w:rPr>
          <w:rFonts w:ascii="Arial" w:eastAsia="Arial" w:hAnsi="Arial" w:cs="Arial"/>
          <w:lang w:eastAsia="hr-HR"/>
        </w:rPr>
        <w:t xml:space="preserve"> </w:t>
      </w:r>
      <w:proofErr w:type="spellStart"/>
      <w:r w:rsidR="00EB357E">
        <w:rPr>
          <w:rFonts w:ascii="Arial" w:eastAsia="Arial" w:hAnsi="Arial" w:cs="Arial"/>
          <w:lang w:eastAsia="hr-HR"/>
        </w:rPr>
        <w:t>of</w:t>
      </w:r>
      <w:proofErr w:type="spellEnd"/>
      <w:r w:rsidR="00643800">
        <w:rPr>
          <w:rFonts w:ascii="Arial" w:eastAsia="Arial" w:hAnsi="Arial" w:cs="Arial"/>
          <w:lang w:eastAsia="hr-HR"/>
        </w:rPr>
        <w:t xml:space="preserve"> </w:t>
      </w:r>
      <w:proofErr w:type="spellStart"/>
      <w:r w:rsidR="00EB357E">
        <w:rPr>
          <w:rFonts w:ascii="Arial" w:eastAsia="Arial" w:hAnsi="Arial" w:cs="Arial"/>
          <w:lang w:eastAsia="hr-HR"/>
        </w:rPr>
        <w:t>t</w:t>
      </w:r>
      <w:r w:rsidR="007020F4">
        <w:rPr>
          <w:rFonts w:ascii="Arial" w:eastAsia="Arial" w:hAnsi="Arial" w:cs="Arial"/>
          <w:lang w:eastAsia="hr-HR"/>
        </w:rPr>
        <w:t>rees</w:t>
      </w:r>
      <w:proofErr w:type="spellEnd"/>
      <w:r w:rsidR="007020F4">
        <w:rPr>
          <w:rFonts w:ascii="Arial" w:eastAsia="Arial" w:hAnsi="Arial" w:cs="Arial"/>
          <w:lang w:eastAsia="hr-HR"/>
        </w:rPr>
        <w:t xml:space="preserve"> </w:t>
      </w:r>
      <w:proofErr w:type="spellStart"/>
      <w:r w:rsidR="007020F4">
        <w:rPr>
          <w:rFonts w:ascii="Arial" w:eastAsia="Arial" w:hAnsi="Arial" w:cs="Arial"/>
          <w:lang w:eastAsia="hr-HR"/>
        </w:rPr>
        <w:t>in</w:t>
      </w:r>
      <w:proofErr w:type="spellEnd"/>
      <w:r w:rsidR="007020F4">
        <w:rPr>
          <w:rFonts w:ascii="Arial" w:eastAsia="Arial" w:hAnsi="Arial" w:cs="Arial"/>
          <w:lang w:eastAsia="hr-HR"/>
        </w:rPr>
        <w:t xml:space="preserve"> </w:t>
      </w:r>
      <w:proofErr w:type="spellStart"/>
      <w:r w:rsidR="00350B48">
        <w:rPr>
          <w:rFonts w:ascii="Arial" w:eastAsia="Arial" w:hAnsi="Arial" w:cs="Arial"/>
          <w:lang w:eastAsia="hr-HR"/>
        </w:rPr>
        <w:t>Arboretumu</w:t>
      </w:r>
      <w:proofErr w:type="spellEnd"/>
      <w:r w:rsidR="00350B48">
        <w:rPr>
          <w:rFonts w:ascii="Arial" w:eastAsia="Arial" w:hAnsi="Arial" w:cs="Arial"/>
          <w:lang w:eastAsia="hr-HR"/>
        </w:rPr>
        <w:t xml:space="preserve">        </w:t>
      </w:r>
      <w:r>
        <w:rPr>
          <w:rFonts w:ascii="Arial" w:eastAsia="Arial" w:hAnsi="Arial" w:cs="Arial"/>
          <w:lang w:eastAsia="hr-HR"/>
        </w:rPr>
        <w:t xml:space="preserve">  Figure</w:t>
      </w:r>
      <w:r w:rsidR="007020F4">
        <w:rPr>
          <w:rFonts w:ascii="Arial" w:eastAsia="Arial" w:hAnsi="Arial" w:cs="Arial"/>
          <w:lang w:eastAsia="hr-HR"/>
        </w:rPr>
        <w:t xml:space="preserve"> </w:t>
      </w:r>
      <w:r w:rsidR="00F632B9">
        <w:rPr>
          <w:rFonts w:ascii="Arial" w:eastAsia="Arial" w:hAnsi="Arial" w:cs="Arial"/>
          <w:lang w:eastAsia="hr-HR"/>
        </w:rPr>
        <w:t>5</w:t>
      </w:r>
      <w:r w:rsidR="007020F4">
        <w:rPr>
          <w:rFonts w:ascii="Arial" w:eastAsia="Arial" w:hAnsi="Arial" w:cs="Arial"/>
          <w:lang w:eastAsia="hr-HR"/>
        </w:rPr>
        <w:t>.</w:t>
      </w:r>
      <w:r w:rsidR="00EB357E">
        <w:rPr>
          <w:rFonts w:ascii="Arial" w:eastAsia="Arial" w:hAnsi="Arial" w:cs="Arial"/>
          <w:lang w:eastAsia="hr-HR"/>
        </w:rPr>
        <w:t xml:space="preserve"> </w:t>
      </w:r>
      <w:proofErr w:type="spellStart"/>
      <w:r w:rsidR="00EB357E">
        <w:rPr>
          <w:rFonts w:ascii="Arial" w:eastAsia="Arial" w:hAnsi="Arial" w:cs="Arial"/>
          <w:lang w:eastAsia="hr-HR"/>
        </w:rPr>
        <w:t>Location</w:t>
      </w:r>
      <w:proofErr w:type="spellEnd"/>
      <w:r w:rsidR="00EB357E">
        <w:rPr>
          <w:rFonts w:ascii="Arial" w:eastAsia="Arial" w:hAnsi="Arial" w:cs="Arial"/>
          <w:lang w:eastAsia="hr-HR"/>
        </w:rPr>
        <w:t xml:space="preserve"> </w:t>
      </w:r>
      <w:proofErr w:type="spellStart"/>
      <w:r w:rsidR="00EB357E">
        <w:rPr>
          <w:rFonts w:ascii="Arial" w:eastAsia="Arial" w:hAnsi="Arial" w:cs="Arial"/>
          <w:lang w:eastAsia="hr-HR"/>
        </w:rPr>
        <w:t>of</w:t>
      </w:r>
      <w:proofErr w:type="spellEnd"/>
      <w:r w:rsidR="007020F4">
        <w:rPr>
          <w:rFonts w:ascii="Arial" w:eastAsia="Arial" w:hAnsi="Arial" w:cs="Arial"/>
          <w:lang w:eastAsia="hr-HR"/>
        </w:rPr>
        <w:t xml:space="preserve"> </w:t>
      </w:r>
      <w:proofErr w:type="spellStart"/>
      <w:r w:rsidR="00EB357E">
        <w:rPr>
          <w:rFonts w:ascii="Arial" w:eastAsia="Arial" w:hAnsi="Arial" w:cs="Arial"/>
          <w:lang w:eastAsia="hr-HR"/>
        </w:rPr>
        <w:t>t</w:t>
      </w:r>
      <w:r w:rsidR="007020F4">
        <w:rPr>
          <w:rFonts w:ascii="Arial" w:eastAsia="Arial" w:hAnsi="Arial" w:cs="Arial"/>
          <w:lang w:eastAsia="hr-HR"/>
        </w:rPr>
        <w:t>rees</w:t>
      </w:r>
      <w:proofErr w:type="spellEnd"/>
      <w:r w:rsidR="00D57ED2">
        <w:rPr>
          <w:rFonts w:ascii="Arial" w:eastAsia="Arial" w:hAnsi="Arial" w:cs="Arial"/>
          <w:lang w:eastAsia="hr-HR"/>
        </w:rPr>
        <w:t xml:space="preserve"> </w:t>
      </w:r>
      <w:proofErr w:type="spellStart"/>
      <w:r w:rsidR="00350B48">
        <w:rPr>
          <w:rFonts w:ascii="Arial" w:eastAsia="Arial" w:hAnsi="Arial" w:cs="Arial"/>
          <w:lang w:eastAsia="hr-HR"/>
        </w:rPr>
        <w:t>in</w:t>
      </w:r>
      <w:proofErr w:type="spellEnd"/>
      <w:r w:rsidR="00350B48">
        <w:rPr>
          <w:rFonts w:ascii="Arial" w:eastAsia="Arial" w:hAnsi="Arial" w:cs="Arial"/>
          <w:lang w:eastAsia="hr-HR"/>
        </w:rPr>
        <w:t xml:space="preserve"> </w:t>
      </w:r>
      <w:proofErr w:type="spellStart"/>
      <w:r w:rsidR="00350B48">
        <w:rPr>
          <w:rFonts w:ascii="Arial" w:eastAsia="Arial" w:hAnsi="Arial" w:cs="Arial"/>
          <w:lang w:eastAsia="hr-HR"/>
        </w:rPr>
        <w:t>School</w:t>
      </w:r>
      <w:proofErr w:type="spellEnd"/>
      <w:r w:rsidR="00350B48">
        <w:rPr>
          <w:rFonts w:ascii="Arial" w:eastAsia="Arial" w:hAnsi="Arial" w:cs="Arial"/>
          <w:lang w:eastAsia="hr-HR"/>
        </w:rPr>
        <w:t xml:space="preserve"> park</w:t>
      </w:r>
      <w:r w:rsidR="00D57ED2">
        <w:rPr>
          <w:rFonts w:ascii="Arial" w:eastAsia="Arial" w:hAnsi="Arial" w:cs="Arial"/>
          <w:lang w:eastAsia="hr-HR"/>
        </w:rPr>
        <w:t xml:space="preserve"> </w:t>
      </w:r>
    </w:p>
    <w:p w14:paraId="325E1908" w14:textId="77777777" w:rsidR="00E0265F" w:rsidRPr="003D1B7E" w:rsidRDefault="00E0265F" w:rsidP="00E0265F">
      <w:pPr>
        <w:spacing w:after="0"/>
        <w:jc w:val="both"/>
        <w:rPr>
          <w:rFonts w:ascii="Arial" w:eastAsia="Arial" w:hAnsi="Arial" w:cs="Arial"/>
          <w:lang w:eastAsia="hr-HR"/>
        </w:rPr>
      </w:pPr>
    </w:p>
    <w:p w14:paraId="3FBE458D" w14:textId="33F86890" w:rsidR="003D1B7E" w:rsidRPr="003D1B7E" w:rsidRDefault="002B0841" w:rsidP="007272F5">
      <w:pPr>
        <w:jc w:val="both"/>
        <w:rPr>
          <w:rFonts w:ascii="Arial" w:eastAsia="Arial" w:hAnsi="Arial" w:cs="Arial"/>
          <w:lang w:eastAsia="hr-HR"/>
        </w:rPr>
      </w:pPr>
      <w:r w:rsidRPr="002B0841">
        <w:rPr>
          <w:rFonts w:ascii="Arial" w:eastAsia="Arial" w:hAnsi="Arial" w:cs="Arial"/>
          <w:lang w:eastAsia="hr-HR"/>
        </w:rPr>
        <w:t xml:space="preserve">A </w:t>
      </w:r>
      <w:proofErr w:type="spellStart"/>
      <w:r w:rsidRPr="002B0841">
        <w:rPr>
          <w:rFonts w:ascii="Arial" w:eastAsia="Arial" w:hAnsi="Arial" w:cs="Arial"/>
          <w:lang w:eastAsia="hr-HR"/>
        </w:rPr>
        <w:t>grid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consisting</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five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squares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measuring</w:t>
      </w:r>
      <w:proofErr w:type="spellEnd"/>
      <w:r w:rsidRPr="002B0841">
        <w:rPr>
          <w:rFonts w:ascii="Arial" w:eastAsia="Arial" w:hAnsi="Arial" w:cs="Arial"/>
          <w:lang w:eastAsia="hr-HR"/>
        </w:rPr>
        <w:t xml:space="preserve"> 10 × 10 cm </w:t>
      </w:r>
      <w:proofErr w:type="spellStart"/>
      <w:r w:rsidRPr="002B0841">
        <w:rPr>
          <w:rFonts w:ascii="Arial" w:eastAsia="Arial" w:hAnsi="Arial" w:cs="Arial"/>
          <w:lang w:eastAsia="hr-HR"/>
        </w:rPr>
        <w:t>was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constructed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used</w:t>
      </w:r>
      <w:proofErr w:type="spellEnd"/>
      <w:r w:rsidRPr="002B0841">
        <w:rPr>
          <w:rFonts w:ascii="Arial" w:eastAsia="Arial" w:hAnsi="Arial" w:cs="Arial"/>
          <w:lang w:eastAsia="hr-HR"/>
        </w:rPr>
        <w:t xml:space="preserve"> to </w:t>
      </w:r>
      <w:proofErr w:type="spellStart"/>
      <w:r w:rsidRPr="002B0841">
        <w:rPr>
          <w:rFonts w:ascii="Arial" w:eastAsia="Arial" w:hAnsi="Arial" w:cs="Arial"/>
          <w:lang w:eastAsia="hr-HR"/>
        </w:rPr>
        <w:t>determine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lichen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coverage</w:t>
      </w:r>
      <w:proofErr w:type="spellEnd"/>
      <w:r w:rsidRPr="002B0841">
        <w:rPr>
          <w:rFonts w:ascii="Arial" w:eastAsia="Arial" w:hAnsi="Arial" w:cs="Arial"/>
          <w:lang w:eastAsia="hr-HR"/>
        </w:rPr>
        <w:t xml:space="preserve"> (Kuru, 2022).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grid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was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placed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with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its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lower</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edge</w:t>
      </w:r>
      <w:proofErr w:type="spellEnd"/>
      <w:r w:rsidRPr="002B0841">
        <w:rPr>
          <w:rFonts w:ascii="Arial" w:eastAsia="Arial" w:hAnsi="Arial" w:cs="Arial"/>
          <w:lang w:eastAsia="hr-HR"/>
        </w:rPr>
        <w:t xml:space="preserve"> at a </w:t>
      </w:r>
      <w:proofErr w:type="spellStart"/>
      <w:r w:rsidRPr="002B0841">
        <w:rPr>
          <w:rFonts w:ascii="Arial" w:eastAsia="Arial" w:hAnsi="Arial" w:cs="Arial"/>
          <w:lang w:eastAsia="hr-HR"/>
        </w:rPr>
        <w:t>height</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135 cm on </w:t>
      </w:r>
      <w:proofErr w:type="spellStart"/>
      <w:r w:rsidRPr="002B0841">
        <w:rPr>
          <w:rFonts w:ascii="Arial" w:eastAsia="Arial" w:hAnsi="Arial" w:cs="Arial"/>
          <w:lang w:eastAsia="hr-HR"/>
        </w:rPr>
        <w:t>each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tree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lichen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coverage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was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recorded</w:t>
      </w:r>
      <w:proofErr w:type="spellEnd"/>
      <w:r w:rsidRPr="002B0841">
        <w:rPr>
          <w:rFonts w:ascii="Arial" w:eastAsia="Arial" w:hAnsi="Arial" w:cs="Arial"/>
          <w:lang w:eastAsia="hr-HR"/>
        </w:rPr>
        <w:t xml:space="preserve"> on </w:t>
      </w:r>
      <w:proofErr w:type="spellStart"/>
      <w:r w:rsidRPr="002B0841">
        <w:rPr>
          <w:rFonts w:ascii="Arial" w:eastAsia="Arial" w:hAnsi="Arial" w:cs="Arial"/>
          <w:lang w:eastAsia="hr-HR"/>
        </w:rPr>
        <w:t>all</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four</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cardinal</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directions</w:t>
      </w:r>
      <w:proofErr w:type="spellEnd"/>
      <w:r w:rsidRPr="002B0841">
        <w:rPr>
          <w:rFonts w:ascii="Arial" w:eastAsia="Arial" w:hAnsi="Arial" w:cs="Arial"/>
          <w:lang w:eastAsia="hr-HR"/>
        </w:rPr>
        <w:t xml:space="preserve"> at </w:t>
      </w:r>
      <w:proofErr w:type="spellStart"/>
      <w:r w:rsidRPr="002B0841">
        <w:rPr>
          <w:rFonts w:ascii="Arial" w:eastAsia="Arial" w:hAnsi="Arial" w:cs="Arial"/>
          <w:lang w:eastAsia="hr-HR"/>
        </w:rPr>
        <w:t>both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locations</w:t>
      </w:r>
      <w:proofErr w:type="spellEnd"/>
      <w:r w:rsidR="001C524B">
        <w:rPr>
          <w:rFonts w:ascii="Arial" w:eastAsia="Arial" w:hAnsi="Arial" w:cs="Arial"/>
          <w:lang w:eastAsia="hr-HR"/>
        </w:rPr>
        <w:t>.</w:t>
      </w:r>
      <w:r w:rsidR="00505E7C">
        <w:rPr>
          <w:rFonts w:ascii="Arial" w:eastAsia="Arial" w:hAnsi="Arial" w:cs="Arial"/>
          <w:lang w:eastAsia="hr-HR"/>
        </w:rPr>
        <w:t xml:space="preserve"> </w:t>
      </w:r>
    </w:p>
    <w:p w14:paraId="7ACA1E38" w14:textId="4345ECBA" w:rsidR="002B0841" w:rsidRDefault="002B0841" w:rsidP="007272F5">
      <w:pPr>
        <w:jc w:val="both"/>
        <w:rPr>
          <w:rFonts w:ascii="Arial" w:eastAsia="Arial" w:hAnsi="Arial" w:cs="Arial"/>
          <w:lang w:eastAsia="hr-HR"/>
        </w:rPr>
      </w:pPr>
      <w:r w:rsidRPr="002B0841">
        <w:rPr>
          <w:rFonts w:ascii="Arial" w:eastAsia="Arial" w:hAnsi="Arial" w:cs="Arial"/>
          <w:lang w:eastAsia="hr-HR"/>
        </w:rPr>
        <w:t xml:space="preserve">For </w:t>
      </w:r>
      <w:proofErr w:type="spellStart"/>
      <w:r w:rsidRPr="002B0841">
        <w:rPr>
          <w:rFonts w:ascii="Arial" w:eastAsia="Arial" w:hAnsi="Arial" w:cs="Arial"/>
          <w:lang w:eastAsia="hr-HR"/>
        </w:rPr>
        <w:t>each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grid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square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all</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four</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cardinal</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directions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lichen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species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were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identified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using</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lichen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determination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keys</w:t>
      </w:r>
      <w:proofErr w:type="spellEnd"/>
      <w:r>
        <w:rPr>
          <w:rFonts w:ascii="Arial" w:eastAsia="Arial" w:hAnsi="Arial" w:cs="Arial"/>
          <w:lang w:eastAsia="hr-HR"/>
        </w:rPr>
        <w:t xml:space="preserve"> </w:t>
      </w:r>
      <w:r w:rsidRPr="002B0841">
        <w:rPr>
          <w:rFonts w:ascii="Arial" w:eastAsia="Arial" w:hAnsi="Arial" w:cs="Arial"/>
          <w:lang w:eastAsia="hr-HR"/>
        </w:rPr>
        <w:t xml:space="preserve">(CEN, 2014; </w:t>
      </w:r>
      <w:proofErr w:type="spellStart"/>
      <w:r w:rsidRPr="002B0841">
        <w:rPr>
          <w:rFonts w:ascii="Arial" w:eastAsia="Arial" w:hAnsi="Arial" w:cs="Arial"/>
          <w:lang w:eastAsia="hr-HR"/>
        </w:rPr>
        <w:t>Pier</w:t>
      </w:r>
      <w:proofErr w:type="spellEnd"/>
      <w:r w:rsidRPr="002B0841">
        <w:rPr>
          <w:rFonts w:ascii="Arial" w:eastAsia="Arial" w:hAnsi="Arial" w:cs="Arial"/>
          <w:lang w:eastAsia="hr-HR"/>
        </w:rPr>
        <w:t xml:space="preserve"> Luigi, 2024)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each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species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was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assigned</w:t>
      </w:r>
      <w:proofErr w:type="spellEnd"/>
      <w:r w:rsidRPr="002B0841">
        <w:rPr>
          <w:rFonts w:ascii="Arial" w:eastAsia="Arial" w:hAnsi="Arial" w:cs="Arial"/>
          <w:lang w:eastAsia="hr-HR"/>
        </w:rPr>
        <w:t xml:space="preserve"> a </w:t>
      </w:r>
      <w:proofErr w:type="spellStart"/>
      <w:r w:rsidRPr="002B0841">
        <w:rPr>
          <w:rFonts w:ascii="Arial" w:eastAsia="Arial" w:hAnsi="Arial" w:cs="Arial"/>
          <w:lang w:eastAsia="hr-HR"/>
        </w:rPr>
        <w:t>value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from</w:t>
      </w:r>
      <w:proofErr w:type="spellEnd"/>
      <w:r w:rsidRPr="002B0841">
        <w:rPr>
          <w:rFonts w:ascii="Arial" w:eastAsia="Arial" w:hAnsi="Arial" w:cs="Arial"/>
          <w:lang w:eastAsia="hr-HR"/>
        </w:rPr>
        <w:t xml:space="preserve"> 0 to 5 </w:t>
      </w:r>
      <w:proofErr w:type="spellStart"/>
      <w:r w:rsidRPr="002B0841">
        <w:rPr>
          <w:rFonts w:ascii="Arial" w:eastAsia="Arial" w:hAnsi="Arial" w:cs="Arial"/>
          <w:lang w:eastAsia="hr-HR"/>
        </w:rPr>
        <w:t>depending</w:t>
      </w:r>
      <w:proofErr w:type="spellEnd"/>
      <w:r w:rsidRPr="002B0841">
        <w:rPr>
          <w:rFonts w:ascii="Arial" w:eastAsia="Arial" w:hAnsi="Arial" w:cs="Arial"/>
          <w:lang w:eastAsia="hr-HR"/>
        </w:rPr>
        <w:t xml:space="preserve"> on how </w:t>
      </w:r>
      <w:proofErr w:type="spellStart"/>
      <w:r w:rsidRPr="002B0841">
        <w:rPr>
          <w:rFonts w:ascii="Arial" w:eastAsia="Arial" w:hAnsi="Arial" w:cs="Arial"/>
          <w:lang w:eastAsia="hr-HR"/>
        </w:rPr>
        <w:t>many</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grid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squares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species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was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recorded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in</w:t>
      </w:r>
      <w:proofErr w:type="spellEnd"/>
      <w:r w:rsidRPr="002B0841">
        <w:rPr>
          <w:rFonts w:ascii="Arial" w:eastAsia="Arial" w:hAnsi="Arial" w:cs="Arial"/>
          <w:lang w:eastAsia="hr-HR"/>
        </w:rPr>
        <w:t xml:space="preserve"> at </w:t>
      </w:r>
      <w:proofErr w:type="spellStart"/>
      <w:r w:rsidRPr="002B0841">
        <w:rPr>
          <w:rFonts w:ascii="Arial" w:eastAsia="Arial" w:hAnsi="Arial" w:cs="Arial"/>
          <w:lang w:eastAsia="hr-HR"/>
        </w:rPr>
        <w:t>both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studied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locations</w:t>
      </w:r>
      <w:proofErr w:type="spellEnd"/>
      <w:r>
        <w:rPr>
          <w:rFonts w:ascii="Arial" w:eastAsia="Arial" w:hAnsi="Arial" w:cs="Arial"/>
          <w:lang w:eastAsia="hr-HR"/>
        </w:rPr>
        <w:t xml:space="preserve"> </w:t>
      </w:r>
      <w:r w:rsidRPr="002B0841">
        <w:rPr>
          <w:rFonts w:ascii="Arial" w:eastAsia="Arial" w:hAnsi="Arial" w:cs="Arial"/>
          <w:lang w:eastAsia="hr-HR"/>
        </w:rPr>
        <w:t>(Kuru, 2022).</w:t>
      </w:r>
      <w:r>
        <w:rPr>
          <w:rFonts w:ascii="Arial" w:eastAsia="Arial" w:hAnsi="Arial" w:cs="Arial"/>
          <w:lang w:eastAsia="hr-HR"/>
        </w:rPr>
        <w:t xml:space="preserve"> </w:t>
      </w:r>
    </w:p>
    <w:p w14:paraId="6C976A64" w14:textId="0B168DBA" w:rsidR="002B0841" w:rsidRPr="003D1B7E" w:rsidRDefault="002B0841" w:rsidP="007272F5">
      <w:pPr>
        <w:jc w:val="both"/>
        <w:rPr>
          <w:rFonts w:ascii="Arial" w:eastAsia="Arial" w:hAnsi="Arial" w:cs="Arial"/>
          <w:lang w:eastAsia="hr-HR"/>
        </w:rPr>
      </w:pPr>
      <w:proofErr w:type="spellStart"/>
      <w:r w:rsidRPr="002B0841">
        <w:rPr>
          <w:rFonts w:ascii="Arial" w:eastAsia="Arial" w:hAnsi="Arial" w:cs="Arial"/>
          <w:lang w:eastAsia="hr-HR"/>
        </w:rPr>
        <w:t>Considering</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that</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main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expected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source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pollution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traffic</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which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causes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elevated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levels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nitrogen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compounds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identified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lichen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species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were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classified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according</w:t>
      </w:r>
      <w:proofErr w:type="spellEnd"/>
      <w:r w:rsidRPr="002B0841">
        <w:rPr>
          <w:rFonts w:ascii="Arial" w:eastAsia="Arial" w:hAnsi="Arial" w:cs="Arial"/>
          <w:lang w:eastAsia="hr-HR"/>
        </w:rPr>
        <w:t xml:space="preserve"> to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degree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eutrophication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into</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eutrophic</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mesotrophic</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oligotrophic</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groups</w:t>
      </w:r>
      <w:proofErr w:type="spellEnd"/>
      <w:r>
        <w:rPr>
          <w:rFonts w:ascii="Arial" w:eastAsia="Arial" w:hAnsi="Arial" w:cs="Arial"/>
          <w:lang w:eastAsia="hr-HR"/>
        </w:rPr>
        <w:t xml:space="preserve"> </w:t>
      </w:r>
      <w:r w:rsidRPr="002B0841">
        <w:rPr>
          <w:rFonts w:ascii="Arial" w:eastAsia="Arial" w:hAnsi="Arial" w:cs="Arial"/>
          <w:lang w:eastAsia="hr-HR"/>
        </w:rPr>
        <w:t>(</w:t>
      </w:r>
      <w:proofErr w:type="spellStart"/>
      <w:r w:rsidRPr="002B0841">
        <w:rPr>
          <w:rFonts w:ascii="Arial" w:eastAsia="Arial" w:hAnsi="Arial" w:cs="Arial"/>
          <w:lang w:eastAsia="hr-HR"/>
        </w:rPr>
        <w:t>Llop</w:t>
      </w:r>
      <w:proofErr w:type="spellEnd"/>
      <w:r w:rsidRPr="002B0841">
        <w:rPr>
          <w:rFonts w:ascii="Arial" w:eastAsia="Arial" w:hAnsi="Arial" w:cs="Arial"/>
          <w:lang w:eastAsia="hr-HR"/>
        </w:rPr>
        <w:t xml:space="preserve"> i sur., 2012; </w:t>
      </w:r>
      <w:proofErr w:type="spellStart"/>
      <w:r w:rsidRPr="002B0841">
        <w:rPr>
          <w:rFonts w:ascii="Arial" w:eastAsia="Arial" w:hAnsi="Arial" w:cs="Arial"/>
          <w:lang w:eastAsia="hr-HR"/>
        </w:rPr>
        <w:t>Lichen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walk</w:t>
      </w:r>
      <w:proofErr w:type="spellEnd"/>
      <w:r w:rsidRPr="002B0841">
        <w:rPr>
          <w:rFonts w:ascii="Arial" w:eastAsia="Arial" w:hAnsi="Arial" w:cs="Arial"/>
          <w:lang w:eastAsia="hr-HR"/>
        </w:rPr>
        <w:t>, 2021)</w:t>
      </w:r>
      <w:r>
        <w:rPr>
          <w:rFonts w:ascii="Arial" w:eastAsia="Arial" w:hAnsi="Arial" w:cs="Arial"/>
          <w:lang w:eastAsia="hr-HR"/>
        </w:rPr>
        <w:t>.</w:t>
      </w:r>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eutrophic</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group</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represents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species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highly</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tolerant</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nitrogen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compounds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air</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tree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bark</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mesotrophic</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group</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represents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species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with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moderate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tolerance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oligotrophic</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group</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represents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species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highly</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sensitive</w:t>
      </w:r>
      <w:proofErr w:type="spellEnd"/>
      <w:r w:rsidRPr="002B0841">
        <w:rPr>
          <w:rFonts w:ascii="Arial" w:eastAsia="Arial" w:hAnsi="Arial" w:cs="Arial"/>
          <w:lang w:eastAsia="hr-HR"/>
        </w:rPr>
        <w:t xml:space="preserve"> to </w:t>
      </w:r>
      <w:proofErr w:type="spellStart"/>
      <w:r w:rsidRPr="002B0841">
        <w:rPr>
          <w:rFonts w:ascii="Arial" w:eastAsia="Arial" w:hAnsi="Arial" w:cs="Arial"/>
          <w:lang w:eastAsia="hr-HR"/>
        </w:rPr>
        <w:t>nitrogen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compounds</w:t>
      </w:r>
      <w:proofErr w:type="spellEnd"/>
      <w:r w:rsidRPr="002B0841">
        <w:rPr>
          <w:rFonts w:ascii="Arial" w:eastAsia="Arial" w:hAnsi="Arial" w:cs="Arial"/>
          <w:lang w:eastAsia="hr-HR"/>
        </w:rPr>
        <w:t>.</w:t>
      </w:r>
    </w:p>
    <w:p w14:paraId="0B84F82E" w14:textId="1FBB8FD3" w:rsidR="00DC6CFD" w:rsidRDefault="002B0841" w:rsidP="007272F5">
      <w:pPr>
        <w:jc w:val="both"/>
        <w:rPr>
          <w:rFonts w:ascii="Arial" w:eastAsia="Arial" w:hAnsi="Arial" w:cs="Arial"/>
          <w:lang w:eastAsia="hr-HR"/>
        </w:rPr>
      </w:pPr>
      <w:proofErr w:type="spellStart"/>
      <w:r w:rsidRPr="002B0841">
        <w:rPr>
          <w:rFonts w:ascii="Arial" w:eastAsia="Arial" w:hAnsi="Arial" w:cs="Arial"/>
          <w:lang w:eastAsia="hr-HR"/>
        </w:rPr>
        <w:lastRenderedPageBreak/>
        <w:t>Since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bark</w:t>
      </w:r>
      <w:proofErr w:type="spellEnd"/>
      <w:r w:rsidRPr="002B0841">
        <w:rPr>
          <w:rFonts w:ascii="Arial" w:eastAsia="Arial" w:hAnsi="Arial" w:cs="Arial"/>
          <w:lang w:eastAsia="hr-HR"/>
        </w:rPr>
        <w:t xml:space="preserve"> pH </w:t>
      </w:r>
      <w:proofErr w:type="spellStart"/>
      <w:r w:rsidRPr="002B0841">
        <w:rPr>
          <w:rFonts w:ascii="Arial" w:eastAsia="Arial" w:hAnsi="Arial" w:cs="Arial"/>
          <w:lang w:eastAsia="hr-HR"/>
        </w:rPr>
        <w:t>can</w:t>
      </w:r>
      <w:proofErr w:type="spellEnd"/>
      <w:r w:rsidRPr="002B0841">
        <w:rPr>
          <w:rFonts w:ascii="Arial" w:eastAsia="Arial" w:hAnsi="Arial" w:cs="Arial"/>
          <w:lang w:eastAsia="hr-HR"/>
        </w:rPr>
        <w:t xml:space="preserve"> influence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lichen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species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present</w:t>
      </w:r>
      <w:proofErr w:type="spellEnd"/>
      <w:r w:rsidRPr="002B0841">
        <w:rPr>
          <w:rFonts w:ascii="Arial" w:eastAsia="Arial" w:hAnsi="Arial" w:cs="Arial"/>
          <w:lang w:eastAsia="hr-HR"/>
        </w:rPr>
        <w:t xml:space="preserve"> on </w:t>
      </w:r>
      <w:proofErr w:type="spellStart"/>
      <w:r w:rsidRPr="002B0841">
        <w:rPr>
          <w:rFonts w:ascii="Arial" w:eastAsia="Arial" w:hAnsi="Arial" w:cs="Arial"/>
          <w:lang w:eastAsia="hr-HR"/>
        </w:rPr>
        <w:t>trees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bark</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samples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were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collected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from</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each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tree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their</w:t>
      </w:r>
      <w:proofErr w:type="spellEnd"/>
      <w:r w:rsidRPr="002B0841">
        <w:rPr>
          <w:rFonts w:ascii="Arial" w:eastAsia="Arial" w:hAnsi="Arial" w:cs="Arial"/>
          <w:lang w:eastAsia="hr-HR"/>
        </w:rPr>
        <w:t xml:space="preserve"> pH </w:t>
      </w:r>
      <w:proofErr w:type="spellStart"/>
      <w:r w:rsidRPr="002B0841">
        <w:rPr>
          <w:rFonts w:ascii="Arial" w:eastAsia="Arial" w:hAnsi="Arial" w:cs="Arial"/>
          <w:lang w:eastAsia="hr-HR"/>
        </w:rPr>
        <w:t>values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were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determined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bark</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was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crushed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soaked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distilled</w:t>
      </w:r>
      <w:proofErr w:type="spellEnd"/>
      <w:r w:rsidRPr="002B0841">
        <w:rPr>
          <w:rFonts w:ascii="Arial" w:eastAsia="Arial" w:hAnsi="Arial" w:cs="Arial"/>
          <w:lang w:eastAsia="hr-HR"/>
        </w:rPr>
        <w:t xml:space="preserve"> water for 48 </w:t>
      </w:r>
      <w:proofErr w:type="spellStart"/>
      <w:r w:rsidRPr="002B0841">
        <w:rPr>
          <w:rFonts w:ascii="Arial" w:eastAsia="Arial" w:hAnsi="Arial" w:cs="Arial"/>
          <w:lang w:eastAsia="hr-HR"/>
        </w:rPr>
        <w:t>hours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filtered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pH </w:t>
      </w:r>
      <w:proofErr w:type="spellStart"/>
      <w:r w:rsidRPr="002B0841">
        <w:rPr>
          <w:rFonts w:ascii="Arial" w:eastAsia="Arial" w:hAnsi="Arial" w:cs="Arial"/>
          <w:lang w:eastAsia="hr-HR"/>
        </w:rPr>
        <w:t>value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was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measured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using</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universal</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indicator</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paper</w:t>
      </w:r>
      <w:proofErr w:type="spellEnd"/>
      <w:r w:rsidR="00505E7C">
        <w:rPr>
          <w:rFonts w:ascii="Arial" w:eastAsia="Arial" w:hAnsi="Arial" w:cs="Arial"/>
          <w:lang w:eastAsia="hr-HR"/>
        </w:rPr>
        <w:t xml:space="preserve"> </w:t>
      </w:r>
      <w:r w:rsidR="00AA6B00" w:rsidRPr="006769DE">
        <w:rPr>
          <w:rFonts w:ascii="Arial" w:eastAsia="Arial" w:hAnsi="Arial" w:cs="Arial"/>
          <w:lang w:eastAsia="hr-HR"/>
        </w:rPr>
        <w:t>(CEN, 2014)</w:t>
      </w:r>
      <w:r w:rsidR="00505E7C" w:rsidRPr="006769DE">
        <w:rPr>
          <w:rFonts w:ascii="Arial" w:eastAsia="Arial" w:hAnsi="Arial" w:cs="Arial"/>
          <w:lang w:eastAsia="hr-HR"/>
        </w:rPr>
        <w:t xml:space="preserve">. </w:t>
      </w:r>
    </w:p>
    <w:p w14:paraId="79894B7E" w14:textId="33A3C15F" w:rsidR="002B0841" w:rsidRPr="006769DE" w:rsidRDefault="002B0841" w:rsidP="007272F5">
      <w:pPr>
        <w:jc w:val="both"/>
        <w:rPr>
          <w:rFonts w:ascii="Arial" w:eastAsia="Arial" w:hAnsi="Arial" w:cs="Arial"/>
          <w:lang w:eastAsia="hr-HR"/>
        </w:rPr>
      </w:pPr>
      <w:r w:rsidRPr="002B0841">
        <w:rPr>
          <w:rFonts w:ascii="Arial" w:eastAsia="Arial" w:hAnsi="Arial" w:cs="Arial"/>
          <w:lang w:eastAsia="hr-HR"/>
        </w:rPr>
        <w:t xml:space="preserve">Daily </w:t>
      </w:r>
      <w:proofErr w:type="spellStart"/>
      <w:r w:rsidRPr="002B0841">
        <w:rPr>
          <w:rFonts w:ascii="Arial" w:eastAsia="Arial" w:hAnsi="Arial" w:cs="Arial"/>
          <w:lang w:eastAsia="hr-HR"/>
        </w:rPr>
        <w:t>validated</w:t>
      </w:r>
      <w:proofErr w:type="spellEnd"/>
      <w:r w:rsidRPr="002B0841">
        <w:rPr>
          <w:rFonts w:ascii="Arial" w:eastAsia="Arial" w:hAnsi="Arial" w:cs="Arial"/>
          <w:lang w:eastAsia="hr-HR"/>
        </w:rPr>
        <w:t xml:space="preserve"> data on </w:t>
      </w:r>
      <w:proofErr w:type="spellStart"/>
      <w:r w:rsidRPr="002B0841">
        <w:rPr>
          <w:rFonts w:ascii="Arial" w:eastAsia="Arial" w:hAnsi="Arial" w:cs="Arial"/>
          <w:lang w:eastAsia="hr-HR"/>
        </w:rPr>
        <w:t>nitrogen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oxide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concentrations</w:t>
      </w:r>
      <w:proofErr w:type="spellEnd"/>
      <w:r w:rsidRPr="002B0841">
        <w:rPr>
          <w:rFonts w:ascii="Arial" w:eastAsia="Arial" w:hAnsi="Arial" w:cs="Arial"/>
          <w:lang w:eastAsia="hr-HR"/>
        </w:rPr>
        <w:t xml:space="preserve"> (NOx </w:t>
      </w:r>
      <w:proofErr w:type="spellStart"/>
      <w:r w:rsidRPr="002B0841">
        <w:rPr>
          <w:rFonts w:ascii="Arial" w:eastAsia="Arial" w:hAnsi="Arial" w:cs="Arial"/>
          <w:lang w:eastAsia="hr-HR"/>
        </w:rPr>
        <w:t>expressed</w:t>
      </w:r>
      <w:proofErr w:type="spellEnd"/>
      <w:r w:rsidRPr="002B0841">
        <w:rPr>
          <w:rFonts w:ascii="Arial" w:eastAsia="Arial" w:hAnsi="Arial" w:cs="Arial"/>
          <w:lang w:eastAsia="hr-HR"/>
        </w:rPr>
        <w:t xml:space="preserve"> as NO</w:t>
      </w:r>
      <w:r w:rsidRPr="002B0841">
        <w:rPr>
          <w:rFonts w:ascii="Arial" w:eastAsia="Arial" w:hAnsi="Arial" w:cs="Arial"/>
          <w:vertAlign w:val="subscript"/>
          <w:lang w:eastAsia="hr-HR"/>
        </w:rPr>
        <w:t>2</w:t>
      </w:r>
      <w:r w:rsidRPr="002B0841">
        <w:rPr>
          <w:rFonts w:ascii="Arial" w:eastAsia="Arial" w:hAnsi="Arial" w:cs="Arial"/>
          <w:lang w:eastAsia="hr-HR"/>
        </w:rPr>
        <w:t xml:space="preserve">) </w:t>
      </w:r>
      <w:proofErr w:type="spellStart"/>
      <w:r w:rsidRPr="002B0841">
        <w:rPr>
          <w:rFonts w:ascii="Arial" w:eastAsia="Arial" w:hAnsi="Arial" w:cs="Arial"/>
          <w:lang w:eastAsia="hr-HR"/>
        </w:rPr>
        <w:t>measured</w:t>
      </w:r>
      <w:proofErr w:type="spellEnd"/>
      <w:r w:rsidRPr="002B0841">
        <w:rPr>
          <w:rFonts w:ascii="Arial" w:eastAsia="Arial" w:hAnsi="Arial" w:cs="Arial"/>
          <w:lang w:eastAsia="hr-HR"/>
        </w:rPr>
        <w:t xml:space="preserve"> at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DHMZ Karlovac-1 </w:t>
      </w:r>
      <w:proofErr w:type="spellStart"/>
      <w:r w:rsidRPr="002B0841">
        <w:rPr>
          <w:rFonts w:ascii="Arial" w:eastAsia="Arial" w:hAnsi="Arial" w:cs="Arial"/>
          <w:lang w:eastAsia="hr-HR"/>
        </w:rPr>
        <w:t>automatic</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station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were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obtained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from</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Air </w:t>
      </w:r>
      <w:proofErr w:type="spellStart"/>
      <w:r w:rsidRPr="002B0841">
        <w:rPr>
          <w:rFonts w:ascii="Arial" w:eastAsia="Arial" w:hAnsi="Arial" w:cs="Arial"/>
          <w:lang w:eastAsia="hr-HR"/>
        </w:rPr>
        <w:t>Quality</w:t>
      </w:r>
      <w:proofErr w:type="spellEnd"/>
      <w:r w:rsidRPr="002B0841">
        <w:rPr>
          <w:rFonts w:ascii="Arial" w:eastAsia="Arial" w:hAnsi="Arial" w:cs="Arial"/>
          <w:lang w:eastAsia="hr-HR"/>
        </w:rPr>
        <w:t xml:space="preserve"> Portal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compared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with</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current</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air</w:t>
      </w:r>
      <w:proofErr w:type="spellEnd"/>
      <w:r w:rsidRPr="002B0841">
        <w:rPr>
          <w:rFonts w:ascii="Arial" w:eastAsia="Arial" w:hAnsi="Arial" w:cs="Arial"/>
          <w:lang w:eastAsia="hr-HR"/>
        </w:rPr>
        <w:t xml:space="preserve"> temperature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precipitation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measured</w:t>
      </w:r>
      <w:proofErr w:type="spellEnd"/>
      <w:r w:rsidRPr="002B0841">
        <w:rPr>
          <w:rFonts w:ascii="Arial" w:eastAsia="Arial" w:hAnsi="Arial" w:cs="Arial"/>
          <w:lang w:eastAsia="hr-HR"/>
        </w:rPr>
        <w:t xml:space="preserve"> at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Banija </w:t>
      </w:r>
      <w:proofErr w:type="spellStart"/>
      <w:r w:rsidRPr="002B0841">
        <w:rPr>
          <w:rFonts w:ascii="Arial" w:eastAsia="Arial" w:hAnsi="Arial" w:cs="Arial"/>
          <w:lang w:eastAsia="hr-HR"/>
        </w:rPr>
        <w:t>Elementary</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School</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atmospheric</w:t>
      </w:r>
      <w:proofErr w:type="spellEnd"/>
      <w:r w:rsidRPr="002B0841">
        <w:rPr>
          <w:rFonts w:ascii="Arial" w:eastAsia="Arial" w:hAnsi="Arial" w:cs="Arial"/>
          <w:lang w:eastAsia="hr-HR"/>
        </w:rPr>
        <w:t xml:space="preserve"> GLOBE </w:t>
      </w:r>
      <w:proofErr w:type="spellStart"/>
      <w:r w:rsidRPr="002B0841">
        <w:rPr>
          <w:rFonts w:ascii="Arial" w:eastAsia="Arial" w:hAnsi="Arial" w:cs="Arial"/>
          <w:lang w:eastAsia="hr-HR"/>
        </w:rPr>
        <w:t>station</w:t>
      </w:r>
      <w:proofErr w:type="spellEnd"/>
      <w:r w:rsidRPr="002B0841">
        <w:rPr>
          <w:rFonts w:ascii="Arial" w:eastAsia="Arial" w:hAnsi="Arial" w:cs="Arial"/>
          <w:lang w:eastAsia="hr-HR"/>
        </w:rPr>
        <w:t>.</w:t>
      </w:r>
    </w:p>
    <w:p w14:paraId="4C1DB536" w14:textId="6E943882" w:rsidR="0017664B" w:rsidRDefault="002B0841" w:rsidP="002B0841">
      <w:pPr>
        <w:spacing w:after="0" w:line="240" w:lineRule="auto"/>
        <w:jc w:val="both"/>
        <w:rPr>
          <w:rFonts w:ascii="Arial" w:eastAsia="Arial" w:hAnsi="Arial" w:cs="Arial"/>
          <w:lang w:eastAsia="hr-HR"/>
        </w:rPr>
      </w:pPr>
      <w:bookmarkStart w:id="0" w:name="_Hlk190196922"/>
      <w:r w:rsidRPr="002B0841">
        <w:rPr>
          <w:rFonts w:ascii="Arial" w:eastAsia="Arial" w:hAnsi="Arial" w:cs="Arial"/>
          <w:lang w:eastAsia="hr-HR"/>
        </w:rPr>
        <w:t xml:space="preserve">In a Geographic </w:t>
      </w:r>
      <w:proofErr w:type="spellStart"/>
      <w:r w:rsidRPr="002B0841">
        <w:rPr>
          <w:rFonts w:ascii="Arial" w:eastAsia="Arial" w:hAnsi="Arial" w:cs="Arial"/>
          <w:lang w:eastAsia="hr-HR"/>
        </w:rPr>
        <w:t>Information</w:t>
      </w:r>
      <w:proofErr w:type="spellEnd"/>
      <w:r w:rsidRPr="002B0841">
        <w:rPr>
          <w:rFonts w:ascii="Arial" w:eastAsia="Arial" w:hAnsi="Arial" w:cs="Arial"/>
          <w:lang w:eastAsia="hr-HR"/>
        </w:rPr>
        <w:t xml:space="preserve"> System (QGIS</w:t>
      </w:r>
      <w:r>
        <w:rPr>
          <w:rFonts w:ascii="Arial" w:eastAsia="Arial" w:hAnsi="Arial" w:cs="Arial"/>
          <w:lang w:eastAsia="hr-HR"/>
        </w:rPr>
        <w:t xml:space="preserve"> 3.34.5</w:t>
      </w:r>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studied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locations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location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DHMZ Karlovac-1 </w:t>
      </w:r>
      <w:proofErr w:type="spellStart"/>
      <w:r w:rsidRPr="002B0841">
        <w:rPr>
          <w:rFonts w:ascii="Arial" w:eastAsia="Arial" w:hAnsi="Arial" w:cs="Arial"/>
          <w:lang w:eastAsia="hr-HR"/>
        </w:rPr>
        <w:t>measuring</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station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pollution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sources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from</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Environmental</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Pollution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Register</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were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displayed</w:t>
      </w:r>
      <w:proofErr w:type="spellEnd"/>
      <w:r w:rsidR="0017664B">
        <w:rPr>
          <w:rFonts w:ascii="Arial" w:eastAsia="Arial" w:hAnsi="Arial" w:cs="Arial"/>
          <w:lang w:eastAsia="hr-HR"/>
        </w:rPr>
        <w:t xml:space="preserve"> (</w:t>
      </w:r>
      <w:r w:rsidR="00707FE7">
        <w:rPr>
          <w:rFonts w:ascii="Arial" w:eastAsia="Arial" w:hAnsi="Arial" w:cs="Arial"/>
          <w:lang w:eastAsia="hr-HR"/>
        </w:rPr>
        <w:t>ROO</w:t>
      </w:r>
      <w:r w:rsidR="0017664B">
        <w:rPr>
          <w:rFonts w:ascii="Arial" w:eastAsia="Arial" w:hAnsi="Arial" w:cs="Arial"/>
          <w:lang w:eastAsia="hr-HR"/>
        </w:rPr>
        <w:t xml:space="preserve">, 2025). </w:t>
      </w:r>
    </w:p>
    <w:p w14:paraId="4748B77C" w14:textId="77777777" w:rsidR="002B0841" w:rsidRDefault="002B0841" w:rsidP="002B0841">
      <w:pPr>
        <w:spacing w:after="0" w:line="240" w:lineRule="auto"/>
        <w:jc w:val="both"/>
        <w:rPr>
          <w:rFonts w:ascii="Arial" w:eastAsia="Arial" w:hAnsi="Arial" w:cs="Arial"/>
          <w:lang w:eastAsia="hr-HR"/>
        </w:rPr>
      </w:pPr>
    </w:p>
    <w:bookmarkEnd w:id="0"/>
    <w:p w14:paraId="3C88C6E0" w14:textId="70F46DCA" w:rsidR="007F51B4" w:rsidRDefault="002B0841" w:rsidP="007272F5">
      <w:pPr>
        <w:jc w:val="both"/>
        <w:rPr>
          <w:rFonts w:ascii="Arial" w:eastAsia="Arial" w:hAnsi="Arial" w:cs="Arial"/>
          <w:lang w:eastAsia="hr-HR"/>
        </w:rPr>
      </w:pPr>
      <w:proofErr w:type="spellStart"/>
      <w:r w:rsidRPr="002B0841">
        <w:rPr>
          <w:rFonts w:ascii="Arial" w:eastAsia="Arial" w:hAnsi="Arial" w:cs="Arial"/>
          <w:lang w:eastAsia="hr-HR"/>
        </w:rPr>
        <w:t>We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analyzed</w:t>
      </w:r>
      <w:proofErr w:type="spellEnd"/>
      <w:r w:rsidRPr="002B0841">
        <w:rPr>
          <w:rFonts w:ascii="Arial" w:eastAsia="Arial" w:hAnsi="Arial" w:cs="Arial"/>
          <w:lang w:eastAsia="hr-HR"/>
        </w:rPr>
        <w:t xml:space="preserve"> a </w:t>
      </w:r>
      <w:proofErr w:type="spellStart"/>
      <w:r w:rsidRPr="002B0841">
        <w:rPr>
          <w:rFonts w:ascii="Arial" w:eastAsia="Arial" w:hAnsi="Arial" w:cs="Arial"/>
          <w:lang w:eastAsia="hr-HR"/>
        </w:rPr>
        <w:t>satellite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image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investigated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locations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downloaded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from</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GLOBE </w:t>
      </w:r>
      <w:proofErr w:type="spellStart"/>
      <w:r w:rsidRPr="002B0841">
        <w:rPr>
          <w:rFonts w:ascii="Arial" w:eastAsia="Arial" w:hAnsi="Arial" w:cs="Arial"/>
          <w:lang w:eastAsia="hr-HR"/>
        </w:rPr>
        <w:t>Visualization</w:t>
      </w:r>
      <w:proofErr w:type="spellEnd"/>
      <w:r w:rsidRPr="002B0841">
        <w:rPr>
          <w:rFonts w:ascii="Arial" w:eastAsia="Arial" w:hAnsi="Arial" w:cs="Arial"/>
          <w:lang w:eastAsia="hr-HR"/>
        </w:rPr>
        <w:t xml:space="preserve"> System,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determined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MUC </w:t>
      </w:r>
      <w:proofErr w:type="spellStart"/>
      <w:r w:rsidRPr="002B0841">
        <w:rPr>
          <w:rFonts w:ascii="Arial" w:eastAsia="Arial" w:hAnsi="Arial" w:cs="Arial"/>
          <w:lang w:eastAsia="hr-HR"/>
        </w:rPr>
        <w:t>categories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cover</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according</w:t>
      </w:r>
      <w:proofErr w:type="spellEnd"/>
      <w:r w:rsidRPr="002B0841">
        <w:rPr>
          <w:rFonts w:ascii="Arial" w:eastAsia="Arial" w:hAnsi="Arial" w:cs="Arial"/>
          <w:lang w:eastAsia="hr-HR"/>
        </w:rPr>
        <w:t xml:space="preserve"> to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GLOBE </w:t>
      </w:r>
      <w:proofErr w:type="spellStart"/>
      <w:r w:rsidRPr="002B0841">
        <w:rPr>
          <w:rFonts w:ascii="Arial" w:eastAsia="Arial" w:hAnsi="Arial" w:cs="Arial"/>
          <w:lang w:eastAsia="hr-HR"/>
        </w:rPr>
        <w:t>protocol</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in</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vicinity</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of</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the</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investigated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locations</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Arboretum</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and</w:t>
      </w:r>
      <w:proofErr w:type="spellEnd"/>
      <w:r w:rsidRPr="002B0841">
        <w:rPr>
          <w:rFonts w:ascii="Arial" w:eastAsia="Arial" w:hAnsi="Arial" w:cs="Arial"/>
          <w:lang w:eastAsia="hr-HR"/>
        </w:rPr>
        <w:t xml:space="preserve"> </w:t>
      </w:r>
      <w:proofErr w:type="spellStart"/>
      <w:r w:rsidRPr="002B0841">
        <w:rPr>
          <w:rFonts w:ascii="Arial" w:eastAsia="Arial" w:hAnsi="Arial" w:cs="Arial"/>
          <w:lang w:eastAsia="hr-HR"/>
        </w:rPr>
        <w:t>School</w:t>
      </w:r>
      <w:proofErr w:type="spellEnd"/>
      <w:r w:rsidRPr="002B0841">
        <w:rPr>
          <w:rFonts w:ascii="Arial" w:eastAsia="Arial" w:hAnsi="Arial" w:cs="Arial"/>
          <w:lang w:eastAsia="hr-HR"/>
        </w:rPr>
        <w:t xml:space="preserve"> Park.</w:t>
      </w:r>
    </w:p>
    <w:p w14:paraId="51519BA8" w14:textId="6A61B96B" w:rsidR="001C524B" w:rsidRDefault="001C524B" w:rsidP="007272F5">
      <w:pPr>
        <w:spacing w:after="0" w:line="240" w:lineRule="auto"/>
        <w:jc w:val="both"/>
        <w:rPr>
          <w:rFonts w:ascii="Arial" w:hAnsi="Arial" w:cs="Arial"/>
          <w:b/>
          <w:bCs/>
        </w:rPr>
      </w:pPr>
      <w:proofErr w:type="spellStart"/>
      <w:r>
        <w:rPr>
          <w:rFonts w:ascii="Arial" w:hAnsi="Arial" w:cs="Arial"/>
          <w:b/>
          <w:bCs/>
        </w:rPr>
        <w:t>Results</w:t>
      </w:r>
      <w:proofErr w:type="spellEnd"/>
    </w:p>
    <w:p w14:paraId="42131D8E" w14:textId="77777777" w:rsidR="001C524B" w:rsidRDefault="001C524B" w:rsidP="007272F5">
      <w:pPr>
        <w:spacing w:after="0" w:line="240" w:lineRule="auto"/>
        <w:jc w:val="both"/>
        <w:rPr>
          <w:rFonts w:ascii="Arial" w:hAnsi="Arial" w:cs="Arial"/>
          <w:b/>
          <w:bCs/>
        </w:rPr>
      </w:pPr>
    </w:p>
    <w:p w14:paraId="408A2062" w14:textId="52217780" w:rsidR="007272F5" w:rsidRDefault="001C524B" w:rsidP="007272F5">
      <w:pPr>
        <w:spacing w:after="0" w:line="240" w:lineRule="auto"/>
        <w:jc w:val="both"/>
        <w:rPr>
          <w:rFonts w:ascii="Arial" w:eastAsia="Arial" w:hAnsi="Arial" w:cs="Arial"/>
          <w:lang w:eastAsia="ja-JP"/>
        </w:rPr>
      </w:pPr>
      <w:r w:rsidRPr="001C524B">
        <w:rPr>
          <w:rFonts w:ascii="Arial" w:eastAsia="Arial" w:hAnsi="Arial" w:cs="Arial"/>
          <w:lang w:eastAsia="ja-JP"/>
        </w:rPr>
        <w:t xml:space="preserve">At </w:t>
      </w:r>
      <w:proofErr w:type="spellStart"/>
      <w:r w:rsidRPr="001C524B">
        <w:rPr>
          <w:rFonts w:ascii="Arial" w:eastAsia="Arial" w:hAnsi="Arial" w:cs="Arial"/>
          <w:lang w:eastAsia="ja-JP"/>
        </w:rPr>
        <w:t>the</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location</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of</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the</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Arboretum</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we</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determined</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seven</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species</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of</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lichen</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Four</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lichen</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species</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were</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found</w:t>
      </w:r>
      <w:proofErr w:type="spellEnd"/>
      <w:r w:rsidRPr="001C524B">
        <w:rPr>
          <w:rFonts w:ascii="Arial" w:eastAsia="Arial" w:hAnsi="Arial" w:cs="Arial"/>
          <w:lang w:eastAsia="ja-JP"/>
        </w:rPr>
        <w:t xml:space="preserve"> on </w:t>
      </w:r>
      <w:proofErr w:type="spellStart"/>
      <w:r w:rsidRPr="001C524B">
        <w:rPr>
          <w:rFonts w:ascii="Arial" w:eastAsia="Arial" w:hAnsi="Arial" w:cs="Arial"/>
          <w:lang w:eastAsia="ja-JP"/>
        </w:rPr>
        <w:t>tree</w:t>
      </w:r>
      <w:proofErr w:type="spellEnd"/>
      <w:r w:rsidRPr="001C524B">
        <w:rPr>
          <w:rFonts w:ascii="Arial" w:eastAsia="Arial" w:hAnsi="Arial" w:cs="Arial"/>
          <w:lang w:eastAsia="ja-JP"/>
        </w:rPr>
        <w:t xml:space="preserve"> 1, </w:t>
      </w:r>
      <w:proofErr w:type="spellStart"/>
      <w:r w:rsidRPr="001C524B">
        <w:rPr>
          <w:rFonts w:ascii="Arial" w:eastAsia="Arial" w:hAnsi="Arial" w:cs="Arial"/>
          <w:lang w:eastAsia="ja-JP"/>
        </w:rPr>
        <w:t>three</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lichen</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species</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were</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found</w:t>
      </w:r>
      <w:proofErr w:type="spellEnd"/>
      <w:r w:rsidRPr="001C524B">
        <w:rPr>
          <w:rFonts w:ascii="Arial" w:eastAsia="Arial" w:hAnsi="Arial" w:cs="Arial"/>
          <w:lang w:eastAsia="ja-JP"/>
        </w:rPr>
        <w:t xml:space="preserve"> on </w:t>
      </w:r>
      <w:proofErr w:type="spellStart"/>
      <w:r w:rsidRPr="001C524B">
        <w:rPr>
          <w:rFonts w:ascii="Arial" w:eastAsia="Arial" w:hAnsi="Arial" w:cs="Arial"/>
          <w:lang w:eastAsia="ja-JP"/>
        </w:rPr>
        <w:t>tree</w:t>
      </w:r>
      <w:proofErr w:type="spellEnd"/>
      <w:r w:rsidRPr="001C524B">
        <w:rPr>
          <w:rFonts w:ascii="Arial" w:eastAsia="Arial" w:hAnsi="Arial" w:cs="Arial"/>
          <w:lang w:eastAsia="ja-JP"/>
        </w:rPr>
        <w:t xml:space="preserve"> 2, </w:t>
      </w:r>
      <w:proofErr w:type="spellStart"/>
      <w:r w:rsidRPr="001C524B">
        <w:rPr>
          <w:rFonts w:ascii="Arial" w:eastAsia="Arial" w:hAnsi="Arial" w:cs="Arial"/>
          <w:lang w:eastAsia="ja-JP"/>
        </w:rPr>
        <w:t>and</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six</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lichen</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species</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were</w:t>
      </w:r>
      <w:proofErr w:type="spellEnd"/>
      <w:r w:rsidRPr="001C524B">
        <w:rPr>
          <w:rFonts w:ascii="Arial" w:eastAsia="Arial" w:hAnsi="Arial" w:cs="Arial"/>
          <w:lang w:eastAsia="ja-JP"/>
        </w:rPr>
        <w:t xml:space="preserve"> </w:t>
      </w:r>
      <w:proofErr w:type="spellStart"/>
      <w:r w:rsidRPr="001C524B">
        <w:rPr>
          <w:rFonts w:ascii="Arial" w:eastAsia="Arial" w:hAnsi="Arial" w:cs="Arial"/>
          <w:lang w:eastAsia="ja-JP"/>
        </w:rPr>
        <w:t>found</w:t>
      </w:r>
      <w:proofErr w:type="spellEnd"/>
      <w:r w:rsidRPr="001C524B">
        <w:rPr>
          <w:rFonts w:ascii="Arial" w:eastAsia="Arial" w:hAnsi="Arial" w:cs="Arial"/>
          <w:lang w:eastAsia="ja-JP"/>
        </w:rPr>
        <w:t xml:space="preserve"> on </w:t>
      </w:r>
      <w:proofErr w:type="spellStart"/>
      <w:r w:rsidRPr="001C524B">
        <w:rPr>
          <w:rFonts w:ascii="Arial" w:eastAsia="Arial" w:hAnsi="Arial" w:cs="Arial"/>
          <w:lang w:eastAsia="ja-JP"/>
        </w:rPr>
        <w:t>tree</w:t>
      </w:r>
      <w:proofErr w:type="spellEnd"/>
      <w:r w:rsidRPr="001C524B">
        <w:rPr>
          <w:rFonts w:ascii="Arial" w:eastAsia="Arial" w:hAnsi="Arial" w:cs="Arial"/>
          <w:lang w:eastAsia="ja-JP"/>
        </w:rPr>
        <w:t xml:space="preserve"> 3 (Table 1</w:t>
      </w:r>
      <w:r w:rsidR="007520C7">
        <w:rPr>
          <w:rFonts w:ascii="Arial" w:eastAsia="Arial" w:hAnsi="Arial" w:cs="Arial"/>
          <w:lang w:eastAsia="ja-JP"/>
        </w:rPr>
        <w:t>.</w:t>
      </w:r>
      <w:r w:rsidRPr="001C524B">
        <w:rPr>
          <w:rFonts w:ascii="Arial" w:eastAsia="Arial" w:hAnsi="Arial" w:cs="Arial"/>
          <w:lang w:eastAsia="ja-JP"/>
        </w:rPr>
        <w:t>).</w:t>
      </w:r>
    </w:p>
    <w:p w14:paraId="04A2F72E" w14:textId="77777777" w:rsidR="001C524B" w:rsidRPr="001C524B" w:rsidRDefault="001C524B" w:rsidP="007272F5">
      <w:pPr>
        <w:spacing w:after="0" w:line="240" w:lineRule="auto"/>
        <w:jc w:val="both"/>
        <w:rPr>
          <w:rFonts w:ascii="Arial" w:eastAsia="Arial" w:hAnsi="Arial" w:cs="Arial"/>
          <w:lang w:eastAsia="ja-JP"/>
        </w:rPr>
      </w:pPr>
    </w:p>
    <w:p w14:paraId="3DD3D351" w14:textId="4CB11336" w:rsidR="009768E5" w:rsidRPr="000D6BF4" w:rsidRDefault="009768E5" w:rsidP="00E0265F">
      <w:pPr>
        <w:spacing w:after="0" w:line="240" w:lineRule="auto"/>
        <w:jc w:val="both"/>
        <w:rPr>
          <w:rFonts w:ascii="Arial" w:eastAsia="MS Mincho" w:hAnsi="Arial" w:cs="Arial"/>
          <w:lang w:val="en-US" w:eastAsia="ja-JP"/>
        </w:rPr>
      </w:pPr>
      <w:bookmarkStart w:id="1" w:name="_Hlk187699718"/>
      <w:r w:rsidRPr="000D6BF4">
        <w:rPr>
          <w:rFonts w:ascii="Arial" w:eastAsia="MS Mincho" w:hAnsi="Arial" w:cs="Arial"/>
          <w:lang w:val="en-US" w:eastAsia="ja-JP"/>
        </w:rPr>
        <w:t xml:space="preserve">Table 1. </w:t>
      </w:r>
      <w:r w:rsidR="00973DAA" w:rsidRPr="000D6BF4">
        <w:rPr>
          <w:rFonts w:ascii="Arial" w:eastAsia="MS Mincho" w:hAnsi="Arial" w:cs="Arial"/>
          <w:lang w:val="en-US" w:eastAsia="ja-JP"/>
        </w:rPr>
        <w:t>Lichen species f</w:t>
      </w:r>
      <w:r w:rsidRPr="000D6BF4">
        <w:rPr>
          <w:rFonts w:ascii="Arial" w:eastAsia="MS Mincho" w:hAnsi="Arial" w:cs="Arial"/>
          <w:lang w:val="en-US" w:eastAsia="ja-JP"/>
        </w:rPr>
        <w:t xml:space="preserve">ound and their </w:t>
      </w:r>
      <w:r w:rsidR="00973DAA" w:rsidRPr="000D6BF4">
        <w:rPr>
          <w:rFonts w:ascii="Arial" w:eastAsia="MS Mincho" w:hAnsi="Arial" w:cs="Arial"/>
          <w:lang w:val="en-US" w:eastAsia="ja-JP"/>
        </w:rPr>
        <w:t xml:space="preserve">spread per tree </w:t>
      </w:r>
      <w:proofErr w:type="gramStart"/>
      <w:r w:rsidR="00973DAA" w:rsidRPr="000D6BF4">
        <w:rPr>
          <w:rFonts w:ascii="Arial" w:eastAsia="MS Mincho" w:hAnsi="Arial" w:cs="Arial"/>
          <w:lang w:val="en-US" w:eastAsia="ja-JP"/>
        </w:rPr>
        <w:t>and  cardinal</w:t>
      </w:r>
      <w:proofErr w:type="gramEnd"/>
      <w:r w:rsidR="00973DAA" w:rsidRPr="000D6BF4">
        <w:rPr>
          <w:rFonts w:ascii="Arial" w:eastAsia="MS Mincho" w:hAnsi="Arial" w:cs="Arial"/>
          <w:lang w:val="en-US" w:eastAsia="ja-JP"/>
        </w:rPr>
        <w:t xml:space="preserve"> direction</w:t>
      </w:r>
      <w:r w:rsidR="00E47458" w:rsidRPr="000D6BF4">
        <w:rPr>
          <w:rFonts w:ascii="Arial" w:eastAsia="MS Mincho" w:hAnsi="Arial" w:cs="Arial"/>
          <w:lang w:val="en-US" w:eastAsia="ja-JP"/>
        </w:rPr>
        <w:t xml:space="preserve"> at the </w:t>
      </w:r>
      <w:r w:rsidR="00973DAA" w:rsidRPr="000D6BF4">
        <w:rPr>
          <w:rFonts w:ascii="Arial" w:eastAsia="MS Mincho" w:hAnsi="Arial" w:cs="Arial"/>
          <w:lang w:val="en-US" w:eastAsia="ja-JP"/>
        </w:rPr>
        <w:t>Arboretum location</w:t>
      </w:r>
    </w:p>
    <w:p w14:paraId="403AE4BF" w14:textId="77777777" w:rsidR="00E0265F" w:rsidRPr="000D6BF4" w:rsidRDefault="00E0265F" w:rsidP="00E0265F">
      <w:pPr>
        <w:spacing w:after="0" w:line="240" w:lineRule="auto"/>
        <w:jc w:val="both"/>
        <w:rPr>
          <w:rFonts w:ascii="Arial" w:eastAsia="MS Mincho" w:hAnsi="Arial" w:cs="Arial"/>
          <w:lang w:val="en-US" w:eastAsia="ja-JP"/>
        </w:rPr>
      </w:pPr>
    </w:p>
    <w:bookmarkEnd w:id="1"/>
    <w:tbl>
      <w:tblPr>
        <w:tblStyle w:val="Reetkatablice"/>
        <w:tblW w:w="0" w:type="auto"/>
        <w:jc w:val="center"/>
        <w:tblInd w:w="0" w:type="dxa"/>
        <w:tblLook w:val="04A0" w:firstRow="1" w:lastRow="0" w:firstColumn="1" w:lastColumn="0" w:noHBand="0" w:noVBand="1"/>
      </w:tblPr>
      <w:tblGrid>
        <w:gridCol w:w="2837"/>
        <w:gridCol w:w="510"/>
        <w:gridCol w:w="510"/>
        <w:gridCol w:w="510"/>
        <w:gridCol w:w="510"/>
        <w:gridCol w:w="510"/>
        <w:gridCol w:w="521"/>
        <w:gridCol w:w="510"/>
        <w:gridCol w:w="537"/>
        <w:gridCol w:w="558"/>
        <w:gridCol w:w="510"/>
        <w:gridCol w:w="510"/>
        <w:gridCol w:w="510"/>
      </w:tblGrid>
      <w:tr w:rsidR="001756A5" w:rsidRPr="001756A5" w14:paraId="021CDAEF" w14:textId="77777777" w:rsidTr="007970CD">
        <w:trPr>
          <w:trHeight w:val="454"/>
          <w:jc w:val="center"/>
        </w:trPr>
        <w:tc>
          <w:tcPr>
            <w:tcW w:w="2837" w:type="dxa"/>
            <w:vAlign w:val="center"/>
          </w:tcPr>
          <w:p w14:paraId="65DDE1E9" w14:textId="77777777" w:rsidR="001756A5" w:rsidRPr="000D6BF4" w:rsidRDefault="001756A5" w:rsidP="007272F5">
            <w:pPr>
              <w:jc w:val="both"/>
              <w:rPr>
                <w:rFonts w:ascii="Arial" w:hAnsi="Arial" w:cs="Arial"/>
                <w:lang w:val="en-US"/>
              </w:rPr>
            </w:pPr>
          </w:p>
        </w:tc>
        <w:tc>
          <w:tcPr>
            <w:tcW w:w="1957" w:type="dxa"/>
            <w:gridSpan w:val="4"/>
            <w:vAlign w:val="center"/>
          </w:tcPr>
          <w:p w14:paraId="0C308469" w14:textId="28654B22" w:rsidR="001756A5" w:rsidRPr="001756A5" w:rsidRDefault="001C524B" w:rsidP="00973DAA">
            <w:pPr>
              <w:jc w:val="center"/>
              <w:rPr>
                <w:rFonts w:ascii="Arial" w:hAnsi="Arial" w:cs="Arial"/>
              </w:rPr>
            </w:pPr>
            <w:r>
              <w:rPr>
                <w:rFonts w:ascii="Arial" w:hAnsi="Arial" w:cs="Arial"/>
              </w:rPr>
              <w:t>TREE</w:t>
            </w:r>
            <w:r w:rsidR="001756A5" w:rsidRPr="001756A5">
              <w:rPr>
                <w:rFonts w:ascii="Arial" w:hAnsi="Arial" w:cs="Arial"/>
              </w:rPr>
              <w:t xml:space="preserve"> 1</w:t>
            </w:r>
          </w:p>
        </w:tc>
        <w:tc>
          <w:tcPr>
            <w:tcW w:w="1957" w:type="dxa"/>
            <w:gridSpan w:val="4"/>
            <w:vAlign w:val="center"/>
          </w:tcPr>
          <w:p w14:paraId="3C545EAD" w14:textId="71EBC120" w:rsidR="001756A5" w:rsidRPr="001756A5" w:rsidRDefault="001C524B" w:rsidP="00973DAA">
            <w:pPr>
              <w:jc w:val="center"/>
              <w:rPr>
                <w:rFonts w:ascii="Arial" w:hAnsi="Arial" w:cs="Arial"/>
              </w:rPr>
            </w:pPr>
            <w:r>
              <w:rPr>
                <w:rFonts w:ascii="Arial" w:hAnsi="Arial" w:cs="Arial"/>
              </w:rPr>
              <w:t>TREE</w:t>
            </w:r>
            <w:r w:rsidR="001756A5" w:rsidRPr="001756A5">
              <w:rPr>
                <w:rFonts w:ascii="Arial" w:hAnsi="Arial" w:cs="Arial"/>
              </w:rPr>
              <w:t xml:space="preserve"> 2</w:t>
            </w:r>
          </w:p>
        </w:tc>
        <w:tc>
          <w:tcPr>
            <w:tcW w:w="1891" w:type="dxa"/>
            <w:gridSpan w:val="4"/>
            <w:vAlign w:val="center"/>
          </w:tcPr>
          <w:p w14:paraId="0BC0E4F9" w14:textId="1A7DEFF1" w:rsidR="001756A5" w:rsidRPr="001756A5" w:rsidRDefault="001C524B" w:rsidP="00973DAA">
            <w:pPr>
              <w:jc w:val="center"/>
              <w:rPr>
                <w:rFonts w:ascii="Arial" w:hAnsi="Arial" w:cs="Arial"/>
              </w:rPr>
            </w:pPr>
            <w:r>
              <w:rPr>
                <w:rFonts w:ascii="Arial" w:hAnsi="Arial" w:cs="Arial"/>
              </w:rPr>
              <w:t>TREE</w:t>
            </w:r>
            <w:r w:rsidR="001756A5" w:rsidRPr="001756A5">
              <w:rPr>
                <w:rFonts w:ascii="Arial" w:hAnsi="Arial" w:cs="Arial"/>
              </w:rPr>
              <w:t xml:space="preserve"> 3</w:t>
            </w:r>
          </w:p>
        </w:tc>
      </w:tr>
      <w:tr w:rsidR="001756A5" w:rsidRPr="001756A5" w14:paraId="7BBBD8F0" w14:textId="77777777" w:rsidTr="007970CD">
        <w:trPr>
          <w:trHeight w:val="454"/>
          <w:jc w:val="center"/>
        </w:trPr>
        <w:tc>
          <w:tcPr>
            <w:tcW w:w="2837" w:type="dxa"/>
            <w:vAlign w:val="center"/>
          </w:tcPr>
          <w:p w14:paraId="2807B853" w14:textId="77777777" w:rsidR="001756A5" w:rsidRPr="001756A5" w:rsidRDefault="001756A5" w:rsidP="007272F5">
            <w:pPr>
              <w:jc w:val="both"/>
              <w:rPr>
                <w:rFonts w:ascii="Arial" w:hAnsi="Arial" w:cs="Arial"/>
              </w:rPr>
            </w:pPr>
            <w:r w:rsidRPr="001756A5">
              <w:rPr>
                <w:rFonts w:ascii="Arial" w:hAnsi="Arial" w:cs="Arial"/>
              </w:rPr>
              <w:t xml:space="preserve">VRSTA/STRANA SVIJETA </w:t>
            </w:r>
          </w:p>
        </w:tc>
        <w:tc>
          <w:tcPr>
            <w:tcW w:w="510" w:type="dxa"/>
            <w:vAlign w:val="center"/>
          </w:tcPr>
          <w:p w14:paraId="4B371628" w14:textId="75CCBB2F" w:rsidR="001756A5" w:rsidRPr="001756A5" w:rsidRDefault="001756A5" w:rsidP="007970CD">
            <w:pPr>
              <w:jc w:val="center"/>
              <w:rPr>
                <w:rFonts w:ascii="Arial" w:hAnsi="Arial" w:cs="Arial"/>
              </w:rPr>
            </w:pPr>
            <w:r w:rsidRPr="001756A5">
              <w:rPr>
                <w:rFonts w:ascii="Arial" w:hAnsi="Arial" w:cs="Arial"/>
              </w:rPr>
              <w:t>S</w:t>
            </w:r>
          </w:p>
        </w:tc>
        <w:tc>
          <w:tcPr>
            <w:tcW w:w="510" w:type="dxa"/>
            <w:vAlign w:val="center"/>
          </w:tcPr>
          <w:p w14:paraId="1B59CA62" w14:textId="77777777" w:rsidR="001756A5" w:rsidRPr="001756A5" w:rsidRDefault="001756A5" w:rsidP="007970CD">
            <w:pPr>
              <w:jc w:val="center"/>
              <w:rPr>
                <w:rFonts w:ascii="Arial" w:hAnsi="Arial" w:cs="Arial"/>
              </w:rPr>
            </w:pPr>
            <w:r w:rsidRPr="001756A5">
              <w:rPr>
                <w:rFonts w:ascii="Arial" w:hAnsi="Arial" w:cs="Arial"/>
              </w:rPr>
              <w:t>J</w:t>
            </w:r>
          </w:p>
        </w:tc>
        <w:tc>
          <w:tcPr>
            <w:tcW w:w="510" w:type="dxa"/>
            <w:vAlign w:val="center"/>
          </w:tcPr>
          <w:p w14:paraId="5EB5E0E0" w14:textId="77777777" w:rsidR="001756A5" w:rsidRPr="001756A5" w:rsidRDefault="001756A5" w:rsidP="007970CD">
            <w:pPr>
              <w:jc w:val="center"/>
              <w:rPr>
                <w:rFonts w:ascii="Arial" w:hAnsi="Arial" w:cs="Arial"/>
              </w:rPr>
            </w:pPr>
            <w:r w:rsidRPr="001756A5">
              <w:rPr>
                <w:rFonts w:ascii="Arial" w:hAnsi="Arial" w:cs="Arial"/>
              </w:rPr>
              <w:t>I</w:t>
            </w:r>
          </w:p>
        </w:tc>
        <w:tc>
          <w:tcPr>
            <w:tcW w:w="510" w:type="dxa"/>
            <w:vAlign w:val="center"/>
          </w:tcPr>
          <w:p w14:paraId="0280D1F6" w14:textId="77777777" w:rsidR="001756A5" w:rsidRPr="001756A5" w:rsidRDefault="001756A5" w:rsidP="007970CD">
            <w:pPr>
              <w:jc w:val="center"/>
              <w:rPr>
                <w:rFonts w:ascii="Arial" w:hAnsi="Arial" w:cs="Arial"/>
              </w:rPr>
            </w:pPr>
            <w:r w:rsidRPr="001756A5">
              <w:rPr>
                <w:rFonts w:ascii="Arial" w:hAnsi="Arial" w:cs="Arial"/>
              </w:rPr>
              <w:t>Z</w:t>
            </w:r>
          </w:p>
        </w:tc>
        <w:tc>
          <w:tcPr>
            <w:tcW w:w="510" w:type="dxa"/>
            <w:vAlign w:val="center"/>
          </w:tcPr>
          <w:p w14:paraId="23038304" w14:textId="77777777" w:rsidR="001756A5" w:rsidRPr="001756A5" w:rsidRDefault="001756A5" w:rsidP="007970CD">
            <w:pPr>
              <w:jc w:val="center"/>
              <w:rPr>
                <w:rFonts w:ascii="Arial" w:hAnsi="Arial" w:cs="Arial"/>
              </w:rPr>
            </w:pPr>
            <w:r w:rsidRPr="001756A5">
              <w:rPr>
                <w:rFonts w:ascii="Arial" w:hAnsi="Arial" w:cs="Arial"/>
              </w:rPr>
              <w:t>S</w:t>
            </w:r>
          </w:p>
        </w:tc>
        <w:tc>
          <w:tcPr>
            <w:tcW w:w="510" w:type="dxa"/>
            <w:vAlign w:val="center"/>
          </w:tcPr>
          <w:p w14:paraId="58C5F038" w14:textId="77777777" w:rsidR="001756A5" w:rsidRPr="001756A5" w:rsidRDefault="001756A5" w:rsidP="007970CD">
            <w:pPr>
              <w:jc w:val="center"/>
              <w:rPr>
                <w:rFonts w:ascii="Arial" w:hAnsi="Arial" w:cs="Arial"/>
              </w:rPr>
            </w:pPr>
            <w:r w:rsidRPr="001756A5">
              <w:rPr>
                <w:rFonts w:ascii="Arial" w:hAnsi="Arial" w:cs="Arial"/>
              </w:rPr>
              <w:t>J</w:t>
            </w:r>
          </w:p>
        </w:tc>
        <w:tc>
          <w:tcPr>
            <w:tcW w:w="510" w:type="dxa"/>
            <w:vAlign w:val="center"/>
          </w:tcPr>
          <w:p w14:paraId="3C9D74ED" w14:textId="77777777" w:rsidR="001756A5" w:rsidRPr="001756A5" w:rsidRDefault="001756A5" w:rsidP="007970CD">
            <w:pPr>
              <w:jc w:val="center"/>
              <w:rPr>
                <w:rFonts w:ascii="Arial" w:hAnsi="Arial" w:cs="Arial"/>
              </w:rPr>
            </w:pPr>
            <w:r w:rsidRPr="001756A5">
              <w:rPr>
                <w:rFonts w:ascii="Arial" w:hAnsi="Arial" w:cs="Arial"/>
              </w:rPr>
              <w:t>I</w:t>
            </w:r>
          </w:p>
        </w:tc>
        <w:tc>
          <w:tcPr>
            <w:tcW w:w="510" w:type="dxa"/>
            <w:vAlign w:val="center"/>
          </w:tcPr>
          <w:p w14:paraId="7F9B871A" w14:textId="77777777" w:rsidR="001756A5" w:rsidRPr="001756A5" w:rsidRDefault="001756A5" w:rsidP="007970CD">
            <w:pPr>
              <w:jc w:val="center"/>
              <w:rPr>
                <w:rFonts w:ascii="Arial" w:hAnsi="Arial" w:cs="Arial"/>
              </w:rPr>
            </w:pPr>
            <w:r w:rsidRPr="001756A5">
              <w:rPr>
                <w:rFonts w:ascii="Arial" w:hAnsi="Arial" w:cs="Arial"/>
              </w:rPr>
              <w:t>Z</w:t>
            </w:r>
          </w:p>
        </w:tc>
        <w:tc>
          <w:tcPr>
            <w:tcW w:w="510" w:type="dxa"/>
            <w:vAlign w:val="center"/>
          </w:tcPr>
          <w:p w14:paraId="0C9AFCF0" w14:textId="77777777" w:rsidR="001756A5" w:rsidRPr="001756A5" w:rsidRDefault="001756A5" w:rsidP="007970CD">
            <w:pPr>
              <w:jc w:val="center"/>
              <w:rPr>
                <w:rFonts w:ascii="Arial" w:hAnsi="Arial" w:cs="Arial"/>
              </w:rPr>
            </w:pPr>
            <w:r w:rsidRPr="001756A5">
              <w:rPr>
                <w:rFonts w:ascii="Arial" w:hAnsi="Arial" w:cs="Arial"/>
              </w:rPr>
              <w:t>S</w:t>
            </w:r>
          </w:p>
        </w:tc>
        <w:tc>
          <w:tcPr>
            <w:tcW w:w="510" w:type="dxa"/>
            <w:vAlign w:val="center"/>
          </w:tcPr>
          <w:p w14:paraId="30E64CD8" w14:textId="77777777" w:rsidR="001756A5" w:rsidRPr="001756A5" w:rsidRDefault="001756A5" w:rsidP="007970CD">
            <w:pPr>
              <w:jc w:val="center"/>
              <w:rPr>
                <w:rFonts w:ascii="Arial" w:hAnsi="Arial" w:cs="Arial"/>
              </w:rPr>
            </w:pPr>
            <w:r w:rsidRPr="001756A5">
              <w:rPr>
                <w:rFonts w:ascii="Arial" w:hAnsi="Arial" w:cs="Arial"/>
              </w:rPr>
              <w:t>J</w:t>
            </w:r>
          </w:p>
        </w:tc>
        <w:tc>
          <w:tcPr>
            <w:tcW w:w="510" w:type="dxa"/>
            <w:vAlign w:val="center"/>
          </w:tcPr>
          <w:p w14:paraId="0E1EC327" w14:textId="77777777" w:rsidR="001756A5" w:rsidRPr="001756A5" w:rsidRDefault="001756A5" w:rsidP="007970CD">
            <w:pPr>
              <w:jc w:val="center"/>
              <w:rPr>
                <w:rFonts w:ascii="Arial" w:hAnsi="Arial" w:cs="Arial"/>
              </w:rPr>
            </w:pPr>
            <w:r w:rsidRPr="001756A5">
              <w:rPr>
                <w:rFonts w:ascii="Arial" w:hAnsi="Arial" w:cs="Arial"/>
              </w:rPr>
              <w:t>I</w:t>
            </w:r>
          </w:p>
        </w:tc>
        <w:tc>
          <w:tcPr>
            <w:tcW w:w="510" w:type="dxa"/>
            <w:vAlign w:val="center"/>
          </w:tcPr>
          <w:p w14:paraId="4D3169FC" w14:textId="77777777" w:rsidR="001756A5" w:rsidRPr="001756A5" w:rsidRDefault="001756A5" w:rsidP="007970CD">
            <w:pPr>
              <w:jc w:val="center"/>
              <w:rPr>
                <w:rFonts w:ascii="Arial" w:hAnsi="Arial" w:cs="Arial"/>
              </w:rPr>
            </w:pPr>
            <w:r w:rsidRPr="001756A5">
              <w:rPr>
                <w:rFonts w:ascii="Arial" w:hAnsi="Arial" w:cs="Arial"/>
              </w:rPr>
              <w:t>Z</w:t>
            </w:r>
          </w:p>
        </w:tc>
      </w:tr>
      <w:tr w:rsidR="00973DAA" w:rsidRPr="001756A5" w14:paraId="7A031D62" w14:textId="77777777" w:rsidTr="007970CD">
        <w:trPr>
          <w:trHeight w:val="454"/>
          <w:jc w:val="center"/>
        </w:trPr>
        <w:tc>
          <w:tcPr>
            <w:tcW w:w="2837" w:type="dxa"/>
            <w:vAlign w:val="center"/>
          </w:tcPr>
          <w:p w14:paraId="007C3574" w14:textId="44CAAAFF" w:rsidR="00973DAA" w:rsidRPr="001756A5" w:rsidRDefault="00973DAA" w:rsidP="00973DAA">
            <w:pPr>
              <w:jc w:val="both"/>
              <w:rPr>
                <w:rFonts w:ascii="Arial" w:hAnsi="Arial" w:cs="Arial"/>
                <w:i/>
              </w:rPr>
            </w:pPr>
            <w:proofErr w:type="spellStart"/>
            <w:r w:rsidRPr="001756A5">
              <w:rPr>
                <w:rFonts w:ascii="Arial" w:hAnsi="Arial" w:cs="Arial"/>
                <w:i/>
              </w:rPr>
              <w:t>Evernia</w:t>
            </w:r>
            <w:proofErr w:type="spellEnd"/>
            <w:r w:rsidRPr="001756A5">
              <w:rPr>
                <w:rFonts w:ascii="Arial" w:hAnsi="Arial" w:cs="Arial"/>
                <w:i/>
              </w:rPr>
              <w:t xml:space="preserve"> </w:t>
            </w:r>
            <w:proofErr w:type="spellStart"/>
            <w:r w:rsidRPr="001756A5">
              <w:rPr>
                <w:rFonts w:ascii="Arial" w:hAnsi="Arial" w:cs="Arial"/>
                <w:i/>
              </w:rPr>
              <w:t>prunastri</w:t>
            </w:r>
            <w:proofErr w:type="spellEnd"/>
          </w:p>
        </w:tc>
        <w:tc>
          <w:tcPr>
            <w:tcW w:w="489" w:type="dxa"/>
            <w:vAlign w:val="center"/>
          </w:tcPr>
          <w:p w14:paraId="381B5F3C" w14:textId="2E0EDEC4"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0D214E34" w14:textId="0B84CEC9" w:rsidR="00973DAA" w:rsidRPr="001756A5" w:rsidRDefault="00973DAA" w:rsidP="007970CD">
            <w:pPr>
              <w:jc w:val="center"/>
              <w:rPr>
                <w:rFonts w:ascii="Arial" w:hAnsi="Arial" w:cs="Arial"/>
              </w:rPr>
            </w:pPr>
            <w:r w:rsidRPr="001756A5">
              <w:rPr>
                <w:rFonts w:ascii="Arial" w:hAnsi="Arial" w:cs="Arial"/>
              </w:rPr>
              <w:t>0</w:t>
            </w:r>
          </w:p>
        </w:tc>
        <w:tc>
          <w:tcPr>
            <w:tcW w:w="473" w:type="dxa"/>
            <w:vAlign w:val="center"/>
          </w:tcPr>
          <w:p w14:paraId="51C1D1D1" w14:textId="00FDB6BC" w:rsidR="00973DAA" w:rsidRPr="001756A5" w:rsidRDefault="00973DAA" w:rsidP="007970CD">
            <w:pPr>
              <w:jc w:val="center"/>
              <w:rPr>
                <w:rFonts w:ascii="Arial" w:hAnsi="Arial" w:cs="Arial"/>
              </w:rPr>
            </w:pPr>
            <w:r w:rsidRPr="001756A5">
              <w:rPr>
                <w:rFonts w:ascii="Arial" w:hAnsi="Arial" w:cs="Arial"/>
              </w:rPr>
              <w:t>0</w:t>
            </w:r>
          </w:p>
        </w:tc>
        <w:tc>
          <w:tcPr>
            <w:tcW w:w="490" w:type="dxa"/>
            <w:vAlign w:val="center"/>
          </w:tcPr>
          <w:p w14:paraId="139B3038" w14:textId="2058093D"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4395A065" w14:textId="6C6732D0" w:rsidR="00973DAA" w:rsidRPr="001756A5" w:rsidRDefault="00973DAA" w:rsidP="007970CD">
            <w:pPr>
              <w:jc w:val="center"/>
              <w:rPr>
                <w:rFonts w:ascii="Arial" w:hAnsi="Arial" w:cs="Arial"/>
              </w:rPr>
            </w:pPr>
            <w:r w:rsidRPr="001756A5">
              <w:rPr>
                <w:rFonts w:ascii="Arial" w:hAnsi="Arial" w:cs="Arial"/>
              </w:rPr>
              <w:t>0</w:t>
            </w:r>
          </w:p>
        </w:tc>
        <w:tc>
          <w:tcPr>
            <w:tcW w:w="521" w:type="dxa"/>
            <w:vAlign w:val="center"/>
          </w:tcPr>
          <w:p w14:paraId="5E372A8A" w14:textId="4E15501B" w:rsidR="00973DAA" w:rsidRPr="001756A5" w:rsidRDefault="00973DAA" w:rsidP="007970CD">
            <w:pPr>
              <w:jc w:val="center"/>
              <w:rPr>
                <w:rFonts w:ascii="Arial" w:hAnsi="Arial" w:cs="Arial"/>
              </w:rPr>
            </w:pPr>
            <w:r w:rsidRPr="001756A5">
              <w:rPr>
                <w:rFonts w:ascii="Arial" w:hAnsi="Arial" w:cs="Arial"/>
              </w:rPr>
              <w:t>0</w:t>
            </w:r>
          </w:p>
        </w:tc>
        <w:tc>
          <w:tcPr>
            <w:tcW w:w="394" w:type="dxa"/>
            <w:vAlign w:val="center"/>
          </w:tcPr>
          <w:p w14:paraId="0567E6E6" w14:textId="22AF0BAE" w:rsidR="00973DAA" w:rsidRPr="001756A5" w:rsidRDefault="00973DAA" w:rsidP="007970CD">
            <w:pPr>
              <w:jc w:val="center"/>
              <w:rPr>
                <w:rFonts w:ascii="Arial" w:hAnsi="Arial" w:cs="Arial"/>
              </w:rPr>
            </w:pPr>
            <w:r w:rsidRPr="001756A5">
              <w:rPr>
                <w:rFonts w:ascii="Arial" w:hAnsi="Arial" w:cs="Arial"/>
              </w:rPr>
              <w:t>0</w:t>
            </w:r>
          </w:p>
        </w:tc>
        <w:tc>
          <w:tcPr>
            <w:tcW w:w="537" w:type="dxa"/>
            <w:vAlign w:val="center"/>
          </w:tcPr>
          <w:p w14:paraId="7E11B535" w14:textId="305FCCF5" w:rsidR="00973DAA" w:rsidRPr="001756A5" w:rsidRDefault="00973DAA" w:rsidP="007970CD">
            <w:pPr>
              <w:jc w:val="center"/>
              <w:rPr>
                <w:rFonts w:ascii="Arial" w:hAnsi="Arial" w:cs="Arial"/>
              </w:rPr>
            </w:pPr>
            <w:r w:rsidRPr="001756A5">
              <w:rPr>
                <w:rFonts w:ascii="Arial" w:hAnsi="Arial" w:cs="Arial"/>
              </w:rPr>
              <w:t>0</w:t>
            </w:r>
          </w:p>
        </w:tc>
        <w:tc>
          <w:tcPr>
            <w:tcW w:w="558" w:type="dxa"/>
            <w:vAlign w:val="center"/>
          </w:tcPr>
          <w:p w14:paraId="0861A02D" w14:textId="66469610" w:rsidR="00973DAA" w:rsidRPr="001756A5" w:rsidRDefault="00973DAA" w:rsidP="007970CD">
            <w:pPr>
              <w:jc w:val="center"/>
              <w:rPr>
                <w:rFonts w:ascii="Arial" w:hAnsi="Arial" w:cs="Arial"/>
              </w:rPr>
            </w:pPr>
            <w:r w:rsidRPr="001756A5">
              <w:rPr>
                <w:rFonts w:ascii="Arial" w:hAnsi="Arial" w:cs="Arial"/>
              </w:rPr>
              <w:t>3</w:t>
            </w:r>
          </w:p>
        </w:tc>
        <w:tc>
          <w:tcPr>
            <w:tcW w:w="447" w:type="dxa"/>
            <w:vAlign w:val="center"/>
          </w:tcPr>
          <w:p w14:paraId="244AA3CF" w14:textId="3CF7D375" w:rsidR="00973DAA" w:rsidRPr="001756A5" w:rsidRDefault="00973DAA" w:rsidP="007970CD">
            <w:pPr>
              <w:jc w:val="center"/>
              <w:rPr>
                <w:rFonts w:ascii="Arial" w:hAnsi="Arial" w:cs="Arial"/>
              </w:rPr>
            </w:pPr>
            <w:r w:rsidRPr="001756A5">
              <w:rPr>
                <w:rFonts w:ascii="Arial" w:hAnsi="Arial" w:cs="Arial"/>
              </w:rPr>
              <w:t>3</w:t>
            </w:r>
          </w:p>
        </w:tc>
        <w:tc>
          <w:tcPr>
            <w:tcW w:w="447" w:type="dxa"/>
            <w:vAlign w:val="center"/>
          </w:tcPr>
          <w:p w14:paraId="5E7AFE49" w14:textId="0A77FBB6" w:rsidR="00973DAA" w:rsidRPr="001756A5" w:rsidRDefault="00973DAA" w:rsidP="007970CD">
            <w:pPr>
              <w:jc w:val="center"/>
              <w:rPr>
                <w:rFonts w:ascii="Arial" w:hAnsi="Arial" w:cs="Arial"/>
              </w:rPr>
            </w:pPr>
            <w:r w:rsidRPr="001756A5">
              <w:rPr>
                <w:rFonts w:ascii="Arial" w:hAnsi="Arial" w:cs="Arial"/>
              </w:rPr>
              <w:t>0</w:t>
            </w:r>
          </w:p>
        </w:tc>
        <w:tc>
          <w:tcPr>
            <w:tcW w:w="439" w:type="dxa"/>
            <w:vAlign w:val="center"/>
          </w:tcPr>
          <w:p w14:paraId="2F7A184D" w14:textId="38001E2E" w:rsidR="00973DAA" w:rsidRPr="001756A5" w:rsidRDefault="00973DAA" w:rsidP="007970CD">
            <w:pPr>
              <w:jc w:val="center"/>
              <w:rPr>
                <w:rFonts w:ascii="Arial" w:hAnsi="Arial" w:cs="Arial"/>
              </w:rPr>
            </w:pPr>
            <w:r w:rsidRPr="001756A5">
              <w:rPr>
                <w:rFonts w:ascii="Arial" w:hAnsi="Arial" w:cs="Arial"/>
              </w:rPr>
              <w:t>3</w:t>
            </w:r>
          </w:p>
        </w:tc>
      </w:tr>
      <w:tr w:rsidR="00973DAA" w:rsidRPr="001756A5" w14:paraId="0F9CB968" w14:textId="77777777" w:rsidTr="007970CD">
        <w:trPr>
          <w:trHeight w:val="454"/>
          <w:jc w:val="center"/>
        </w:trPr>
        <w:tc>
          <w:tcPr>
            <w:tcW w:w="2837" w:type="dxa"/>
            <w:vAlign w:val="center"/>
          </w:tcPr>
          <w:p w14:paraId="41537CC2" w14:textId="53A9DBF9" w:rsidR="00973DAA" w:rsidRPr="001756A5" w:rsidRDefault="00973DAA" w:rsidP="00973DAA">
            <w:pPr>
              <w:jc w:val="both"/>
              <w:rPr>
                <w:rFonts w:ascii="Arial" w:hAnsi="Arial" w:cs="Arial"/>
                <w:i/>
              </w:rPr>
            </w:pPr>
            <w:proofErr w:type="spellStart"/>
            <w:r w:rsidRPr="001756A5">
              <w:rPr>
                <w:rFonts w:ascii="Arial" w:hAnsi="Arial" w:cs="Arial"/>
                <w:i/>
              </w:rPr>
              <w:t>Flavoparmelia</w:t>
            </w:r>
            <w:proofErr w:type="spellEnd"/>
            <w:r w:rsidRPr="001756A5">
              <w:rPr>
                <w:rFonts w:ascii="Arial" w:hAnsi="Arial" w:cs="Arial"/>
                <w:i/>
              </w:rPr>
              <w:t xml:space="preserve"> </w:t>
            </w:r>
            <w:proofErr w:type="spellStart"/>
            <w:r w:rsidRPr="001756A5">
              <w:rPr>
                <w:rFonts w:ascii="Arial" w:hAnsi="Arial" w:cs="Arial"/>
                <w:i/>
              </w:rPr>
              <w:t>caperata</w:t>
            </w:r>
            <w:proofErr w:type="spellEnd"/>
          </w:p>
        </w:tc>
        <w:tc>
          <w:tcPr>
            <w:tcW w:w="489" w:type="dxa"/>
            <w:vAlign w:val="center"/>
          </w:tcPr>
          <w:p w14:paraId="3AE5F4DF" w14:textId="3668B15B"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22EFD30C" w14:textId="6968B7FD" w:rsidR="00973DAA" w:rsidRPr="001756A5" w:rsidRDefault="00973DAA" w:rsidP="007970CD">
            <w:pPr>
              <w:jc w:val="center"/>
              <w:rPr>
                <w:rFonts w:ascii="Arial" w:hAnsi="Arial" w:cs="Arial"/>
              </w:rPr>
            </w:pPr>
            <w:r w:rsidRPr="001756A5">
              <w:rPr>
                <w:rFonts w:ascii="Arial" w:hAnsi="Arial" w:cs="Arial"/>
              </w:rPr>
              <w:t>0</w:t>
            </w:r>
          </w:p>
        </w:tc>
        <w:tc>
          <w:tcPr>
            <w:tcW w:w="473" w:type="dxa"/>
            <w:vAlign w:val="center"/>
          </w:tcPr>
          <w:p w14:paraId="65804A80" w14:textId="71674D22" w:rsidR="00973DAA" w:rsidRPr="001756A5" w:rsidRDefault="00973DAA" w:rsidP="007970CD">
            <w:pPr>
              <w:jc w:val="center"/>
              <w:rPr>
                <w:rFonts w:ascii="Arial" w:hAnsi="Arial" w:cs="Arial"/>
              </w:rPr>
            </w:pPr>
            <w:r w:rsidRPr="001756A5">
              <w:rPr>
                <w:rFonts w:ascii="Arial" w:hAnsi="Arial" w:cs="Arial"/>
              </w:rPr>
              <w:t>0</w:t>
            </w:r>
          </w:p>
        </w:tc>
        <w:tc>
          <w:tcPr>
            <w:tcW w:w="490" w:type="dxa"/>
            <w:vAlign w:val="center"/>
          </w:tcPr>
          <w:p w14:paraId="05B6F3DC" w14:textId="23070498"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56B5ECDA" w14:textId="5F47FCC8" w:rsidR="00973DAA" w:rsidRPr="001756A5" w:rsidRDefault="00973DAA" w:rsidP="007970CD">
            <w:pPr>
              <w:jc w:val="center"/>
              <w:rPr>
                <w:rFonts w:ascii="Arial" w:hAnsi="Arial" w:cs="Arial"/>
              </w:rPr>
            </w:pPr>
            <w:r w:rsidRPr="001756A5">
              <w:rPr>
                <w:rFonts w:ascii="Arial" w:hAnsi="Arial" w:cs="Arial"/>
              </w:rPr>
              <w:t>0</w:t>
            </w:r>
          </w:p>
        </w:tc>
        <w:tc>
          <w:tcPr>
            <w:tcW w:w="521" w:type="dxa"/>
            <w:vAlign w:val="center"/>
          </w:tcPr>
          <w:p w14:paraId="1C4C4E4D" w14:textId="67B95C05" w:rsidR="00973DAA" w:rsidRPr="001756A5" w:rsidRDefault="00973DAA" w:rsidP="007970CD">
            <w:pPr>
              <w:jc w:val="center"/>
              <w:rPr>
                <w:rFonts w:ascii="Arial" w:hAnsi="Arial" w:cs="Arial"/>
              </w:rPr>
            </w:pPr>
            <w:r w:rsidRPr="001756A5">
              <w:rPr>
                <w:rFonts w:ascii="Arial" w:hAnsi="Arial" w:cs="Arial"/>
              </w:rPr>
              <w:t>0</w:t>
            </w:r>
          </w:p>
        </w:tc>
        <w:tc>
          <w:tcPr>
            <w:tcW w:w="394" w:type="dxa"/>
            <w:vAlign w:val="center"/>
          </w:tcPr>
          <w:p w14:paraId="3664910D" w14:textId="4D0C2413" w:rsidR="00973DAA" w:rsidRPr="001756A5" w:rsidRDefault="00973DAA" w:rsidP="007970CD">
            <w:pPr>
              <w:jc w:val="center"/>
              <w:rPr>
                <w:rFonts w:ascii="Arial" w:hAnsi="Arial" w:cs="Arial"/>
              </w:rPr>
            </w:pPr>
            <w:r w:rsidRPr="001756A5">
              <w:rPr>
                <w:rFonts w:ascii="Arial" w:hAnsi="Arial" w:cs="Arial"/>
              </w:rPr>
              <w:t>0</w:t>
            </w:r>
          </w:p>
        </w:tc>
        <w:tc>
          <w:tcPr>
            <w:tcW w:w="537" w:type="dxa"/>
            <w:vAlign w:val="center"/>
          </w:tcPr>
          <w:p w14:paraId="4B1D7896" w14:textId="65D0DB32" w:rsidR="00973DAA" w:rsidRPr="001756A5" w:rsidRDefault="00973DAA" w:rsidP="007970CD">
            <w:pPr>
              <w:jc w:val="center"/>
              <w:rPr>
                <w:rFonts w:ascii="Arial" w:hAnsi="Arial" w:cs="Arial"/>
              </w:rPr>
            </w:pPr>
            <w:r w:rsidRPr="001756A5">
              <w:rPr>
                <w:rFonts w:ascii="Arial" w:hAnsi="Arial" w:cs="Arial"/>
              </w:rPr>
              <w:t>0</w:t>
            </w:r>
          </w:p>
        </w:tc>
        <w:tc>
          <w:tcPr>
            <w:tcW w:w="558" w:type="dxa"/>
            <w:vAlign w:val="center"/>
          </w:tcPr>
          <w:p w14:paraId="44A7FCAA" w14:textId="1875F564" w:rsidR="00973DAA" w:rsidRPr="001756A5" w:rsidRDefault="00973DAA" w:rsidP="007970CD">
            <w:pPr>
              <w:jc w:val="center"/>
              <w:rPr>
                <w:rFonts w:ascii="Arial" w:hAnsi="Arial" w:cs="Arial"/>
              </w:rPr>
            </w:pPr>
            <w:r w:rsidRPr="001756A5">
              <w:rPr>
                <w:rFonts w:ascii="Arial" w:hAnsi="Arial" w:cs="Arial"/>
              </w:rPr>
              <w:t>0</w:t>
            </w:r>
          </w:p>
        </w:tc>
        <w:tc>
          <w:tcPr>
            <w:tcW w:w="447" w:type="dxa"/>
            <w:vAlign w:val="center"/>
          </w:tcPr>
          <w:p w14:paraId="7B94EE5B" w14:textId="0053CA35" w:rsidR="00973DAA" w:rsidRPr="001756A5" w:rsidRDefault="00973DAA" w:rsidP="007970CD">
            <w:pPr>
              <w:jc w:val="center"/>
              <w:rPr>
                <w:rFonts w:ascii="Arial" w:hAnsi="Arial" w:cs="Arial"/>
              </w:rPr>
            </w:pPr>
            <w:r w:rsidRPr="001756A5">
              <w:rPr>
                <w:rFonts w:ascii="Arial" w:hAnsi="Arial" w:cs="Arial"/>
              </w:rPr>
              <w:t>0</w:t>
            </w:r>
          </w:p>
        </w:tc>
        <w:tc>
          <w:tcPr>
            <w:tcW w:w="447" w:type="dxa"/>
            <w:vAlign w:val="center"/>
          </w:tcPr>
          <w:p w14:paraId="1B8908C7" w14:textId="298114AB" w:rsidR="00973DAA" w:rsidRPr="001756A5" w:rsidRDefault="00973DAA" w:rsidP="007970CD">
            <w:pPr>
              <w:jc w:val="center"/>
              <w:rPr>
                <w:rFonts w:ascii="Arial" w:hAnsi="Arial" w:cs="Arial"/>
              </w:rPr>
            </w:pPr>
            <w:r w:rsidRPr="001756A5">
              <w:rPr>
                <w:rFonts w:ascii="Arial" w:hAnsi="Arial" w:cs="Arial"/>
              </w:rPr>
              <w:t>1</w:t>
            </w:r>
          </w:p>
        </w:tc>
        <w:tc>
          <w:tcPr>
            <w:tcW w:w="439" w:type="dxa"/>
            <w:vAlign w:val="center"/>
          </w:tcPr>
          <w:p w14:paraId="73228D89" w14:textId="5802AD8D" w:rsidR="00973DAA" w:rsidRPr="001756A5" w:rsidRDefault="00973DAA" w:rsidP="007970CD">
            <w:pPr>
              <w:jc w:val="center"/>
              <w:rPr>
                <w:rFonts w:ascii="Arial" w:hAnsi="Arial" w:cs="Arial"/>
              </w:rPr>
            </w:pPr>
            <w:r w:rsidRPr="001756A5">
              <w:rPr>
                <w:rFonts w:ascii="Arial" w:hAnsi="Arial" w:cs="Arial"/>
              </w:rPr>
              <w:t>0</w:t>
            </w:r>
          </w:p>
        </w:tc>
      </w:tr>
      <w:tr w:rsidR="00973DAA" w:rsidRPr="001756A5" w14:paraId="2EA5E059" w14:textId="77777777" w:rsidTr="007970CD">
        <w:trPr>
          <w:trHeight w:val="454"/>
          <w:jc w:val="center"/>
        </w:trPr>
        <w:tc>
          <w:tcPr>
            <w:tcW w:w="2837" w:type="dxa"/>
            <w:vAlign w:val="center"/>
          </w:tcPr>
          <w:p w14:paraId="707E5AB5" w14:textId="74B4392C" w:rsidR="00973DAA" w:rsidRPr="001756A5" w:rsidRDefault="00973DAA" w:rsidP="00973DAA">
            <w:pPr>
              <w:jc w:val="both"/>
              <w:rPr>
                <w:rFonts w:ascii="Arial" w:hAnsi="Arial" w:cs="Arial"/>
                <w:i/>
              </w:rPr>
            </w:pPr>
            <w:proofErr w:type="spellStart"/>
            <w:r w:rsidRPr="001756A5">
              <w:rPr>
                <w:rFonts w:ascii="Arial" w:hAnsi="Arial" w:cs="Arial"/>
                <w:i/>
              </w:rPr>
              <w:t>Lepraria</w:t>
            </w:r>
            <w:proofErr w:type="spellEnd"/>
            <w:r w:rsidRPr="001756A5">
              <w:rPr>
                <w:rFonts w:ascii="Arial" w:hAnsi="Arial" w:cs="Arial"/>
                <w:i/>
              </w:rPr>
              <w:t xml:space="preserve"> </w:t>
            </w:r>
            <w:proofErr w:type="spellStart"/>
            <w:r w:rsidRPr="001756A5">
              <w:rPr>
                <w:rFonts w:ascii="Arial" w:hAnsi="Arial" w:cs="Arial"/>
                <w:i/>
              </w:rPr>
              <w:t>sp</w:t>
            </w:r>
            <w:proofErr w:type="spellEnd"/>
            <w:r w:rsidRPr="001756A5">
              <w:rPr>
                <w:rFonts w:ascii="Arial" w:hAnsi="Arial" w:cs="Arial"/>
                <w:i/>
              </w:rPr>
              <w:t xml:space="preserve">. </w:t>
            </w:r>
          </w:p>
        </w:tc>
        <w:tc>
          <w:tcPr>
            <w:tcW w:w="489" w:type="dxa"/>
            <w:vAlign w:val="center"/>
          </w:tcPr>
          <w:p w14:paraId="3A6AC4C5" w14:textId="41023E6D" w:rsidR="00973DAA" w:rsidRPr="001756A5" w:rsidRDefault="00973DAA" w:rsidP="007970CD">
            <w:pPr>
              <w:jc w:val="center"/>
              <w:rPr>
                <w:rFonts w:ascii="Arial" w:hAnsi="Arial" w:cs="Arial"/>
              </w:rPr>
            </w:pPr>
            <w:r w:rsidRPr="001756A5">
              <w:rPr>
                <w:rFonts w:ascii="Arial" w:hAnsi="Arial" w:cs="Arial"/>
              </w:rPr>
              <w:t>2</w:t>
            </w:r>
          </w:p>
        </w:tc>
        <w:tc>
          <w:tcPr>
            <w:tcW w:w="505" w:type="dxa"/>
            <w:vAlign w:val="center"/>
          </w:tcPr>
          <w:p w14:paraId="2D0B8C83" w14:textId="0E21B5BD" w:rsidR="00973DAA" w:rsidRPr="001756A5" w:rsidRDefault="00973DAA" w:rsidP="007970CD">
            <w:pPr>
              <w:jc w:val="center"/>
              <w:rPr>
                <w:rFonts w:ascii="Arial" w:hAnsi="Arial" w:cs="Arial"/>
              </w:rPr>
            </w:pPr>
            <w:r w:rsidRPr="001756A5">
              <w:rPr>
                <w:rFonts w:ascii="Arial" w:hAnsi="Arial" w:cs="Arial"/>
              </w:rPr>
              <w:t>2</w:t>
            </w:r>
          </w:p>
        </w:tc>
        <w:tc>
          <w:tcPr>
            <w:tcW w:w="473" w:type="dxa"/>
            <w:vAlign w:val="center"/>
          </w:tcPr>
          <w:p w14:paraId="2F1A5A5A" w14:textId="3E45DAD8" w:rsidR="00973DAA" w:rsidRPr="001756A5" w:rsidRDefault="00973DAA" w:rsidP="007970CD">
            <w:pPr>
              <w:jc w:val="center"/>
              <w:rPr>
                <w:rFonts w:ascii="Arial" w:hAnsi="Arial" w:cs="Arial"/>
              </w:rPr>
            </w:pPr>
            <w:r w:rsidRPr="001756A5">
              <w:rPr>
                <w:rFonts w:ascii="Arial" w:hAnsi="Arial" w:cs="Arial"/>
              </w:rPr>
              <w:t>1</w:t>
            </w:r>
          </w:p>
        </w:tc>
        <w:tc>
          <w:tcPr>
            <w:tcW w:w="490" w:type="dxa"/>
            <w:vAlign w:val="center"/>
          </w:tcPr>
          <w:p w14:paraId="21090397" w14:textId="18E95960" w:rsidR="00973DAA" w:rsidRPr="001756A5" w:rsidRDefault="00973DAA" w:rsidP="007970CD">
            <w:pPr>
              <w:jc w:val="center"/>
              <w:rPr>
                <w:rFonts w:ascii="Arial" w:hAnsi="Arial" w:cs="Arial"/>
              </w:rPr>
            </w:pPr>
            <w:r w:rsidRPr="001756A5">
              <w:rPr>
                <w:rFonts w:ascii="Arial" w:hAnsi="Arial" w:cs="Arial"/>
              </w:rPr>
              <w:t>1</w:t>
            </w:r>
          </w:p>
        </w:tc>
        <w:tc>
          <w:tcPr>
            <w:tcW w:w="505" w:type="dxa"/>
            <w:vAlign w:val="center"/>
          </w:tcPr>
          <w:p w14:paraId="71DB89F9" w14:textId="4B168799" w:rsidR="00973DAA" w:rsidRPr="001756A5" w:rsidRDefault="00973DAA" w:rsidP="007970CD">
            <w:pPr>
              <w:jc w:val="center"/>
              <w:rPr>
                <w:rFonts w:ascii="Arial" w:hAnsi="Arial" w:cs="Arial"/>
              </w:rPr>
            </w:pPr>
            <w:r w:rsidRPr="001756A5">
              <w:rPr>
                <w:rFonts w:ascii="Arial" w:hAnsi="Arial" w:cs="Arial"/>
              </w:rPr>
              <w:t>4</w:t>
            </w:r>
          </w:p>
        </w:tc>
        <w:tc>
          <w:tcPr>
            <w:tcW w:w="521" w:type="dxa"/>
            <w:vAlign w:val="center"/>
          </w:tcPr>
          <w:p w14:paraId="0E4918A9" w14:textId="3A5CDC9D" w:rsidR="00973DAA" w:rsidRPr="001756A5" w:rsidRDefault="00973DAA" w:rsidP="007970CD">
            <w:pPr>
              <w:jc w:val="center"/>
              <w:rPr>
                <w:rFonts w:ascii="Arial" w:hAnsi="Arial" w:cs="Arial"/>
              </w:rPr>
            </w:pPr>
            <w:r w:rsidRPr="001756A5">
              <w:rPr>
                <w:rFonts w:ascii="Arial" w:hAnsi="Arial" w:cs="Arial"/>
              </w:rPr>
              <w:t>3</w:t>
            </w:r>
          </w:p>
        </w:tc>
        <w:tc>
          <w:tcPr>
            <w:tcW w:w="394" w:type="dxa"/>
            <w:vAlign w:val="center"/>
          </w:tcPr>
          <w:p w14:paraId="2543C0F8" w14:textId="17883952" w:rsidR="00973DAA" w:rsidRPr="001756A5" w:rsidRDefault="00973DAA" w:rsidP="007970CD">
            <w:pPr>
              <w:jc w:val="center"/>
              <w:rPr>
                <w:rFonts w:ascii="Arial" w:hAnsi="Arial" w:cs="Arial"/>
              </w:rPr>
            </w:pPr>
            <w:r w:rsidRPr="001756A5">
              <w:rPr>
                <w:rFonts w:ascii="Arial" w:hAnsi="Arial" w:cs="Arial"/>
              </w:rPr>
              <w:t>5</w:t>
            </w:r>
          </w:p>
        </w:tc>
        <w:tc>
          <w:tcPr>
            <w:tcW w:w="537" w:type="dxa"/>
            <w:vAlign w:val="center"/>
          </w:tcPr>
          <w:p w14:paraId="334EBF10" w14:textId="600BC0CD" w:rsidR="00973DAA" w:rsidRPr="001756A5" w:rsidRDefault="00973DAA" w:rsidP="007970CD">
            <w:pPr>
              <w:jc w:val="center"/>
              <w:rPr>
                <w:rFonts w:ascii="Arial" w:hAnsi="Arial" w:cs="Arial"/>
              </w:rPr>
            </w:pPr>
            <w:r w:rsidRPr="001756A5">
              <w:rPr>
                <w:rFonts w:ascii="Arial" w:hAnsi="Arial" w:cs="Arial"/>
              </w:rPr>
              <w:t>5</w:t>
            </w:r>
          </w:p>
        </w:tc>
        <w:tc>
          <w:tcPr>
            <w:tcW w:w="558" w:type="dxa"/>
            <w:vAlign w:val="center"/>
          </w:tcPr>
          <w:p w14:paraId="6F04A1E6" w14:textId="3DF05349" w:rsidR="00973DAA" w:rsidRPr="001756A5" w:rsidRDefault="00973DAA" w:rsidP="007970CD">
            <w:pPr>
              <w:jc w:val="center"/>
              <w:rPr>
                <w:rFonts w:ascii="Arial" w:hAnsi="Arial" w:cs="Arial"/>
              </w:rPr>
            </w:pPr>
            <w:r w:rsidRPr="001756A5">
              <w:rPr>
                <w:rFonts w:ascii="Arial" w:hAnsi="Arial" w:cs="Arial"/>
              </w:rPr>
              <w:t>3</w:t>
            </w:r>
          </w:p>
        </w:tc>
        <w:tc>
          <w:tcPr>
            <w:tcW w:w="447" w:type="dxa"/>
            <w:vAlign w:val="center"/>
          </w:tcPr>
          <w:p w14:paraId="1FC3F3A3" w14:textId="47B7F70E" w:rsidR="00973DAA" w:rsidRPr="001756A5" w:rsidRDefault="00973DAA" w:rsidP="007970CD">
            <w:pPr>
              <w:jc w:val="center"/>
              <w:rPr>
                <w:rFonts w:ascii="Arial" w:hAnsi="Arial" w:cs="Arial"/>
              </w:rPr>
            </w:pPr>
            <w:r w:rsidRPr="001756A5">
              <w:rPr>
                <w:rFonts w:ascii="Arial" w:hAnsi="Arial" w:cs="Arial"/>
              </w:rPr>
              <w:t>5</w:t>
            </w:r>
          </w:p>
        </w:tc>
        <w:tc>
          <w:tcPr>
            <w:tcW w:w="447" w:type="dxa"/>
            <w:vAlign w:val="center"/>
          </w:tcPr>
          <w:p w14:paraId="3B666A17" w14:textId="778D9E43" w:rsidR="00973DAA" w:rsidRPr="001756A5" w:rsidRDefault="00973DAA" w:rsidP="007970CD">
            <w:pPr>
              <w:jc w:val="center"/>
              <w:rPr>
                <w:rFonts w:ascii="Arial" w:hAnsi="Arial" w:cs="Arial"/>
              </w:rPr>
            </w:pPr>
            <w:r w:rsidRPr="001756A5">
              <w:rPr>
                <w:rFonts w:ascii="Arial" w:hAnsi="Arial" w:cs="Arial"/>
              </w:rPr>
              <w:t>2</w:t>
            </w:r>
          </w:p>
        </w:tc>
        <w:tc>
          <w:tcPr>
            <w:tcW w:w="439" w:type="dxa"/>
            <w:vAlign w:val="center"/>
          </w:tcPr>
          <w:p w14:paraId="6300BED5" w14:textId="0EFD69CD" w:rsidR="00973DAA" w:rsidRPr="001756A5" w:rsidRDefault="00973DAA" w:rsidP="007970CD">
            <w:pPr>
              <w:jc w:val="center"/>
              <w:rPr>
                <w:rFonts w:ascii="Arial" w:hAnsi="Arial" w:cs="Arial"/>
              </w:rPr>
            </w:pPr>
            <w:r w:rsidRPr="001756A5">
              <w:rPr>
                <w:rFonts w:ascii="Arial" w:hAnsi="Arial" w:cs="Arial"/>
              </w:rPr>
              <w:t>3</w:t>
            </w:r>
          </w:p>
        </w:tc>
      </w:tr>
      <w:tr w:rsidR="00973DAA" w:rsidRPr="001756A5" w14:paraId="7F253F07" w14:textId="77777777" w:rsidTr="007970CD">
        <w:trPr>
          <w:trHeight w:val="454"/>
          <w:jc w:val="center"/>
        </w:trPr>
        <w:tc>
          <w:tcPr>
            <w:tcW w:w="2837" w:type="dxa"/>
            <w:vAlign w:val="center"/>
          </w:tcPr>
          <w:p w14:paraId="2C9C908C" w14:textId="63FD43AE" w:rsidR="00973DAA" w:rsidRPr="001756A5" w:rsidRDefault="00973DAA" w:rsidP="00973DAA">
            <w:pPr>
              <w:jc w:val="both"/>
              <w:rPr>
                <w:rFonts w:ascii="Arial" w:hAnsi="Arial" w:cs="Arial"/>
                <w:i/>
              </w:rPr>
            </w:pPr>
            <w:proofErr w:type="spellStart"/>
            <w:r w:rsidRPr="007B3622">
              <w:rPr>
                <w:rFonts w:ascii="Arial" w:hAnsi="Arial" w:cs="Arial"/>
                <w:i/>
              </w:rPr>
              <w:t>Melanelixia</w:t>
            </w:r>
            <w:proofErr w:type="spellEnd"/>
            <w:r w:rsidRPr="007B3622">
              <w:rPr>
                <w:rFonts w:ascii="Arial" w:hAnsi="Arial" w:cs="Arial"/>
                <w:i/>
              </w:rPr>
              <w:t xml:space="preserve"> </w:t>
            </w:r>
            <w:proofErr w:type="spellStart"/>
            <w:r w:rsidRPr="007B3622">
              <w:rPr>
                <w:rFonts w:ascii="Arial" w:hAnsi="Arial" w:cs="Arial"/>
                <w:i/>
              </w:rPr>
              <w:t>sp</w:t>
            </w:r>
            <w:proofErr w:type="spellEnd"/>
            <w:r w:rsidRPr="007B3622">
              <w:rPr>
                <w:rFonts w:ascii="Arial" w:hAnsi="Arial" w:cs="Arial"/>
                <w:i/>
              </w:rPr>
              <w:t xml:space="preserve">. </w:t>
            </w:r>
          </w:p>
        </w:tc>
        <w:tc>
          <w:tcPr>
            <w:tcW w:w="489" w:type="dxa"/>
            <w:vAlign w:val="center"/>
          </w:tcPr>
          <w:p w14:paraId="0D621903" w14:textId="061A6459"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07664CE1" w14:textId="3D8860A8" w:rsidR="00973DAA" w:rsidRPr="001756A5" w:rsidRDefault="00973DAA" w:rsidP="007970CD">
            <w:pPr>
              <w:jc w:val="center"/>
              <w:rPr>
                <w:rFonts w:ascii="Arial" w:hAnsi="Arial" w:cs="Arial"/>
              </w:rPr>
            </w:pPr>
            <w:r w:rsidRPr="001756A5">
              <w:rPr>
                <w:rFonts w:ascii="Arial" w:hAnsi="Arial" w:cs="Arial"/>
              </w:rPr>
              <w:t>0</w:t>
            </w:r>
          </w:p>
        </w:tc>
        <w:tc>
          <w:tcPr>
            <w:tcW w:w="473" w:type="dxa"/>
            <w:vAlign w:val="center"/>
          </w:tcPr>
          <w:p w14:paraId="7A9FFD78" w14:textId="33F0DAF5" w:rsidR="00973DAA" w:rsidRPr="001756A5" w:rsidRDefault="00973DAA" w:rsidP="007970CD">
            <w:pPr>
              <w:jc w:val="center"/>
              <w:rPr>
                <w:rFonts w:ascii="Arial" w:hAnsi="Arial" w:cs="Arial"/>
              </w:rPr>
            </w:pPr>
            <w:r w:rsidRPr="001756A5">
              <w:rPr>
                <w:rFonts w:ascii="Arial" w:hAnsi="Arial" w:cs="Arial"/>
              </w:rPr>
              <w:t>0</w:t>
            </w:r>
          </w:p>
        </w:tc>
        <w:tc>
          <w:tcPr>
            <w:tcW w:w="490" w:type="dxa"/>
            <w:vAlign w:val="center"/>
          </w:tcPr>
          <w:p w14:paraId="66CBEB76" w14:textId="3A0CBF3F"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38150C46" w14:textId="1611B05A" w:rsidR="00973DAA" w:rsidRPr="001756A5" w:rsidRDefault="00973DAA" w:rsidP="007970CD">
            <w:pPr>
              <w:jc w:val="center"/>
              <w:rPr>
                <w:rFonts w:ascii="Arial" w:hAnsi="Arial" w:cs="Arial"/>
              </w:rPr>
            </w:pPr>
            <w:r w:rsidRPr="001756A5">
              <w:rPr>
                <w:rFonts w:ascii="Arial" w:hAnsi="Arial" w:cs="Arial"/>
              </w:rPr>
              <w:t>0</w:t>
            </w:r>
          </w:p>
        </w:tc>
        <w:tc>
          <w:tcPr>
            <w:tcW w:w="521" w:type="dxa"/>
            <w:vAlign w:val="center"/>
          </w:tcPr>
          <w:p w14:paraId="1A849D51" w14:textId="3FA725B7" w:rsidR="00973DAA" w:rsidRPr="001756A5" w:rsidRDefault="00973DAA" w:rsidP="007970CD">
            <w:pPr>
              <w:jc w:val="center"/>
              <w:rPr>
                <w:rFonts w:ascii="Arial" w:hAnsi="Arial" w:cs="Arial"/>
              </w:rPr>
            </w:pPr>
            <w:r w:rsidRPr="001756A5">
              <w:rPr>
                <w:rFonts w:ascii="Arial" w:hAnsi="Arial" w:cs="Arial"/>
              </w:rPr>
              <w:t>0</w:t>
            </w:r>
          </w:p>
        </w:tc>
        <w:tc>
          <w:tcPr>
            <w:tcW w:w="394" w:type="dxa"/>
            <w:vAlign w:val="center"/>
          </w:tcPr>
          <w:p w14:paraId="6C93F5A1" w14:textId="0A5EC017" w:rsidR="00973DAA" w:rsidRPr="001756A5" w:rsidRDefault="00973DAA" w:rsidP="007970CD">
            <w:pPr>
              <w:jc w:val="center"/>
              <w:rPr>
                <w:rFonts w:ascii="Arial" w:hAnsi="Arial" w:cs="Arial"/>
              </w:rPr>
            </w:pPr>
            <w:r w:rsidRPr="001756A5">
              <w:rPr>
                <w:rFonts w:ascii="Arial" w:hAnsi="Arial" w:cs="Arial"/>
              </w:rPr>
              <w:t>0</w:t>
            </w:r>
          </w:p>
        </w:tc>
        <w:tc>
          <w:tcPr>
            <w:tcW w:w="537" w:type="dxa"/>
            <w:vAlign w:val="center"/>
          </w:tcPr>
          <w:p w14:paraId="03430D17" w14:textId="6FFBE754" w:rsidR="00973DAA" w:rsidRPr="001756A5" w:rsidRDefault="00973DAA" w:rsidP="007970CD">
            <w:pPr>
              <w:jc w:val="center"/>
              <w:rPr>
                <w:rFonts w:ascii="Arial" w:hAnsi="Arial" w:cs="Arial"/>
              </w:rPr>
            </w:pPr>
            <w:r w:rsidRPr="001756A5">
              <w:rPr>
                <w:rFonts w:ascii="Arial" w:hAnsi="Arial" w:cs="Arial"/>
              </w:rPr>
              <w:t>2</w:t>
            </w:r>
          </w:p>
        </w:tc>
        <w:tc>
          <w:tcPr>
            <w:tcW w:w="558" w:type="dxa"/>
            <w:vAlign w:val="center"/>
          </w:tcPr>
          <w:p w14:paraId="3E59D88A" w14:textId="2DE66B77" w:rsidR="00973DAA" w:rsidRPr="001756A5" w:rsidRDefault="00973DAA" w:rsidP="007970CD">
            <w:pPr>
              <w:jc w:val="center"/>
              <w:rPr>
                <w:rFonts w:ascii="Arial" w:hAnsi="Arial" w:cs="Arial"/>
              </w:rPr>
            </w:pPr>
            <w:r w:rsidRPr="001756A5">
              <w:rPr>
                <w:rFonts w:ascii="Arial" w:hAnsi="Arial" w:cs="Arial"/>
              </w:rPr>
              <w:t>4</w:t>
            </w:r>
          </w:p>
        </w:tc>
        <w:tc>
          <w:tcPr>
            <w:tcW w:w="447" w:type="dxa"/>
            <w:vAlign w:val="center"/>
          </w:tcPr>
          <w:p w14:paraId="17D4EDEB" w14:textId="7BB58812" w:rsidR="00973DAA" w:rsidRPr="001756A5" w:rsidRDefault="00973DAA" w:rsidP="007970CD">
            <w:pPr>
              <w:jc w:val="center"/>
              <w:rPr>
                <w:rFonts w:ascii="Arial" w:hAnsi="Arial" w:cs="Arial"/>
              </w:rPr>
            </w:pPr>
            <w:r w:rsidRPr="001756A5">
              <w:rPr>
                <w:rFonts w:ascii="Arial" w:hAnsi="Arial" w:cs="Arial"/>
              </w:rPr>
              <w:t>0</w:t>
            </w:r>
          </w:p>
        </w:tc>
        <w:tc>
          <w:tcPr>
            <w:tcW w:w="447" w:type="dxa"/>
            <w:vAlign w:val="center"/>
          </w:tcPr>
          <w:p w14:paraId="5EB81B4C" w14:textId="7E32248E" w:rsidR="00973DAA" w:rsidRPr="001756A5" w:rsidRDefault="00973DAA" w:rsidP="007970CD">
            <w:pPr>
              <w:jc w:val="center"/>
              <w:rPr>
                <w:rFonts w:ascii="Arial" w:hAnsi="Arial" w:cs="Arial"/>
              </w:rPr>
            </w:pPr>
            <w:r w:rsidRPr="001756A5">
              <w:rPr>
                <w:rFonts w:ascii="Arial" w:hAnsi="Arial" w:cs="Arial"/>
              </w:rPr>
              <w:t>3</w:t>
            </w:r>
          </w:p>
        </w:tc>
        <w:tc>
          <w:tcPr>
            <w:tcW w:w="439" w:type="dxa"/>
            <w:vAlign w:val="center"/>
          </w:tcPr>
          <w:p w14:paraId="57FC2506" w14:textId="64B14BE7" w:rsidR="00973DAA" w:rsidRPr="001756A5" w:rsidRDefault="00973DAA" w:rsidP="007970CD">
            <w:pPr>
              <w:jc w:val="center"/>
              <w:rPr>
                <w:rFonts w:ascii="Arial" w:hAnsi="Arial" w:cs="Arial"/>
              </w:rPr>
            </w:pPr>
            <w:r w:rsidRPr="001756A5">
              <w:rPr>
                <w:rFonts w:ascii="Arial" w:hAnsi="Arial" w:cs="Arial"/>
              </w:rPr>
              <w:t>0</w:t>
            </w:r>
          </w:p>
        </w:tc>
      </w:tr>
      <w:tr w:rsidR="00973DAA" w:rsidRPr="001756A5" w14:paraId="568A56C2" w14:textId="77777777" w:rsidTr="007970CD">
        <w:trPr>
          <w:trHeight w:val="454"/>
          <w:jc w:val="center"/>
        </w:trPr>
        <w:tc>
          <w:tcPr>
            <w:tcW w:w="2837" w:type="dxa"/>
            <w:vAlign w:val="center"/>
          </w:tcPr>
          <w:p w14:paraId="52EFE64E" w14:textId="221218FE" w:rsidR="00973DAA" w:rsidRPr="007B3622" w:rsidRDefault="00973DAA" w:rsidP="00973DAA">
            <w:pPr>
              <w:jc w:val="both"/>
              <w:rPr>
                <w:rFonts w:ascii="Arial" w:hAnsi="Arial" w:cs="Arial"/>
                <w:i/>
              </w:rPr>
            </w:pPr>
            <w:proofErr w:type="spellStart"/>
            <w:r w:rsidRPr="001756A5">
              <w:rPr>
                <w:rFonts w:ascii="Arial" w:hAnsi="Arial" w:cs="Arial"/>
                <w:i/>
              </w:rPr>
              <w:t>Parmelia</w:t>
            </w:r>
            <w:proofErr w:type="spellEnd"/>
            <w:r w:rsidRPr="001756A5">
              <w:rPr>
                <w:rFonts w:ascii="Arial" w:hAnsi="Arial" w:cs="Arial"/>
                <w:i/>
              </w:rPr>
              <w:t xml:space="preserve"> </w:t>
            </w:r>
            <w:proofErr w:type="spellStart"/>
            <w:r w:rsidRPr="001756A5">
              <w:rPr>
                <w:rFonts w:ascii="Arial" w:hAnsi="Arial" w:cs="Arial"/>
                <w:i/>
              </w:rPr>
              <w:t>sulcata</w:t>
            </w:r>
            <w:proofErr w:type="spellEnd"/>
            <w:r w:rsidRPr="001756A5">
              <w:rPr>
                <w:rFonts w:ascii="Arial" w:hAnsi="Arial" w:cs="Arial"/>
                <w:i/>
              </w:rPr>
              <w:t xml:space="preserve"> </w:t>
            </w:r>
          </w:p>
        </w:tc>
        <w:tc>
          <w:tcPr>
            <w:tcW w:w="489" w:type="dxa"/>
            <w:vAlign w:val="center"/>
          </w:tcPr>
          <w:p w14:paraId="5863146D" w14:textId="2B558A96"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6C138E7C" w14:textId="0BB26CD2" w:rsidR="00973DAA" w:rsidRPr="001756A5" w:rsidRDefault="00973DAA" w:rsidP="007970CD">
            <w:pPr>
              <w:jc w:val="center"/>
              <w:rPr>
                <w:rFonts w:ascii="Arial" w:hAnsi="Arial" w:cs="Arial"/>
              </w:rPr>
            </w:pPr>
            <w:r w:rsidRPr="001756A5">
              <w:rPr>
                <w:rFonts w:ascii="Arial" w:hAnsi="Arial" w:cs="Arial"/>
              </w:rPr>
              <w:t>2</w:t>
            </w:r>
          </w:p>
        </w:tc>
        <w:tc>
          <w:tcPr>
            <w:tcW w:w="473" w:type="dxa"/>
            <w:vAlign w:val="center"/>
          </w:tcPr>
          <w:p w14:paraId="454E12AC" w14:textId="57055CF9" w:rsidR="00973DAA" w:rsidRPr="001756A5" w:rsidRDefault="00973DAA" w:rsidP="007970CD">
            <w:pPr>
              <w:jc w:val="center"/>
              <w:rPr>
                <w:rFonts w:ascii="Arial" w:hAnsi="Arial" w:cs="Arial"/>
              </w:rPr>
            </w:pPr>
            <w:r w:rsidRPr="001756A5">
              <w:rPr>
                <w:rFonts w:ascii="Arial" w:hAnsi="Arial" w:cs="Arial"/>
              </w:rPr>
              <w:t>5</w:t>
            </w:r>
          </w:p>
        </w:tc>
        <w:tc>
          <w:tcPr>
            <w:tcW w:w="490" w:type="dxa"/>
            <w:vAlign w:val="center"/>
          </w:tcPr>
          <w:p w14:paraId="5F2F326A" w14:textId="03CCAE80"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30ADF5DC" w14:textId="5E4F2982" w:rsidR="00973DAA" w:rsidRPr="001756A5" w:rsidRDefault="00973DAA" w:rsidP="007970CD">
            <w:pPr>
              <w:jc w:val="center"/>
              <w:rPr>
                <w:rFonts w:ascii="Arial" w:hAnsi="Arial" w:cs="Arial"/>
              </w:rPr>
            </w:pPr>
            <w:r w:rsidRPr="001756A5">
              <w:rPr>
                <w:rFonts w:ascii="Arial" w:hAnsi="Arial" w:cs="Arial"/>
              </w:rPr>
              <w:t>0</w:t>
            </w:r>
          </w:p>
        </w:tc>
        <w:tc>
          <w:tcPr>
            <w:tcW w:w="521" w:type="dxa"/>
            <w:vAlign w:val="center"/>
          </w:tcPr>
          <w:p w14:paraId="1CBDBB3C" w14:textId="1DF8453B" w:rsidR="00973DAA" w:rsidRPr="001756A5" w:rsidRDefault="00973DAA" w:rsidP="007970CD">
            <w:pPr>
              <w:jc w:val="center"/>
              <w:rPr>
                <w:rFonts w:ascii="Arial" w:hAnsi="Arial" w:cs="Arial"/>
              </w:rPr>
            </w:pPr>
            <w:r w:rsidRPr="001756A5">
              <w:rPr>
                <w:rFonts w:ascii="Arial" w:hAnsi="Arial" w:cs="Arial"/>
              </w:rPr>
              <w:t>5</w:t>
            </w:r>
          </w:p>
        </w:tc>
        <w:tc>
          <w:tcPr>
            <w:tcW w:w="394" w:type="dxa"/>
            <w:vAlign w:val="center"/>
          </w:tcPr>
          <w:p w14:paraId="35C4BD1F" w14:textId="5884BC94" w:rsidR="00973DAA" w:rsidRPr="001756A5" w:rsidRDefault="00973DAA" w:rsidP="007970CD">
            <w:pPr>
              <w:jc w:val="center"/>
              <w:rPr>
                <w:rFonts w:ascii="Arial" w:hAnsi="Arial" w:cs="Arial"/>
              </w:rPr>
            </w:pPr>
            <w:r w:rsidRPr="001756A5">
              <w:rPr>
                <w:rFonts w:ascii="Arial" w:hAnsi="Arial" w:cs="Arial"/>
              </w:rPr>
              <w:t>5</w:t>
            </w:r>
          </w:p>
        </w:tc>
        <w:tc>
          <w:tcPr>
            <w:tcW w:w="537" w:type="dxa"/>
            <w:vAlign w:val="center"/>
          </w:tcPr>
          <w:p w14:paraId="57981D4F" w14:textId="774352ED" w:rsidR="00973DAA" w:rsidRPr="001756A5" w:rsidRDefault="00973DAA" w:rsidP="007970CD">
            <w:pPr>
              <w:jc w:val="center"/>
              <w:rPr>
                <w:rFonts w:ascii="Arial" w:hAnsi="Arial" w:cs="Arial"/>
              </w:rPr>
            </w:pPr>
            <w:r w:rsidRPr="001756A5">
              <w:rPr>
                <w:rFonts w:ascii="Arial" w:hAnsi="Arial" w:cs="Arial"/>
              </w:rPr>
              <w:t>4</w:t>
            </w:r>
          </w:p>
        </w:tc>
        <w:tc>
          <w:tcPr>
            <w:tcW w:w="558" w:type="dxa"/>
            <w:vAlign w:val="center"/>
          </w:tcPr>
          <w:p w14:paraId="01A951BF" w14:textId="6CD15424" w:rsidR="00973DAA" w:rsidRPr="001756A5" w:rsidRDefault="00973DAA" w:rsidP="007970CD">
            <w:pPr>
              <w:jc w:val="center"/>
              <w:rPr>
                <w:rFonts w:ascii="Arial" w:hAnsi="Arial" w:cs="Arial"/>
              </w:rPr>
            </w:pPr>
            <w:r w:rsidRPr="001756A5">
              <w:rPr>
                <w:rFonts w:ascii="Arial" w:hAnsi="Arial" w:cs="Arial"/>
              </w:rPr>
              <w:t>5</w:t>
            </w:r>
          </w:p>
        </w:tc>
        <w:tc>
          <w:tcPr>
            <w:tcW w:w="447" w:type="dxa"/>
            <w:vAlign w:val="center"/>
          </w:tcPr>
          <w:p w14:paraId="57B1AB08" w14:textId="3595E7A2" w:rsidR="00973DAA" w:rsidRPr="001756A5" w:rsidRDefault="00973DAA" w:rsidP="007970CD">
            <w:pPr>
              <w:jc w:val="center"/>
              <w:rPr>
                <w:rFonts w:ascii="Arial" w:hAnsi="Arial" w:cs="Arial"/>
              </w:rPr>
            </w:pPr>
            <w:r w:rsidRPr="001756A5">
              <w:rPr>
                <w:rFonts w:ascii="Arial" w:hAnsi="Arial" w:cs="Arial"/>
              </w:rPr>
              <w:t>5</w:t>
            </w:r>
          </w:p>
        </w:tc>
        <w:tc>
          <w:tcPr>
            <w:tcW w:w="447" w:type="dxa"/>
            <w:vAlign w:val="center"/>
          </w:tcPr>
          <w:p w14:paraId="55FB36E9" w14:textId="52E403BF" w:rsidR="00973DAA" w:rsidRPr="001756A5" w:rsidRDefault="00973DAA" w:rsidP="007970CD">
            <w:pPr>
              <w:jc w:val="center"/>
              <w:rPr>
                <w:rFonts w:ascii="Arial" w:hAnsi="Arial" w:cs="Arial"/>
              </w:rPr>
            </w:pPr>
            <w:r w:rsidRPr="001756A5">
              <w:rPr>
                <w:rFonts w:ascii="Arial" w:hAnsi="Arial" w:cs="Arial"/>
              </w:rPr>
              <w:t>5</w:t>
            </w:r>
          </w:p>
        </w:tc>
        <w:tc>
          <w:tcPr>
            <w:tcW w:w="439" w:type="dxa"/>
            <w:vAlign w:val="center"/>
          </w:tcPr>
          <w:p w14:paraId="21766841" w14:textId="1070A4AF" w:rsidR="00973DAA" w:rsidRPr="001756A5" w:rsidRDefault="00973DAA" w:rsidP="007970CD">
            <w:pPr>
              <w:jc w:val="center"/>
              <w:rPr>
                <w:rFonts w:ascii="Arial" w:hAnsi="Arial" w:cs="Arial"/>
              </w:rPr>
            </w:pPr>
            <w:r w:rsidRPr="001756A5">
              <w:rPr>
                <w:rFonts w:ascii="Arial" w:hAnsi="Arial" w:cs="Arial"/>
              </w:rPr>
              <w:t>1</w:t>
            </w:r>
          </w:p>
        </w:tc>
      </w:tr>
      <w:tr w:rsidR="00973DAA" w:rsidRPr="001756A5" w14:paraId="1482F221" w14:textId="77777777" w:rsidTr="007970CD">
        <w:trPr>
          <w:trHeight w:val="454"/>
          <w:jc w:val="center"/>
        </w:trPr>
        <w:tc>
          <w:tcPr>
            <w:tcW w:w="2837" w:type="dxa"/>
            <w:vAlign w:val="center"/>
          </w:tcPr>
          <w:p w14:paraId="142F45D1" w14:textId="3360CDEA" w:rsidR="00973DAA" w:rsidRPr="007B3622" w:rsidRDefault="00973DAA" w:rsidP="00973DAA">
            <w:pPr>
              <w:jc w:val="both"/>
              <w:rPr>
                <w:rFonts w:ascii="Arial" w:hAnsi="Arial" w:cs="Arial"/>
                <w:i/>
              </w:rPr>
            </w:pPr>
            <w:proofErr w:type="spellStart"/>
            <w:r w:rsidRPr="007B3622">
              <w:rPr>
                <w:rFonts w:ascii="Arial" w:hAnsi="Arial" w:cs="Arial"/>
                <w:i/>
              </w:rPr>
              <w:t>Physcia</w:t>
            </w:r>
            <w:proofErr w:type="spellEnd"/>
            <w:r w:rsidRPr="007B3622">
              <w:rPr>
                <w:rFonts w:ascii="Arial" w:hAnsi="Arial" w:cs="Arial"/>
                <w:i/>
              </w:rPr>
              <w:t xml:space="preserve"> </w:t>
            </w:r>
            <w:proofErr w:type="spellStart"/>
            <w:r w:rsidRPr="007B3622">
              <w:rPr>
                <w:rFonts w:ascii="Arial" w:hAnsi="Arial" w:cs="Arial"/>
                <w:i/>
              </w:rPr>
              <w:t>tenella</w:t>
            </w:r>
            <w:proofErr w:type="spellEnd"/>
            <w:r w:rsidRPr="007B3622">
              <w:rPr>
                <w:rFonts w:ascii="Arial" w:hAnsi="Arial" w:cs="Arial"/>
                <w:i/>
              </w:rPr>
              <w:t xml:space="preserve"> </w:t>
            </w:r>
          </w:p>
        </w:tc>
        <w:tc>
          <w:tcPr>
            <w:tcW w:w="489" w:type="dxa"/>
            <w:vAlign w:val="center"/>
          </w:tcPr>
          <w:p w14:paraId="749627A2" w14:textId="23C8522A"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3F7B6158" w14:textId="5704EC06" w:rsidR="00973DAA" w:rsidRPr="001756A5" w:rsidRDefault="00973DAA" w:rsidP="007970CD">
            <w:pPr>
              <w:jc w:val="center"/>
              <w:rPr>
                <w:rFonts w:ascii="Arial" w:hAnsi="Arial" w:cs="Arial"/>
              </w:rPr>
            </w:pPr>
            <w:r w:rsidRPr="001756A5">
              <w:rPr>
                <w:rFonts w:ascii="Arial" w:hAnsi="Arial" w:cs="Arial"/>
              </w:rPr>
              <w:t>2</w:t>
            </w:r>
          </w:p>
        </w:tc>
        <w:tc>
          <w:tcPr>
            <w:tcW w:w="473" w:type="dxa"/>
            <w:vAlign w:val="center"/>
          </w:tcPr>
          <w:p w14:paraId="7B525198" w14:textId="72DF890E" w:rsidR="00973DAA" w:rsidRPr="001756A5" w:rsidRDefault="00973DAA" w:rsidP="007970CD">
            <w:pPr>
              <w:jc w:val="center"/>
              <w:rPr>
                <w:rFonts w:ascii="Arial" w:hAnsi="Arial" w:cs="Arial"/>
              </w:rPr>
            </w:pPr>
            <w:r w:rsidRPr="001756A5">
              <w:rPr>
                <w:rFonts w:ascii="Arial" w:hAnsi="Arial" w:cs="Arial"/>
              </w:rPr>
              <w:t>0</w:t>
            </w:r>
          </w:p>
        </w:tc>
        <w:tc>
          <w:tcPr>
            <w:tcW w:w="490" w:type="dxa"/>
            <w:vAlign w:val="center"/>
          </w:tcPr>
          <w:p w14:paraId="20113240" w14:textId="0499C6FD" w:rsidR="00973DAA" w:rsidRPr="001756A5" w:rsidRDefault="00973DAA" w:rsidP="007970CD">
            <w:pPr>
              <w:jc w:val="center"/>
              <w:rPr>
                <w:rFonts w:ascii="Arial" w:hAnsi="Arial" w:cs="Arial"/>
              </w:rPr>
            </w:pPr>
            <w:r w:rsidRPr="001756A5">
              <w:rPr>
                <w:rFonts w:ascii="Arial" w:hAnsi="Arial" w:cs="Arial"/>
              </w:rPr>
              <w:t>2</w:t>
            </w:r>
          </w:p>
        </w:tc>
        <w:tc>
          <w:tcPr>
            <w:tcW w:w="505" w:type="dxa"/>
            <w:vAlign w:val="center"/>
          </w:tcPr>
          <w:p w14:paraId="4EC188CE" w14:textId="1A7396C7" w:rsidR="00973DAA" w:rsidRPr="001756A5" w:rsidRDefault="00973DAA" w:rsidP="007970CD">
            <w:pPr>
              <w:jc w:val="center"/>
              <w:rPr>
                <w:rFonts w:ascii="Arial" w:hAnsi="Arial" w:cs="Arial"/>
              </w:rPr>
            </w:pPr>
            <w:r w:rsidRPr="001756A5">
              <w:rPr>
                <w:rFonts w:ascii="Arial" w:hAnsi="Arial" w:cs="Arial"/>
              </w:rPr>
              <w:t>0</w:t>
            </w:r>
          </w:p>
        </w:tc>
        <w:tc>
          <w:tcPr>
            <w:tcW w:w="521" w:type="dxa"/>
            <w:vAlign w:val="center"/>
          </w:tcPr>
          <w:p w14:paraId="71AA3295" w14:textId="5F6C12FA" w:rsidR="00973DAA" w:rsidRPr="001756A5" w:rsidRDefault="00973DAA" w:rsidP="007970CD">
            <w:pPr>
              <w:jc w:val="center"/>
              <w:rPr>
                <w:rFonts w:ascii="Arial" w:hAnsi="Arial" w:cs="Arial"/>
              </w:rPr>
            </w:pPr>
            <w:r w:rsidRPr="001756A5">
              <w:rPr>
                <w:rFonts w:ascii="Arial" w:hAnsi="Arial" w:cs="Arial"/>
              </w:rPr>
              <w:t>0</w:t>
            </w:r>
          </w:p>
        </w:tc>
        <w:tc>
          <w:tcPr>
            <w:tcW w:w="394" w:type="dxa"/>
            <w:vAlign w:val="center"/>
          </w:tcPr>
          <w:p w14:paraId="29635F9D" w14:textId="5020F3FC" w:rsidR="00973DAA" w:rsidRPr="001756A5" w:rsidRDefault="00973DAA" w:rsidP="007970CD">
            <w:pPr>
              <w:jc w:val="center"/>
              <w:rPr>
                <w:rFonts w:ascii="Arial" w:hAnsi="Arial" w:cs="Arial"/>
              </w:rPr>
            </w:pPr>
            <w:r w:rsidRPr="001756A5">
              <w:rPr>
                <w:rFonts w:ascii="Arial" w:hAnsi="Arial" w:cs="Arial"/>
              </w:rPr>
              <w:t>0</w:t>
            </w:r>
          </w:p>
        </w:tc>
        <w:tc>
          <w:tcPr>
            <w:tcW w:w="537" w:type="dxa"/>
            <w:vAlign w:val="center"/>
          </w:tcPr>
          <w:p w14:paraId="6457C9A6" w14:textId="1B3CEB5B" w:rsidR="00973DAA" w:rsidRPr="001756A5" w:rsidRDefault="00973DAA" w:rsidP="007970CD">
            <w:pPr>
              <w:jc w:val="center"/>
              <w:rPr>
                <w:rFonts w:ascii="Arial" w:hAnsi="Arial" w:cs="Arial"/>
              </w:rPr>
            </w:pPr>
            <w:r w:rsidRPr="001756A5">
              <w:rPr>
                <w:rFonts w:ascii="Arial" w:hAnsi="Arial" w:cs="Arial"/>
              </w:rPr>
              <w:t>0</w:t>
            </w:r>
          </w:p>
        </w:tc>
        <w:tc>
          <w:tcPr>
            <w:tcW w:w="558" w:type="dxa"/>
            <w:vAlign w:val="center"/>
          </w:tcPr>
          <w:p w14:paraId="16DFC750" w14:textId="0B1DCF9D" w:rsidR="00973DAA" w:rsidRPr="001756A5" w:rsidRDefault="00973DAA" w:rsidP="007970CD">
            <w:pPr>
              <w:jc w:val="center"/>
              <w:rPr>
                <w:rFonts w:ascii="Arial" w:hAnsi="Arial" w:cs="Arial"/>
              </w:rPr>
            </w:pPr>
            <w:r w:rsidRPr="001756A5">
              <w:rPr>
                <w:rFonts w:ascii="Arial" w:hAnsi="Arial" w:cs="Arial"/>
              </w:rPr>
              <w:t>0</w:t>
            </w:r>
          </w:p>
        </w:tc>
        <w:tc>
          <w:tcPr>
            <w:tcW w:w="447" w:type="dxa"/>
            <w:vAlign w:val="center"/>
          </w:tcPr>
          <w:p w14:paraId="21EE1205" w14:textId="11B26D70" w:rsidR="00973DAA" w:rsidRPr="001756A5" w:rsidRDefault="00973DAA" w:rsidP="007970CD">
            <w:pPr>
              <w:jc w:val="center"/>
              <w:rPr>
                <w:rFonts w:ascii="Arial" w:hAnsi="Arial" w:cs="Arial"/>
              </w:rPr>
            </w:pPr>
            <w:r w:rsidRPr="001756A5">
              <w:rPr>
                <w:rFonts w:ascii="Arial" w:hAnsi="Arial" w:cs="Arial"/>
              </w:rPr>
              <w:t>0</w:t>
            </w:r>
          </w:p>
        </w:tc>
        <w:tc>
          <w:tcPr>
            <w:tcW w:w="447" w:type="dxa"/>
            <w:vAlign w:val="center"/>
          </w:tcPr>
          <w:p w14:paraId="45360802" w14:textId="051D2C65" w:rsidR="00973DAA" w:rsidRPr="001756A5" w:rsidRDefault="00973DAA" w:rsidP="007970CD">
            <w:pPr>
              <w:jc w:val="center"/>
              <w:rPr>
                <w:rFonts w:ascii="Arial" w:hAnsi="Arial" w:cs="Arial"/>
              </w:rPr>
            </w:pPr>
            <w:r w:rsidRPr="001756A5">
              <w:rPr>
                <w:rFonts w:ascii="Arial" w:hAnsi="Arial" w:cs="Arial"/>
              </w:rPr>
              <w:t>0</w:t>
            </w:r>
          </w:p>
        </w:tc>
        <w:tc>
          <w:tcPr>
            <w:tcW w:w="439" w:type="dxa"/>
            <w:vAlign w:val="center"/>
          </w:tcPr>
          <w:p w14:paraId="44DE056D" w14:textId="4B3CD5D7" w:rsidR="00973DAA" w:rsidRPr="001756A5" w:rsidRDefault="00973DAA" w:rsidP="007970CD">
            <w:pPr>
              <w:jc w:val="center"/>
              <w:rPr>
                <w:rFonts w:ascii="Arial" w:hAnsi="Arial" w:cs="Arial"/>
              </w:rPr>
            </w:pPr>
            <w:r w:rsidRPr="001756A5">
              <w:rPr>
                <w:rFonts w:ascii="Arial" w:hAnsi="Arial" w:cs="Arial"/>
              </w:rPr>
              <w:t>0</w:t>
            </w:r>
          </w:p>
        </w:tc>
      </w:tr>
      <w:tr w:rsidR="00973DAA" w:rsidRPr="001756A5" w14:paraId="0DF022EB" w14:textId="77777777" w:rsidTr="007970CD">
        <w:trPr>
          <w:trHeight w:val="454"/>
          <w:jc w:val="center"/>
        </w:trPr>
        <w:tc>
          <w:tcPr>
            <w:tcW w:w="2837" w:type="dxa"/>
            <w:vAlign w:val="center"/>
          </w:tcPr>
          <w:p w14:paraId="7E8F930F" w14:textId="77777777" w:rsidR="00973DAA" w:rsidRPr="007B3622" w:rsidRDefault="00973DAA" w:rsidP="00973DAA">
            <w:pPr>
              <w:jc w:val="both"/>
              <w:rPr>
                <w:rFonts w:ascii="Arial" w:hAnsi="Arial" w:cs="Arial"/>
                <w:i/>
              </w:rPr>
            </w:pPr>
            <w:proofErr w:type="spellStart"/>
            <w:r w:rsidRPr="007B3622">
              <w:rPr>
                <w:rFonts w:ascii="Arial" w:hAnsi="Arial" w:cs="Arial"/>
                <w:i/>
              </w:rPr>
              <w:t>Physconia</w:t>
            </w:r>
            <w:proofErr w:type="spellEnd"/>
            <w:r w:rsidRPr="007B3622">
              <w:rPr>
                <w:rFonts w:ascii="Arial" w:hAnsi="Arial" w:cs="Arial"/>
                <w:i/>
              </w:rPr>
              <w:t xml:space="preserve"> </w:t>
            </w:r>
            <w:proofErr w:type="spellStart"/>
            <w:r w:rsidRPr="007B3622">
              <w:rPr>
                <w:rFonts w:ascii="Arial" w:hAnsi="Arial" w:cs="Arial"/>
                <w:i/>
              </w:rPr>
              <w:t>grisea</w:t>
            </w:r>
            <w:proofErr w:type="spellEnd"/>
          </w:p>
        </w:tc>
        <w:tc>
          <w:tcPr>
            <w:tcW w:w="489" w:type="dxa"/>
            <w:vAlign w:val="center"/>
          </w:tcPr>
          <w:p w14:paraId="650993B1" w14:textId="77777777" w:rsidR="00973DAA" w:rsidRPr="001756A5" w:rsidRDefault="00973DAA" w:rsidP="007970CD">
            <w:pPr>
              <w:jc w:val="center"/>
              <w:rPr>
                <w:rFonts w:ascii="Arial" w:hAnsi="Arial" w:cs="Arial"/>
              </w:rPr>
            </w:pPr>
            <w:r w:rsidRPr="001756A5">
              <w:rPr>
                <w:rFonts w:ascii="Arial" w:hAnsi="Arial" w:cs="Arial"/>
              </w:rPr>
              <w:t>0</w:t>
            </w:r>
          </w:p>
        </w:tc>
        <w:tc>
          <w:tcPr>
            <w:tcW w:w="505" w:type="dxa"/>
            <w:vAlign w:val="center"/>
          </w:tcPr>
          <w:p w14:paraId="3B73E736" w14:textId="77777777" w:rsidR="00973DAA" w:rsidRPr="001756A5" w:rsidRDefault="00973DAA" w:rsidP="007970CD">
            <w:pPr>
              <w:jc w:val="center"/>
              <w:rPr>
                <w:rFonts w:ascii="Arial" w:hAnsi="Arial" w:cs="Arial"/>
              </w:rPr>
            </w:pPr>
            <w:r w:rsidRPr="001756A5">
              <w:rPr>
                <w:rFonts w:ascii="Arial" w:hAnsi="Arial" w:cs="Arial"/>
              </w:rPr>
              <w:t>0</w:t>
            </w:r>
          </w:p>
        </w:tc>
        <w:tc>
          <w:tcPr>
            <w:tcW w:w="473" w:type="dxa"/>
            <w:vAlign w:val="center"/>
          </w:tcPr>
          <w:p w14:paraId="6879CA65" w14:textId="77777777" w:rsidR="00973DAA" w:rsidRPr="001756A5" w:rsidRDefault="00973DAA" w:rsidP="007970CD">
            <w:pPr>
              <w:jc w:val="center"/>
              <w:rPr>
                <w:rFonts w:ascii="Arial" w:hAnsi="Arial" w:cs="Arial"/>
              </w:rPr>
            </w:pPr>
            <w:r w:rsidRPr="001756A5">
              <w:rPr>
                <w:rFonts w:ascii="Arial" w:hAnsi="Arial" w:cs="Arial"/>
              </w:rPr>
              <w:t>1</w:t>
            </w:r>
          </w:p>
        </w:tc>
        <w:tc>
          <w:tcPr>
            <w:tcW w:w="490" w:type="dxa"/>
            <w:vAlign w:val="center"/>
          </w:tcPr>
          <w:p w14:paraId="23568558" w14:textId="77777777" w:rsidR="00973DAA" w:rsidRPr="001756A5" w:rsidRDefault="00973DAA" w:rsidP="007970CD">
            <w:pPr>
              <w:jc w:val="center"/>
              <w:rPr>
                <w:rFonts w:ascii="Arial" w:hAnsi="Arial" w:cs="Arial"/>
              </w:rPr>
            </w:pPr>
            <w:r w:rsidRPr="001756A5">
              <w:rPr>
                <w:rFonts w:ascii="Arial" w:hAnsi="Arial" w:cs="Arial"/>
              </w:rPr>
              <w:t>2</w:t>
            </w:r>
          </w:p>
        </w:tc>
        <w:tc>
          <w:tcPr>
            <w:tcW w:w="505" w:type="dxa"/>
            <w:vAlign w:val="center"/>
          </w:tcPr>
          <w:p w14:paraId="49465616" w14:textId="77777777" w:rsidR="00973DAA" w:rsidRPr="001756A5" w:rsidRDefault="00973DAA" w:rsidP="007970CD">
            <w:pPr>
              <w:jc w:val="center"/>
              <w:rPr>
                <w:rFonts w:ascii="Arial" w:hAnsi="Arial" w:cs="Arial"/>
              </w:rPr>
            </w:pPr>
            <w:r w:rsidRPr="001756A5">
              <w:rPr>
                <w:rFonts w:ascii="Arial" w:hAnsi="Arial" w:cs="Arial"/>
              </w:rPr>
              <w:t>0</w:t>
            </w:r>
          </w:p>
        </w:tc>
        <w:tc>
          <w:tcPr>
            <w:tcW w:w="521" w:type="dxa"/>
            <w:vAlign w:val="center"/>
          </w:tcPr>
          <w:p w14:paraId="2A617105" w14:textId="77777777" w:rsidR="00973DAA" w:rsidRPr="001756A5" w:rsidRDefault="00973DAA" w:rsidP="007970CD">
            <w:pPr>
              <w:jc w:val="center"/>
              <w:rPr>
                <w:rFonts w:ascii="Arial" w:hAnsi="Arial" w:cs="Arial"/>
              </w:rPr>
            </w:pPr>
            <w:r w:rsidRPr="001756A5">
              <w:rPr>
                <w:rFonts w:ascii="Arial" w:hAnsi="Arial" w:cs="Arial"/>
              </w:rPr>
              <w:t>0</w:t>
            </w:r>
          </w:p>
        </w:tc>
        <w:tc>
          <w:tcPr>
            <w:tcW w:w="394" w:type="dxa"/>
            <w:vAlign w:val="center"/>
          </w:tcPr>
          <w:p w14:paraId="77399D49" w14:textId="77777777" w:rsidR="00973DAA" w:rsidRPr="001756A5" w:rsidRDefault="00973DAA" w:rsidP="007970CD">
            <w:pPr>
              <w:jc w:val="center"/>
              <w:rPr>
                <w:rFonts w:ascii="Arial" w:hAnsi="Arial" w:cs="Arial"/>
              </w:rPr>
            </w:pPr>
            <w:r w:rsidRPr="001756A5">
              <w:rPr>
                <w:rFonts w:ascii="Arial" w:hAnsi="Arial" w:cs="Arial"/>
              </w:rPr>
              <w:t>0</w:t>
            </w:r>
          </w:p>
        </w:tc>
        <w:tc>
          <w:tcPr>
            <w:tcW w:w="537" w:type="dxa"/>
            <w:vAlign w:val="center"/>
          </w:tcPr>
          <w:p w14:paraId="7853FCDE" w14:textId="77777777" w:rsidR="00973DAA" w:rsidRPr="001756A5" w:rsidRDefault="00973DAA" w:rsidP="007970CD">
            <w:pPr>
              <w:jc w:val="center"/>
              <w:rPr>
                <w:rFonts w:ascii="Arial" w:hAnsi="Arial" w:cs="Arial"/>
              </w:rPr>
            </w:pPr>
            <w:r w:rsidRPr="001756A5">
              <w:rPr>
                <w:rFonts w:ascii="Arial" w:hAnsi="Arial" w:cs="Arial"/>
              </w:rPr>
              <w:t>0</w:t>
            </w:r>
          </w:p>
        </w:tc>
        <w:tc>
          <w:tcPr>
            <w:tcW w:w="558" w:type="dxa"/>
            <w:vAlign w:val="center"/>
          </w:tcPr>
          <w:p w14:paraId="4918BA86" w14:textId="77777777" w:rsidR="00973DAA" w:rsidRPr="001756A5" w:rsidRDefault="00973DAA" w:rsidP="007970CD">
            <w:pPr>
              <w:jc w:val="center"/>
              <w:rPr>
                <w:rFonts w:ascii="Arial" w:hAnsi="Arial" w:cs="Arial"/>
              </w:rPr>
            </w:pPr>
            <w:r w:rsidRPr="001756A5">
              <w:rPr>
                <w:rFonts w:ascii="Arial" w:hAnsi="Arial" w:cs="Arial"/>
              </w:rPr>
              <w:t>1</w:t>
            </w:r>
          </w:p>
        </w:tc>
        <w:tc>
          <w:tcPr>
            <w:tcW w:w="447" w:type="dxa"/>
            <w:vAlign w:val="center"/>
          </w:tcPr>
          <w:p w14:paraId="54B8737B" w14:textId="77777777" w:rsidR="00973DAA" w:rsidRPr="001756A5" w:rsidRDefault="00973DAA" w:rsidP="007970CD">
            <w:pPr>
              <w:jc w:val="center"/>
              <w:rPr>
                <w:rFonts w:ascii="Arial" w:hAnsi="Arial" w:cs="Arial"/>
              </w:rPr>
            </w:pPr>
            <w:r w:rsidRPr="001756A5">
              <w:rPr>
                <w:rFonts w:ascii="Arial" w:hAnsi="Arial" w:cs="Arial"/>
              </w:rPr>
              <w:t>0</w:t>
            </w:r>
          </w:p>
        </w:tc>
        <w:tc>
          <w:tcPr>
            <w:tcW w:w="447" w:type="dxa"/>
            <w:vAlign w:val="center"/>
          </w:tcPr>
          <w:p w14:paraId="4333167E" w14:textId="77777777" w:rsidR="00973DAA" w:rsidRPr="001756A5" w:rsidRDefault="00973DAA" w:rsidP="007970CD">
            <w:pPr>
              <w:jc w:val="center"/>
              <w:rPr>
                <w:rFonts w:ascii="Arial" w:hAnsi="Arial" w:cs="Arial"/>
              </w:rPr>
            </w:pPr>
            <w:r w:rsidRPr="001756A5">
              <w:rPr>
                <w:rFonts w:ascii="Arial" w:hAnsi="Arial" w:cs="Arial"/>
              </w:rPr>
              <w:t>0</w:t>
            </w:r>
          </w:p>
        </w:tc>
        <w:tc>
          <w:tcPr>
            <w:tcW w:w="439" w:type="dxa"/>
            <w:vAlign w:val="center"/>
          </w:tcPr>
          <w:p w14:paraId="19F2AD54" w14:textId="77777777" w:rsidR="00973DAA" w:rsidRPr="001756A5" w:rsidRDefault="00973DAA" w:rsidP="007970CD">
            <w:pPr>
              <w:jc w:val="center"/>
              <w:rPr>
                <w:rFonts w:ascii="Arial" w:hAnsi="Arial" w:cs="Arial"/>
              </w:rPr>
            </w:pPr>
            <w:r w:rsidRPr="001756A5">
              <w:rPr>
                <w:rFonts w:ascii="Arial" w:hAnsi="Arial" w:cs="Arial"/>
              </w:rPr>
              <w:t>0</w:t>
            </w:r>
          </w:p>
        </w:tc>
      </w:tr>
    </w:tbl>
    <w:p w14:paraId="0034B9DF" w14:textId="3C8FADBD" w:rsidR="001756A5" w:rsidRDefault="001756A5" w:rsidP="007272F5">
      <w:pPr>
        <w:jc w:val="both"/>
        <w:rPr>
          <w:rFonts w:ascii="Arial" w:eastAsia="Arial" w:hAnsi="Arial" w:cs="Arial"/>
          <w:lang w:eastAsia="hr-HR"/>
        </w:rPr>
      </w:pPr>
    </w:p>
    <w:p w14:paraId="6528430C" w14:textId="65283260" w:rsidR="00CE1B04" w:rsidRDefault="001C524B" w:rsidP="00E0265F">
      <w:pPr>
        <w:spacing w:after="0"/>
        <w:jc w:val="both"/>
        <w:rPr>
          <w:rFonts w:ascii="Arial" w:eastAsia="Arial" w:hAnsi="Arial" w:cs="Arial"/>
          <w:lang w:eastAsia="hr-HR"/>
        </w:rPr>
      </w:pPr>
      <w:proofErr w:type="spellStart"/>
      <w:r w:rsidRPr="001C524B">
        <w:rPr>
          <w:rFonts w:ascii="Arial" w:eastAsia="Arial" w:hAnsi="Arial" w:cs="Arial"/>
          <w:lang w:eastAsia="hr-HR"/>
        </w:rPr>
        <w:t>Eleven</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lichen</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species</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were</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identified</w:t>
      </w:r>
      <w:proofErr w:type="spellEnd"/>
      <w:r w:rsidRPr="001C524B">
        <w:rPr>
          <w:rFonts w:ascii="Arial" w:eastAsia="Arial" w:hAnsi="Arial" w:cs="Arial"/>
          <w:lang w:eastAsia="hr-HR"/>
        </w:rPr>
        <w:t xml:space="preserve"> at </w:t>
      </w:r>
      <w:proofErr w:type="spellStart"/>
      <w:r w:rsidRPr="001C524B">
        <w:rPr>
          <w:rFonts w:ascii="Arial" w:eastAsia="Arial" w:hAnsi="Arial" w:cs="Arial"/>
          <w:lang w:eastAsia="hr-HR"/>
        </w:rPr>
        <w:t>the</w:t>
      </w:r>
      <w:proofErr w:type="spellEnd"/>
      <w:r w:rsidRPr="001C524B">
        <w:rPr>
          <w:rFonts w:ascii="Arial" w:eastAsia="Arial" w:hAnsi="Arial" w:cs="Arial"/>
          <w:lang w:eastAsia="hr-HR"/>
        </w:rPr>
        <w:t xml:space="preserve"> </w:t>
      </w:r>
      <w:proofErr w:type="spellStart"/>
      <w:r>
        <w:rPr>
          <w:rFonts w:ascii="Arial" w:eastAsia="Arial" w:hAnsi="Arial" w:cs="Arial"/>
          <w:lang w:eastAsia="hr-HR"/>
        </w:rPr>
        <w:t>School</w:t>
      </w:r>
      <w:proofErr w:type="spellEnd"/>
      <w:r w:rsidRPr="001C524B">
        <w:rPr>
          <w:rFonts w:ascii="Arial" w:eastAsia="Arial" w:hAnsi="Arial" w:cs="Arial"/>
          <w:lang w:eastAsia="hr-HR"/>
        </w:rPr>
        <w:t xml:space="preserve"> park </w:t>
      </w:r>
      <w:proofErr w:type="spellStart"/>
      <w:r>
        <w:rPr>
          <w:rFonts w:ascii="Arial" w:eastAsia="Arial" w:hAnsi="Arial" w:cs="Arial"/>
          <w:lang w:eastAsia="hr-HR"/>
        </w:rPr>
        <w:t>location</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Four</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lichen</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species</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were</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found</w:t>
      </w:r>
      <w:proofErr w:type="spellEnd"/>
      <w:r w:rsidRPr="001C524B">
        <w:rPr>
          <w:rFonts w:ascii="Arial" w:eastAsia="Arial" w:hAnsi="Arial" w:cs="Arial"/>
          <w:lang w:eastAsia="hr-HR"/>
        </w:rPr>
        <w:t xml:space="preserve"> on </w:t>
      </w:r>
      <w:proofErr w:type="spellStart"/>
      <w:r w:rsidRPr="001C524B">
        <w:rPr>
          <w:rFonts w:ascii="Arial" w:eastAsia="Arial" w:hAnsi="Arial" w:cs="Arial"/>
          <w:lang w:eastAsia="hr-HR"/>
        </w:rPr>
        <w:t>tree</w:t>
      </w:r>
      <w:proofErr w:type="spellEnd"/>
      <w:r w:rsidRPr="001C524B">
        <w:rPr>
          <w:rFonts w:ascii="Arial" w:eastAsia="Arial" w:hAnsi="Arial" w:cs="Arial"/>
          <w:lang w:eastAsia="hr-HR"/>
        </w:rPr>
        <w:t xml:space="preserve"> 1, </w:t>
      </w:r>
      <w:proofErr w:type="spellStart"/>
      <w:r w:rsidRPr="001C524B">
        <w:rPr>
          <w:rFonts w:ascii="Arial" w:eastAsia="Arial" w:hAnsi="Arial" w:cs="Arial"/>
          <w:lang w:eastAsia="hr-HR"/>
        </w:rPr>
        <w:t>three</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lichen</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species</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were</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found</w:t>
      </w:r>
      <w:proofErr w:type="spellEnd"/>
      <w:r w:rsidRPr="001C524B">
        <w:rPr>
          <w:rFonts w:ascii="Arial" w:eastAsia="Arial" w:hAnsi="Arial" w:cs="Arial"/>
          <w:lang w:eastAsia="hr-HR"/>
        </w:rPr>
        <w:t xml:space="preserve"> on </w:t>
      </w:r>
      <w:proofErr w:type="spellStart"/>
      <w:r w:rsidRPr="001C524B">
        <w:rPr>
          <w:rFonts w:ascii="Arial" w:eastAsia="Arial" w:hAnsi="Arial" w:cs="Arial"/>
          <w:lang w:eastAsia="hr-HR"/>
        </w:rPr>
        <w:t>tree</w:t>
      </w:r>
      <w:proofErr w:type="spellEnd"/>
      <w:r w:rsidRPr="001C524B">
        <w:rPr>
          <w:rFonts w:ascii="Arial" w:eastAsia="Arial" w:hAnsi="Arial" w:cs="Arial"/>
          <w:lang w:eastAsia="hr-HR"/>
        </w:rPr>
        <w:t xml:space="preserve"> 2, </w:t>
      </w:r>
      <w:proofErr w:type="spellStart"/>
      <w:r w:rsidRPr="001C524B">
        <w:rPr>
          <w:rFonts w:ascii="Arial" w:eastAsia="Arial" w:hAnsi="Arial" w:cs="Arial"/>
          <w:lang w:eastAsia="hr-HR"/>
        </w:rPr>
        <w:t>and</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eleven</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lichen</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species</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were</w:t>
      </w:r>
      <w:proofErr w:type="spellEnd"/>
      <w:r w:rsidRPr="001C524B">
        <w:rPr>
          <w:rFonts w:ascii="Arial" w:eastAsia="Arial" w:hAnsi="Arial" w:cs="Arial"/>
          <w:lang w:eastAsia="hr-HR"/>
        </w:rPr>
        <w:t xml:space="preserve"> </w:t>
      </w:r>
      <w:proofErr w:type="spellStart"/>
      <w:r w:rsidRPr="001C524B">
        <w:rPr>
          <w:rFonts w:ascii="Arial" w:eastAsia="Arial" w:hAnsi="Arial" w:cs="Arial"/>
          <w:lang w:eastAsia="hr-HR"/>
        </w:rPr>
        <w:t>found</w:t>
      </w:r>
      <w:proofErr w:type="spellEnd"/>
      <w:r w:rsidRPr="001C524B">
        <w:rPr>
          <w:rFonts w:ascii="Arial" w:eastAsia="Arial" w:hAnsi="Arial" w:cs="Arial"/>
          <w:lang w:eastAsia="hr-HR"/>
        </w:rPr>
        <w:t xml:space="preserve"> on </w:t>
      </w:r>
      <w:proofErr w:type="spellStart"/>
      <w:r w:rsidRPr="001C524B">
        <w:rPr>
          <w:rFonts w:ascii="Arial" w:eastAsia="Arial" w:hAnsi="Arial" w:cs="Arial"/>
          <w:lang w:eastAsia="hr-HR"/>
        </w:rPr>
        <w:t>tree</w:t>
      </w:r>
      <w:proofErr w:type="spellEnd"/>
      <w:r w:rsidRPr="001C524B">
        <w:rPr>
          <w:rFonts w:ascii="Arial" w:eastAsia="Arial" w:hAnsi="Arial" w:cs="Arial"/>
          <w:lang w:eastAsia="hr-HR"/>
        </w:rPr>
        <w:t xml:space="preserve"> 3 (Table 2</w:t>
      </w:r>
      <w:r w:rsidR="007520C7">
        <w:rPr>
          <w:rFonts w:ascii="Arial" w:eastAsia="Arial" w:hAnsi="Arial" w:cs="Arial"/>
          <w:lang w:eastAsia="hr-HR"/>
        </w:rPr>
        <w:t>.</w:t>
      </w:r>
      <w:r w:rsidRPr="001C524B">
        <w:rPr>
          <w:rFonts w:ascii="Arial" w:eastAsia="Arial" w:hAnsi="Arial" w:cs="Arial"/>
          <w:lang w:eastAsia="hr-HR"/>
        </w:rPr>
        <w:t>).</w:t>
      </w:r>
    </w:p>
    <w:p w14:paraId="01F98BF6" w14:textId="77777777" w:rsidR="00CE1B04" w:rsidRDefault="00CE1B04" w:rsidP="00CE1B04">
      <w:pPr>
        <w:spacing w:after="80"/>
        <w:jc w:val="both"/>
        <w:rPr>
          <w:rFonts w:ascii="Arial" w:eastAsia="Arial" w:hAnsi="Arial" w:cs="Arial"/>
          <w:lang w:eastAsia="hr-HR"/>
        </w:rPr>
      </w:pPr>
    </w:p>
    <w:p w14:paraId="577D07BA" w14:textId="77777777" w:rsidR="00CE1B04" w:rsidRDefault="00CE1B04" w:rsidP="00CE1B04">
      <w:pPr>
        <w:spacing w:after="80"/>
        <w:jc w:val="both"/>
        <w:rPr>
          <w:rFonts w:ascii="Arial" w:eastAsia="Arial" w:hAnsi="Arial" w:cs="Arial"/>
          <w:lang w:eastAsia="hr-HR"/>
        </w:rPr>
      </w:pPr>
    </w:p>
    <w:p w14:paraId="3BA22E1A" w14:textId="77777777" w:rsidR="00CE1B04" w:rsidRDefault="00CE1B04" w:rsidP="00CE1B04">
      <w:pPr>
        <w:spacing w:after="80"/>
        <w:jc w:val="both"/>
        <w:rPr>
          <w:rFonts w:ascii="Arial" w:eastAsia="Arial" w:hAnsi="Arial" w:cs="Arial"/>
          <w:lang w:eastAsia="hr-HR"/>
        </w:rPr>
      </w:pPr>
    </w:p>
    <w:p w14:paraId="4DF2B642" w14:textId="77777777" w:rsidR="00CE1B04" w:rsidRDefault="00CE1B04" w:rsidP="00CE1B04">
      <w:pPr>
        <w:spacing w:after="80"/>
        <w:jc w:val="both"/>
        <w:rPr>
          <w:rFonts w:ascii="Arial" w:eastAsia="Arial" w:hAnsi="Arial" w:cs="Arial"/>
          <w:lang w:eastAsia="hr-HR"/>
        </w:rPr>
      </w:pPr>
    </w:p>
    <w:p w14:paraId="01D5E24F" w14:textId="77777777" w:rsidR="00CE1B04" w:rsidRDefault="00CE1B04" w:rsidP="00CE1B04">
      <w:pPr>
        <w:spacing w:after="80"/>
        <w:jc w:val="both"/>
        <w:rPr>
          <w:rFonts w:ascii="Arial" w:eastAsia="Arial" w:hAnsi="Arial" w:cs="Arial"/>
          <w:lang w:eastAsia="hr-HR"/>
        </w:rPr>
      </w:pPr>
    </w:p>
    <w:p w14:paraId="0B1D483D" w14:textId="77777777" w:rsidR="00CE1B04" w:rsidRDefault="00CE1B04" w:rsidP="00CE1B04">
      <w:pPr>
        <w:spacing w:after="80"/>
        <w:jc w:val="both"/>
        <w:rPr>
          <w:rFonts w:ascii="Arial" w:eastAsia="Arial" w:hAnsi="Arial" w:cs="Arial"/>
          <w:lang w:eastAsia="hr-HR"/>
        </w:rPr>
      </w:pPr>
    </w:p>
    <w:p w14:paraId="3E37FC05" w14:textId="77777777" w:rsidR="00CE1B04" w:rsidRDefault="00CE1B04" w:rsidP="00CE1B04">
      <w:pPr>
        <w:spacing w:after="80"/>
        <w:jc w:val="both"/>
        <w:rPr>
          <w:rFonts w:ascii="Arial" w:eastAsia="Arial" w:hAnsi="Arial" w:cs="Arial"/>
          <w:lang w:eastAsia="hr-HR"/>
        </w:rPr>
      </w:pPr>
    </w:p>
    <w:p w14:paraId="35E16605" w14:textId="5CDC0CFB" w:rsidR="00973DAA" w:rsidRPr="000D6BF4" w:rsidRDefault="00973DAA" w:rsidP="00E0265F">
      <w:pPr>
        <w:spacing w:after="0"/>
        <w:jc w:val="both"/>
        <w:rPr>
          <w:rFonts w:ascii="Arial" w:eastAsia="Times New Roman" w:hAnsi="Arial" w:cs="Arial"/>
          <w:lang w:val="en-US" w:eastAsia="hr-HR"/>
        </w:rPr>
      </w:pPr>
      <w:r w:rsidRPr="000D6BF4">
        <w:rPr>
          <w:rFonts w:ascii="Arial" w:eastAsia="Times New Roman" w:hAnsi="Arial" w:cs="Arial"/>
          <w:lang w:val="en-US" w:eastAsia="hr-HR"/>
        </w:rPr>
        <w:t xml:space="preserve">Table 2. Lichen species found and their spread per tree </w:t>
      </w:r>
      <w:proofErr w:type="gramStart"/>
      <w:r w:rsidRPr="000D6BF4">
        <w:rPr>
          <w:rFonts w:ascii="Arial" w:eastAsia="Times New Roman" w:hAnsi="Arial" w:cs="Arial"/>
          <w:lang w:val="en-US" w:eastAsia="hr-HR"/>
        </w:rPr>
        <w:t>and  cardinal</w:t>
      </w:r>
      <w:proofErr w:type="gramEnd"/>
      <w:r w:rsidRPr="000D6BF4">
        <w:rPr>
          <w:rFonts w:ascii="Arial" w:eastAsia="Times New Roman" w:hAnsi="Arial" w:cs="Arial"/>
          <w:lang w:val="en-US" w:eastAsia="hr-HR"/>
        </w:rPr>
        <w:t xml:space="preserve"> direction </w:t>
      </w:r>
      <w:r w:rsidR="00E47458" w:rsidRPr="000D6BF4">
        <w:rPr>
          <w:rFonts w:ascii="Arial" w:eastAsia="Times New Roman" w:hAnsi="Arial" w:cs="Arial"/>
          <w:lang w:val="en-US" w:eastAsia="hr-HR"/>
        </w:rPr>
        <w:t xml:space="preserve">at the </w:t>
      </w:r>
      <w:r w:rsidRPr="000D6BF4">
        <w:rPr>
          <w:rFonts w:ascii="Arial" w:eastAsia="Times New Roman" w:hAnsi="Arial" w:cs="Arial"/>
          <w:lang w:val="en-US" w:eastAsia="hr-HR"/>
        </w:rPr>
        <w:t>School park location</w:t>
      </w:r>
    </w:p>
    <w:p w14:paraId="00EAD9C5" w14:textId="77777777" w:rsidR="00E0265F" w:rsidRPr="000D6BF4" w:rsidRDefault="00E0265F" w:rsidP="00E0265F">
      <w:pPr>
        <w:spacing w:after="0"/>
        <w:jc w:val="both"/>
        <w:rPr>
          <w:rFonts w:ascii="Arial" w:eastAsia="Times New Roman" w:hAnsi="Arial" w:cs="Arial"/>
          <w:lang w:val="en-US" w:eastAsia="hr-HR"/>
        </w:rPr>
      </w:pPr>
    </w:p>
    <w:tbl>
      <w:tblPr>
        <w:tblStyle w:val="Reetkatablice1"/>
        <w:tblW w:w="9120" w:type="dxa"/>
        <w:jc w:val="center"/>
        <w:tblLayout w:type="fixed"/>
        <w:tblLook w:val="04A0" w:firstRow="1" w:lastRow="0" w:firstColumn="1" w:lastColumn="0" w:noHBand="0" w:noVBand="1"/>
      </w:tblPr>
      <w:tblGrid>
        <w:gridCol w:w="2979"/>
        <w:gridCol w:w="510"/>
        <w:gridCol w:w="510"/>
        <w:gridCol w:w="510"/>
        <w:gridCol w:w="510"/>
        <w:gridCol w:w="510"/>
        <w:gridCol w:w="510"/>
        <w:gridCol w:w="510"/>
        <w:gridCol w:w="510"/>
        <w:gridCol w:w="531"/>
        <w:gridCol w:w="510"/>
        <w:gridCol w:w="510"/>
        <w:gridCol w:w="510"/>
      </w:tblGrid>
      <w:tr w:rsidR="001756A5" w:rsidRPr="001756A5" w14:paraId="7DE9FE90" w14:textId="77777777" w:rsidTr="007970CD">
        <w:trPr>
          <w:trHeight w:val="454"/>
          <w:jc w:val="center"/>
        </w:trPr>
        <w:tc>
          <w:tcPr>
            <w:tcW w:w="2979" w:type="dxa"/>
            <w:vAlign w:val="center"/>
          </w:tcPr>
          <w:p w14:paraId="67524A6D" w14:textId="77777777" w:rsidR="001756A5" w:rsidRPr="000D6BF4" w:rsidRDefault="001756A5" w:rsidP="007970CD">
            <w:pPr>
              <w:jc w:val="both"/>
              <w:rPr>
                <w:rFonts w:ascii="Arial" w:eastAsia="Times New Roman" w:hAnsi="Arial" w:cs="Arial"/>
                <w:lang w:val="en-US" w:eastAsia="ja-JP"/>
              </w:rPr>
            </w:pPr>
          </w:p>
        </w:tc>
        <w:tc>
          <w:tcPr>
            <w:tcW w:w="2040" w:type="dxa"/>
            <w:gridSpan w:val="4"/>
            <w:vAlign w:val="center"/>
          </w:tcPr>
          <w:p w14:paraId="5AFE1BB3" w14:textId="2452DE69" w:rsidR="001756A5" w:rsidRPr="001756A5" w:rsidRDefault="001C524B" w:rsidP="007970CD">
            <w:pPr>
              <w:jc w:val="center"/>
              <w:rPr>
                <w:rFonts w:ascii="Arial" w:eastAsia="Times New Roman" w:hAnsi="Arial" w:cs="Arial"/>
                <w:lang w:val="de-DE" w:eastAsia="ja-JP"/>
              </w:rPr>
            </w:pPr>
            <w:r>
              <w:rPr>
                <w:rFonts w:ascii="Arial" w:eastAsia="Times New Roman" w:hAnsi="Arial" w:cs="Arial"/>
                <w:lang w:val="de-DE" w:eastAsia="ja-JP"/>
              </w:rPr>
              <w:t>TREE</w:t>
            </w:r>
            <w:r w:rsidR="001756A5" w:rsidRPr="001756A5">
              <w:rPr>
                <w:rFonts w:ascii="Arial" w:eastAsia="Times New Roman" w:hAnsi="Arial" w:cs="Arial"/>
                <w:lang w:val="de-DE" w:eastAsia="ja-JP"/>
              </w:rPr>
              <w:t xml:space="preserve"> 1</w:t>
            </w:r>
          </w:p>
        </w:tc>
        <w:tc>
          <w:tcPr>
            <w:tcW w:w="2040" w:type="dxa"/>
            <w:gridSpan w:val="4"/>
            <w:vAlign w:val="center"/>
          </w:tcPr>
          <w:p w14:paraId="617995A4" w14:textId="7D5B3E38" w:rsidR="001756A5" w:rsidRPr="001756A5" w:rsidRDefault="001C524B" w:rsidP="007970CD">
            <w:pPr>
              <w:jc w:val="center"/>
              <w:rPr>
                <w:rFonts w:ascii="Arial" w:eastAsia="Times New Roman" w:hAnsi="Arial" w:cs="Arial"/>
                <w:lang w:val="de-DE" w:eastAsia="ja-JP"/>
              </w:rPr>
            </w:pPr>
            <w:r>
              <w:rPr>
                <w:rFonts w:ascii="Arial" w:eastAsia="Times New Roman" w:hAnsi="Arial" w:cs="Arial"/>
                <w:lang w:val="de-DE" w:eastAsia="ja-JP"/>
              </w:rPr>
              <w:t>TREE</w:t>
            </w:r>
            <w:r w:rsidR="001756A5" w:rsidRPr="001756A5">
              <w:rPr>
                <w:rFonts w:ascii="Arial" w:eastAsia="Times New Roman" w:hAnsi="Arial" w:cs="Arial"/>
                <w:lang w:val="de-DE" w:eastAsia="ja-JP"/>
              </w:rPr>
              <w:t xml:space="preserve"> 2</w:t>
            </w:r>
          </w:p>
        </w:tc>
        <w:tc>
          <w:tcPr>
            <w:tcW w:w="2061" w:type="dxa"/>
            <w:gridSpan w:val="4"/>
            <w:vAlign w:val="center"/>
          </w:tcPr>
          <w:p w14:paraId="106E98D6" w14:textId="3671AFE8" w:rsidR="001756A5" w:rsidRPr="001756A5" w:rsidRDefault="001C524B" w:rsidP="007970CD">
            <w:pPr>
              <w:jc w:val="center"/>
              <w:rPr>
                <w:rFonts w:ascii="Arial" w:eastAsia="Times New Roman" w:hAnsi="Arial" w:cs="Arial"/>
                <w:lang w:val="de-DE" w:eastAsia="ja-JP"/>
              </w:rPr>
            </w:pPr>
            <w:r>
              <w:rPr>
                <w:rFonts w:ascii="Arial" w:eastAsia="Times New Roman" w:hAnsi="Arial" w:cs="Arial"/>
                <w:lang w:val="de-DE" w:eastAsia="ja-JP"/>
              </w:rPr>
              <w:t>TREE</w:t>
            </w:r>
            <w:r w:rsidR="001756A5" w:rsidRPr="001756A5">
              <w:rPr>
                <w:rFonts w:ascii="Arial" w:eastAsia="Times New Roman" w:hAnsi="Arial" w:cs="Arial"/>
                <w:lang w:val="de-DE" w:eastAsia="ja-JP"/>
              </w:rPr>
              <w:t xml:space="preserve"> 3</w:t>
            </w:r>
          </w:p>
        </w:tc>
      </w:tr>
      <w:tr w:rsidR="001756A5" w:rsidRPr="001756A5" w14:paraId="1CF0C8FD" w14:textId="77777777" w:rsidTr="007970CD">
        <w:trPr>
          <w:trHeight w:val="454"/>
          <w:jc w:val="center"/>
        </w:trPr>
        <w:tc>
          <w:tcPr>
            <w:tcW w:w="2979" w:type="dxa"/>
            <w:vAlign w:val="center"/>
          </w:tcPr>
          <w:p w14:paraId="14D7DCB1" w14:textId="77777777" w:rsidR="001756A5" w:rsidRPr="001756A5" w:rsidRDefault="001756A5" w:rsidP="007970CD">
            <w:pPr>
              <w:jc w:val="both"/>
              <w:rPr>
                <w:rFonts w:ascii="Arial" w:eastAsia="Times New Roman" w:hAnsi="Arial" w:cs="Arial"/>
                <w:lang w:val="de-DE" w:eastAsia="ja-JP"/>
              </w:rPr>
            </w:pPr>
            <w:r w:rsidRPr="001756A5">
              <w:rPr>
                <w:rFonts w:ascii="Arial" w:eastAsia="Times New Roman" w:hAnsi="Arial" w:cs="Arial"/>
                <w:lang w:val="de-DE" w:eastAsia="ja-JP"/>
              </w:rPr>
              <w:t xml:space="preserve">VRSTA/STRANA SVIJETA </w:t>
            </w:r>
          </w:p>
        </w:tc>
        <w:tc>
          <w:tcPr>
            <w:tcW w:w="510" w:type="dxa"/>
            <w:vAlign w:val="center"/>
          </w:tcPr>
          <w:p w14:paraId="383A27E0" w14:textId="463B8E3E"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S</w:t>
            </w:r>
          </w:p>
        </w:tc>
        <w:tc>
          <w:tcPr>
            <w:tcW w:w="510" w:type="dxa"/>
            <w:vAlign w:val="center"/>
          </w:tcPr>
          <w:p w14:paraId="2A189158"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J</w:t>
            </w:r>
          </w:p>
        </w:tc>
        <w:tc>
          <w:tcPr>
            <w:tcW w:w="510" w:type="dxa"/>
            <w:vAlign w:val="center"/>
          </w:tcPr>
          <w:p w14:paraId="0B8CB610"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I</w:t>
            </w:r>
          </w:p>
        </w:tc>
        <w:tc>
          <w:tcPr>
            <w:tcW w:w="510" w:type="dxa"/>
            <w:vAlign w:val="center"/>
          </w:tcPr>
          <w:p w14:paraId="3031362A"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Z</w:t>
            </w:r>
          </w:p>
        </w:tc>
        <w:tc>
          <w:tcPr>
            <w:tcW w:w="510" w:type="dxa"/>
            <w:vAlign w:val="center"/>
          </w:tcPr>
          <w:p w14:paraId="6AF7C57E"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S</w:t>
            </w:r>
          </w:p>
        </w:tc>
        <w:tc>
          <w:tcPr>
            <w:tcW w:w="510" w:type="dxa"/>
            <w:vAlign w:val="center"/>
          </w:tcPr>
          <w:p w14:paraId="3E60639E"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J</w:t>
            </w:r>
          </w:p>
        </w:tc>
        <w:tc>
          <w:tcPr>
            <w:tcW w:w="510" w:type="dxa"/>
            <w:vAlign w:val="center"/>
          </w:tcPr>
          <w:p w14:paraId="12DA6D28"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I</w:t>
            </w:r>
          </w:p>
        </w:tc>
        <w:tc>
          <w:tcPr>
            <w:tcW w:w="510" w:type="dxa"/>
            <w:vAlign w:val="center"/>
          </w:tcPr>
          <w:p w14:paraId="609A5951"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Z</w:t>
            </w:r>
          </w:p>
        </w:tc>
        <w:tc>
          <w:tcPr>
            <w:tcW w:w="531" w:type="dxa"/>
            <w:vAlign w:val="center"/>
          </w:tcPr>
          <w:p w14:paraId="1C6164B3"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S</w:t>
            </w:r>
          </w:p>
        </w:tc>
        <w:tc>
          <w:tcPr>
            <w:tcW w:w="510" w:type="dxa"/>
            <w:vAlign w:val="center"/>
          </w:tcPr>
          <w:p w14:paraId="5F60EC8F"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J</w:t>
            </w:r>
          </w:p>
        </w:tc>
        <w:tc>
          <w:tcPr>
            <w:tcW w:w="510" w:type="dxa"/>
            <w:vAlign w:val="center"/>
          </w:tcPr>
          <w:p w14:paraId="2460195F"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I</w:t>
            </w:r>
          </w:p>
        </w:tc>
        <w:tc>
          <w:tcPr>
            <w:tcW w:w="510" w:type="dxa"/>
            <w:vAlign w:val="center"/>
          </w:tcPr>
          <w:p w14:paraId="15BA08D0" w14:textId="77777777" w:rsidR="001756A5" w:rsidRPr="001756A5" w:rsidRDefault="001756A5" w:rsidP="007970CD">
            <w:pPr>
              <w:jc w:val="center"/>
              <w:rPr>
                <w:rFonts w:ascii="Arial" w:eastAsia="Times New Roman" w:hAnsi="Arial" w:cs="Arial"/>
                <w:lang w:val="de-DE" w:eastAsia="ja-JP"/>
              </w:rPr>
            </w:pPr>
            <w:r w:rsidRPr="001756A5">
              <w:rPr>
                <w:rFonts w:ascii="Arial" w:eastAsia="Times New Roman" w:hAnsi="Arial" w:cs="Arial"/>
                <w:lang w:val="de-DE" w:eastAsia="ja-JP"/>
              </w:rPr>
              <w:t>Z</w:t>
            </w:r>
          </w:p>
        </w:tc>
      </w:tr>
      <w:tr w:rsidR="00973DAA" w:rsidRPr="001756A5" w14:paraId="072626E2" w14:textId="77777777" w:rsidTr="007970CD">
        <w:trPr>
          <w:trHeight w:val="454"/>
          <w:jc w:val="center"/>
        </w:trPr>
        <w:tc>
          <w:tcPr>
            <w:tcW w:w="2979" w:type="dxa"/>
            <w:vAlign w:val="center"/>
          </w:tcPr>
          <w:p w14:paraId="59AA1F5C" w14:textId="096326A5" w:rsidR="00973DAA" w:rsidRPr="001756A5" w:rsidRDefault="00973DAA" w:rsidP="007970CD">
            <w:pPr>
              <w:jc w:val="both"/>
              <w:rPr>
                <w:rFonts w:ascii="Arial" w:eastAsia="Times New Roman" w:hAnsi="Arial" w:cs="Arial"/>
                <w:i/>
                <w:lang w:val="de-DE" w:eastAsia="ja-JP"/>
              </w:rPr>
            </w:pPr>
            <w:r w:rsidRPr="00417605">
              <w:rPr>
                <w:rFonts w:ascii="Arial" w:eastAsia="Times New Roman" w:hAnsi="Arial" w:cs="Arial"/>
                <w:i/>
                <w:iCs/>
                <w:lang w:val="de-DE" w:eastAsia="ja-JP"/>
              </w:rPr>
              <w:t xml:space="preserve">Candelaria </w:t>
            </w:r>
            <w:proofErr w:type="spellStart"/>
            <w:r w:rsidRPr="00417605">
              <w:rPr>
                <w:rFonts w:ascii="Arial" w:eastAsia="Times New Roman" w:hAnsi="Arial" w:cs="Arial"/>
                <w:i/>
                <w:iCs/>
                <w:lang w:val="de-DE" w:eastAsia="ja-JP"/>
              </w:rPr>
              <w:t>concolor</w:t>
            </w:r>
            <w:proofErr w:type="spellEnd"/>
          </w:p>
        </w:tc>
        <w:tc>
          <w:tcPr>
            <w:tcW w:w="510" w:type="dxa"/>
            <w:vAlign w:val="center"/>
          </w:tcPr>
          <w:p w14:paraId="6E81F46B" w14:textId="3BCE2E75"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A8AB193" w14:textId="6FD8FFEA"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5CAFBE5" w14:textId="72DEA3CC"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572E291A" w14:textId="623EC99C"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0EBAB08" w14:textId="1DC9534B"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C0D0A8E" w14:textId="4F8D341E"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B5AA959" w14:textId="771554DD"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101FAB47" w14:textId="086586B1"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29FA84A8" w14:textId="39ECF710"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c>
          <w:tcPr>
            <w:tcW w:w="510" w:type="dxa"/>
            <w:vAlign w:val="center"/>
          </w:tcPr>
          <w:p w14:paraId="0ABFEDE9" w14:textId="52CEF495"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3</w:t>
            </w:r>
          </w:p>
        </w:tc>
        <w:tc>
          <w:tcPr>
            <w:tcW w:w="510" w:type="dxa"/>
            <w:vAlign w:val="center"/>
          </w:tcPr>
          <w:p w14:paraId="0016C510" w14:textId="6889D4D0"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49299E2" w14:textId="0AB623DB"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3</w:t>
            </w:r>
          </w:p>
        </w:tc>
      </w:tr>
      <w:tr w:rsidR="00973DAA" w:rsidRPr="001756A5" w14:paraId="16879DF0" w14:textId="77777777" w:rsidTr="007970CD">
        <w:trPr>
          <w:trHeight w:val="454"/>
          <w:jc w:val="center"/>
        </w:trPr>
        <w:tc>
          <w:tcPr>
            <w:tcW w:w="2979" w:type="dxa"/>
            <w:vAlign w:val="center"/>
          </w:tcPr>
          <w:p w14:paraId="5C5B58F1" w14:textId="3709D33C" w:rsidR="00973DAA" w:rsidRPr="001756A5" w:rsidRDefault="00973DAA" w:rsidP="007970CD">
            <w:pPr>
              <w:jc w:val="both"/>
              <w:rPr>
                <w:rFonts w:ascii="Arial" w:eastAsia="Times New Roman" w:hAnsi="Arial" w:cs="Arial"/>
                <w:i/>
                <w:lang w:val="de-DE" w:eastAsia="ja-JP"/>
              </w:rPr>
            </w:pPr>
            <w:proofErr w:type="spellStart"/>
            <w:r w:rsidRPr="00417605">
              <w:rPr>
                <w:rFonts w:ascii="Arial" w:eastAsia="Times New Roman" w:hAnsi="Arial" w:cs="Arial"/>
                <w:i/>
                <w:lang w:val="de-DE" w:eastAsia="ja-JP"/>
              </w:rPr>
              <w:t>Flavoparmelia</w:t>
            </w:r>
            <w:proofErr w:type="spellEnd"/>
            <w:r w:rsidRPr="00417605">
              <w:rPr>
                <w:rFonts w:ascii="Arial" w:eastAsia="Times New Roman" w:hAnsi="Arial" w:cs="Arial"/>
                <w:i/>
                <w:lang w:val="de-DE" w:eastAsia="ja-JP"/>
              </w:rPr>
              <w:t xml:space="preserve"> </w:t>
            </w:r>
            <w:proofErr w:type="spellStart"/>
            <w:r w:rsidRPr="00417605">
              <w:rPr>
                <w:rFonts w:ascii="Arial" w:eastAsia="Times New Roman" w:hAnsi="Arial" w:cs="Arial"/>
                <w:i/>
                <w:lang w:val="de-DE" w:eastAsia="ja-JP"/>
              </w:rPr>
              <w:t>caperata</w:t>
            </w:r>
            <w:proofErr w:type="spellEnd"/>
          </w:p>
        </w:tc>
        <w:tc>
          <w:tcPr>
            <w:tcW w:w="510" w:type="dxa"/>
            <w:vAlign w:val="center"/>
          </w:tcPr>
          <w:p w14:paraId="376FF6E2" w14:textId="0EF96B15"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5D5F1411" w14:textId="118DC6A5"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391B375" w14:textId="070A5C65"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79E5CD5" w14:textId="338747DD"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15C1C3E" w14:textId="67DCB376"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45B4273A" w14:textId="18DDAF54"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B51B876" w14:textId="0B9BEDDB"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791E4461" w14:textId="780090D8"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19324250" w14:textId="48C1A7B4"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3826C151" w14:textId="484B7A55"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41D31A7D" w14:textId="12A0F5D5"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c>
          <w:tcPr>
            <w:tcW w:w="510" w:type="dxa"/>
            <w:vAlign w:val="center"/>
          </w:tcPr>
          <w:p w14:paraId="5AAC13FC" w14:textId="4403B5E2"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r>
      <w:tr w:rsidR="00973DAA" w:rsidRPr="001756A5" w14:paraId="625F4B10" w14:textId="77777777" w:rsidTr="007970CD">
        <w:trPr>
          <w:trHeight w:val="454"/>
          <w:jc w:val="center"/>
        </w:trPr>
        <w:tc>
          <w:tcPr>
            <w:tcW w:w="2979" w:type="dxa"/>
            <w:vAlign w:val="center"/>
          </w:tcPr>
          <w:p w14:paraId="6BC2CF89" w14:textId="77777777" w:rsidR="00973DAA" w:rsidRPr="00417605" w:rsidRDefault="00973DAA" w:rsidP="007970CD">
            <w:pPr>
              <w:jc w:val="both"/>
              <w:rPr>
                <w:rFonts w:ascii="Arial" w:eastAsia="Times New Roman" w:hAnsi="Arial" w:cs="Arial"/>
                <w:i/>
                <w:lang w:val="de-DE" w:eastAsia="ja-JP"/>
              </w:rPr>
            </w:pPr>
            <w:proofErr w:type="spellStart"/>
            <w:r w:rsidRPr="00417605">
              <w:rPr>
                <w:rFonts w:ascii="Arial" w:eastAsia="Times New Roman" w:hAnsi="Arial" w:cs="Arial"/>
                <w:i/>
                <w:lang w:val="de-DE" w:eastAsia="ja-JP"/>
              </w:rPr>
              <w:t>Hyperphyscia</w:t>
            </w:r>
            <w:proofErr w:type="spellEnd"/>
            <w:r w:rsidRPr="00417605">
              <w:rPr>
                <w:rFonts w:ascii="Arial" w:eastAsia="Times New Roman" w:hAnsi="Arial" w:cs="Arial"/>
                <w:i/>
                <w:lang w:val="de-DE" w:eastAsia="ja-JP"/>
              </w:rPr>
              <w:t xml:space="preserve"> </w:t>
            </w:r>
            <w:proofErr w:type="spellStart"/>
            <w:r w:rsidRPr="00417605">
              <w:rPr>
                <w:rFonts w:ascii="Arial" w:eastAsia="Times New Roman" w:hAnsi="Arial" w:cs="Arial"/>
                <w:i/>
                <w:lang w:val="de-DE" w:eastAsia="ja-JP"/>
              </w:rPr>
              <w:t>adglutinata</w:t>
            </w:r>
            <w:proofErr w:type="spellEnd"/>
          </w:p>
        </w:tc>
        <w:tc>
          <w:tcPr>
            <w:tcW w:w="510" w:type="dxa"/>
            <w:vAlign w:val="center"/>
          </w:tcPr>
          <w:p w14:paraId="2BA0A252"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c>
          <w:tcPr>
            <w:tcW w:w="510" w:type="dxa"/>
            <w:vAlign w:val="center"/>
          </w:tcPr>
          <w:p w14:paraId="4C7FFED4"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55FD917"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9182B89"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3</w:t>
            </w:r>
          </w:p>
        </w:tc>
        <w:tc>
          <w:tcPr>
            <w:tcW w:w="510" w:type="dxa"/>
            <w:vAlign w:val="center"/>
          </w:tcPr>
          <w:p w14:paraId="1F4AFAFE"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1A8B9C0C"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78EE2D8E"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4569F70"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6A2F7975"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3A535B51"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2AE2F5CA"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5FFC052C" w14:textId="77777777"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r>
      <w:tr w:rsidR="00973DAA" w:rsidRPr="001756A5" w14:paraId="5DE7990A" w14:textId="77777777" w:rsidTr="007970CD">
        <w:trPr>
          <w:trHeight w:val="454"/>
          <w:jc w:val="center"/>
        </w:trPr>
        <w:tc>
          <w:tcPr>
            <w:tcW w:w="2979" w:type="dxa"/>
            <w:vAlign w:val="center"/>
          </w:tcPr>
          <w:p w14:paraId="7CCF9C18" w14:textId="0234A6F8" w:rsidR="00973DAA" w:rsidRPr="00417605" w:rsidRDefault="00973DAA" w:rsidP="007970CD">
            <w:pPr>
              <w:jc w:val="both"/>
              <w:rPr>
                <w:rFonts w:ascii="Arial" w:eastAsia="Times New Roman" w:hAnsi="Arial" w:cs="Arial"/>
                <w:i/>
                <w:lang w:val="de-DE" w:eastAsia="ja-JP"/>
              </w:rPr>
            </w:pPr>
            <w:proofErr w:type="spellStart"/>
            <w:r w:rsidRPr="00417605">
              <w:rPr>
                <w:rFonts w:ascii="Arial" w:eastAsia="Times New Roman" w:hAnsi="Arial" w:cs="Arial"/>
                <w:i/>
                <w:iCs/>
                <w:lang w:val="de-DE" w:eastAsia="ja-JP"/>
              </w:rPr>
              <w:t>Lecanora</w:t>
            </w:r>
            <w:proofErr w:type="spellEnd"/>
            <w:r w:rsidRPr="00417605">
              <w:rPr>
                <w:rFonts w:ascii="Arial" w:eastAsia="Times New Roman" w:hAnsi="Arial" w:cs="Arial"/>
                <w:i/>
                <w:iCs/>
                <w:lang w:val="de-DE" w:eastAsia="ja-JP"/>
              </w:rPr>
              <w:t xml:space="preserve"> </w:t>
            </w:r>
            <w:proofErr w:type="spellStart"/>
            <w:r w:rsidRPr="00417605">
              <w:rPr>
                <w:rFonts w:ascii="Arial" w:eastAsia="Times New Roman" w:hAnsi="Arial" w:cs="Arial"/>
                <w:iCs/>
                <w:lang w:val="de-DE" w:eastAsia="ja-JP"/>
              </w:rPr>
              <w:t>sp</w:t>
            </w:r>
            <w:proofErr w:type="spellEnd"/>
            <w:r w:rsidRPr="00417605">
              <w:rPr>
                <w:rFonts w:ascii="Arial" w:eastAsia="Times New Roman" w:hAnsi="Arial" w:cs="Arial"/>
                <w:iCs/>
                <w:lang w:val="de-DE" w:eastAsia="ja-JP"/>
              </w:rPr>
              <w:t>.</w:t>
            </w:r>
          </w:p>
        </w:tc>
        <w:tc>
          <w:tcPr>
            <w:tcW w:w="510" w:type="dxa"/>
            <w:vAlign w:val="center"/>
          </w:tcPr>
          <w:p w14:paraId="43A44B84" w14:textId="38F63C0E"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10F1D81B" w14:textId="596AB543"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8FC2C6C" w14:textId="6DB8A374"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D40EFF1" w14:textId="5F638A5B"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F41E00B" w14:textId="08BFB096"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4D3CEAA0" w14:textId="3CE610B5"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3501D3DE" w14:textId="611BBBA8"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229BA07" w14:textId="7FFAF5F1"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35D251DF" w14:textId="59BA1D8E"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09B9BBF" w14:textId="540CA5EE"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4CB2D005" w14:textId="04467108"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c>
          <w:tcPr>
            <w:tcW w:w="510" w:type="dxa"/>
            <w:vAlign w:val="center"/>
          </w:tcPr>
          <w:p w14:paraId="02E31D4C" w14:textId="1D6B0405"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r>
      <w:tr w:rsidR="00973DAA" w:rsidRPr="001756A5" w14:paraId="371B75CB" w14:textId="77777777" w:rsidTr="007970CD">
        <w:trPr>
          <w:trHeight w:val="454"/>
          <w:jc w:val="center"/>
        </w:trPr>
        <w:tc>
          <w:tcPr>
            <w:tcW w:w="2979" w:type="dxa"/>
            <w:vAlign w:val="center"/>
          </w:tcPr>
          <w:p w14:paraId="18E709D3" w14:textId="77478AE4" w:rsidR="00973DAA" w:rsidRPr="00417605" w:rsidRDefault="00973DAA" w:rsidP="007970CD">
            <w:pPr>
              <w:jc w:val="both"/>
              <w:rPr>
                <w:rFonts w:ascii="Arial" w:eastAsia="Times New Roman" w:hAnsi="Arial" w:cs="Arial"/>
                <w:i/>
                <w:lang w:val="de-DE" w:eastAsia="ja-JP"/>
              </w:rPr>
            </w:pPr>
            <w:proofErr w:type="spellStart"/>
            <w:r w:rsidRPr="00417605">
              <w:rPr>
                <w:rFonts w:ascii="Arial" w:eastAsia="Times New Roman" w:hAnsi="Arial" w:cs="Arial"/>
                <w:i/>
                <w:lang w:val="de-DE" w:eastAsia="ja-JP"/>
              </w:rPr>
              <w:t>Lecidella</w:t>
            </w:r>
            <w:proofErr w:type="spellEnd"/>
            <w:r w:rsidRPr="00417605">
              <w:rPr>
                <w:rFonts w:ascii="Arial" w:eastAsia="Times New Roman" w:hAnsi="Arial" w:cs="Arial"/>
                <w:i/>
                <w:lang w:val="de-DE" w:eastAsia="ja-JP"/>
              </w:rPr>
              <w:t xml:space="preserve"> </w:t>
            </w:r>
            <w:proofErr w:type="spellStart"/>
            <w:r w:rsidRPr="00417605">
              <w:rPr>
                <w:rFonts w:ascii="Arial" w:eastAsia="Times New Roman" w:hAnsi="Arial" w:cs="Arial"/>
                <w:i/>
                <w:lang w:val="de-DE" w:eastAsia="ja-JP"/>
              </w:rPr>
              <w:t>elaeochroma</w:t>
            </w:r>
            <w:proofErr w:type="spellEnd"/>
          </w:p>
        </w:tc>
        <w:tc>
          <w:tcPr>
            <w:tcW w:w="510" w:type="dxa"/>
            <w:vAlign w:val="center"/>
          </w:tcPr>
          <w:p w14:paraId="7270B16D" w14:textId="0EA84790"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8539144" w14:textId="68CE272B"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8F8C27B" w14:textId="47C17DE1"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A49CE4A" w14:textId="6506F1BC"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C7BAC0C" w14:textId="5674A0B2"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5F8426EB" w14:textId="5345BFFA"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BD5E833" w14:textId="35E2C891"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839DCC6" w14:textId="583527FC"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2ED74F4E" w14:textId="0A4BC910"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150A1FBB" w14:textId="186D2E7A"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40700BD8" w14:textId="2F9CB29F"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c>
          <w:tcPr>
            <w:tcW w:w="510" w:type="dxa"/>
            <w:vAlign w:val="center"/>
          </w:tcPr>
          <w:p w14:paraId="25833F2D" w14:textId="297D4F5C"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r>
      <w:tr w:rsidR="00973DAA" w:rsidRPr="001756A5" w14:paraId="339ED4AF" w14:textId="77777777" w:rsidTr="007970CD">
        <w:trPr>
          <w:trHeight w:val="454"/>
          <w:jc w:val="center"/>
        </w:trPr>
        <w:tc>
          <w:tcPr>
            <w:tcW w:w="2979" w:type="dxa"/>
            <w:vAlign w:val="center"/>
          </w:tcPr>
          <w:p w14:paraId="0B11FCB1" w14:textId="59AF12C7" w:rsidR="00973DAA" w:rsidRPr="00417605" w:rsidRDefault="00973DAA" w:rsidP="007970CD">
            <w:pPr>
              <w:jc w:val="both"/>
              <w:rPr>
                <w:rFonts w:ascii="Arial" w:eastAsia="Times New Roman" w:hAnsi="Arial" w:cs="Arial"/>
                <w:i/>
                <w:lang w:val="de-DE" w:eastAsia="ja-JP"/>
              </w:rPr>
            </w:pPr>
            <w:proofErr w:type="spellStart"/>
            <w:r w:rsidRPr="00417605">
              <w:rPr>
                <w:rFonts w:ascii="Arial" w:eastAsia="Times New Roman" w:hAnsi="Arial" w:cs="Arial"/>
                <w:i/>
                <w:lang w:val="de-DE" w:eastAsia="ja-JP"/>
              </w:rPr>
              <w:t>Melanelixia</w:t>
            </w:r>
            <w:proofErr w:type="spellEnd"/>
            <w:r w:rsidRPr="00417605">
              <w:rPr>
                <w:rFonts w:ascii="Arial" w:eastAsia="Times New Roman" w:hAnsi="Arial" w:cs="Arial"/>
                <w:i/>
                <w:lang w:val="de-DE" w:eastAsia="ja-JP"/>
              </w:rPr>
              <w:t xml:space="preserve"> </w:t>
            </w:r>
            <w:proofErr w:type="spellStart"/>
            <w:r w:rsidRPr="00417605">
              <w:rPr>
                <w:rFonts w:ascii="Arial" w:eastAsia="Times New Roman" w:hAnsi="Arial" w:cs="Arial"/>
                <w:lang w:val="de-DE" w:eastAsia="ja-JP"/>
              </w:rPr>
              <w:t>sp</w:t>
            </w:r>
            <w:proofErr w:type="spellEnd"/>
            <w:r w:rsidRPr="00417605">
              <w:rPr>
                <w:rFonts w:ascii="Arial" w:eastAsia="Times New Roman" w:hAnsi="Arial" w:cs="Arial"/>
                <w:i/>
                <w:lang w:val="de-DE" w:eastAsia="ja-JP"/>
              </w:rPr>
              <w:t xml:space="preserve">. </w:t>
            </w:r>
          </w:p>
        </w:tc>
        <w:tc>
          <w:tcPr>
            <w:tcW w:w="510" w:type="dxa"/>
            <w:vAlign w:val="center"/>
          </w:tcPr>
          <w:p w14:paraId="4C17D669" w14:textId="2C702F2A"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49895841" w14:textId="66CE340C"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350B94D9" w14:textId="0FAFAFBE"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185A1D81" w14:textId="61F5B768"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542A9B14" w14:textId="2A89F124"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18C3778" w14:textId="08F4BC30"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7B38AAF7" w14:textId="2FE42334"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4803C4A9" w14:textId="5E274A58"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c>
          <w:tcPr>
            <w:tcW w:w="531" w:type="dxa"/>
            <w:vAlign w:val="center"/>
          </w:tcPr>
          <w:p w14:paraId="539C613C" w14:textId="245C049C"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4</w:t>
            </w:r>
          </w:p>
        </w:tc>
        <w:tc>
          <w:tcPr>
            <w:tcW w:w="510" w:type="dxa"/>
            <w:vAlign w:val="center"/>
          </w:tcPr>
          <w:p w14:paraId="314B0C78" w14:textId="7929AB10"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72A30FC" w14:textId="4E946F36"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c>
          <w:tcPr>
            <w:tcW w:w="510" w:type="dxa"/>
            <w:vAlign w:val="center"/>
          </w:tcPr>
          <w:p w14:paraId="18A601C6" w14:textId="2F7B41C3"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3</w:t>
            </w:r>
          </w:p>
        </w:tc>
      </w:tr>
      <w:tr w:rsidR="00973DAA" w:rsidRPr="001756A5" w14:paraId="57CF0C57" w14:textId="77777777" w:rsidTr="007970CD">
        <w:trPr>
          <w:trHeight w:val="454"/>
          <w:jc w:val="center"/>
        </w:trPr>
        <w:tc>
          <w:tcPr>
            <w:tcW w:w="2979" w:type="dxa"/>
            <w:vAlign w:val="center"/>
          </w:tcPr>
          <w:p w14:paraId="3382BB6C" w14:textId="16790AF3" w:rsidR="00973DAA" w:rsidRPr="00417605" w:rsidRDefault="00973DAA" w:rsidP="007970CD">
            <w:pPr>
              <w:jc w:val="both"/>
              <w:rPr>
                <w:rFonts w:ascii="Arial" w:eastAsia="Times New Roman" w:hAnsi="Arial" w:cs="Arial"/>
                <w:i/>
                <w:lang w:val="de-DE" w:eastAsia="ja-JP"/>
              </w:rPr>
            </w:pPr>
            <w:proofErr w:type="spellStart"/>
            <w:r w:rsidRPr="001756A5">
              <w:rPr>
                <w:rFonts w:ascii="Arial" w:eastAsia="Times New Roman" w:hAnsi="Arial" w:cs="Arial"/>
                <w:i/>
                <w:lang w:val="de-DE" w:eastAsia="ja-JP"/>
              </w:rPr>
              <w:t>Parmelia</w:t>
            </w:r>
            <w:proofErr w:type="spellEnd"/>
            <w:r w:rsidRPr="001756A5">
              <w:rPr>
                <w:rFonts w:ascii="Arial" w:eastAsia="Times New Roman" w:hAnsi="Arial" w:cs="Arial"/>
                <w:i/>
                <w:lang w:val="de-DE" w:eastAsia="ja-JP"/>
              </w:rPr>
              <w:t xml:space="preserve"> </w:t>
            </w:r>
            <w:proofErr w:type="spellStart"/>
            <w:r w:rsidRPr="001756A5">
              <w:rPr>
                <w:rFonts w:ascii="Arial" w:eastAsia="Times New Roman" w:hAnsi="Arial" w:cs="Arial"/>
                <w:i/>
                <w:lang w:val="de-DE" w:eastAsia="ja-JP"/>
              </w:rPr>
              <w:t>sulcata</w:t>
            </w:r>
            <w:proofErr w:type="spellEnd"/>
            <w:r w:rsidRPr="001756A5">
              <w:rPr>
                <w:rFonts w:ascii="Arial" w:eastAsia="Times New Roman" w:hAnsi="Arial" w:cs="Arial"/>
                <w:i/>
                <w:lang w:val="de-DE" w:eastAsia="ja-JP"/>
              </w:rPr>
              <w:t xml:space="preserve"> </w:t>
            </w:r>
          </w:p>
        </w:tc>
        <w:tc>
          <w:tcPr>
            <w:tcW w:w="510" w:type="dxa"/>
            <w:vAlign w:val="center"/>
          </w:tcPr>
          <w:p w14:paraId="395CED6F" w14:textId="3CA5D4E2"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3D0D94F0" w14:textId="40E4BC51"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4D179E51" w14:textId="22193D94"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1E216F2E" w14:textId="3D5C1B8D"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3B304D1" w14:textId="1199C053"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5CC75E2" w14:textId="5273EA4C"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FD31C2C" w14:textId="43F03DA6"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30EC78E3" w14:textId="7279F38D"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7AE65914" w14:textId="4B8157CA"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71F45271" w14:textId="3C11CC0E"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450BB4C2" w14:textId="11CE0F9A"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4</w:t>
            </w:r>
          </w:p>
        </w:tc>
        <w:tc>
          <w:tcPr>
            <w:tcW w:w="510" w:type="dxa"/>
            <w:vAlign w:val="center"/>
          </w:tcPr>
          <w:p w14:paraId="6D224C1E" w14:textId="29394A9B"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4</w:t>
            </w:r>
          </w:p>
        </w:tc>
      </w:tr>
      <w:tr w:rsidR="00973DAA" w:rsidRPr="001756A5" w14:paraId="3E792DD6" w14:textId="77777777" w:rsidTr="007970CD">
        <w:trPr>
          <w:trHeight w:val="454"/>
          <w:jc w:val="center"/>
        </w:trPr>
        <w:tc>
          <w:tcPr>
            <w:tcW w:w="2979" w:type="dxa"/>
            <w:vAlign w:val="center"/>
          </w:tcPr>
          <w:p w14:paraId="3D193FBF" w14:textId="3EF36C31" w:rsidR="00973DAA" w:rsidRPr="00417605" w:rsidRDefault="00973DAA" w:rsidP="007970CD">
            <w:pPr>
              <w:jc w:val="both"/>
              <w:rPr>
                <w:rFonts w:ascii="Arial" w:eastAsia="Times New Roman" w:hAnsi="Arial" w:cs="Arial"/>
                <w:i/>
                <w:lang w:val="de-DE" w:eastAsia="ja-JP"/>
              </w:rPr>
            </w:pPr>
            <w:proofErr w:type="spellStart"/>
            <w:r w:rsidRPr="00417605">
              <w:rPr>
                <w:rFonts w:ascii="Arial" w:eastAsia="Times New Roman" w:hAnsi="Arial" w:cs="Arial"/>
                <w:i/>
                <w:lang w:val="de-DE" w:eastAsia="ja-JP"/>
              </w:rPr>
              <w:t>Physcia</w:t>
            </w:r>
            <w:proofErr w:type="spellEnd"/>
            <w:r w:rsidRPr="00417605">
              <w:rPr>
                <w:rFonts w:ascii="Arial" w:eastAsia="Times New Roman" w:hAnsi="Arial" w:cs="Arial"/>
                <w:i/>
                <w:lang w:val="de-DE" w:eastAsia="ja-JP"/>
              </w:rPr>
              <w:t xml:space="preserve"> </w:t>
            </w:r>
            <w:proofErr w:type="spellStart"/>
            <w:r w:rsidRPr="00417605">
              <w:rPr>
                <w:rFonts w:ascii="Arial" w:eastAsia="Times New Roman" w:hAnsi="Arial" w:cs="Arial"/>
                <w:i/>
                <w:lang w:val="de-DE" w:eastAsia="ja-JP"/>
              </w:rPr>
              <w:t>tenella</w:t>
            </w:r>
            <w:proofErr w:type="spellEnd"/>
            <w:r w:rsidRPr="00417605">
              <w:rPr>
                <w:rFonts w:ascii="Arial" w:eastAsia="Times New Roman" w:hAnsi="Arial" w:cs="Arial"/>
                <w:i/>
                <w:lang w:val="de-DE" w:eastAsia="ja-JP"/>
              </w:rPr>
              <w:t xml:space="preserve"> </w:t>
            </w:r>
          </w:p>
        </w:tc>
        <w:tc>
          <w:tcPr>
            <w:tcW w:w="510" w:type="dxa"/>
            <w:vAlign w:val="center"/>
          </w:tcPr>
          <w:p w14:paraId="0CAF4992" w14:textId="1B8A5F2E"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3BA62EF2" w14:textId="26723736"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7163C9A3" w14:textId="06BCE1BF"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1C3B563F" w14:textId="172D08AC"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c>
          <w:tcPr>
            <w:tcW w:w="510" w:type="dxa"/>
            <w:vAlign w:val="center"/>
          </w:tcPr>
          <w:p w14:paraId="2B68753F" w14:textId="35B26F60"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6166BADD" w14:textId="196774E4"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3D1BAD57" w14:textId="30FC1F74"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9D5C283" w14:textId="534F69B3"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4894089C" w14:textId="2896D996"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721B2D86" w14:textId="3E261600"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5</w:t>
            </w:r>
          </w:p>
        </w:tc>
        <w:tc>
          <w:tcPr>
            <w:tcW w:w="510" w:type="dxa"/>
            <w:vAlign w:val="center"/>
          </w:tcPr>
          <w:p w14:paraId="17AE5A41" w14:textId="5626D4EA"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c>
          <w:tcPr>
            <w:tcW w:w="510" w:type="dxa"/>
            <w:vAlign w:val="center"/>
          </w:tcPr>
          <w:p w14:paraId="16C92ABC" w14:textId="2AC309D3" w:rsidR="00973DAA" w:rsidRPr="001756A5" w:rsidRDefault="00973DAA"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r>
      <w:tr w:rsidR="00E47458" w:rsidRPr="001756A5" w14:paraId="7752827D" w14:textId="77777777" w:rsidTr="007970CD">
        <w:trPr>
          <w:trHeight w:val="454"/>
          <w:jc w:val="center"/>
        </w:trPr>
        <w:tc>
          <w:tcPr>
            <w:tcW w:w="2979" w:type="dxa"/>
            <w:vAlign w:val="center"/>
          </w:tcPr>
          <w:p w14:paraId="49E045C8" w14:textId="3CC31B69" w:rsidR="00E47458" w:rsidRPr="00417605" w:rsidRDefault="00E47458" w:rsidP="007970CD">
            <w:pPr>
              <w:jc w:val="both"/>
              <w:rPr>
                <w:rFonts w:ascii="Arial" w:eastAsia="Times New Roman" w:hAnsi="Arial" w:cs="Arial"/>
                <w:i/>
                <w:iCs/>
                <w:lang w:val="de-DE" w:eastAsia="ja-JP"/>
              </w:rPr>
            </w:pPr>
            <w:proofErr w:type="spellStart"/>
            <w:r w:rsidRPr="00417605">
              <w:rPr>
                <w:rFonts w:ascii="Arial" w:eastAsia="Times New Roman" w:hAnsi="Arial" w:cs="Arial"/>
                <w:i/>
                <w:lang w:val="de-DE" w:eastAsia="ja-JP"/>
              </w:rPr>
              <w:t>Physconia</w:t>
            </w:r>
            <w:proofErr w:type="spellEnd"/>
            <w:r w:rsidRPr="00417605">
              <w:rPr>
                <w:rFonts w:ascii="Arial" w:eastAsia="Times New Roman" w:hAnsi="Arial" w:cs="Arial"/>
                <w:i/>
                <w:lang w:val="de-DE" w:eastAsia="ja-JP"/>
              </w:rPr>
              <w:t xml:space="preserve"> </w:t>
            </w:r>
            <w:proofErr w:type="spellStart"/>
            <w:r w:rsidRPr="00417605">
              <w:rPr>
                <w:rFonts w:ascii="Arial" w:eastAsia="Times New Roman" w:hAnsi="Arial" w:cs="Arial"/>
                <w:i/>
                <w:lang w:val="de-DE" w:eastAsia="ja-JP"/>
              </w:rPr>
              <w:t>grisea</w:t>
            </w:r>
            <w:proofErr w:type="spellEnd"/>
          </w:p>
        </w:tc>
        <w:tc>
          <w:tcPr>
            <w:tcW w:w="510" w:type="dxa"/>
            <w:vAlign w:val="center"/>
          </w:tcPr>
          <w:p w14:paraId="3BE1D7BB" w14:textId="23FF6356"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21E051C" w14:textId="1792AC11"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34B6FDC1" w14:textId="70DFC923"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B31B53E" w14:textId="5434300F"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c>
          <w:tcPr>
            <w:tcW w:w="510" w:type="dxa"/>
            <w:vAlign w:val="center"/>
          </w:tcPr>
          <w:p w14:paraId="6D030D72" w14:textId="7124A276"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927CD6B" w14:textId="2579821A"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77005736" w14:textId="4180F563"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31EAE8C" w14:textId="0B52BDEB"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2B1B1B7C" w14:textId="004CA9E1"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c>
          <w:tcPr>
            <w:tcW w:w="510" w:type="dxa"/>
            <w:vAlign w:val="center"/>
          </w:tcPr>
          <w:p w14:paraId="49FA29BB" w14:textId="181DD77C"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1D1FC1EE" w14:textId="4BE0731C"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65F7684" w14:textId="7CACD0D1"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r>
      <w:tr w:rsidR="00E47458" w:rsidRPr="001756A5" w14:paraId="5D0E08CA" w14:textId="77777777" w:rsidTr="007970CD">
        <w:trPr>
          <w:trHeight w:val="454"/>
          <w:jc w:val="center"/>
        </w:trPr>
        <w:tc>
          <w:tcPr>
            <w:tcW w:w="2979" w:type="dxa"/>
            <w:vAlign w:val="center"/>
          </w:tcPr>
          <w:p w14:paraId="3364DBC3" w14:textId="77777777" w:rsidR="00E47458" w:rsidRPr="00417605" w:rsidRDefault="00E47458" w:rsidP="007970CD">
            <w:pPr>
              <w:jc w:val="both"/>
              <w:rPr>
                <w:rFonts w:ascii="Arial" w:eastAsia="Times New Roman" w:hAnsi="Arial" w:cs="Arial"/>
                <w:i/>
                <w:iCs/>
                <w:lang w:val="de-DE" w:eastAsia="ja-JP"/>
              </w:rPr>
            </w:pPr>
            <w:proofErr w:type="spellStart"/>
            <w:r w:rsidRPr="00417605">
              <w:rPr>
                <w:rFonts w:ascii="Arial" w:eastAsia="Times New Roman" w:hAnsi="Arial" w:cs="Arial"/>
                <w:i/>
                <w:iCs/>
                <w:lang w:val="de-DE" w:eastAsia="ja-JP"/>
              </w:rPr>
              <w:t>Punctelia</w:t>
            </w:r>
            <w:proofErr w:type="spellEnd"/>
            <w:r w:rsidRPr="00417605">
              <w:rPr>
                <w:rFonts w:ascii="Arial" w:eastAsia="Times New Roman" w:hAnsi="Arial" w:cs="Arial"/>
                <w:i/>
                <w:iCs/>
                <w:lang w:val="de-DE" w:eastAsia="ja-JP"/>
              </w:rPr>
              <w:t xml:space="preserve"> </w:t>
            </w:r>
            <w:proofErr w:type="spellStart"/>
            <w:r w:rsidRPr="00417605">
              <w:rPr>
                <w:rFonts w:ascii="Arial" w:eastAsia="Times New Roman" w:hAnsi="Arial" w:cs="Arial"/>
                <w:i/>
                <w:iCs/>
                <w:lang w:val="de-DE" w:eastAsia="ja-JP"/>
              </w:rPr>
              <w:t>subrudecta</w:t>
            </w:r>
            <w:proofErr w:type="spellEnd"/>
          </w:p>
        </w:tc>
        <w:tc>
          <w:tcPr>
            <w:tcW w:w="510" w:type="dxa"/>
            <w:vAlign w:val="center"/>
          </w:tcPr>
          <w:p w14:paraId="3F4FA67A"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DB2599A"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E246D7E"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689610E"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5F5D0750"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EEE6EDE"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C1FF637"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21358555"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1D48D058"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D6D77DE"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c>
          <w:tcPr>
            <w:tcW w:w="510" w:type="dxa"/>
            <w:vAlign w:val="center"/>
          </w:tcPr>
          <w:p w14:paraId="3B9C4675"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c>
          <w:tcPr>
            <w:tcW w:w="510" w:type="dxa"/>
            <w:vAlign w:val="center"/>
          </w:tcPr>
          <w:p w14:paraId="7547C2EE"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2</w:t>
            </w:r>
          </w:p>
        </w:tc>
      </w:tr>
      <w:tr w:rsidR="00E47458" w:rsidRPr="001756A5" w14:paraId="2A2DD087" w14:textId="77777777" w:rsidTr="007970CD">
        <w:trPr>
          <w:trHeight w:val="454"/>
          <w:jc w:val="center"/>
        </w:trPr>
        <w:tc>
          <w:tcPr>
            <w:tcW w:w="2979" w:type="dxa"/>
            <w:vAlign w:val="center"/>
          </w:tcPr>
          <w:p w14:paraId="5F9EB3C9" w14:textId="77777777" w:rsidR="00E47458" w:rsidRPr="00417605" w:rsidRDefault="00E47458" w:rsidP="007970CD">
            <w:pPr>
              <w:jc w:val="both"/>
              <w:rPr>
                <w:rFonts w:ascii="Arial" w:eastAsia="Times New Roman" w:hAnsi="Arial" w:cs="Arial"/>
                <w:i/>
                <w:iCs/>
                <w:lang w:val="de-DE" w:eastAsia="ja-JP"/>
              </w:rPr>
            </w:pPr>
            <w:proofErr w:type="spellStart"/>
            <w:r w:rsidRPr="00417605">
              <w:rPr>
                <w:rFonts w:ascii="Arial" w:eastAsia="Times New Roman" w:hAnsi="Arial" w:cs="Arial"/>
                <w:i/>
                <w:iCs/>
                <w:lang w:val="de-DE" w:eastAsia="ja-JP"/>
              </w:rPr>
              <w:t>Xanthoria</w:t>
            </w:r>
            <w:proofErr w:type="spellEnd"/>
            <w:r w:rsidRPr="00417605">
              <w:rPr>
                <w:rFonts w:ascii="Arial" w:eastAsia="Times New Roman" w:hAnsi="Arial" w:cs="Arial"/>
                <w:i/>
                <w:iCs/>
                <w:lang w:val="de-DE" w:eastAsia="ja-JP"/>
              </w:rPr>
              <w:t xml:space="preserve"> </w:t>
            </w:r>
            <w:proofErr w:type="spellStart"/>
            <w:r w:rsidRPr="00417605">
              <w:rPr>
                <w:rFonts w:ascii="Arial" w:eastAsia="Times New Roman" w:hAnsi="Arial" w:cs="Arial"/>
                <w:i/>
                <w:iCs/>
                <w:lang w:val="de-DE" w:eastAsia="ja-JP"/>
              </w:rPr>
              <w:t>parietina</w:t>
            </w:r>
            <w:proofErr w:type="spellEnd"/>
          </w:p>
        </w:tc>
        <w:tc>
          <w:tcPr>
            <w:tcW w:w="510" w:type="dxa"/>
            <w:vAlign w:val="center"/>
          </w:tcPr>
          <w:p w14:paraId="66642060"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c>
          <w:tcPr>
            <w:tcW w:w="510" w:type="dxa"/>
            <w:vAlign w:val="center"/>
          </w:tcPr>
          <w:p w14:paraId="2A3AF478"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32C16128"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3FB912E6"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c>
          <w:tcPr>
            <w:tcW w:w="510" w:type="dxa"/>
            <w:vAlign w:val="center"/>
          </w:tcPr>
          <w:p w14:paraId="3A16D374"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18BAD113"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51F387C3"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06AC3715"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31" w:type="dxa"/>
            <w:vAlign w:val="center"/>
          </w:tcPr>
          <w:p w14:paraId="17C9E20B"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c>
          <w:tcPr>
            <w:tcW w:w="510" w:type="dxa"/>
            <w:vAlign w:val="center"/>
          </w:tcPr>
          <w:p w14:paraId="36F1896D"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0</w:t>
            </w:r>
          </w:p>
        </w:tc>
        <w:tc>
          <w:tcPr>
            <w:tcW w:w="510" w:type="dxa"/>
            <w:vAlign w:val="center"/>
          </w:tcPr>
          <w:p w14:paraId="6B31F4BC"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c>
          <w:tcPr>
            <w:tcW w:w="510" w:type="dxa"/>
            <w:vAlign w:val="center"/>
          </w:tcPr>
          <w:p w14:paraId="7686BDD7" w14:textId="77777777" w:rsidR="00E47458" w:rsidRPr="001756A5" w:rsidRDefault="00E47458" w:rsidP="007970CD">
            <w:pPr>
              <w:jc w:val="center"/>
              <w:rPr>
                <w:rFonts w:ascii="Arial" w:eastAsia="Times New Roman" w:hAnsi="Arial" w:cs="Arial"/>
                <w:lang w:val="de-DE" w:eastAsia="ja-JP"/>
              </w:rPr>
            </w:pPr>
            <w:r w:rsidRPr="001756A5">
              <w:rPr>
                <w:rFonts w:ascii="Arial" w:eastAsia="Times New Roman" w:hAnsi="Arial" w:cs="Arial"/>
                <w:lang w:val="de-DE" w:eastAsia="ja-JP"/>
              </w:rPr>
              <w:t>1</w:t>
            </w:r>
          </w:p>
        </w:tc>
      </w:tr>
    </w:tbl>
    <w:p w14:paraId="6B332F93" w14:textId="77777777" w:rsidR="00346F4B" w:rsidRDefault="00346F4B" w:rsidP="007272F5">
      <w:pPr>
        <w:spacing w:after="0" w:line="240" w:lineRule="auto"/>
        <w:jc w:val="both"/>
        <w:rPr>
          <w:rFonts w:ascii="Arial" w:eastAsia="Arial" w:hAnsi="Arial" w:cs="Arial"/>
          <w:lang w:eastAsia="hr-HR"/>
        </w:rPr>
      </w:pPr>
    </w:p>
    <w:p w14:paraId="39BF262B" w14:textId="009166FA" w:rsidR="0024493C" w:rsidRDefault="0024493C" w:rsidP="007272F5">
      <w:pPr>
        <w:jc w:val="both"/>
        <w:rPr>
          <w:rFonts w:ascii="Arial" w:eastAsia="Calibri" w:hAnsi="Arial" w:cs="Arial"/>
          <w:bCs/>
          <w:lang w:eastAsia="hr-HR"/>
        </w:rPr>
      </w:pPr>
      <w:r w:rsidRPr="0024493C">
        <w:rPr>
          <w:rFonts w:ascii="Arial" w:eastAsia="Calibri" w:hAnsi="Arial" w:cs="Arial"/>
          <w:bCs/>
          <w:lang w:eastAsia="hr-HR"/>
        </w:rPr>
        <w:t xml:space="preserve">At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Arboretum</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location</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largest</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number</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specific</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species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is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from</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group</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mesotrophic</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lichens</w:t>
      </w:r>
      <w:proofErr w:type="spellEnd"/>
      <w:r w:rsidRPr="0024493C">
        <w:rPr>
          <w:rFonts w:ascii="Arial" w:eastAsia="Calibri" w:hAnsi="Arial" w:cs="Arial"/>
          <w:bCs/>
          <w:lang w:eastAsia="hr-HR"/>
        </w:rPr>
        <w:t xml:space="preserve"> (Table 3</w:t>
      </w:r>
      <w:r>
        <w:rPr>
          <w:rFonts w:ascii="Arial" w:eastAsia="Calibri" w:hAnsi="Arial" w:cs="Arial"/>
          <w:bCs/>
          <w:lang w:eastAsia="hr-HR"/>
        </w:rPr>
        <w:t>.</w:t>
      </w:r>
      <w:r w:rsidRPr="0024493C">
        <w:rPr>
          <w:rFonts w:ascii="Arial" w:eastAsia="Calibri" w:hAnsi="Arial" w:cs="Arial"/>
          <w:bCs/>
          <w:lang w:eastAsia="hr-HR"/>
        </w:rPr>
        <w:t xml:space="preserve">), a total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three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species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which</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i/>
          <w:iCs/>
          <w:lang w:eastAsia="hr-HR"/>
        </w:rPr>
        <w:t>Parmelia</w:t>
      </w:r>
      <w:proofErr w:type="spellEnd"/>
      <w:r w:rsidRPr="0024493C">
        <w:rPr>
          <w:rFonts w:ascii="Arial" w:eastAsia="Calibri" w:hAnsi="Arial" w:cs="Arial"/>
          <w:bCs/>
          <w:i/>
          <w:iCs/>
          <w:lang w:eastAsia="hr-HR"/>
        </w:rPr>
        <w:t xml:space="preserve"> </w:t>
      </w:r>
      <w:proofErr w:type="spellStart"/>
      <w:r w:rsidRPr="0024493C">
        <w:rPr>
          <w:rFonts w:ascii="Arial" w:eastAsia="Calibri" w:hAnsi="Arial" w:cs="Arial"/>
          <w:bCs/>
          <w:i/>
          <w:iCs/>
          <w:lang w:eastAsia="hr-HR"/>
        </w:rPr>
        <w:t>sulcata</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was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found</w:t>
      </w:r>
      <w:proofErr w:type="spellEnd"/>
      <w:r w:rsidRPr="0024493C">
        <w:rPr>
          <w:rFonts w:ascii="Arial" w:eastAsia="Calibri" w:hAnsi="Arial" w:cs="Arial"/>
          <w:bCs/>
          <w:lang w:eastAsia="hr-HR"/>
        </w:rPr>
        <w:t xml:space="preserve"> on </w:t>
      </w:r>
      <w:proofErr w:type="spellStart"/>
      <w:r w:rsidRPr="0024493C">
        <w:rPr>
          <w:rFonts w:ascii="Arial" w:eastAsia="Calibri" w:hAnsi="Arial" w:cs="Arial"/>
          <w:bCs/>
          <w:lang w:eastAsia="hr-HR"/>
        </w:rPr>
        <w:t>all</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three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trees</w:t>
      </w:r>
      <w:proofErr w:type="spellEnd"/>
      <w:r w:rsidRPr="0024493C">
        <w:rPr>
          <w:rFonts w:ascii="Arial" w:eastAsia="Calibri" w:hAnsi="Arial" w:cs="Arial"/>
          <w:bCs/>
          <w:lang w:eastAsia="hr-HR"/>
        </w:rPr>
        <w:t xml:space="preserve"> (Figure 7</w:t>
      </w:r>
      <w:r w:rsidR="007520C7">
        <w:rPr>
          <w:rFonts w:ascii="Arial" w:eastAsia="Calibri" w:hAnsi="Arial" w:cs="Arial"/>
          <w:bCs/>
          <w:lang w:eastAsia="hr-HR"/>
        </w:rPr>
        <w:t>.</w:t>
      </w:r>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From</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group</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oligotrophic</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lichens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determined</w:t>
      </w:r>
      <w:proofErr w:type="spellEnd"/>
      <w:r w:rsidRPr="0024493C">
        <w:rPr>
          <w:rFonts w:ascii="Arial" w:eastAsia="Calibri" w:hAnsi="Arial" w:cs="Arial"/>
          <w:bCs/>
          <w:lang w:eastAsia="hr-HR"/>
        </w:rPr>
        <w:t xml:space="preserve"> one </w:t>
      </w:r>
      <w:proofErr w:type="spellStart"/>
      <w:r w:rsidRPr="0024493C">
        <w:rPr>
          <w:rFonts w:ascii="Arial" w:eastAsia="Calibri" w:hAnsi="Arial" w:cs="Arial"/>
          <w:bCs/>
          <w:lang w:eastAsia="hr-HR"/>
        </w:rPr>
        <w:t>species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i/>
          <w:iCs/>
          <w:lang w:eastAsia="hr-HR"/>
        </w:rPr>
        <w:t>Evernia</w:t>
      </w:r>
      <w:proofErr w:type="spellEnd"/>
      <w:r w:rsidRPr="0024493C">
        <w:rPr>
          <w:rFonts w:ascii="Arial" w:eastAsia="Calibri" w:hAnsi="Arial" w:cs="Arial"/>
          <w:bCs/>
          <w:i/>
          <w:iCs/>
          <w:lang w:eastAsia="hr-HR"/>
        </w:rPr>
        <w:t xml:space="preserve"> </w:t>
      </w:r>
      <w:proofErr w:type="spellStart"/>
      <w:r w:rsidRPr="0024493C">
        <w:rPr>
          <w:rFonts w:ascii="Arial" w:eastAsia="Calibri" w:hAnsi="Arial" w:cs="Arial"/>
          <w:bCs/>
          <w:i/>
          <w:iCs/>
          <w:lang w:eastAsia="hr-HR"/>
        </w:rPr>
        <w:t>prunastri</w:t>
      </w:r>
      <w:proofErr w:type="spellEnd"/>
      <w:r w:rsidRPr="0024493C">
        <w:rPr>
          <w:rFonts w:ascii="Arial" w:eastAsia="Calibri" w:hAnsi="Arial" w:cs="Arial"/>
          <w:bCs/>
          <w:lang w:eastAsia="hr-HR"/>
        </w:rPr>
        <w:t xml:space="preserve">, on </w:t>
      </w:r>
      <w:proofErr w:type="spellStart"/>
      <w:r w:rsidRPr="0024493C">
        <w:rPr>
          <w:rFonts w:ascii="Arial" w:eastAsia="Calibri" w:hAnsi="Arial" w:cs="Arial"/>
          <w:bCs/>
          <w:lang w:eastAsia="hr-HR"/>
        </w:rPr>
        <w:t>tree</w:t>
      </w:r>
      <w:proofErr w:type="spellEnd"/>
      <w:r w:rsidRPr="0024493C">
        <w:rPr>
          <w:rFonts w:ascii="Arial" w:eastAsia="Calibri" w:hAnsi="Arial" w:cs="Arial"/>
          <w:bCs/>
          <w:lang w:eastAsia="hr-HR"/>
        </w:rPr>
        <w:t xml:space="preserve"> 3, </w:t>
      </w:r>
      <w:proofErr w:type="spellStart"/>
      <w:r w:rsidRPr="0024493C">
        <w:rPr>
          <w:rFonts w:ascii="Arial" w:eastAsia="Calibri" w:hAnsi="Arial" w:cs="Arial"/>
          <w:bCs/>
          <w:lang w:eastAsia="hr-HR"/>
        </w:rPr>
        <w:t>where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frequency</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occurrence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is</w:t>
      </w:r>
      <w:proofErr w:type="spellEnd"/>
      <w:r w:rsidRPr="0024493C">
        <w:rPr>
          <w:rFonts w:ascii="Arial" w:eastAsia="Calibri" w:hAnsi="Arial" w:cs="Arial"/>
          <w:bCs/>
          <w:lang w:eastAsia="hr-HR"/>
        </w:rPr>
        <w:t xml:space="preserve"> 3/5 per </w:t>
      </w:r>
      <w:proofErr w:type="spellStart"/>
      <w:r w:rsidRPr="0024493C">
        <w:rPr>
          <w:rFonts w:ascii="Arial" w:eastAsia="Calibri" w:hAnsi="Arial" w:cs="Arial"/>
          <w:bCs/>
          <w:lang w:eastAsia="hr-HR"/>
        </w:rPr>
        <w:t>quadrant</w:t>
      </w:r>
      <w:proofErr w:type="spellEnd"/>
      <w:r w:rsidRPr="0024493C">
        <w:rPr>
          <w:rFonts w:ascii="Arial" w:eastAsia="Calibri" w:hAnsi="Arial" w:cs="Arial"/>
          <w:bCs/>
          <w:lang w:eastAsia="hr-HR"/>
        </w:rPr>
        <w:t xml:space="preserve"> for </w:t>
      </w:r>
      <w:proofErr w:type="spellStart"/>
      <w:r w:rsidRPr="0024493C">
        <w:rPr>
          <w:rFonts w:ascii="Arial" w:eastAsia="Calibri" w:hAnsi="Arial" w:cs="Arial"/>
          <w:bCs/>
          <w:lang w:eastAsia="hr-HR"/>
        </w:rPr>
        <w:t>three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parts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world</w:t>
      </w:r>
      <w:proofErr w:type="spellEnd"/>
      <w:r w:rsidRPr="0024493C">
        <w:rPr>
          <w:rFonts w:ascii="Arial" w:eastAsia="Calibri" w:hAnsi="Arial" w:cs="Arial"/>
          <w:bCs/>
          <w:lang w:eastAsia="hr-HR"/>
        </w:rPr>
        <w:t xml:space="preserve"> (Figure 6</w:t>
      </w:r>
      <w:r w:rsidR="007520C7">
        <w:rPr>
          <w:rFonts w:ascii="Arial" w:eastAsia="Calibri" w:hAnsi="Arial" w:cs="Arial"/>
          <w:bCs/>
          <w:lang w:eastAsia="hr-HR"/>
        </w:rPr>
        <w:t>.</w:t>
      </w:r>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identified</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two</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species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from</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group</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eutrophic</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lichens</w:t>
      </w:r>
      <w:proofErr w:type="spellEnd"/>
      <w:r w:rsidRPr="0024493C">
        <w:rPr>
          <w:rFonts w:ascii="Arial" w:eastAsia="Calibri" w:hAnsi="Arial" w:cs="Arial"/>
          <w:bCs/>
          <w:lang w:eastAsia="hr-HR"/>
        </w:rPr>
        <w:t xml:space="preserve"> (Table 3</w:t>
      </w:r>
      <w:r>
        <w:rPr>
          <w:rFonts w:ascii="Arial" w:eastAsia="Calibri" w:hAnsi="Arial" w:cs="Arial"/>
          <w:bCs/>
          <w:lang w:eastAsia="hr-HR"/>
        </w:rPr>
        <w:t>.</w:t>
      </w:r>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eutrophic</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species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i/>
          <w:iCs/>
          <w:lang w:eastAsia="hr-HR"/>
        </w:rPr>
        <w:t>Physcia</w:t>
      </w:r>
      <w:proofErr w:type="spellEnd"/>
      <w:r w:rsidRPr="0024493C">
        <w:rPr>
          <w:rFonts w:ascii="Arial" w:eastAsia="Calibri" w:hAnsi="Arial" w:cs="Arial"/>
          <w:bCs/>
          <w:i/>
          <w:iCs/>
          <w:lang w:eastAsia="hr-HR"/>
        </w:rPr>
        <w:t xml:space="preserve"> </w:t>
      </w:r>
      <w:proofErr w:type="spellStart"/>
      <w:r w:rsidRPr="0024493C">
        <w:rPr>
          <w:rFonts w:ascii="Arial" w:eastAsia="Calibri" w:hAnsi="Arial" w:cs="Arial"/>
          <w:bCs/>
          <w:i/>
          <w:iCs/>
          <w:lang w:eastAsia="hr-HR"/>
        </w:rPr>
        <w:t>tenella</w:t>
      </w:r>
      <w:proofErr w:type="spellEnd"/>
      <w:r w:rsidRPr="0024493C">
        <w:rPr>
          <w:rFonts w:ascii="Arial" w:eastAsia="Calibri" w:hAnsi="Arial" w:cs="Arial"/>
          <w:bCs/>
          <w:lang w:eastAsia="hr-HR"/>
        </w:rPr>
        <w:t xml:space="preserve"> (Figure 8</w:t>
      </w:r>
      <w:r w:rsidR="007520C7">
        <w:rPr>
          <w:rFonts w:ascii="Arial" w:eastAsia="Calibri" w:hAnsi="Arial" w:cs="Arial"/>
          <w:bCs/>
          <w:lang w:eastAsia="hr-HR"/>
        </w:rPr>
        <w:t>.</w:t>
      </w:r>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was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found</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only</w:t>
      </w:r>
      <w:proofErr w:type="spellEnd"/>
      <w:r w:rsidRPr="0024493C">
        <w:rPr>
          <w:rFonts w:ascii="Arial" w:eastAsia="Calibri" w:hAnsi="Arial" w:cs="Arial"/>
          <w:bCs/>
          <w:lang w:eastAsia="hr-HR"/>
        </w:rPr>
        <w:t xml:space="preserve"> on </w:t>
      </w:r>
      <w:proofErr w:type="spellStart"/>
      <w:r w:rsidRPr="0024493C">
        <w:rPr>
          <w:rFonts w:ascii="Arial" w:eastAsia="Calibri" w:hAnsi="Arial" w:cs="Arial"/>
          <w:bCs/>
          <w:lang w:eastAsia="hr-HR"/>
        </w:rPr>
        <w:t>tree</w:t>
      </w:r>
      <w:proofErr w:type="spellEnd"/>
      <w:r w:rsidRPr="0024493C">
        <w:rPr>
          <w:rFonts w:ascii="Arial" w:eastAsia="Calibri" w:hAnsi="Arial" w:cs="Arial"/>
          <w:bCs/>
          <w:lang w:eastAsia="hr-HR"/>
        </w:rPr>
        <w:t xml:space="preserve"> 1 on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south</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and</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west</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sides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where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representation</w:t>
      </w:r>
      <w:proofErr w:type="spellEnd"/>
      <w:r w:rsidRPr="0024493C">
        <w:rPr>
          <w:rFonts w:ascii="Arial" w:eastAsia="Calibri" w:hAnsi="Arial" w:cs="Arial"/>
          <w:bCs/>
          <w:lang w:eastAsia="hr-HR"/>
        </w:rPr>
        <w:t xml:space="preserve"> per </w:t>
      </w:r>
      <w:proofErr w:type="spellStart"/>
      <w:r w:rsidRPr="0024493C">
        <w:rPr>
          <w:rFonts w:ascii="Arial" w:eastAsia="Calibri" w:hAnsi="Arial" w:cs="Arial"/>
          <w:bCs/>
          <w:lang w:eastAsia="hr-HR"/>
        </w:rPr>
        <w:t>quadrant</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was</w:t>
      </w:r>
      <w:proofErr w:type="spellEnd"/>
      <w:r w:rsidRPr="0024493C">
        <w:rPr>
          <w:rFonts w:ascii="Arial" w:eastAsia="Calibri" w:hAnsi="Arial" w:cs="Arial"/>
          <w:bCs/>
          <w:lang w:eastAsia="hr-HR"/>
        </w:rPr>
        <w:t xml:space="preserve"> 2/5. </w:t>
      </w:r>
      <w:proofErr w:type="spellStart"/>
      <w:r w:rsidRPr="0024493C">
        <w:rPr>
          <w:rFonts w:ascii="Arial" w:eastAsia="Calibri" w:hAnsi="Arial" w:cs="Arial"/>
          <w:bCs/>
          <w:i/>
          <w:iCs/>
          <w:lang w:eastAsia="hr-HR"/>
        </w:rPr>
        <w:t>Physconia</w:t>
      </w:r>
      <w:proofErr w:type="spellEnd"/>
      <w:r w:rsidRPr="0024493C">
        <w:rPr>
          <w:rFonts w:ascii="Arial" w:eastAsia="Calibri" w:hAnsi="Arial" w:cs="Arial"/>
          <w:bCs/>
          <w:i/>
          <w:iCs/>
          <w:lang w:eastAsia="hr-HR"/>
        </w:rPr>
        <w:t xml:space="preserve"> </w:t>
      </w:r>
      <w:proofErr w:type="spellStart"/>
      <w:r w:rsidRPr="0024493C">
        <w:rPr>
          <w:rFonts w:ascii="Arial" w:eastAsia="Calibri" w:hAnsi="Arial" w:cs="Arial"/>
          <w:bCs/>
          <w:i/>
          <w:iCs/>
          <w:lang w:eastAsia="hr-HR"/>
        </w:rPr>
        <w:t>grisea</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was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found</w:t>
      </w:r>
      <w:proofErr w:type="spellEnd"/>
      <w:r w:rsidRPr="0024493C">
        <w:rPr>
          <w:rFonts w:ascii="Arial" w:eastAsia="Calibri" w:hAnsi="Arial" w:cs="Arial"/>
          <w:bCs/>
          <w:lang w:eastAsia="hr-HR"/>
        </w:rPr>
        <w:t xml:space="preserve"> on </w:t>
      </w:r>
      <w:proofErr w:type="spellStart"/>
      <w:r w:rsidRPr="0024493C">
        <w:rPr>
          <w:rFonts w:ascii="Arial" w:eastAsia="Calibri" w:hAnsi="Arial" w:cs="Arial"/>
          <w:bCs/>
          <w:lang w:eastAsia="hr-HR"/>
        </w:rPr>
        <w:t>trees</w:t>
      </w:r>
      <w:proofErr w:type="spellEnd"/>
      <w:r w:rsidRPr="0024493C">
        <w:rPr>
          <w:rFonts w:ascii="Arial" w:eastAsia="Calibri" w:hAnsi="Arial" w:cs="Arial"/>
          <w:bCs/>
          <w:lang w:eastAsia="hr-HR"/>
        </w:rPr>
        <w:t xml:space="preserve"> 1 </w:t>
      </w:r>
      <w:proofErr w:type="spellStart"/>
      <w:r w:rsidRPr="0024493C">
        <w:rPr>
          <w:rFonts w:ascii="Arial" w:eastAsia="Calibri" w:hAnsi="Arial" w:cs="Arial"/>
          <w:bCs/>
          <w:lang w:eastAsia="hr-HR"/>
        </w:rPr>
        <w:t>and</w:t>
      </w:r>
      <w:proofErr w:type="spellEnd"/>
      <w:r w:rsidRPr="0024493C">
        <w:rPr>
          <w:rFonts w:ascii="Arial" w:eastAsia="Calibri" w:hAnsi="Arial" w:cs="Arial"/>
          <w:bCs/>
          <w:lang w:eastAsia="hr-HR"/>
        </w:rPr>
        <w:t xml:space="preserve"> 3 </w:t>
      </w:r>
      <w:proofErr w:type="spellStart"/>
      <w:r w:rsidRPr="0024493C">
        <w:rPr>
          <w:rFonts w:ascii="Arial" w:eastAsia="Calibri" w:hAnsi="Arial" w:cs="Arial"/>
          <w:bCs/>
          <w:lang w:eastAsia="hr-HR"/>
        </w:rPr>
        <w:t>and</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frequency</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occurrence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does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not</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exceed</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value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2 per </w:t>
      </w:r>
      <w:proofErr w:type="spellStart"/>
      <w:r w:rsidRPr="0024493C">
        <w:rPr>
          <w:rFonts w:ascii="Arial" w:eastAsia="Calibri" w:hAnsi="Arial" w:cs="Arial"/>
          <w:bCs/>
          <w:lang w:eastAsia="hr-HR"/>
        </w:rPr>
        <w:t>quadrant</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Three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species</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were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found</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from</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the</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group</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of</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mesotrophic</w:t>
      </w:r>
      <w:proofErr w:type="spellEnd"/>
      <w:r w:rsidRPr="0024493C">
        <w:rPr>
          <w:rFonts w:ascii="Arial" w:eastAsia="Calibri" w:hAnsi="Arial" w:cs="Arial"/>
          <w:bCs/>
          <w:lang w:eastAsia="hr-HR"/>
        </w:rPr>
        <w:t xml:space="preserve"> </w:t>
      </w:r>
      <w:proofErr w:type="spellStart"/>
      <w:r w:rsidRPr="0024493C">
        <w:rPr>
          <w:rFonts w:ascii="Arial" w:eastAsia="Calibri" w:hAnsi="Arial" w:cs="Arial"/>
          <w:bCs/>
          <w:lang w:eastAsia="hr-HR"/>
        </w:rPr>
        <w:t>lichens</w:t>
      </w:r>
      <w:proofErr w:type="spellEnd"/>
      <w:r w:rsidRPr="0024493C">
        <w:rPr>
          <w:rFonts w:ascii="Arial" w:eastAsia="Calibri" w:hAnsi="Arial" w:cs="Arial"/>
          <w:bCs/>
          <w:lang w:eastAsia="hr-HR"/>
        </w:rPr>
        <w:t xml:space="preserve"> (Table 3</w:t>
      </w:r>
      <w:r>
        <w:rPr>
          <w:rFonts w:ascii="Arial" w:eastAsia="Calibri" w:hAnsi="Arial" w:cs="Arial"/>
          <w:bCs/>
          <w:lang w:eastAsia="hr-HR"/>
        </w:rPr>
        <w:t>.</w:t>
      </w:r>
      <w:r w:rsidRPr="0024493C">
        <w:rPr>
          <w:rFonts w:ascii="Arial" w:eastAsia="Calibri" w:hAnsi="Arial" w:cs="Arial"/>
          <w:bCs/>
          <w:lang w:eastAsia="hr-HR"/>
        </w:rPr>
        <w:t>).</w:t>
      </w:r>
    </w:p>
    <w:p w14:paraId="620BB46C" w14:textId="4B67AA71" w:rsidR="005C693D" w:rsidRDefault="005C693D" w:rsidP="007272F5">
      <w:pPr>
        <w:jc w:val="both"/>
        <w:rPr>
          <w:rFonts w:ascii="Arial" w:eastAsia="Calibri" w:hAnsi="Arial" w:cs="Arial"/>
          <w:bCs/>
          <w:lang w:eastAsia="hr-HR"/>
        </w:rPr>
      </w:pPr>
      <w:r>
        <w:rPr>
          <w:rFonts w:ascii="Arial" w:eastAsia="Calibri" w:hAnsi="Arial" w:cs="Arial"/>
          <w:bCs/>
          <w:noProof/>
          <w:lang w:val="en-US"/>
        </w:rPr>
        <mc:AlternateContent>
          <mc:Choice Requires="wps">
            <w:drawing>
              <wp:anchor distT="0" distB="0" distL="114300" distR="114300" simplePos="0" relativeHeight="251678720" behindDoc="0" locked="0" layoutInCell="1" allowOverlap="1" wp14:anchorId="066D36F0" wp14:editId="14D10008">
                <wp:simplePos x="0" y="0"/>
                <wp:positionH relativeFrom="column">
                  <wp:posOffset>1938770</wp:posOffset>
                </wp:positionH>
                <wp:positionV relativeFrom="paragraph">
                  <wp:posOffset>158115</wp:posOffset>
                </wp:positionV>
                <wp:extent cx="1315720" cy="1350645"/>
                <wp:effectExtent l="0" t="0" r="17780" b="20955"/>
                <wp:wrapNone/>
                <wp:docPr id="21" name="Tekstni okvir 21"/>
                <wp:cNvGraphicFramePr/>
                <a:graphic xmlns:a="http://schemas.openxmlformats.org/drawingml/2006/main">
                  <a:graphicData uri="http://schemas.microsoft.com/office/word/2010/wordprocessingShape">
                    <wps:wsp>
                      <wps:cNvSpPr txBox="1"/>
                      <wps:spPr>
                        <a:xfrm>
                          <a:off x="0" y="0"/>
                          <a:ext cx="1315720" cy="1350645"/>
                        </a:xfrm>
                        <a:prstGeom prst="rect">
                          <a:avLst/>
                        </a:prstGeom>
                        <a:solidFill>
                          <a:sysClr val="window" lastClr="FFFFFF"/>
                        </a:solidFill>
                        <a:ln w="6350">
                          <a:solidFill>
                            <a:prstClr val="black"/>
                          </a:solidFill>
                        </a:ln>
                      </wps:spPr>
                      <wps:txbx>
                        <w:txbxContent>
                          <w:p w14:paraId="572B6C43" w14:textId="34729506" w:rsidR="0024493C" w:rsidRDefault="0024493C" w:rsidP="005C693D">
                            <w:pPr>
                              <w:jc w:val="center"/>
                            </w:pPr>
                            <w:r w:rsidRPr="00E264D4">
                              <w:rPr>
                                <w:noProof/>
                                <w:lang w:val="en-US"/>
                              </w:rPr>
                              <w:drawing>
                                <wp:inline distT="0" distB="0" distL="0" distR="0" wp14:anchorId="2ACBE4FE" wp14:editId="4579A075">
                                  <wp:extent cx="1126490" cy="1502421"/>
                                  <wp:effectExtent l="0" t="0" r="0" b="2540"/>
                                  <wp:docPr id="19" name="Picture 19" descr="C:\Users\Andreja\Downloads\viber_slika_2025-04-10_21-07-1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Downloads\viber_slika_2025-04-10_21-07-15-6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6490" cy="1502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D36F0" id="Tekstni okvir 21" o:spid="_x0000_s1030" type="#_x0000_t202" style="position:absolute;left:0;text-align:left;margin-left:152.65pt;margin-top:12.45pt;width:103.6pt;height:10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eoWgIAAMEEAAAOAAAAZHJzL2Uyb0RvYy54bWysVE1vGjEQvVfqf7B8bxYISVuUJaKJqCpF&#10;SaSkytl4vWDh9bi2YZf++j57gXz1VJWDGc+M5+PNm7247BrDtsoHTbbkw5MBZ8pKqrRdlvzn4/zT&#10;F85CFLYShqwq+U4Ffjn9+OGidRM1ohWZSnmGIDZMWlfyVYxuUhRBrlQjwgk5ZWGsyTci4uqXReVF&#10;i+iNKUaDwXnRkq+cJ6lCgPa6N/Jpjl/XSsa7ug4qMlNy1Bbz6fO5SGcxvRCTpRdupeW+DPEPVTRC&#10;WyQ9hroWUbCN1+9CNVp6ClTHE0lNQXWtpco9oJvh4E03DyvhVO4F4AR3hCn8v7Dydnvvma5KPhpy&#10;ZkWDGT2qdYhWM1pvtWfQA6TWhQl8Hxy8Y/eNOgz7oA9Qpt672jfpH10x2AH37gix6iKT6dHp8Ozz&#10;CCYJ2/D0bHA+Pktxiufnzof4XVHDklByjxlmaMX2JsTe9eCSsgUyupprY/JlF66MZ1uBcYMlFbWc&#10;GREilCWf598+26tnxrK25OcoJ2d6ZUu5jjEXRsj1+wio3lg0kVDq0UhS7BZdhnZ8QGpB1Q4Aeup5&#10;GJyca4S/QYX3woN4AAbLFO9w1IZQE+0lzlbkf/9Nn/zBB1g5a0HkkodfG+EVGv9hwZSvw/E4MT9f&#10;xj34/qVl8dJiN80VATyQAdVlEY99NAex9tQ8YedmKStMwkrkLnk8iFexXy/srFSzWXYC152IN/bB&#10;yRQ6TSrB+tg9Ce/2c46gyC0dKC8mb8bd+6aXlmabSLXOXEg496ju4ceeZDbtdzot4st79nr+8kz/&#10;AAAA//8DAFBLAwQUAAYACAAAACEAaz9kVd4AAAAKAQAADwAAAGRycy9kb3ducmV2LnhtbEyPwU7D&#10;MAyG70i8Q2Qkbixdy8ZWmk4IiSNCFA5wyxLTBhqnarKu7OkxJzja/vT7+6vd7Hsx4RhdIAXLRQYC&#10;yQTrqFXw+vJwtQERkyar+0Co4Bsj7Orzs0qXNhzpGacmtYJDKJZaQZfSUEoZTYdex0UYkPj2EUav&#10;E49jK+2ojxzue5ln2Vp67Yg/dHrA+w7NV3PwCiy9BTLv7vHkqDFue3rafJpJqcuL+e4WRMI5/cHw&#10;q8/qULPTPhzIRtErKLJVwaiC/HoLgoHVMl+B2POiuFmDrCv5v0L9AwAA//8DAFBLAQItABQABgAI&#10;AAAAIQC2gziS/gAAAOEBAAATAAAAAAAAAAAAAAAAAAAAAABbQ29udGVudF9UeXBlc10ueG1sUEsB&#10;Ai0AFAAGAAgAAAAhADj9If/WAAAAlAEAAAsAAAAAAAAAAAAAAAAALwEAAF9yZWxzLy5yZWxzUEsB&#10;Ai0AFAAGAAgAAAAhAIwoJ6haAgAAwQQAAA4AAAAAAAAAAAAAAAAALgIAAGRycy9lMm9Eb2MueG1s&#10;UEsBAi0AFAAGAAgAAAAhAGs/ZFXeAAAACgEAAA8AAAAAAAAAAAAAAAAAtAQAAGRycy9kb3ducmV2&#10;LnhtbFBLBQYAAAAABAAEAPMAAAC/BQAAAAA=&#10;" fillcolor="window" strokeweight=".5pt">
                <v:textbox>
                  <w:txbxContent>
                    <w:p w14:paraId="572B6C43" w14:textId="34729506" w:rsidR="0024493C" w:rsidRDefault="0024493C" w:rsidP="005C693D">
                      <w:pPr>
                        <w:jc w:val="center"/>
                      </w:pPr>
                      <w:r w:rsidRPr="00E264D4">
                        <w:rPr>
                          <w:noProof/>
                          <w:lang w:val="en-US"/>
                        </w:rPr>
                        <w:drawing>
                          <wp:inline distT="0" distB="0" distL="0" distR="0" wp14:anchorId="2ACBE4FE" wp14:editId="4579A075">
                            <wp:extent cx="1126490" cy="1502421"/>
                            <wp:effectExtent l="0" t="0" r="0" b="2540"/>
                            <wp:docPr id="19" name="Picture 19" descr="C:\Users\Andreja\Downloads\viber_slika_2025-04-10_21-07-1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Downloads\viber_slika_2025-04-10_21-07-15-6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6490" cy="1502421"/>
                                    </a:xfrm>
                                    <a:prstGeom prst="rect">
                                      <a:avLst/>
                                    </a:prstGeom>
                                    <a:noFill/>
                                    <a:ln>
                                      <a:noFill/>
                                    </a:ln>
                                  </pic:spPr>
                                </pic:pic>
                              </a:graphicData>
                            </a:graphic>
                          </wp:inline>
                        </w:drawing>
                      </w:r>
                    </w:p>
                  </w:txbxContent>
                </v:textbox>
              </v:shape>
            </w:pict>
          </mc:Fallback>
        </mc:AlternateContent>
      </w:r>
      <w:r>
        <w:rPr>
          <w:rFonts w:ascii="Arial" w:eastAsia="Calibri" w:hAnsi="Arial" w:cs="Arial"/>
          <w:bCs/>
          <w:noProof/>
          <w:lang w:val="en-US"/>
        </w:rPr>
        <mc:AlternateContent>
          <mc:Choice Requires="wps">
            <w:drawing>
              <wp:anchor distT="0" distB="0" distL="114300" distR="114300" simplePos="0" relativeHeight="251680768" behindDoc="0" locked="0" layoutInCell="1" allowOverlap="1" wp14:anchorId="31E749EE" wp14:editId="592D9302">
                <wp:simplePos x="0" y="0"/>
                <wp:positionH relativeFrom="column">
                  <wp:posOffset>3872346</wp:posOffset>
                </wp:positionH>
                <wp:positionV relativeFrom="paragraph">
                  <wp:posOffset>141201</wp:posOffset>
                </wp:positionV>
                <wp:extent cx="1316182" cy="1350818"/>
                <wp:effectExtent l="0" t="0" r="17780" b="20955"/>
                <wp:wrapNone/>
                <wp:docPr id="24" name="Tekstni okvir 24"/>
                <wp:cNvGraphicFramePr/>
                <a:graphic xmlns:a="http://schemas.openxmlformats.org/drawingml/2006/main">
                  <a:graphicData uri="http://schemas.microsoft.com/office/word/2010/wordprocessingShape">
                    <wps:wsp>
                      <wps:cNvSpPr txBox="1"/>
                      <wps:spPr>
                        <a:xfrm>
                          <a:off x="0" y="0"/>
                          <a:ext cx="1316182" cy="1350818"/>
                        </a:xfrm>
                        <a:prstGeom prst="rect">
                          <a:avLst/>
                        </a:prstGeom>
                        <a:solidFill>
                          <a:sysClr val="window" lastClr="FFFFFF"/>
                        </a:solidFill>
                        <a:ln w="6350">
                          <a:solidFill>
                            <a:prstClr val="black"/>
                          </a:solidFill>
                        </a:ln>
                      </wps:spPr>
                      <wps:txbx>
                        <w:txbxContent>
                          <w:p w14:paraId="294109DD" w14:textId="70A8497B" w:rsidR="0024493C" w:rsidRDefault="0024493C" w:rsidP="005C693D">
                            <w:r w:rsidRPr="00E264D4">
                              <w:rPr>
                                <w:noProof/>
                                <w:lang w:val="en-US"/>
                              </w:rPr>
                              <w:drawing>
                                <wp:inline distT="0" distB="0" distL="0" distR="0" wp14:anchorId="0317F251" wp14:editId="494149ED">
                                  <wp:extent cx="1281373" cy="13352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8236" cy="1342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49EE" id="Tekstni okvir 24" o:spid="_x0000_s1031" type="#_x0000_t202" style="position:absolute;left:0;text-align:left;margin-left:304.9pt;margin-top:11.1pt;width:103.65pt;height:10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QXQIAAMEEAAAOAAAAZHJzL2Uyb0RvYy54bWysVNtOGzEQfa/Uf7D8XjYbAg0RG5SCUlVC&#10;gAQVz47XSyy8Htd2spt+fY+dC7c+Vc2DM54Zz+XMmT2/6FvD1soHTbbi5dGAM2Ul1do+Vfznw/zL&#10;mLMQha2FIasqvlGBX0w/fzrv3EQNaUmmVp4hiA2TzlV8GaObFEWQS9WKcEROWRgb8q2IuPqnovai&#10;Q/TWFMPB4LToyNfOk1QhQHu1NfJpjt80SsbbpgkqMlNx1Bbz6fO5SGcxPReTJy/cUstdGeIfqmiF&#10;tkh6CHUlomArrz+EarX0FKiJR5LagppGS5V7QDfl4F0390vhVO4F4AR3gCn8v7DyZn3nma4rPhxx&#10;ZkWLGT2o5xCtZvS81p5BD5A6FybwvXfwjv036jHsvT5AmXrvG9+mf3TFYAfcmwPEqo9MpkfH5Wk5&#10;HnImYSuPTwbjcpziFC/PnQ/xu6KWJaHiHjPM0Ir1dYhb171LyhbI6HqujcmXTbg0nq0Fxg2W1NRx&#10;ZkSIUFZ8nn+7bG+eGcu6ip+inJzpjS3lOsRcGCGfP0ZA9caiiYTSFo0kxX7RZ2hP9kgtqN4AQE9b&#10;HgYn5xrhr1HhnfAgHjDDMsVbHI0h1EQ7ibMl+d9/0yd/8AFWzjoQueLh10p4hcZ/WDDlrByNEvPz&#10;ZXTydYiLf21ZvLbYVXtJAK/E2jqZxeQfzV5sPLWP2LlZygqTsBK5Kx734mXcrhd2VqrZLDuB607E&#10;a3vvZAqdJpVgfegfhXe7OUdQ5Ib2lBeTd+Pe+qaXlmarSI3OXEg4b1HdwY89yWza7XRaxNf37PXy&#10;5Zn+AQAA//8DAFBLAwQUAAYACAAAACEAqvweUN4AAAAKAQAADwAAAGRycy9kb3ducmV2LnhtbEyP&#10;wU7DMBBE70j8g7VI3KiTgEoS4lQIiSNCpBzg5tpLYojXUeympV/PcoLjzo5m3jSbox/FgnN0gRTk&#10;qwwEkgnWUa/gdft4VYKISZPVYyBU8I0RNu35WaNrGw70gkuXesEhFGutYEhpqqWMZkCv4ypMSPz7&#10;CLPXic+5l3bWBw73oyyybC29dsQNg57wYUDz1e29Aktvgcy7ezo56oyrTs/lp1mUurw43t+BSHhM&#10;f2b4xWd0aJlpF/ZkoxgVrLOK0ZOCoihAsKHMb3MQOxaubyqQbSP/T2h/AAAA//8DAFBLAQItABQA&#10;BgAIAAAAIQC2gziS/gAAAOEBAAATAAAAAAAAAAAAAAAAAAAAAABbQ29udGVudF9UeXBlc10ueG1s&#10;UEsBAi0AFAAGAAgAAAAhADj9If/WAAAAlAEAAAsAAAAAAAAAAAAAAAAALwEAAF9yZWxzLy5yZWxz&#10;UEsBAi0AFAAGAAgAAAAhAH5Ga5BdAgAAwQQAAA4AAAAAAAAAAAAAAAAALgIAAGRycy9lMm9Eb2Mu&#10;eG1sUEsBAi0AFAAGAAgAAAAhAKr8HlDeAAAACgEAAA8AAAAAAAAAAAAAAAAAtwQAAGRycy9kb3du&#10;cmV2LnhtbFBLBQYAAAAABAAEAPMAAADCBQAAAAA=&#10;" fillcolor="window" strokeweight=".5pt">
                <v:textbox>
                  <w:txbxContent>
                    <w:p w14:paraId="294109DD" w14:textId="70A8497B" w:rsidR="0024493C" w:rsidRDefault="0024493C" w:rsidP="005C693D">
                      <w:r w:rsidRPr="00E264D4">
                        <w:rPr>
                          <w:noProof/>
                          <w:lang w:val="en-US"/>
                        </w:rPr>
                        <w:drawing>
                          <wp:inline distT="0" distB="0" distL="0" distR="0" wp14:anchorId="0317F251" wp14:editId="494149ED">
                            <wp:extent cx="1281373" cy="13352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8236" cy="1342364"/>
                                    </a:xfrm>
                                    <a:prstGeom prst="rect">
                                      <a:avLst/>
                                    </a:prstGeom>
                                    <a:noFill/>
                                    <a:ln>
                                      <a:noFill/>
                                    </a:ln>
                                  </pic:spPr>
                                </pic:pic>
                              </a:graphicData>
                            </a:graphic>
                          </wp:inline>
                        </w:drawing>
                      </w:r>
                    </w:p>
                  </w:txbxContent>
                </v:textbox>
              </v:shape>
            </w:pict>
          </mc:Fallback>
        </mc:AlternateContent>
      </w:r>
      <w:r>
        <w:rPr>
          <w:rFonts w:ascii="Arial" w:eastAsia="Calibri" w:hAnsi="Arial" w:cs="Arial"/>
          <w:bCs/>
          <w:noProof/>
          <w:lang w:val="en-US"/>
        </w:rPr>
        <mc:AlternateContent>
          <mc:Choice Requires="wps">
            <w:drawing>
              <wp:anchor distT="0" distB="0" distL="114300" distR="114300" simplePos="0" relativeHeight="251676672" behindDoc="0" locked="0" layoutInCell="1" allowOverlap="1" wp14:anchorId="04C929DD" wp14:editId="5A8BAD59">
                <wp:simplePos x="0" y="0"/>
                <wp:positionH relativeFrom="column">
                  <wp:posOffset>49242</wp:posOffset>
                </wp:positionH>
                <wp:positionV relativeFrom="paragraph">
                  <wp:posOffset>154247</wp:posOffset>
                </wp:positionV>
                <wp:extent cx="1316182" cy="1350818"/>
                <wp:effectExtent l="0" t="0" r="17780" b="20955"/>
                <wp:wrapNone/>
                <wp:docPr id="18" name="Tekstni okvir 18"/>
                <wp:cNvGraphicFramePr/>
                <a:graphic xmlns:a="http://schemas.openxmlformats.org/drawingml/2006/main">
                  <a:graphicData uri="http://schemas.microsoft.com/office/word/2010/wordprocessingShape">
                    <wps:wsp>
                      <wps:cNvSpPr txBox="1"/>
                      <wps:spPr>
                        <a:xfrm>
                          <a:off x="0" y="0"/>
                          <a:ext cx="1316182" cy="1350818"/>
                        </a:xfrm>
                        <a:prstGeom prst="rect">
                          <a:avLst/>
                        </a:prstGeom>
                        <a:solidFill>
                          <a:schemeClr val="lt1"/>
                        </a:solidFill>
                        <a:ln w="6350">
                          <a:solidFill>
                            <a:prstClr val="black"/>
                          </a:solidFill>
                        </a:ln>
                      </wps:spPr>
                      <wps:txbx>
                        <w:txbxContent>
                          <w:p w14:paraId="763AF04C" w14:textId="4F0E63AC" w:rsidR="0024493C" w:rsidRDefault="0024493C" w:rsidP="005C693D">
                            <w:pPr>
                              <w:jc w:val="center"/>
                            </w:pPr>
                            <w:r w:rsidRPr="00E264D4">
                              <w:rPr>
                                <w:noProof/>
                                <w:lang w:val="en-US"/>
                              </w:rPr>
                              <w:drawing>
                                <wp:inline distT="0" distB="0" distL="0" distR="0" wp14:anchorId="76129E4A" wp14:editId="00AF4009">
                                  <wp:extent cx="1274618" cy="123253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764" b="11913"/>
                                          <a:stretch/>
                                        </pic:blipFill>
                                        <pic:spPr bwMode="auto">
                                          <a:xfrm>
                                            <a:off x="0" y="0"/>
                                            <a:ext cx="1281965" cy="12396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29DD" id="Tekstni okvir 18" o:spid="_x0000_s1032" type="#_x0000_t202" style="position:absolute;left:0;text-align:left;margin-left:3.9pt;margin-top:12.15pt;width:103.65pt;height:10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SVUwIAALAEAAAOAAAAZHJzL2Uyb0RvYy54bWysVE1PGzEQvVfqf7B8L5sNkNIoG5SCqCoh&#10;QIKKs+P1Eguvx7Wd7NJf32dvEgjtqerF6/l6nnkzs7PzvjVso3zQZCteHo04U1ZSre1TxX88XH06&#10;4yxEYWthyKqKv6jAz+cfP8w6N1VjWpGplWcAsWHauYqvYnTToghypVoRjsgpC2NDvhURon8qai86&#10;oLemGI9Gk6IjXztPUoUA7eVg5POM3zRKxtumCSoyU3HkFvPp87lMZzGfiemTF26l5TYN8Q9ZtEJb&#10;PLqHuhRRsLXXf0C1WnoK1MQjSW1BTaOlyjWgmnL0rpr7lXAq1wJygtvTFP4frLzZ3Hmma/QOnbKi&#10;RY8e1HOIVjN63mjPoAdJnQtT+N47eMf+K/UI2OkDlKn2vvFt+qIqBjvoftlTrPrIZAo6Lifl2Zgz&#10;CVt5fDo6G/CL13DnQ/ymqGXpUnGPHmZqxeY6RKQC151Lei2Q0fWVNiYLaW7UhfFsI9BxE3OSiDjw&#10;MpZ1FZ/g9Qx8YEvQ+/ilEfI5lXmIAMlYKBMpQ/HpFvtln5mc7IhZUv0CvjwNYxecvNKAvxYh3gmP&#10;OQNF2J14i6MxhJxoe+NsRf7X3/TJH+2HlbMOc1vx8HMtvOLMfLcYjC/lyUka9CycnH4eQ/BvLcu3&#10;FrtuLwhEldhSJ/M1+Uezuzae2kes2CK9CpOwEm9XPO6uF3HYJqyoVItFdsJoOxGv7b2TCTo1JtH6&#10;0D8K77ZtjZiIG9pNuJi+6+7gmyItLdaRGp1bn3geWN3Sj7XI3dmucNq7t3L2ev3RzH8DAAD//wMA&#10;UEsDBBQABgAIAAAAIQAZgfVl3AAAAAgBAAAPAAAAZHJzL2Rvd25yZXYueG1sTI/BTsMwEETvSPyD&#10;tUjcqJMUaJrGqQAVLpwoiLMbu7ZFvI5sNw1/z3KC245mNPO23c5+YJOOyQUUUC4KYBr7oBwaAR/v&#10;zzc1sJQlKjkE1AK+dYJtd3nRykaFM77paZ8NoxJMjRRgcx4bzlNvtZdpEUaN5B1D9DKTjIarKM9U&#10;7gdeFcU999IhLVg56ier+6/9yQvYPZq16WsZ7a5Wzk3z5/HVvAhxfTU/bIBlPee/MPziEzp0xHQI&#10;J1SJDQJWBJ4FVLdLYGRX5V0J7EDHclUA71r+/4HuBwAA//8DAFBLAQItABQABgAIAAAAIQC2gziS&#10;/gAAAOEBAAATAAAAAAAAAAAAAAAAAAAAAABbQ29udGVudF9UeXBlc10ueG1sUEsBAi0AFAAGAAgA&#10;AAAhADj9If/WAAAAlAEAAAsAAAAAAAAAAAAAAAAALwEAAF9yZWxzLy5yZWxzUEsBAi0AFAAGAAgA&#10;AAAhAFgapJVTAgAAsAQAAA4AAAAAAAAAAAAAAAAALgIAAGRycy9lMm9Eb2MueG1sUEsBAi0AFAAG&#10;AAgAAAAhABmB9WXcAAAACAEAAA8AAAAAAAAAAAAAAAAArQQAAGRycy9kb3ducmV2LnhtbFBLBQYA&#10;AAAABAAEAPMAAAC2BQAAAAA=&#10;" fillcolor="white [3201]" strokeweight=".5pt">
                <v:textbox>
                  <w:txbxContent>
                    <w:p w14:paraId="763AF04C" w14:textId="4F0E63AC" w:rsidR="0024493C" w:rsidRDefault="0024493C" w:rsidP="005C693D">
                      <w:pPr>
                        <w:jc w:val="center"/>
                      </w:pPr>
                      <w:r w:rsidRPr="00E264D4">
                        <w:rPr>
                          <w:noProof/>
                          <w:lang w:val="en-US"/>
                        </w:rPr>
                        <w:drawing>
                          <wp:inline distT="0" distB="0" distL="0" distR="0" wp14:anchorId="76129E4A" wp14:editId="00AF4009">
                            <wp:extent cx="1274618" cy="123253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764" b="11913"/>
                                    <a:stretch/>
                                  </pic:blipFill>
                                  <pic:spPr bwMode="auto">
                                    <a:xfrm>
                                      <a:off x="0" y="0"/>
                                      <a:ext cx="1281965" cy="12396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E25A613" w14:textId="6A0BD1D3" w:rsidR="005C693D" w:rsidRDefault="005C693D" w:rsidP="007272F5">
      <w:pPr>
        <w:jc w:val="both"/>
        <w:rPr>
          <w:rFonts w:ascii="Arial" w:eastAsia="Calibri" w:hAnsi="Arial" w:cs="Arial"/>
          <w:bCs/>
          <w:lang w:eastAsia="hr-HR"/>
        </w:rPr>
      </w:pPr>
    </w:p>
    <w:p w14:paraId="777E6520" w14:textId="77777777" w:rsidR="005C693D" w:rsidRDefault="005C693D" w:rsidP="007272F5">
      <w:pPr>
        <w:jc w:val="both"/>
        <w:rPr>
          <w:rFonts w:ascii="Arial" w:eastAsia="Calibri" w:hAnsi="Arial" w:cs="Arial"/>
          <w:bCs/>
          <w:lang w:eastAsia="hr-HR"/>
        </w:rPr>
      </w:pPr>
    </w:p>
    <w:p w14:paraId="13A7965A" w14:textId="77777777" w:rsidR="005C693D" w:rsidRDefault="005C693D" w:rsidP="007272F5">
      <w:pPr>
        <w:jc w:val="both"/>
        <w:rPr>
          <w:rFonts w:ascii="Arial" w:eastAsia="Calibri" w:hAnsi="Arial" w:cs="Arial"/>
          <w:bCs/>
          <w:lang w:eastAsia="hr-HR"/>
        </w:rPr>
      </w:pPr>
    </w:p>
    <w:p w14:paraId="6837C918" w14:textId="77777777" w:rsidR="005C693D" w:rsidRDefault="005C693D" w:rsidP="007272F5">
      <w:pPr>
        <w:jc w:val="both"/>
        <w:rPr>
          <w:rFonts w:ascii="Arial" w:eastAsia="Calibri" w:hAnsi="Arial" w:cs="Arial"/>
          <w:bCs/>
          <w:lang w:eastAsia="hr-HR"/>
        </w:rPr>
      </w:pPr>
    </w:p>
    <w:p w14:paraId="7499D2DC" w14:textId="77777777" w:rsidR="00E0265F" w:rsidRDefault="00E0265F" w:rsidP="00E0265F">
      <w:pPr>
        <w:spacing w:after="0"/>
        <w:jc w:val="both"/>
        <w:rPr>
          <w:rFonts w:ascii="Arial" w:eastAsia="Calibri" w:hAnsi="Arial" w:cs="Arial"/>
          <w:bCs/>
          <w:lang w:eastAsia="hr-HR"/>
        </w:rPr>
      </w:pPr>
    </w:p>
    <w:p w14:paraId="0A633DAF" w14:textId="1A88DDF6" w:rsidR="00E0265F" w:rsidRPr="00E0265F" w:rsidRDefault="00F632B9" w:rsidP="00E0265F">
      <w:pPr>
        <w:spacing w:after="0"/>
        <w:jc w:val="both"/>
        <w:rPr>
          <w:rFonts w:ascii="Arial" w:eastAsia="Calibri" w:hAnsi="Arial" w:cs="Arial"/>
          <w:bCs/>
          <w:iCs/>
          <w:lang w:eastAsia="hr-HR"/>
        </w:rPr>
      </w:pPr>
      <w:r>
        <w:rPr>
          <w:rFonts w:ascii="Arial" w:eastAsia="Calibri" w:hAnsi="Arial" w:cs="Arial"/>
          <w:bCs/>
          <w:lang w:eastAsia="hr-HR"/>
        </w:rPr>
        <w:t>Figure</w:t>
      </w:r>
      <w:r w:rsidR="00E264D4">
        <w:rPr>
          <w:rFonts w:ascii="Arial" w:eastAsia="Calibri" w:hAnsi="Arial" w:cs="Arial"/>
          <w:bCs/>
          <w:lang w:eastAsia="hr-HR"/>
        </w:rPr>
        <w:t xml:space="preserve"> </w:t>
      </w:r>
      <w:r>
        <w:rPr>
          <w:rFonts w:ascii="Arial" w:eastAsia="Calibri" w:hAnsi="Arial" w:cs="Arial"/>
          <w:bCs/>
          <w:lang w:eastAsia="hr-HR"/>
        </w:rPr>
        <w:t>6</w:t>
      </w:r>
      <w:r w:rsidR="00E264D4">
        <w:rPr>
          <w:rFonts w:ascii="Arial" w:eastAsia="Calibri" w:hAnsi="Arial" w:cs="Arial"/>
          <w:bCs/>
          <w:lang w:eastAsia="hr-HR"/>
        </w:rPr>
        <w:t xml:space="preserve">. </w:t>
      </w:r>
      <w:proofErr w:type="spellStart"/>
      <w:r w:rsidR="00E264D4" w:rsidRPr="00E264D4">
        <w:rPr>
          <w:rFonts w:ascii="Arial" w:eastAsia="Calibri" w:hAnsi="Arial" w:cs="Arial"/>
          <w:bCs/>
          <w:i/>
          <w:lang w:eastAsia="hr-HR"/>
        </w:rPr>
        <w:t>Evernia</w:t>
      </w:r>
      <w:proofErr w:type="spellEnd"/>
      <w:r w:rsidR="00E264D4" w:rsidRPr="00E264D4">
        <w:rPr>
          <w:rFonts w:ascii="Arial" w:eastAsia="Calibri" w:hAnsi="Arial" w:cs="Arial"/>
          <w:bCs/>
          <w:i/>
          <w:lang w:eastAsia="hr-HR"/>
        </w:rPr>
        <w:t xml:space="preserve"> </w:t>
      </w:r>
      <w:proofErr w:type="spellStart"/>
      <w:r w:rsidR="00E264D4" w:rsidRPr="00E264D4">
        <w:rPr>
          <w:rFonts w:ascii="Arial" w:eastAsia="Calibri" w:hAnsi="Arial" w:cs="Arial"/>
          <w:bCs/>
          <w:i/>
          <w:lang w:eastAsia="hr-HR"/>
        </w:rPr>
        <w:t>prunastri</w:t>
      </w:r>
      <w:proofErr w:type="spellEnd"/>
      <w:r w:rsidR="00E264D4">
        <w:rPr>
          <w:rFonts w:ascii="Arial" w:eastAsia="Calibri" w:hAnsi="Arial" w:cs="Arial"/>
          <w:bCs/>
          <w:lang w:eastAsia="hr-HR"/>
        </w:rPr>
        <w:t xml:space="preserve">   </w:t>
      </w:r>
      <w:r>
        <w:rPr>
          <w:rFonts w:ascii="Arial" w:eastAsia="Calibri" w:hAnsi="Arial" w:cs="Arial"/>
          <w:bCs/>
          <w:lang w:eastAsia="hr-HR"/>
        </w:rPr>
        <w:t>Figure</w:t>
      </w:r>
      <w:r w:rsidR="00E264D4">
        <w:rPr>
          <w:rFonts w:ascii="Arial" w:eastAsia="Calibri" w:hAnsi="Arial" w:cs="Arial"/>
          <w:bCs/>
          <w:lang w:eastAsia="hr-HR"/>
        </w:rPr>
        <w:t xml:space="preserve"> </w:t>
      </w:r>
      <w:r>
        <w:rPr>
          <w:rFonts w:ascii="Arial" w:eastAsia="Calibri" w:hAnsi="Arial" w:cs="Arial"/>
          <w:bCs/>
          <w:lang w:eastAsia="hr-HR"/>
        </w:rPr>
        <w:t>7</w:t>
      </w:r>
      <w:r w:rsidR="00E264D4">
        <w:rPr>
          <w:rFonts w:ascii="Arial" w:eastAsia="Calibri" w:hAnsi="Arial" w:cs="Arial"/>
          <w:bCs/>
          <w:lang w:eastAsia="hr-HR"/>
        </w:rPr>
        <w:t xml:space="preserve">. </w:t>
      </w:r>
      <w:proofErr w:type="spellStart"/>
      <w:r w:rsidR="00ED66E5" w:rsidRPr="00ED66E5">
        <w:rPr>
          <w:rFonts w:ascii="Arial" w:eastAsia="Calibri" w:hAnsi="Arial" w:cs="Arial"/>
          <w:bCs/>
          <w:i/>
          <w:lang w:eastAsia="hr-HR"/>
        </w:rPr>
        <w:t>Parmelia</w:t>
      </w:r>
      <w:proofErr w:type="spellEnd"/>
      <w:r w:rsidR="00ED66E5" w:rsidRPr="00ED66E5">
        <w:rPr>
          <w:rFonts w:ascii="Arial" w:eastAsia="Calibri" w:hAnsi="Arial" w:cs="Arial"/>
          <w:bCs/>
          <w:i/>
          <w:lang w:eastAsia="hr-HR"/>
        </w:rPr>
        <w:t xml:space="preserve"> </w:t>
      </w:r>
      <w:proofErr w:type="spellStart"/>
      <w:r w:rsidR="00ED66E5" w:rsidRPr="00ED66E5">
        <w:rPr>
          <w:rFonts w:ascii="Arial" w:eastAsia="Calibri" w:hAnsi="Arial" w:cs="Arial"/>
          <w:bCs/>
          <w:i/>
          <w:lang w:eastAsia="hr-HR"/>
        </w:rPr>
        <w:t>sulcata</w:t>
      </w:r>
      <w:proofErr w:type="spellEnd"/>
      <w:r w:rsidR="00ED66E5" w:rsidRPr="00ED66E5">
        <w:rPr>
          <w:rFonts w:ascii="Arial" w:eastAsia="Calibri" w:hAnsi="Arial" w:cs="Arial"/>
          <w:bCs/>
          <w:i/>
          <w:lang w:eastAsia="hr-HR"/>
        </w:rPr>
        <w:t xml:space="preserve">           </w:t>
      </w:r>
      <w:r>
        <w:rPr>
          <w:rFonts w:ascii="Arial" w:eastAsia="Calibri" w:hAnsi="Arial" w:cs="Arial"/>
          <w:bCs/>
          <w:lang w:eastAsia="hr-HR"/>
        </w:rPr>
        <w:t>Figure</w:t>
      </w:r>
      <w:r w:rsidR="00E264D4">
        <w:rPr>
          <w:rFonts w:ascii="Arial" w:eastAsia="Calibri" w:hAnsi="Arial" w:cs="Arial"/>
          <w:bCs/>
          <w:lang w:eastAsia="hr-HR"/>
        </w:rPr>
        <w:t xml:space="preserve"> </w:t>
      </w:r>
      <w:r>
        <w:rPr>
          <w:rFonts w:ascii="Arial" w:eastAsia="Calibri" w:hAnsi="Arial" w:cs="Arial"/>
          <w:bCs/>
          <w:lang w:eastAsia="hr-HR"/>
        </w:rPr>
        <w:t>8</w:t>
      </w:r>
      <w:r w:rsidR="00E264D4">
        <w:rPr>
          <w:rFonts w:ascii="Arial" w:eastAsia="Calibri" w:hAnsi="Arial" w:cs="Arial"/>
          <w:bCs/>
          <w:lang w:eastAsia="hr-HR"/>
        </w:rPr>
        <w:t xml:space="preserve">. </w:t>
      </w:r>
      <w:proofErr w:type="spellStart"/>
      <w:r w:rsidR="00ED66E5" w:rsidRPr="00ED66E5">
        <w:rPr>
          <w:rFonts w:ascii="Arial" w:eastAsia="Calibri" w:hAnsi="Arial" w:cs="Arial"/>
          <w:bCs/>
          <w:i/>
          <w:lang w:eastAsia="hr-HR"/>
        </w:rPr>
        <w:t>Physcia</w:t>
      </w:r>
      <w:proofErr w:type="spellEnd"/>
      <w:r w:rsidR="00ED66E5" w:rsidRPr="00ED66E5">
        <w:rPr>
          <w:rFonts w:ascii="Arial" w:eastAsia="Calibri" w:hAnsi="Arial" w:cs="Arial"/>
          <w:bCs/>
          <w:i/>
          <w:lang w:eastAsia="hr-HR"/>
        </w:rPr>
        <w:t xml:space="preserve"> </w:t>
      </w:r>
      <w:proofErr w:type="spellStart"/>
      <w:r w:rsidR="00ED66E5" w:rsidRPr="00ED66E5">
        <w:rPr>
          <w:rFonts w:ascii="Arial" w:eastAsia="Calibri" w:hAnsi="Arial" w:cs="Arial"/>
          <w:bCs/>
          <w:i/>
          <w:lang w:eastAsia="hr-HR"/>
        </w:rPr>
        <w:t>tenella</w:t>
      </w:r>
      <w:proofErr w:type="spellEnd"/>
      <w:r w:rsidR="00ED66E5" w:rsidRPr="00ED66E5">
        <w:rPr>
          <w:rFonts w:ascii="Arial" w:eastAsia="Calibri" w:hAnsi="Arial" w:cs="Arial"/>
          <w:bCs/>
          <w:i/>
          <w:lang w:eastAsia="hr-HR"/>
        </w:rPr>
        <w:t xml:space="preserve"> </w:t>
      </w:r>
    </w:p>
    <w:p w14:paraId="747A27EF" w14:textId="77777777" w:rsidR="00084942" w:rsidRDefault="00084942" w:rsidP="00E0265F">
      <w:pPr>
        <w:spacing w:after="0"/>
        <w:jc w:val="both"/>
        <w:rPr>
          <w:rFonts w:ascii="Arial" w:eastAsia="Arial" w:hAnsi="Arial" w:cs="Arial"/>
          <w:bCs/>
          <w:lang w:eastAsia="hr-HR"/>
        </w:rPr>
      </w:pPr>
    </w:p>
    <w:p w14:paraId="7F11F231" w14:textId="77777777" w:rsidR="0024493C" w:rsidRDefault="0024493C" w:rsidP="00E0265F">
      <w:pPr>
        <w:spacing w:after="0"/>
        <w:jc w:val="both"/>
        <w:rPr>
          <w:rFonts w:ascii="Arial" w:eastAsia="Arial" w:hAnsi="Arial" w:cs="Arial"/>
          <w:lang w:eastAsia="hr-HR"/>
        </w:rPr>
      </w:pPr>
    </w:p>
    <w:p w14:paraId="456D7B78" w14:textId="528CCFEF" w:rsidR="00E47458" w:rsidRDefault="00E47458" w:rsidP="00E0265F">
      <w:pPr>
        <w:spacing w:after="0"/>
        <w:jc w:val="both"/>
        <w:rPr>
          <w:rFonts w:ascii="Arial" w:eastAsia="Arial" w:hAnsi="Arial" w:cs="Arial"/>
          <w:lang w:val="en" w:eastAsia="hr-HR"/>
        </w:rPr>
      </w:pPr>
      <w:r w:rsidRPr="00A31FA3">
        <w:rPr>
          <w:rFonts w:ascii="Arial" w:eastAsia="Arial" w:hAnsi="Arial" w:cs="Arial"/>
          <w:lang w:eastAsia="hr-HR"/>
        </w:rPr>
        <w:lastRenderedPageBreak/>
        <w:t xml:space="preserve">Table 3. </w:t>
      </w:r>
      <w:r w:rsidRPr="00A31FA3">
        <w:rPr>
          <w:rFonts w:ascii="Arial" w:eastAsia="Arial" w:hAnsi="Arial" w:cs="Arial"/>
          <w:lang w:val="en" w:eastAsia="hr-HR"/>
        </w:rPr>
        <w:t>Distribution of found lichen species into indicator groups according to eutrophication they tolerate at the Arboretum location</w:t>
      </w:r>
    </w:p>
    <w:p w14:paraId="4EB04F39" w14:textId="77777777" w:rsidR="00E0265F" w:rsidRPr="00A31FA3" w:rsidRDefault="00E0265F" w:rsidP="00E0265F">
      <w:pPr>
        <w:spacing w:after="0"/>
        <w:jc w:val="both"/>
        <w:rPr>
          <w:rFonts w:ascii="Arial" w:eastAsia="Arial" w:hAnsi="Arial" w:cs="Arial"/>
          <w:lang w:eastAsia="hr-HR"/>
        </w:rPr>
      </w:pPr>
    </w:p>
    <w:tbl>
      <w:tblPr>
        <w:tblW w:w="0" w:type="auto"/>
        <w:jc w:val="center"/>
        <w:tblCellMar>
          <w:left w:w="10" w:type="dxa"/>
          <w:right w:w="10" w:type="dxa"/>
        </w:tblCellMar>
        <w:tblLook w:val="04A0" w:firstRow="1" w:lastRow="0" w:firstColumn="1" w:lastColumn="0" w:noHBand="0" w:noVBand="1"/>
      </w:tblPr>
      <w:tblGrid>
        <w:gridCol w:w="3020"/>
        <w:gridCol w:w="3021"/>
        <w:gridCol w:w="3021"/>
      </w:tblGrid>
      <w:tr w:rsidR="00B4332C" w:rsidRPr="00B4332C" w14:paraId="7450A1F7" w14:textId="77777777" w:rsidTr="00165EBB">
        <w:trPr>
          <w:trHeight w:hRule="exact" w:val="284"/>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D8290" w14:textId="65D51A29" w:rsidR="00B4332C" w:rsidRPr="00B4332C" w:rsidRDefault="0024493C" w:rsidP="007272F5">
            <w:pPr>
              <w:spacing w:after="0" w:line="240" w:lineRule="auto"/>
              <w:jc w:val="both"/>
              <w:rPr>
                <w:rFonts w:ascii="Arial" w:eastAsia="Times New Roman" w:hAnsi="Arial" w:cs="Arial"/>
                <w:lang w:eastAsia="hr-HR"/>
              </w:rPr>
            </w:pPr>
            <w:r w:rsidRPr="0024493C">
              <w:rPr>
                <w:rFonts w:ascii="Arial" w:eastAsia="Times New Roman" w:hAnsi="Arial" w:cs="Arial"/>
                <w:lang w:eastAsia="hr-HR"/>
              </w:rPr>
              <w:t>OLIGOTROPHIC</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6ADFE" w14:textId="4E10C0CE" w:rsidR="00B4332C" w:rsidRPr="00B4332C" w:rsidRDefault="00B4332C" w:rsidP="007272F5">
            <w:pPr>
              <w:spacing w:after="0" w:line="240" w:lineRule="auto"/>
              <w:jc w:val="both"/>
              <w:rPr>
                <w:rFonts w:ascii="Arial" w:eastAsia="Times New Roman" w:hAnsi="Arial" w:cs="Arial"/>
                <w:lang w:eastAsia="hr-HR"/>
              </w:rPr>
            </w:pPr>
            <w:r w:rsidRPr="00B4332C">
              <w:rPr>
                <w:rFonts w:ascii="Arial" w:eastAsia="Arial" w:hAnsi="Arial" w:cs="Arial"/>
                <w:lang w:eastAsia="hr-HR"/>
              </w:rPr>
              <w:t>MEZOTRO</w:t>
            </w:r>
            <w:r w:rsidR="0024493C">
              <w:rPr>
                <w:rFonts w:ascii="Arial" w:eastAsia="Arial" w:hAnsi="Arial" w:cs="Arial"/>
                <w:lang w:eastAsia="hr-HR"/>
              </w:rPr>
              <w:t>PHIC</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DE7C0" w14:textId="059DD88B" w:rsidR="00B4332C" w:rsidRPr="00B4332C" w:rsidRDefault="00B4332C" w:rsidP="007272F5">
            <w:pPr>
              <w:spacing w:after="0" w:line="240" w:lineRule="auto"/>
              <w:jc w:val="both"/>
              <w:rPr>
                <w:rFonts w:ascii="Arial" w:eastAsia="Times New Roman" w:hAnsi="Arial" w:cs="Arial"/>
                <w:lang w:eastAsia="hr-HR"/>
              </w:rPr>
            </w:pPr>
            <w:r w:rsidRPr="00B4332C">
              <w:rPr>
                <w:rFonts w:ascii="Arial" w:eastAsia="Arial" w:hAnsi="Arial" w:cs="Arial"/>
                <w:lang w:eastAsia="hr-HR"/>
              </w:rPr>
              <w:t>EUTRO</w:t>
            </w:r>
            <w:r w:rsidR="0024493C">
              <w:rPr>
                <w:rFonts w:ascii="Arial" w:eastAsia="Arial" w:hAnsi="Arial" w:cs="Arial"/>
                <w:lang w:eastAsia="hr-HR"/>
              </w:rPr>
              <w:t>PHIC</w:t>
            </w:r>
          </w:p>
        </w:tc>
      </w:tr>
      <w:tr w:rsidR="00B4332C" w:rsidRPr="00B4332C" w14:paraId="01E3D92F" w14:textId="77777777" w:rsidTr="00165EBB">
        <w:trPr>
          <w:trHeight w:hRule="exact" w:val="284"/>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26C40" w14:textId="77777777" w:rsidR="00B4332C" w:rsidRPr="00346F4B" w:rsidRDefault="00B4332C" w:rsidP="007272F5">
            <w:pPr>
              <w:spacing w:after="0" w:line="240" w:lineRule="auto"/>
              <w:jc w:val="both"/>
              <w:rPr>
                <w:rFonts w:ascii="Arial" w:eastAsia="Times New Roman" w:hAnsi="Arial" w:cs="Arial"/>
                <w:i/>
                <w:iCs/>
                <w:lang w:eastAsia="hr-HR"/>
              </w:rPr>
            </w:pPr>
            <w:proofErr w:type="spellStart"/>
            <w:r w:rsidRPr="00346F4B">
              <w:rPr>
                <w:rFonts w:ascii="Arial" w:eastAsia="Arial" w:hAnsi="Arial" w:cs="Arial"/>
                <w:i/>
                <w:iCs/>
                <w:lang w:eastAsia="hr-HR"/>
              </w:rPr>
              <w:t>Evernia</w:t>
            </w:r>
            <w:proofErr w:type="spellEnd"/>
            <w:r w:rsidRPr="00346F4B">
              <w:rPr>
                <w:rFonts w:ascii="Arial" w:eastAsia="Arial" w:hAnsi="Arial" w:cs="Arial"/>
                <w:i/>
                <w:iCs/>
                <w:lang w:eastAsia="hr-HR"/>
              </w:rPr>
              <w:t xml:space="preserve"> </w:t>
            </w:r>
            <w:proofErr w:type="spellStart"/>
            <w:r w:rsidRPr="00346F4B">
              <w:rPr>
                <w:rFonts w:ascii="Arial" w:eastAsia="Arial" w:hAnsi="Arial" w:cs="Arial"/>
                <w:i/>
                <w:iCs/>
                <w:lang w:eastAsia="hr-HR"/>
              </w:rPr>
              <w:t>prunastri</w:t>
            </w:r>
            <w:proofErr w:type="spellEnd"/>
            <w:r w:rsidRPr="00346F4B">
              <w:rPr>
                <w:rFonts w:ascii="Arial" w:eastAsia="Arial" w:hAnsi="Arial" w:cs="Arial"/>
                <w:i/>
                <w:iCs/>
                <w:lang w:eastAsia="hr-HR"/>
              </w:rPr>
              <w:t xml:space="preserve"> </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FC643" w14:textId="45C841A7" w:rsidR="00B4332C" w:rsidRPr="00B4332C" w:rsidRDefault="00E47458" w:rsidP="007272F5">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Flavoparmelia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caperata</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16A32" w14:textId="6594F376" w:rsidR="00B4332C" w:rsidRPr="00B4332C" w:rsidRDefault="00B4332C" w:rsidP="00165EBB">
            <w:pPr>
              <w:jc w:val="both"/>
              <w:rPr>
                <w:rFonts w:ascii="Arial" w:eastAsia="Times New Roman" w:hAnsi="Arial" w:cs="Arial"/>
                <w:lang w:eastAsia="hr-HR"/>
              </w:rPr>
            </w:pPr>
            <w:proofErr w:type="spellStart"/>
            <w:r w:rsidRPr="00B4332C">
              <w:rPr>
                <w:rFonts w:ascii="Arial" w:eastAsia="Arial" w:hAnsi="Arial" w:cs="Arial"/>
                <w:i/>
                <w:lang w:eastAsia="hr-HR"/>
              </w:rPr>
              <w:t>Physconia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grisea</w:t>
            </w:r>
            <w:proofErr w:type="spellEnd"/>
          </w:p>
        </w:tc>
      </w:tr>
      <w:tr w:rsidR="00E47458" w:rsidRPr="00B4332C" w14:paraId="6B38E7C0" w14:textId="77777777" w:rsidTr="00165EBB">
        <w:trPr>
          <w:trHeight w:hRule="exact" w:val="284"/>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F8B76" w14:textId="4A0BE0C5" w:rsidR="00E47458" w:rsidRPr="00B4332C" w:rsidRDefault="00E47458" w:rsidP="00E47458">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5E7DC" w14:textId="77777777" w:rsidR="00E47458" w:rsidRPr="00B4332C" w:rsidRDefault="00E47458" w:rsidP="00E47458">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Melanelixia</w:t>
            </w:r>
            <w:proofErr w:type="spellEnd"/>
            <w:r w:rsidRPr="00B4332C">
              <w:rPr>
                <w:rFonts w:ascii="Arial" w:eastAsia="Arial" w:hAnsi="Arial" w:cs="Arial"/>
                <w:lang w:eastAsia="hr-HR"/>
              </w:rPr>
              <w:t xml:space="preserve"> </w:t>
            </w:r>
            <w:proofErr w:type="spellStart"/>
            <w:r w:rsidRPr="00B4332C">
              <w:rPr>
                <w:rFonts w:ascii="Arial" w:eastAsia="Arial" w:hAnsi="Arial" w:cs="Arial"/>
                <w:lang w:eastAsia="hr-HR"/>
              </w:rPr>
              <w:t>sp</w:t>
            </w:r>
            <w:proofErr w:type="spellEnd"/>
            <w:r w:rsidRPr="00B4332C">
              <w:rPr>
                <w:rFonts w:ascii="Arial" w:eastAsia="Arial" w:hAnsi="Arial" w:cs="Arial"/>
                <w:lang w:eastAsia="hr-HR"/>
              </w:rPr>
              <w:t>.</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CEA64" w14:textId="21DF6FF2" w:rsidR="00E47458" w:rsidRPr="00B4332C" w:rsidRDefault="00E47458" w:rsidP="00E47458">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Physcia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tenella</w:t>
            </w:r>
            <w:proofErr w:type="spellEnd"/>
          </w:p>
        </w:tc>
      </w:tr>
      <w:tr w:rsidR="00E47458" w:rsidRPr="00B4332C" w14:paraId="7FD7D925" w14:textId="77777777" w:rsidTr="00165EBB">
        <w:trPr>
          <w:trHeight w:hRule="exact" w:val="284"/>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FA079" w14:textId="77777777" w:rsidR="00E47458" w:rsidRPr="00B4332C" w:rsidRDefault="00E47458" w:rsidP="00E47458">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BEED7" w14:textId="1F5A22B5" w:rsidR="00E47458" w:rsidRPr="00B4332C" w:rsidRDefault="00E47458" w:rsidP="00E47458">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Parmelia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sulcata</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68061" w14:textId="77777777" w:rsidR="00E47458" w:rsidRPr="00B4332C" w:rsidRDefault="00E47458" w:rsidP="00E47458">
            <w:pPr>
              <w:spacing w:after="0" w:line="240" w:lineRule="auto"/>
              <w:jc w:val="both"/>
              <w:rPr>
                <w:rFonts w:ascii="Arial" w:eastAsia="Calibri" w:hAnsi="Arial" w:cs="Arial"/>
                <w:lang w:eastAsia="hr-HR"/>
              </w:rPr>
            </w:pPr>
          </w:p>
        </w:tc>
      </w:tr>
    </w:tbl>
    <w:p w14:paraId="643BEE88" w14:textId="06C5D23D" w:rsidR="00D07A62" w:rsidRDefault="00D07A62" w:rsidP="007272F5">
      <w:pPr>
        <w:spacing w:after="0" w:line="240" w:lineRule="auto"/>
        <w:jc w:val="both"/>
        <w:rPr>
          <w:rFonts w:ascii="Arial" w:eastAsia="Arial" w:hAnsi="Arial" w:cs="Arial"/>
          <w:lang w:eastAsia="ja-JP"/>
        </w:rPr>
      </w:pPr>
    </w:p>
    <w:p w14:paraId="6E1F34E4" w14:textId="3F25094A" w:rsidR="0024493C" w:rsidRDefault="0024493C" w:rsidP="007272F5">
      <w:pPr>
        <w:spacing w:after="0" w:line="240" w:lineRule="auto"/>
        <w:jc w:val="both"/>
        <w:rPr>
          <w:rFonts w:ascii="Arial" w:eastAsia="Arial" w:hAnsi="Arial" w:cs="Arial"/>
          <w:lang w:eastAsia="ja-JP"/>
        </w:rPr>
      </w:pPr>
      <w:r w:rsidRPr="0024493C">
        <w:rPr>
          <w:rFonts w:ascii="Arial" w:eastAsia="Arial" w:hAnsi="Arial" w:cs="Arial"/>
          <w:lang w:eastAsia="ja-JP"/>
        </w:rPr>
        <w:t xml:space="preserve">At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Školski park </w:t>
      </w:r>
      <w:proofErr w:type="spellStart"/>
      <w:r w:rsidRPr="0024493C">
        <w:rPr>
          <w:rFonts w:ascii="Arial" w:eastAsia="Arial" w:hAnsi="Arial" w:cs="Arial"/>
          <w:lang w:eastAsia="ja-JP"/>
        </w:rPr>
        <w:t>location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largest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number</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identified</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species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from</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eutrophic</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lichen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group</w:t>
      </w:r>
      <w:proofErr w:type="spellEnd"/>
      <w:r w:rsidRPr="0024493C">
        <w:rPr>
          <w:rFonts w:ascii="Arial" w:eastAsia="Arial" w:hAnsi="Arial" w:cs="Arial"/>
          <w:lang w:eastAsia="ja-JP"/>
        </w:rPr>
        <w:t xml:space="preserve"> (Table 4</w:t>
      </w:r>
      <w:r>
        <w:rPr>
          <w:rFonts w:ascii="Arial" w:eastAsia="Arial" w:hAnsi="Arial" w:cs="Arial"/>
          <w:lang w:eastAsia="ja-JP"/>
        </w:rPr>
        <w:t>.</w:t>
      </w:r>
      <w:r w:rsidRPr="0024493C">
        <w:rPr>
          <w:rFonts w:ascii="Arial" w:eastAsia="Arial" w:hAnsi="Arial" w:cs="Arial"/>
          <w:lang w:eastAsia="ja-JP"/>
        </w:rPr>
        <w:t xml:space="preserve">). </w:t>
      </w:r>
      <w:proofErr w:type="spellStart"/>
      <w:r w:rsidRPr="0024493C">
        <w:rPr>
          <w:rFonts w:ascii="Arial" w:eastAsia="Arial" w:hAnsi="Arial" w:cs="Arial"/>
          <w:lang w:eastAsia="ja-JP"/>
        </w:rPr>
        <w:t>Their</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abundance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varies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from</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tree</w:t>
      </w:r>
      <w:proofErr w:type="spellEnd"/>
      <w:r w:rsidRPr="0024493C">
        <w:rPr>
          <w:rFonts w:ascii="Arial" w:eastAsia="Arial" w:hAnsi="Arial" w:cs="Arial"/>
          <w:lang w:eastAsia="ja-JP"/>
        </w:rPr>
        <w:t xml:space="preserve"> to </w:t>
      </w:r>
      <w:proofErr w:type="spellStart"/>
      <w:r w:rsidRPr="0024493C">
        <w:rPr>
          <w:rFonts w:ascii="Arial" w:eastAsia="Arial" w:hAnsi="Arial" w:cs="Arial"/>
          <w:lang w:eastAsia="ja-JP"/>
        </w:rPr>
        <w:t>tree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lichens</w:t>
      </w:r>
      <w:proofErr w:type="spellEnd"/>
      <w:r w:rsidRPr="0024493C">
        <w:rPr>
          <w:rFonts w:ascii="Arial" w:eastAsia="Arial" w:hAnsi="Arial" w:cs="Arial"/>
          <w:lang w:eastAsia="ja-JP"/>
        </w:rPr>
        <w:t xml:space="preserve"> </w:t>
      </w:r>
      <w:proofErr w:type="spellStart"/>
      <w:r w:rsidRPr="0024493C">
        <w:rPr>
          <w:rFonts w:ascii="Arial" w:eastAsia="Arial" w:hAnsi="Arial" w:cs="Arial"/>
          <w:i/>
          <w:iCs/>
          <w:lang w:eastAsia="ja-JP"/>
        </w:rPr>
        <w:t>Hyperphyscia</w:t>
      </w:r>
      <w:proofErr w:type="spellEnd"/>
      <w:r w:rsidRPr="0024493C">
        <w:rPr>
          <w:rFonts w:ascii="Arial" w:eastAsia="Arial" w:hAnsi="Arial" w:cs="Arial"/>
          <w:i/>
          <w:iCs/>
          <w:lang w:eastAsia="ja-JP"/>
        </w:rPr>
        <w:t xml:space="preserve"> </w:t>
      </w:r>
      <w:proofErr w:type="spellStart"/>
      <w:r w:rsidRPr="0024493C">
        <w:rPr>
          <w:rFonts w:ascii="Arial" w:eastAsia="Arial" w:hAnsi="Arial" w:cs="Arial"/>
          <w:i/>
          <w:iCs/>
          <w:lang w:eastAsia="ja-JP"/>
        </w:rPr>
        <w:t>adglutinata</w:t>
      </w:r>
      <w:proofErr w:type="spellEnd"/>
      <w:r w:rsidRPr="0024493C">
        <w:rPr>
          <w:rFonts w:ascii="Arial" w:eastAsia="Arial" w:hAnsi="Arial" w:cs="Arial"/>
          <w:i/>
          <w:iCs/>
          <w:lang w:eastAsia="ja-JP"/>
        </w:rPr>
        <w:t xml:space="preserve"> </w:t>
      </w:r>
      <w:proofErr w:type="spellStart"/>
      <w:r w:rsidRPr="0024493C">
        <w:rPr>
          <w:rFonts w:ascii="Arial" w:eastAsia="Arial" w:hAnsi="Arial" w:cs="Arial"/>
          <w:lang w:eastAsia="ja-JP"/>
        </w:rPr>
        <w:t>and</w:t>
      </w:r>
      <w:proofErr w:type="spellEnd"/>
      <w:r w:rsidRPr="0024493C">
        <w:rPr>
          <w:rFonts w:ascii="Arial" w:eastAsia="Arial" w:hAnsi="Arial" w:cs="Arial"/>
          <w:i/>
          <w:iCs/>
          <w:lang w:eastAsia="ja-JP"/>
        </w:rPr>
        <w:t xml:space="preserve"> </w:t>
      </w:r>
      <w:proofErr w:type="spellStart"/>
      <w:r w:rsidRPr="0024493C">
        <w:rPr>
          <w:rFonts w:ascii="Arial" w:eastAsia="Arial" w:hAnsi="Arial" w:cs="Arial"/>
          <w:i/>
          <w:iCs/>
          <w:lang w:eastAsia="ja-JP"/>
        </w:rPr>
        <w:t>Physcia</w:t>
      </w:r>
      <w:proofErr w:type="spellEnd"/>
      <w:r w:rsidRPr="0024493C">
        <w:rPr>
          <w:rFonts w:ascii="Arial" w:eastAsia="Arial" w:hAnsi="Arial" w:cs="Arial"/>
          <w:i/>
          <w:iCs/>
          <w:lang w:eastAsia="ja-JP"/>
        </w:rPr>
        <w:t xml:space="preserve"> </w:t>
      </w:r>
      <w:proofErr w:type="spellStart"/>
      <w:r w:rsidRPr="0024493C">
        <w:rPr>
          <w:rFonts w:ascii="Arial" w:eastAsia="Arial" w:hAnsi="Arial" w:cs="Arial"/>
          <w:i/>
          <w:iCs/>
          <w:lang w:eastAsia="ja-JP"/>
        </w:rPr>
        <w:t>tenella</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were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found</w:t>
      </w:r>
      <w:proofErr w:type="spellEnd"/>
      <w:r w:rsidRPr="0024493C">
        <w:rPr>
          <w:rFonts w:ascii="Arial" w:eastAsia="Arial" w:hAnsi="Arial" w:cs="Arial"/>
          <w:lang w:eastAsia="ja-JP"/>
        </w:rPr>
        <w:t xml:space="preserve"> on </w:t>
      </w:r>
      <w:proofErr w:type="spellStart"/>
      <w:r w:rsidRPr="0024493C">
        <w:rPr>
          <w:rFonts w:ascii="Arial" w:eastAsia="Arial" w:hAnsi="Arial" w:cs="Arial"/>
          <w:lang w:eastAsia="ja-JP"/>
        </w:rPr>
        <w:t>all</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three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trees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frequency</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occurrence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lichen</w:t>
      </w:r>
      <w:proofErr w:type="spellEnd"/>
      <w:r w:rsidRPr="0024493C">
        <w:rPr>
          <w:rFonts w:ascii="Arial" w:eastAsia="Arial" w:hAnsi="Arial" w:cs="Arial"/>
          <w:lang w:eastAsia="ja-JP"/>
        </w:rPr>
        <w:t xml:space="preserve"> </w:t>
      </w:r>
      <w:proofErr w:type="spellStart"/>
      <w:r w:rsidRPr="0024493C">
        <w:rPr>
          <w:rFonts w:ascii="Arial" w:eastAsia="Arial" w:hAnsi="Arial" w:cs="Arial"/>
          <w:i/>
          <w:iCs/>
          <w:lang w:eastAsia="ja-JP"/>
        </w:rPr>
        <w:t>Physcia</w:t>
      </w:r>
      <w:proofErr w:type="spellEnd"/>
      <w:r w:rsidRPr="0024493C">
        <w:rPr>
          <w:rFonts w:ascii="Arial" w:eastAsia="Arial" w:hAnsi="Arial" w:cs="Arial"/>
          <w:i/>
          <w:iCs/>
          <w:lang w:eastAsia="ja-JP"/>
        </w:rPr>
        <w:t xml:space="preserve"> </w:t>
      </w:r>
      <w:proofErr w:type="spellStart"/>
      <w:r w:rsidRPr="0024493C">
        <w:rPr>
          <w:rFonts w:ascii="Arial" w:eastAsia="Arial" w:hAnsi="Arial" w:cs="Arial"/>
          <w:i/>
          <w:iCs/>
          <w:lang w:eastAsia="ja-JP"/>
        </w:rPr>
        <w:t>tenella</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mainly</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medium</w:t>
      </w:r>
      <w:proofErr w:type="spellEnd"/>
      <w:r w:rsidRPr="0024493C">
        <w:rPr>
          <w:rFonts w:ascii="Arial" w:eastAsia="Arial" w:hAnsi="Arial" w:cs="Arial"/>
          <w:lang w:eastAsia="ja-JP"/>
        </w:rPr>
        <w:t xml:space="preserve"> to </w:t>
      </w:r>
      <w:proofErr w:type="spellStart"/>
      <w:r w:rsidRPr="0024493C">
        <w:rPr>
          <w:rFonts w:ascii="Arial" w:eastAsia="Arial" w:hAnsi="Arial" w:cs="Arial"/>
          <w:lang w:eastAsia="ja-JP"/>
        </w:rPr>
        <w:t>high</w:t>
      </w:r>
      <w:proofErr w:type="spellEnd"/>
      <w:r w:rsidRPr="0024493C">
        <w:rPr>
          <w:rFonts w:ascii="Arial" w:eastAsia="Arial" w:hAnsi="Arial" w:cs="Arial"/>
          <w:lang w:eastAsia="ja-JP"/>
        </w:rPr>
        <w:t xml:space="preserve">. On </w:t>
      </w:r>
      <w:proofErr w:type="spellStart"/>
      <w:r w:rsidRPr="0024493C">
        <w:rPr>
          <w:rFonts w:ascii="Arial" w:eastAsia="Arial" w:hAnsi="Arial" w:cs="Arial"/>
          <w:lang w:eastAsia="ja-JP"/>
        </w:rPr>
        <w:t>each</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tree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appears</w:t>
      </w:r>
      <w:proofErr w:type="spellEnd"/>
      <w:r w:rsidRPr="0024493C">
        <w:rPr>
          <w:rFonts w:ascii="Arial" w:eastAsia="Arial" w:hAnsi="Arial" w:cs="Arial"/>
          <w:lang w:eastAsia="ja-JP"/>
        </w:rPr>
        <w:t xml:space="preserve"> at </w:t>
      </w:r>
      <w:proofErr w:type="spellStart"/>
      <w:r w:rsidRPr="0024493C">
        <w:rPr>
          <w:rFonts w:ascii="Arial" w:eastAsia="Arial" w:hAnsi="Arial" w:cs="Arial"/>
          <w:lang w:eastAsia="ja-JP"/>
        </w:rPr>
        <w:t>least</w:t>
      </w:r>
      <w:proofErr w:type="spellEnd"/>
      <w:r w:rsidRPr="0024493C">
        <w:rPr>
          <w:rFonts w:ascii="Arial" w:eastAsia="Arial" w:hAnsi="Arial" w:cs="Arial"/>
          <w:lang w:eastAsia="ja-JP"/>
        </w:rPr>
        <w:t xml:space="preserve"> on one side </w:t>
      </w:r>
      <w:proofErr w:type="spellStart"/>
      <w:r w:rsidRPr="0024493C">
        <w:rPr>
          <w:rFonts w:ascii="Arial" w:eastAsia="Arial" w:hAnsi="Arial" w:cs="Arial"/>
          <w:lang w:eastAsia="ja-JP"/>
        </w:rPr>
        <w:t>in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value</w:t>
      </w:r>
      <w:proofErr w:type="spellEnd"/>
      <w:r w:rsidRPr="0024493C">
        <w:rPr>
          <w:rFonts w:ascii="Arial" w:eastAsia="Arial" w:hAnsi="Arial" w:cs="Arial"/>
          <w:lang w:eastAsia="ja-JP"/>
        </w:rPr>
        <w:t xml:space="preserve"> 5/5.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same </w:t>
      </w:r>
      <w:proofErr w:type="spellStart"/>
      <w:r w:rsidRPr="0024493C">
        <w:rPr>
          <w:rFonts w:ascii="Arial" w:eastAsia="Arial" w:hAnsi="Arial" w:cs="Arial"/>
          <w:lang w:eastAsia="ja-JP"/>
        </w:rPr>
        <w:t>applies</w:t>
      </w:r>
      <w:proofErr w:type="spellEnd"/>
      <w:r w:rsidRPr="0024493C">
        <w:rPr>
          <w:rFonts w:ascii="Arial" w:eastAsia="Arial" w:hAnsi="Arial" w:cs="Arial"/>
          <w:lang w:eastAsia="ja-JP"/>
        </w:rPr>
        <w:t xml:space="preserve"> to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lichen</w:t>
      </w:r>
      <w:proofErr w:type="spellEnd"/>
      <w:r w:rsidRPr="0024493C">
        <w:rPr>
          <w:rFonts w:ascii="Arial" w:eastAsia="Arial" w:hAnsi="Arial" w:cs="Arial"/>
          <w:lang w:eastAsia="ja-JP"/>
        </w:rPr>
        <w:t xml:space="preserve"> </w:t>
      </w:r>
      <w:proofErr w:type="spellStart"/>
      <w:r w:rsidRPr="0024493C">
        <w:rPr>
          <w:rFonts w:ascii="Arial" w:eastAsia="Arial" w:hAnsi="Arial" w:cs="Arial"/>
          <w:i/>
          <w:iCs/>
          <w:lang w:eastAsia="ja-JP"/>
        </w:rPr>
        <w:t>Hypherphyscia</w:t>
      </w:r>
      <w:proofErr w:type="spellEnd"/>
      <w:r w:rsidRPr="0024493C">
        <w:rPr>
          <w:rFonts w:ascii="Arial" w:eastAsia="Arial" w:hAnsi="Arial" w:cs="Arial"/>
          <w:i/>
          <w:iCs/>
          <w:lang w:eastAsia="ja-JP"/>
        </w:rPr>
        <w:t xml:space="preserve"> </w:t>
      </w:r>
      <w:proofErr w:type="spellStart"/>
      <w:r w:rsidRPr="0024493C">
        <w:rPr>
          <w:rFonts w:ascii="Arial" w:eastAsia="Arial" w:hAnsi="Arial" w:cs="Arial"/>
          <w:i/>
          <w:iCs/>
          <w:lang w:eastAsia="ja-JP"/>
        </w:rPr>
        <w:t>adglutinata</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which</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appears</w:t>
      </w:r>
      <w:proofErr w:type="spellEnd"/>
      <w:r w:rsidRPr="0024493C">
        <w:rPr>
          <w:rFonts w:ascii="Arial" w:eastAsia="Arial" w:hAnsi="Arial" w:cs="Arial"/>
          <w:lang w:eastAsia="ja-JP"/>
        </w:rPr>
        <w:t xml:space="preserve"> on </w:t>
      </w:r>
      <w:proofErr w:type="spellStart"/>
      <w:r w:rsidRPr="0024493C">
        <w:rPr>
          <w:rFonts w:ascii="Arial" w:eastAsia="Arial" w:hAnsi="Arial" w:cs="Arial"/>
          <w:lang w:eastAsia="ja-JP"/>
        </w:rPr>
        <w:t>tree</w:t>
      </w:r>
      <w:proofErr w:type="spellEnd"/>
      <w:r w:rsidRPr="0024493C">
        <w:rPr>
          <w:rFonts w:ascii="Arial" w:eastAsia="Arial" w:hAnsi="Arial" w:cs="Arial"/>
          <w:lang w:eastAsia="ja-JP"/>
        </w:rPr>
        <w:t xml:space="preserve"> 1 </w:t>
      </w:r>
      <w:proofErr w:type="spellStart"/>
      <w:r w:rsidRPr="0024493C">
        <w:rPr>
          <w:rFonts w:ascii="Arial" w:eastAsia="Arial" w:hAnsi="Arial" w:cs="Arial"/>
          <w:lang w:eastAsia="ja-JP"/>
        </w:rPr>
        <w:t>in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abundance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2/5 (</w:t>
      </w:r>
      <w:proofErr w:type="spellStart"/>
      <w:r w:rsidRPr="0024493C">
        <w:rPr>
          <w:rFonts w:ascii="Arial" w:eastAsia="Arial" w:hAnsi="Arial" w:cs="Arial"/>
          <w:lang w:eastAsia="ja-JP"/>
        </w:rPr>
        <w:t>north</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and</w:t>
      </w:r>
      <w:proofErr w:type="spellEnd"/>
      <w:r w:rsidRPr="0024493C">
        <w:rPr>
          <w:rFonts w:ascii="Arial" w:eastAsia="Arial" w:hAnsi="Arial" w:cs="Arial"/>
          <w:lang w:eastAsia="ja-JP"/>
        </w:rPr>
        <w:t xml:space="preserve"> 3/5 (</w:t>
      </w:r>
      <w:proofErr w:type="spellStart"/>
      <w:r w:rsidRPr="0024493C">
        <w:rPr>
          <w:rFonts w:ascii="Arial" w:eastAsia="Arial" w:hAnsi="Arial" w:cs="Arial"/>
          <w:lang w:eastAsia="ja-JP"/>
        </w:rPr>
        <w:t>west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while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maximum</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abundance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was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recorded</w:t>
      </w:r>
      <w:proofErr w:type="spellEnd"/>
      <w:r w:rsidRPr="0024493C">
        <w:rPr>
          <w:rFonts w:ascii="Arial" w:eastAsia="Arial" w:hAnsi="Arial" w:cs="Arial"/>
          <w:lang w:eastAsia="ja-JP"/>
        </w:rPr>
        <w:t xml:space="preserve"> on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northern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and</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southern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sides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tree</w:t>
      </w:r>
      <w:proofErr w:type="spellEnd"/>
      <w:r w:rsidRPr="0024493C">
        <w:rPr>
          <w:rFonts w:ascii="Arial" w:eastAsia="Arial" w:hAnsi="Arial" w:cs="Arial"/>
          <w:lang w:eastAsia="ja-JP"/>
        </w:rPr>
        <w:t xml:space="preserve"> 2 </w:t>
      </w:r>
      <w:proofErr w:type="spellStart"/>
      <w:r w:rsidRPr="0024493C">
        <w:rPr>
          <w:rFonts w:ascii="Arial" w:eastAsia="Arial" w:hAnsi="Arial" w:cs="Arial"/>
          <w:lang w:eastAsia="ja-JP"/>
        </w:rPr>
        <w:t>and</w:t>
      </w:r>
      <w:proofErr w:type="spellEnd"/>
      <w:r w:rsidRPr="0024493C">
        <w:rPr>
          <w:rFonts w:ascii="Arial" w:eastAsia="Arial" w:hAnsi="Arial" w:cs="Arial"/>
          <w:lang w:eastAsia="ja-JP"/>
        </w:rPr>
        <w:t xml:space="preserve"> on </w:t>
      </w:r>
      <w:proofErr w:type="spellStart"/>
      <w:r w:rsidRPr="0024493C">
        <w:rPr>
          <w:rFonts w:ascii="Arial" w:eastAsia="Arial" w:hAnsi="Arial" w:cs="Arial"/>
          <w:lang w:eastAsia="ja-JP"/>
        </w:rPr>
        <w:t>all</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four</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sides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tree</w:t>
      </w:r>
      <w:proofErr w:type="spellEnd"/>
      <w:r w:rsidRPr="0024493C">
        <w:rPr>
          <w:rFonts w:ascii="Arial" w:eastAsia="Arial" w:hAnsi="Arial" w:cs="Arial"/>
          <w:lang w:eastAsia="ja-JP"/>
        </w:rPr>
        <w:t xml:space="preserve"> 3. No </w:t>
      </w:r>
      <w:proofErr w:type="spellStart"/>
      <w:r w:rsidRPr="0024493C">
        <w:rPr>
          <w:rFonts w:ascii="Arial" w:eastAsia="Arial" w:hAnsi="Arial" w:cs="Arial"/>
          <w:lang w:eastAsia="ja-JP"/>
        </w:rPr>
        <w:t>species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were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identified</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from</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oligotrophic</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lichen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group</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and</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we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identified</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three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species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from</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mesotrophic</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lichen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group</w:t>
      </w:r>
      <w:proofErr w:type="spellEnd"/>
      <w:r w:rsidRPr="0024493C">
        <w:rPr>
          <w:rFonts w:ascii="Arial" w:eastAsia="Arial" w:hAnsi="Arial" w:cs="Arial"/>
          <w:lang w:eastAsia="ja-JP"/>
        </w:rPr>
        <w:t xml:space="preserve"> (Table 4</w:t>
      </w:r>
      <w:r>
        <w:rPr>
          <w:rFonts w:ascii="Arial" w:eastAsia="Arial" w:hAnsi="Arial" w:cs="Arial"/>
          <w:lang w:eastAsia="ja-JP"/>
        </w:rPr>
        <w:t>.</w:t>
      </w:r>
      <w:r w:rsidRPr="0024493C">
        <w:rPr>
          <w:rFonts w:ascii="Arial" w:eastAsia="Arial" w:hAnsi="Arial" w:cs="Arial"/>
          <w:lang w:eastAsia="ja-JP"/>
        </w:rPr>
        <w:t>).</w:t>
      </w:r>
    </w:p>
    <w:p w14:paraId="2A5EB754" w14:textId="77777777" w:rsidR="001F7A5E" w:rsidRDefault="001F7A5E" w:rsidP="007272F5">
      <w:pPr>
        <w:spacing w:after="0" w:line="240" w:lineRule="auto"/>
        <w:jc w:val="both"/>
        <w:rPr>
          <w:rFonts w:ascii="Arial" w:eastAsia="Arial" w:hAnsi="Arial" w:cs="Arial"/>
          <w:lang w:eastAsia="ja-JP"/>
        </w:rPr>
      </w:pPr>
    </w:p>
    <w:p w14:paraId="401E3AE6" w14:textId="1A137BE4" w:rsidR="00E47458" w:rsidRDefault="00E47458" w:rsidP="00E0265F">
      <w:pPr>
        <w:spacing w:after="0"/>
        <w:jc w:val="both"/>
        <w:rPr>
          <w:rFonts w:ascii="Arial" w:eastAsia="Arial" w:hAnsi="Arial" w:cs="Arial"/>
          <w:lang w:val="en" w:eastAsia="hr-HR"/>
        </w:rPr>
      </w:pPr>
      <w:r w:rsidRPr="00A31FA3">
        <w:rPr>
          <w:rFonts w:ascii="Arial" w:eastAsia="Arial" w:hAnsi="Arial" w:cs="Arial"/>
          <w:lang w:eastAsia="hr-HR"/>
        </w:rPr>
        <w:t xml:space="preserve">Table 4. </w:t>
      </w:r>
      <w:r w:rsidRPr="00A31FA3">
        <w:rPr>
          <w:rFonts w:ascii="Arial" w:eastAsia="Arial" w:hAnsi="Arial" w:cs="Arial"/>
          <w:lang w:val="en" w:eastAsia="hr-HR"/>
        </w:rPr>
        <w:t>Distribution of found lichen species into indicator groups according to eutrophication they tolerate at the School park location</w:t>
      </w:r>
    </w:p>
    <w:p w14:paraId="7884A487" w14:textId="77777777" w:rsidR="00E0265F" w:rsidRPr="00A31FA3" w:rsidRDefault="00E0265F" w:rsidP="00E0265F">
      <w:pPr>
        <w:spacing w:after="0"/>
        <w:jc w:val="both"/>
        <w:rPr>
          <w:rFonts w:ascii="Arial" w:eastAsia="Arial" w:hAnsi="Arial" w:cs="Arial"/>
          <w:lang w:eastAsia="hr-HR"/>
        </w:rPr>
      </w:pPr>
    </w:p>
    <w:tbl>
      <w:tblPr>
        <w:tblW w:w="0" w:type="auto"/>
        <w:jc w:val="center"/>
        <w:tblCellMar>
          <w:left w:w="10" w:type="dxa"/>
          <w:right w:w="10" w:type="dxa"/>
        </w:tblCellMar>
        <w:tblLook w:val="04A0" w:firstRow="1" w:lastRow="0" w:firstColumn="1" w:lastColumn="0" w:noHBand="0" w:noVBand="1"/>
      </w:tblPr>
      <w:tblGrid>
        <w:gridCol w:w="3020"/>
        <w:gridCol w:w="3021"/>
        <w:gridCol w:w="3021"/>
      </w:tblGrid>
      <w:tr w:rsidR="00B4332C" w:rsidRPr="00B4332C" w14:paraId="556A33C9" w14:textId="77777777" w:rsidTr="00F83C3E">
        <w:trPr>
          <w:trHeight w:val="1"/>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FA3E9" w14:textId="3D770BFA" w:rsidR="00B4332C" w:rsidRPr="00B4332C" w:rsidRDefault="00B4332C" w:rsidP="00FA6CD7">
            <w:pPr>
              <w:spacing w:after="0" w:line="240" w:lineRule="auto"/>
              <w:jc w:val="center"/>
              <w:rPr>
                <w:rFonts w:ascii="Arial" w:eastAsia="Times New Roman" w:hAnsi="Arial" w:cs="Arial"/>
                <w:lang w:eastAsia="hr-HR"/>
              </w:rPr>
            </w:pPr>
            <w:r w:rsidRPr="00B4332C">
              <w:rPr>
                <w:rFonts w:ascii="Arial" w:eastAsia="Arial" w:hAnsi="Arial" w:cs="Arial"/>
                <w:lang w:eastAsia="hr-HR"/>
              </w:rPr>
              <w:t>OLIGOTRO</w:t>
            </w:r>
            <w:r w:rsidR="0024493C">
              <w:rPr>
                <w:rFonts w:ascii="Arial" w:eastAsia="Arial" w:hAnsi="Arial" w:cs="Arial"/>
                <w:lang w:eastAsia="hr-HR"/>
              </w:rPr>
              <w:t>PHIC</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FCC82" w14:textId="1E9E8A15" w:rsidR="00B4332C" w:rsidRPr="00B4332C" w:rsidRDefault="00B4332C" w:rsidP="00FA6CD7">
            <w:pPr>
              <w:spacing w:after="0" w:line="240" w:lineRule="auto"/>
              <w:jc w:val="center"/>
              <w:rPr>
                <w:rFonts w:ascii="Arial" w:eastAsia="Times New Roman" w:hAnsi="Arial" w:cs="Arial"/>
                <w:lang w:eastAsia="hr-HR"/>
              </w:rPr>
            </w:pPr>
            <w:r w:rsidRPr="00B4332C">
              <w:rPr>
                <w:rFonts w:ascii="Arial" w:eastAsia="Arial" w:hAnsi="Arial" w:cs="Arial"/>
                <w:lang w:eastAsia="hr-HR"/>
              </w:rPr>
              <w:t>MEZOTRO</w:t>
            </w:r>
            <w:r w:rsidR="0024493C">
              <w:rPr>
                <w:rFonts w:ascii="Arial" w:eastAsia="Arial" w:hAnsi="Arial" w:cs="Arial"/>
                <w:lang w:eastAsia="hr-HR"/>
              </w:rPr>
              <w:t>PHIC</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546CE" w14:textId="5D8A42C5" w:rsidR="00B4332C" w:rsidRPr="00B4332C" w:rsidRDefault="00B4332C" w:rsidP="00FA6CD7">
            <w:pPr>
              <w:spacing w:after="0" w:line="240" w:lineRule="auto"/>
              <w:jc w:val="center"/>
              <w:rPr>
                <w:rFonts w:ascii="Arial" w:eastAsia="Times New Roman" w:hAnsi="Arial" w:cs="Arial"/>
                <w:lang w:eastAsia="hr-HR"/>
              </w:rPr>
            </w:pPr>
            <w:r w:rsidRPr="00B4332C">
              <w:rPr>
                <w:rFonts w:ascii="Arial" w:eastAsia="Arial" w:hAnsi="Arial" w:cs="Arial"/>
                <w:lang w:eastAsia="hr-HR"/>
              </w:rPr>
              <w:t>EUTRO</w:t>
            </w:r>
            <w:r w:rsidR="0024493C">
              <w:rPr>
                <w:rFonts w:ascii="Arial" w:eastAsia="Arial" w:hAnsi="Arial" w:cs="Arial"/>
                <w:lang w:eastAsia="hr-HR"/>
              </w:rPr>
              <w:t>PHIC</w:t>
            </w:r>
          </w:p>
        </w:tc>
      </w:tr>
      <w:tr w:rsidR="00B4332C" w:rsidRPr="00B4332C" w14:paraId="7DA0B682" w14:textId="77777777" w:rsidTr="00F83C3E">
        <w:trPr>
          <w:trHeight w:val="1"/>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195E3" w14:textId="77777777" w:rsidR="00B4332C" w:rsidRPr="00B4332C" w:rsidRDefault="00B4332C" w:rsidP="007272F5">
            <w:pPr>
              <w:spacing w:after="0" w:line="240" w:lineRule="auto"/>
              <w:jc w:val="both"/>
              <w:rPr>
                <w:rFonts w:ascii="Arial" w:eastAsia="Calibri" w:hAnsi="Arial" w:cs="Arial"/>
                <w:lang w:eastAsia="hr-HR"/>
              </w:rPr>
            </w:pPr>
            <w:bookmarkStart w:id="2" w:name="_Hlk188347096"/>
            <w:bookmarkStart w:id="3" w:name="_Hlk188346700"/>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00692" w14:textId="501DD24C" w:rsidR="00B4332C" w:rsidRPr="00B4332C" w:rsidRDefault="00FA6CD7" w:rsidP="007272F5">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Flavoparmelia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caperata</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8F877" w14:textId="6A044C8B" w:rsidR="00B4332C" w:rsidRPr="00B4332C" w:rsidRDefault="00FA6CD7" w:rsidP="007272F5">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Candelariella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sp</w:t>
            </w:r>
            <w:proofErr w:type="spellEnd"/>
            <w:r w:rsidRPr="00B4332C">
              <w:rPr>
                <w:rFonts w:ascii="Arial" w:eastAsia="Arial" w:hAnsi="Arial" w:cs="Arial"/>
                <w:i/>
                <w:lang w:eastAsia="hr-HR"/>
              </w:rPr>
              <w:t>.</w:t>
            </w:r>
          </w:p>
        </w:tc>
      </w:tr>
      <w:tr w:rsidR="00B4332C" w:rsidRPr="00B4332C" w14:paraId="315B8FBD" w14:textId="77777777" w:rsidTr="00F83C3E">
        <w:trPr>
          <w:trHeight w:val="1"/>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68BCB" w14:textId="77777777" w:rsidR="00B4332C" w:rsidRPr="00B4332C" w:rsidRDefault="00B4332C" w:rsidP="007272F5">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DBA3E" w14:textId="6E3BC0C7" w:rsidR="00B4332C" w:rsidRPr="00B4332C" w:rsidRDefault="00B4332C" w:rsidP="007272F5">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Melanelixia</w:t>
            </w:r>
            <w:proofErr w:type="spellEnd"/>
            <w:r w:rsidRPr="00B4332C">
              <w:rPr>
                <w:rFonts w:ascii="Arial" w:eastAsia="Arial" w:hAnsi="Arial" w:cs="Arial"/>
                <w:lang w:eastAsia="hr-HR"/>
              </w:rPr>
              <w:t xml:space="preserve"> </w:t>
            </w:r>
            <w:proofErr w:type="spellStart"/>
            <w:r w:rsidRPr="00B4332C">
              <w:rPr>
                <w:rFonts w:ascii="Arial" w:eastAsia="Arial" w:hAnsi="Arial" w:cs="Arial"/>
                <w:lang w:eastAsia="hr-HR"/>
              </w:rPr>
              <w:t>sp</w:t>
            </w:r>
            <w:proofErr w:type="spellEnd"/>
            <w:r w:rsidRPr="00B4332C">
              <w:rPr>
                <w:rFonts w:ascii="Arial" w:eastAsia="Arial" w:hAnsi="Arial" w:cs="Arial"/>
                <w:lang w:eastAsia="hr-HR"/>
              </w:rPr>
              <w:t>.</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ED202" w14:textId="67B3B84E" w:rsidR="00B4332C" w:rsidRPr="00B4332C" w:rsidRDefault="00FA6CD7" w:rsidP="007272F5">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Hyperphyscia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adglutinata</w:t>
            </w:r>
            <w:proofErr w:type="spellEnd"/>
          </w:p>
        </w:tc>
      </w:tr>
      <w:tr w:rsidR="00B4332C" w:rsidRPr="00B4332C" w14:paraId="718FD5C7" w14:textId="77777777" w:rsidTr="00F83C3E">
        <w:trPr>
          <w:trHeight w:val="1"/>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606A0" w14:textId="77777777" w:rsidR="00B4332C" w:rsidRPr="00B4332C" w:rsidRDefault="00B4332C" w:rsidP="007272F5">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8EE1C" w14:textId="57477B71" w:rsidR="00B4332C" w:rsidRPr="00B4332C" w:rsidRDefault="00FA6CD7" w:rsidP="007272F5">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Parmelia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sulcata</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374AD" w14:textId="28F03FA4" w:rsidR="00B4332C" w:rsidRPr="00B4332C" w:rsidRDefault="00FA6CD7" w:rsidP="007272F5">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Lecidella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elaeochroma</w:t>
            </w:r>
            <w:proofErr w:type="spellEnd"/>
          </w:p>
        </w:tc>
      </w:tr>
      <w:bookmarkEnd w:id="2"/>
      <w:bookmarkEnd w:id="3"/>
      <w:tr w:rsidR="00FA6CD7" w:rsidRPr="00B4332C" w14:paraId="213B6A54" w14:textId="77777777" w:rsidTr="00F83C3E">
        <w:trPr>
          <w:trHeight w:val="1"/>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937B1" w14:textId="77777777" w:rsidR="00FA6CD7" w:rsidRPr="00B4332C" w:rsidRDefault="00FA6CD7" w:rsidP="00FA6CD7">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A59A5" w14:textId="2C947B35" w:rsidR="00FA6CD7" w:rsidRPr="00B4332C" w:rsidRDefault="00FA6CD7" w:rsidP="00FA6CD7">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DC857" w14:textId="769B4B15" w:rsidR="00FA6CD7" w:rsidRPr="00B4332C" w:rsidRDefault="00FA6CD7" w:rsidP="00FA6CD7">
            <w:pPr>
              <w:spacing w:after="0" w:line="240" w:lineRule="auto"/>
              <w:jc w:val="both"/>
              <w:rPr>
                <w:rFonts w:ascii="Arial" w:eastAsia="Times New Roman" w:hAnsi="Arial" w:cs="Arial"/>
                <w:lang w:eastAsia="hr-HR"/>
              </w:rPr>
            </w:pPr>
            <w:proofErr w:type="spellStart"/>
            <w:r w:rsidRPr="00FA6CD7">
              <w:rPr>
                <w:rFonts w:ascii="Arial" w:eastAsia="Calibri" w:hAnsi="Arial" w:cs="Arial"/>
                <w:i/>
                <w:lang w:eastAsia="hr-HR"/>
              </w:rPr>
              <w:t>Physconia</w:t>
            </w:r>
            <w:proofErr w:type="spellEnd"/>
            <w:r w:rsidRPr="00FA6CD7">
              <w:rPr>
                <w:rFonts w:ascii="Arial" w:eastAsia="Calibri" w:hAnsi="Arial" w:cs="Arial"/>
                <w:i/>
                <w:lang w:eastAsia="hr-HR"/>
              </w:rPr>
              <w:t xml:space="preserve"> </w:t>
            </w:r>
            <w:proofErr w:type="spellStart"/>
            <w:r w:rsidRPr="00FA6CD7">
              <w:rPr>
                <w:rFonts w:ascii="Arial" w:eastAsia="Calibri" w:hAnsi="Arial" w:cs="Arial"/>
                <w:i/>
                <w:lang w:eastAsia="hr-HR"/>
              </w:rPr>
              <w:t>grisea</w:t>
            </w:r>
            <w:proofErr w:type="spellEnd"/>
          </w:p>
        </w:tc>
      </w:tr>
      <w:tr w:rsidR="00FA6CD7" w:rsidRPr="00B4332C" w14:paraId="1C9B0B8C" w14:textId="77777777" w:rsidTr="00F83C3E">
        <w:trPr>
          <w:trHeight w:val="1"/>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ADF3F" w14:textId="77777777" w:rsidR="00FA6CD7" w:rsidRPr="00B4332C" w:rsidRDefault="00FA6CD7" w:rsidP="00FA6CD7">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35FB5" w14:textId="77777777" w:rsidR="00FA6CD7" w:rsidRPr="00B4332C" w:rsidRDefault="00FA6CD7" w:rsidP="00FA6CD7">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B8B48" w14:textId="3177CEB8" w:rsidR="00FA6CD7" w:rsidRPr="00B4332C" w:rsidRDefault="00FA6CD7" w:rsidP="00FA6CD7">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Physcia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tenella</w:t>
            </w:r>
            <w:proofErr w:type="spellEnd"/>
          </w:p>
        </w:tc>
      </w:tr>
      <w:tr w:rsidR="00FA6CD7" w:rsidRPr="00B4332C" w14:paraId="12C93E64" w14:textId="77777777" w:rsidTr="00F83C3E">
        <w:trPr>
          <w:trHeight w:val="1"/>
          <w:jc w:val="center"/>
        </w:trPr>
        <w:tc>
          <w:tcPr>
            <w:tcW w:w="3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6AACB" w14:textId="77777777" w:rsidR="00FA6CD7" w:rsidRPr="00B4332C" w:rsidRDefault="00FA6CD7" w:rsidP="00FA6CD7">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2D250" w14:textId="3A981C72" w:rsidR="00FA6CD7" w:rsidRPr="00B4332C" w:rsidRDefault="00FA6CD7" w:rsidP="00FA6CD7">
            <w:pPr>
              <w:spacing w:after="0" w:line="240" w:lineRule="auto"/>
              <w:jc w:val="both"/>
              <w:rPr>
                <w:rFonts w:ascii="Arial" w:eastAsia="Calibri" w:hAnsi="Arial" w:cs="Arial"/>
                <w:lang w:eastAsia="hr-HR"/>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B131E" w14:textId="72E22BFA" w:rsidR="00FA6CD7" w:rsidRPr="00B4332C" w:rsidRDefault="00FA6CD7" w:rsidP="00FA6CD7">
            <w:pPr>
              <w:spacing w:after="0" w:line="240" w:lineRule="auto"/>
              <w:jc w:val="both"/>
              <w:rPr>
                <w:rFonts w:ascii="Arial" w:eastAsia="Times New Roman" w:hAnsi="Arial" w:cs="Arial"/>
                <w:lang w:eastAsia="hr-HR"/>
              </w:rPr>
            </w:pPr>
            <w:proofErr w:type="spellStart"/>
            <w:r w:rsidRPr="00B4332C">
              <w:rPr>
                <w:rFonts w:ascii="Arial" w:eastAsia="Arial" w:hAnsi="Arial" w:cs="Arial"/>
                <w:i/>
                <w:lang w:eastAsia="hr-HR"/>
              </w:rPr>
              <w:t>Punctelia</w:t>
            </w:r>
            <w:proofErr w:type="spellEnd"/>
            <w:r w:rsidRPr="00B4332C">
              <w:rPr>
                <w:rFonts w:ascii="Arial" w:eastAsia="Arial" w:hAnsi="Arial" w:cs="Arial"/>
                <w:i/>
                <w:lang w:eastAsia="hr-HR"/>
              </w:rPr>
              <w:t xml:space="preserve"> </w:t>
            </w:r>
            <w:proofErr w:type="spellStart"/>
            <w:r w:rsidRPr="00B4332C">
              <w:rPr>
                <w:rFonts w:ascii="Arial" w:eastAsia="Arial" w:hAnsi="Arial" w:cs="Arial"/>
                <w:i/>
                <w:lang w:eastAsia="hr-HR"/>
              </w:rPr>
              <w:t>subrudecta</w:t>
            </w:r>
            <w:proofErr w:type="spellEnd"/>
          </w:p>
        </w:tc>
      </w:tr>
    </w:tbl>
    <w:p w14:paraId="7E39348B" w14:textId="6A9DD070" w:rsidR="001218B5" w:rsidRDefault="001218B5" w:rsidP="007272F5">
      <w:pPr>
        <w:spacing w:after="0" w:line="240" w:lineRule="auto"/>
        <w:jc w:val="both"/>
        <w:rPr>
          <w:rFonts w:ascii="Arial" w:eastAsia="Arial" w:hAnsi="Arial" w:cs="Arial"/>
          <w:lang w:eastAsia="ja-JP"/>
        </w:rPr>
      </w:pPr>
    </w:p>
    <w:p w14:paraId="65D61EF6" w14:textId="601CAD6A" w:rsidR="002C37B6" w:rsidRDefault="0024493C" w:rsidP="007272F5">
      <w:pPr>
        <w:spacing w:after="0" w:line="240" w:lineRule="auto"/>
        <w:jc w:val="both"/>
        <w:rPr>
          <w:rFonts w:ascii="Arial" w:eastAsia="Arial" w:hAnsi="Arial" w:cs="Arial"/>
          <w:lang w:eastAsia="hr-HR"/>
        </w:rPr>
      </w:pPr>
      <w:r w:rsidRPr="0024493C">
        <w:rPr>
          <w:rFonts w:ascii="Arial" w:eastAsia="Arial" w:hAnsi="Arial" w:cs="Arial"/>
          <w:lang w:eastAsia="hr-HR"/>
        </w:rPr>
        <w:t xml:space="preserve">All </w:t>
      </w:r>
      <w:proofErr w:type="spellStart"/>
      <w:r w:rsidRPr="0024493C">
        <w:rPr>
          <w:rFonts w:ascii="Arial" w:eastAsia="Arial" w:hAnsi="Arial" w:cs="Arial"/>
          <w:lang w:eastAsia="hr-HR"/>
        </w:rPr>
        <w:t>trees</w:t>
      </w:r>
      <w:proofErr w:type="spellEnd"/>
      <w:r w:rsidRPr="0024493C">
        <w:rPr>
          <w:rFonts w:ascii="Arial" w:eastAsia="Arial" w:hAnsi="Arial" w:cs="Arial"/>
          <w:lang w:eastAsia="hr-HR"/>
        </w:rPr>
        <w:t xml:space="preserve"> at </w:t>
      </w:r>
      <w:proofErr w:type="spellStart"/>
      <w:r w:rsidRPr="0024493C">
        <w:rPr>
          <w:rFonts w:ascii="Arial" w:eastAsia="Arial" w:hAnsi="Arial" w:cs="Arial"/>
          <w:lang w:eastAsia="hr-HR"/>
        </w:rPr>
        <w:t>the</w:t>
      </w:r>
      <w:proofErr w:type="spellEnd"/>
      <w:r w:rsidRPr="0024493C">
        <w:rPr>
          <w:rFonts w:ascii="Arial" w:eastAsia="Arial" w:hAnsi="Arial" w:cs="Arial"/>
          <w:lang w:eastAsia="hr-HR"/>
        </w:rPr>
        <w:t xml:space="preserve"> </w:t>
      </w:r>
      <w:proofErr w:type="spellStart"/>
      <w:r w:rsidRPr="0024493C">
        <w:rPr>
          <w:rFonts w:ascii="Arial" w:eastAsia="Arial" w:hAnsi="Arial" w:cs="Arial"/>
          <w:lang w:eastAsia="hr-HR"/>
        </w:rPr>
        <w:t>School</w:t>
      </w:r>
      <w:proofErr w:type="spellEnd"/>
      <w:r w:rsidRPr="0024493C">
        <w:rPr>
          <w:rFonts w:ascii="Arial" w:eastAsia="Arial" w:hAnsi="Arial" w:cs="Arial"/>
          <w:lang w:eastAsia="hr-HR"/>
        </w:rPr>
        <w:t xml:space="preserve"> Park </w:t>
      </w:r>
      <w:proofErr w:type="spellStart"/>
      <w:r w:rsidRPr="0024493C">
        <w:rPr>
          <w:rFonts w:ascii="Arial" w:eastAsia="Arial" w:hAnsi="Arial" w:cs="Arial"/>
          <w:lang w:eastAsia="hr-HR"/>
        </w:rPr>
        <w:t>location</w:t>
      </w:r>
      <w:proofErr w:type="spellEnd"/>
      <w:r w:rsidRPr="0024493C">
        <w:rPr>
          <w:rFonts w:ascii="Arial" w:eastAsia="Arial" w:hAnsi="Arial" w:cs="Arial"/>
          <w:lang w:eastAsia="hr-HR"/>
        </w:rPr>
        <w:t xml:space="preserve"> had a </w:t>
      </w:r>
      <w:proofErr w:type="spellStart"/>
      <w:r w:rsidRPr="0024493C">
        <w:rPr>
          <w:rFonts w:ascii="Arial" w:eastAsia="Arial" w:hAnsi="Arial" w:cs="Arial"/>
          <w:lang w:eastAsia="hr-HR"/>
        </w:rPr>
        <w:t>bark</w:t>
      </w:r>
      <w:proofErr w:type="spellEnd"/>
      <w:r w:rsidRPr="0024493C">
        <w:rPr>
          <w:rFonts w:ascii="Arial" w:eastAsia="Arial" w:hAnsi="Arial" w:cs="Arial"/>
          <w:lang w:eastAsia="hr-HR"/>
        </w:rPr>
        <w:t xml:space="preserve"> pH </w:t>
      </w:r>
      <w:proofErr w:type="spellStart"/>
      <w:r w:rsidRPr="0024493C">
        <w:rPr>
          <w:rFonts w:ascii="Arial" w:eastAsia="Arial" w:hAnsi="Arial" w:cs="Arial"/>
          <w:lang w:eastAsia="hr-HR"/>
        </w:rPr>
        <w:t>value</w:t>
      </w:r>
      <w:proofErr w:type="spellEnd"/>
      <w:r w:rsidRPr="0024493C">
        <w:rPr>
          <w:rFonts w:ascii="Arial" w:eastAsia="Arial" w:hAnsi="Arial" w:cs="Arial"/>
          <w:lang w:eastAsia="hr-HR"/>
        </w:rPr>
        <w:t xml:space="preserve"> </w:t>
      </w:r>
      <w:proofErr w:type="spellStart"/>
      <w:r w:rsidRPr="0024493C">
        <w:rPr>
          <w:rFonts w:ascii="Arial" w:eastAsia="Arial" w:hAnsi="Arial" w:cs="Arial"/>
          <w:lang w:eastAsia="hr-HR"/>
        </w:rPr>
        <w:t>of</w:t>
      </w:r>
      <w:proofErr w:type="spellEnd"/>
      <w:r w:rsidRPr="0024493C">
        <w:rPr>
          <w:rFonts w:ascii="Arial" w:eastAsia="Arial" w:hAnsi="Arial" w:cs="Arial"/>
          <w:lang w:eastAsia="hr-HR"/>
        </w:rPr>
        <w:t xml:space="preserve"> 5.5, </w:t>
      </w:r>
      <w:proofErr w:type="spellStart"/>
      <w:r w:rsidRPr="0024493C">
        <w:rPr>
          <w:rFonts w:ascii="Arial" w:eastAsia="Arial" w:hAnsi="Arial" w:cs="Arial"/>
          <w:lang w:eastAsia="hr-HR"/>
        </w:rPr>
        <w:t>and</w:t>
      </w:r>
      <w:proofErr w:type="spellEnd"/>
      <w:r w:rsidRPr="0024493C">
        <w:rPr>
          <w:rFonts w:ascii="Arial" w:eastAsia="Arial" w:hAnsi="Arial" w:cs="Arial"/>
          <w:lang w:eastAsia="hr-HR"/>
        </w:rPr>
        <w:t xml:space="preserve"> </w:t>
      </w:r>
      <w:proofErr w:type="spellStart"/>
      <w:r w:rsidRPr="0024493C">
        <w:rPr>
          <w:rFonts w:ascii="Arial" w:eastAsia="Arial" w:hAnsi="Arial" w:cs="Arial"/>
          <w:lang w:eastAsia="hr-HR"/>
        </w:rPr>
        <w:t>all</w:t>
      </w:r>
      <w:proofErr w:type="spellEnd"/>
      <w:r w:rsidRPr="0024493C">
        <w:rPr>
          <w:rFonts w:ascii="Arial" w:eastAsia="Arial" w:hAnsi="Arial" w:cs="Arial"/>
          <w:lang w:eastAsia="hr-HR"/>
        </w:rPr>
        <w:t xml:space="preserve"> </w:t>
      </w:r>
      <w:proofErr w:type="spellStart"/>
      <w:r w:rsidRPr="0024493C">
        <w:rPr>
          <w:rFonts w:ascii="Arial" w:eastAsia="Arial" w:hAnsi="Arial" w:cs="Arial"/>
          <w:lang w:eastAsia="hr-HR"/>
        </w:rPr>
        <w:t>trees</w:t>
      </w:r>
      <w:proofErr w:type="spellEnd"/>
      <w:r w:rsidRPr="0024493C">
        <w:rPr>
          <w:rFonts w:ascii="Arial" w:eastAsia="Arial" w:hAnsi="Arial" w:cs="Arial"/>
          <w:lang w:eastAsia="hr-HR"/>
        </w:rPr>
        <w:t xml:space="preserve"> at </w:t>
      </w:r>
      <w:proofErr w:type="spellStart"/>
      <w:r w:rsidRPr="0024493C">
        <w:rPr>
          <w:rFonts w:ascii="Arial" w:eastAsia="Arial" w:hAnsi="Arial" w:cs="Arial"/>
          <w:lang w:eastAsia="hr-HR"/>
        </w:rPr>
        <w:t>the</w:t>
      </w:r>
      <w:proofErr w:type="spellEnd"/>
      <w:r w:rsidRPr="0024493C">
        <w:rPr>
          <w:rFonts w:ascii="Arial" w:eastAsia="Arial" w:hAnsi="Arial" w:cs="Arial"/>
          <w:lang w:eastAsia="hr-HR"/>
        </w:rPr>
        <w:t xml:space="preserve"> </w:t>
      </w:r>
      <w:proofErr w:type="spellStart"/>
      <w:r w:rsidRPr="0024493C">
        <w:rPr>
          <w:rFonts w:ascii="Arial" w:eastAsia="Arial" w:hAnsi="Arial" w:cs="Arial"/>
          <w:lang w:eastAsia="hr-HR"/>
        </w:rPr>
        <w:t>Arboretum</w:t>
      </w:r>
      <w:proofErr w:type="spellEnd"/>
      <w:r w:rsidRPr="0024493C">
        <w:rPr>
          <w:rFonts w:ascii="Arial" w:eastAsia="Arial" w:hAnsi="Arial" w:cs="Arial"/>
          <w:lang w:eastAsia="hr-HR"/>
        </w:rPr>
        <w:t xml:space="preserve"> </w:t>
      </w:r>
      <w:proofErr w:type="spellStart"/>
      <w:r w:rsidRPr="0024493C">
        <w:rPr>
          <w:rFonts w:ascii="Arial" w:eastAsia="Arial" w:hAnsi="Arial" w:cs="Arial"/>
          <w:lang w:eastAsia="hr-HR"/>
        </w:rPr>
        <w:t>location</w:t>
      </w:r>
      <w:proofErr w:type="spellEnd"/>
      <w:r w:rsidRPr="0024493C">
        <w:rPr>
          <w:rFonts w:ascii="Arial" w:eastAsia="Arial" w:hAnsi="Arial" w:cs="Arial"/>
          <w:lang w:eastAsia="hr-HR"/>
        </w:rPr>
        <w:t xml:space="preserve"> had a </w:t>
      </w:r>
      <w:proofErr w:type="spellStart"/>
      <w:r w:rsidRPr="0024493C">
        <w:rPr>
          <w:rFonts w:ascii="Arial" w:eastAsia="Arial" w:hAnsi="Arial" w:cs="Arial"/>
          <w:lang w:eastAsia="hr-HR"/>
        </w:rPr>
        <w:t>bark</w:t>
      </w:r>
      <w:proofErr w:type="spellEnd"/>
      <w:r w:rsidRPr="0024493C">
        <w:rPr>
          <w:rFonts w:ascii="Arial" w:eastAsia="Arial" w:hAnsi="Arial" w:cs="Arial"/>
          <w:lang w:eastAsia="hr-HR"/>
        </w:rPr>
        <w:t xml:space="preserve"> pH </w:t>
      </w:r>
      <w:proofErr w:type="spellStart"/>
      <w:r w:rsidRPr="0024493C">
        <w:rPr>
          <w:rFonts w:ascii="Arial" w:eastAsia="Arial" w:hAnsi="Arial" w:cs="Arial"/>
          <w:lang w:eastAsia="hr-HR"/>
        </w:rPr>
        <w:t>value</w:t>
      </w:r>
      <w:proofErr w:type="spellEnd"/>
      <w:r w:rsidRPr="0024493C">
        <w:rPr>
          <w:rFonts w:ascii="Arial" w:eastAsia="Arial" w:hAnsi="Arial" w:cs="Arial"/>
          <w:lang w:eastAsia="hr-HR"/>
        </w:rPr>
        <w:t xml:space="preserve"> </w:t>
      </w:r>
      <w:proofErr w:type="spellStart"/>
      <w:r w:rsidRPr="0024493C">
        <w:rPr>
          <w:rFonts w:ascii="Arial" w:eastAsia="Arial" w:hAnsi="Arial" w:cs="Arial"/>
          <w:lang w:eastAsia="hr-HR"/>
        </w:rPr>
        <w:t>of</w:t>
      </w:r>
      <w:proofErr w:type="spellEnd"/>
      <w:r w:rsidRPr="0024493C">
        <w:rPr>
          <w:rFonts w:ascii="Arial" w:eastAsia="Arial" w:hAnsi="Arial" w:cs="Arial"/>
          <w:lang w:eastAsia="hr-HR"/>
        </w:rPr>
        <w:t xml:space="preserve"> 6</w:t>
      </w:r>
      <w:r>
        <w:rPr>
          <w:rFonts w:ascii="Arial" w:eastAsia="Arial" w:hAnsi="Arial" w:cs="Arial"/>
          <w:lang w:eastAsia="hr-HR"/>
        </w:rPr>
        <w:t>,</w:t>
      </w:r>
      <w:r w:rsidRPr="0024493C">
        <w:rPr>
          <w:rFonts w:ascii="Arial" w:eastAsia="Arial" w:hAnsi="Arial" w:cs="Arial"/>
          <w:lang w:eastAsia="hr-HR"/>
        </w:rPr>
        <w:t>5.</w:t>
      </w:r>
    </w:p>
    <w:p w14:paraId="435245B5" w14:textId="77777777" w:rsidR="00346F4B" w:rsidRDefault="00346F4B" w:rsidP="007272F5">
      <w:pPr>
        <w:spacing w:after="0" w:line="240" w:lineRule="auto"/>
        <w:jc w:val="both"/>
        <w:rPr>
          <w:rFonts w:ascii="Arial" w:eastAsia="Arial" w:hAnsi="Arial" w:cs="Arial"/>
          <w:lang w:eastAsia="ja-JP"/>
        </w:rPr>
      </w:pPr>
    </w:p>
    <w:p w14:paraId="0F7DE726" w14:textId="53CEC0F4" w:rsidR="001218B5" w:rsidRDefault="006A4724" w:rsidP="007272F5">
      <w:pPr>
        <w:spacing w:after="0" w:line="240" w:lineRule="auto"/>
        <w:jc w:val="center"/>
        <w:rPr>
          <w:rFonts w:ascii="Arial" w:eastAsia="Arial" w:hAnsi="Arial" w:cs="Arial"/>
          <w:lang w:eastAsia="ja-JP"/>
        </w:rPr>
      </w:pPr>
      <w:r>
        <w:rPr>
          <w:noProof/>
          <w:lang w:val="en-US"/>
        </w:rPr>
        <w:drawing>
          <wp:inline distT="0" distB="0" distL="0" distR="0" wp14:anchorId="0B83B9C8" wp14:editId="577AD79D">
            <wp:extent cx="5113020" cy="3089910"/>
            <wp:effectExtent l="0" t="0" r="11430" b="15240"/>
            <wp:docPr id="1904853499" name="Grafikon 1904853499">
              <a:extLst xmlns:a="http://schemas.openxmlformats.org/drawingml/2006/main">
                <a:ext uri="{FF2B5EF4-FFF2-40B4-BE49-F238E27FC236}">
                  <a16:creationId xmlns:a16="http://schemas.microsoft.com/office/drawing/2014/main" id="{B02AFEC8-671F-4CDB-89FA-C4A954E54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CD392B" w14:textId="77777777" w:rsidR="009C6175" w:rsidRDefault="009C6175" w:rsidP="007272F5">
      <w:pPr>
        <w:spacing w:after="0" w:line="240" w:lineRule="auto"/>
        <w:jc w:val="center"/>
        <w:rPr>
          <w:rFonts w:ascii="Arial" w:eastAsia="Arial" w:hAnsi="Arial" w:cs="Arial"/>
          <w:lang w:eastAsia="ja-JP"/>
        </w:rPr>
      </w:pPr>
    </w:p>
    <w:p w14:paraId="0737F2CE" w14:textId="1C009DB6" w:rsidR="003D357A" w:rsidRDefault="00F632B9" w:rsidP="003D357A">
      <w:pPr>
        <w:spacing w:line="240" w:lineRule="auto"/>
        <w:jc w:val="both"/>
        <w:rPr>
          <w:rFonts w:ascii="Arial" w:eastAsia="Arial" w:hAnsi="Arial" w:cs="Arial"/>
          <w:lang w:eastAsia="ja-JP"/>
        </w:rPr>
      </w:pPr>
      <w:r>
        <w:rPr>
          <w:rFonts w:ascii="Arial" w:eastAsia="Arial" w:hAnsi="Arial" w:cs="Arial"/>
          <w:lang w:eastAsia="ja-JP"/>
        </w:rPr>
        <w:lastRenderedPageBreak/>
        <w:t>Figure</w:t>
      </w:r>
      <w:r w:rsidR="009C6175">
        <w:rPr>
          <w:rFonts w:ascii="Arial" w:eastAsia="Arial" w:hAnsi="Arial" w:cs="Arial"/>
          <w:lang w:eastAsia="ja-JP"/>
        </w:rPr>
        <w:t xml:space="preserve"> </w:t>
      </w:r>
      <w:r>
        <w:rPr>
          <w:rFonts w:ascii="Arial" w:eastAsia="Arial" w:hAnsi="Arial" w:cs="Arial"/>
          <w:lang w:eastAsia="ja-JP"/>
        </w:rPr>
        <w:t>9</w:t>
      </w:r>
      <w:r w:rsidR="009C6175">
        <w:rPr>
          <w:rFonts w:ascii="Arial" w:eastAsia="Arial" w:hAnsi="Arial" w:cs="Arial"/>
          <w:lang w:eastAsia="ja-JP"/>
        </w:rPr>
        <w:t xml:space="preserve">. </w:t>
      </w:r>
      <w:r w:rsidR="009C6175" w:rsidRPr="009C6175">
        <w:rPr>
          <w:rFonts w:ascii="Arial" w:eastAsia="Arial" w:hAnsi="Arial" w:cs="Arial"/>
          <w:lang w:val="en" w:eastAsia="ja-JP"/>
        </w:rPr>
        <w:t xml:space="preserve">Comparison of the current air temperature measured at the atmospheric GLOBE station of the </w:t>
      </w:r>
      <w:proofErr w:type="spellStart"/>
      <w:r w:rsidR="009C6175" w:rsidRPr="009C6175">
        <w:rPr>
          <w:rFonts w:ascii="Arial" w:eastAsia="Arial" w:hAnsi="Arial" w:cs="Arial"/>
          <w:lang w:val="en" w:eastAsia="ja-JP"/>
        </w:rPr>
        <w:t>Banija</w:t>
      </w:r>
      <w:proofErr w:type="spellEnd"/>
      <w:r w:rsidR="009C6175" w:rsidRPr="009C6175">
        <w:rPr>
          <w:rFonts w:ascii="Arial" w:eastAsia="Arial" w:hAnsi="Arial" w:cs="Arial"/>
          <w:lang w:val="en" w:eastAsia="ja-JP"/>
        </w:rPr>
        <w:t xml:space="preserve"> Elementary School and daily validated data for the average concentration of nitrogen oxides NO</w:t>
      </w:r>
      <w:r w:rsidR="009C6175" w:rsidRPr="00ED66E5">
        <w:rPr>
          <w:rFonts w:ascii="Arial" w:eastAsia="Arial" w:hAnsi="Arial" w:cs="Arial"/>
          <w:vertAlign w:val="subscript"/>
          <w:lang w:val="en" w:eastAsia="ja-JP"/>
        </w:rPr>
        <w:t>x</w:t>
      </w:r>
      <w:r w:rsidR="009C6175" w:rsidRPr="009C6175">
        <w:rPr>
          <w:rFonts w:ascii="Arial" w:eastAsia="Arial" w:hAnsi="Arial" w:cs="Arial"/>
          <w:lang w:val="en" w:eastAsia="ja-JP"/>
        </w:rPr>
        <w:t xml:space="preserve"> expressed as NO</w:t>
      </w:r>
      <w:r w:rsidR="009C6175" w:rsidRPr="00ED66E5">
        <w:rPr>
          <w:rFonts w:ascii="Arial" w:eastAsia="Arial" w:hAnsi="Arial" w:cs="Arial"/>
          <w:vertAlign w:val="subscript"/>
          <w:lang w:val="en" w:eastAsia="ja-JP"/>
        </w:rPr>
        <w:t>2</w:t>
      </w:r>
      <w:r w:rsidR="009C6175" w:rsidRPr="009C6175">
        <w:rPr>
          <w:rFonts w:ascii="Arial" w:eastAsia="Arial" w:hAnsi="Arial" w:cs="Arial"/>
          <w:lang w:val="en" w:eastAsia="ja-JP"/>
        </w:rPr>
        <w:t xml:space="preserve"> measured at the Karlovac-1 DHMZ station in the period from 1.1.2022 to 1.1.2024.</w:t>
      </w:r>
    </w:p>
    <w:p w14:paraId="7E836B28" w14:textId="0F7204FB" w:rsidR="0024493C" w:rsidRPr="00D67D18" w:rsidRDefault="0024493C" w:rsidP="003D357A">
      <w:pPr>
        <w:spacing w:line="240" w:lineRule="auto"/>
        <w:jc w:val="both"/>
        <w:rPr>
          <w:rFonts w:ascii="Arial" w:eastAsia="Arial" w:hAnsi="Arial" w:cs="Arial"/>
          <w:lang w:eastAsia="ja-JP"/>
        </w:rPr>
      </w:pPr>
      <w:r w:rsidRPr="0024493C">
        <w:rPr>
          <w:rFonts w:ascii="Arial" w:eastAsia="Arial" w:hAnsi="Arial" w:cs="Arial"/>
          <w:lang w:eastAsia="ja-JP"/>
        </w:rPr>
        <w:t xml:space="preserve">Daily </w:t>
      </w:r>
      <w:proofErr w:type="spellStart"/>
      <w:r w:rsidRPr="0024493C">
        <w:rPr>
          <w:rFonts w:ascii="Arial" w:eastAsia="Arial" w:hAnsi="Arial" w:cs="Arial"/>
          <w:lang w:eastAsia="ja-JP"/>
        </w:rPr>
        <w:t>concentrations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nitrogen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oxides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analyzed</w:t>
      </w:r>
      <w:proofErr w:type="spellEnd"/>
      <w:r w:rsidRPr="0024493C">
        <w:rPr>
          <w:rFonts w:ascii="Arial" w:eastAsia="Arial" w:hAnsi="Arial" w:cs="Arial"/>
          <w:lang w:eastAsia="ja-JP"/>
        </w:rPr>
        <w:t xml:space="preserve"> period </w:t>
      </w:r>
      <w:proofErr w:type="spellStart"/>
      <w:r w:rsidRPr="0024493C">
        <w:rPr>
          <w:rFonts w:ascii="Arial" w:eastAsia="Arial" w:hAnsi="Arial" w:cs="Arial"/>
          <w:lang w:eastAsia="ja-JP"/>
        </w:rPr>
        <w:t>range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from</w:t>
      </w:r>
      <w:proofErr w:type="spellEnd"/>
      <w:r w:rsidRPr="0024493C">
        <w:rPr>
          <w:rFonts w:ascii="Arial" w:eastAsia="Arial" w:hAnsi="Arial" w:cs="Arial"/>
          <w:lang w:eastAsia="ja-JP"/>
        </w:rPr>
        <w:t xml:space="preserve"> 1.658 µg/m</w:t>
      </w:r>
      <w:r w:rsidRPr="0024493C">
        <w:rPr>
          <w:rFonts w:ascii="Arial" w:eastAsia="Arial" w:hAnsi="Arial" w:cs="Arial"/>
          <w:vertAlign w:val="superscript"/>
          <w:lang w:eastAsia="ja-JP"/>
        </w:rPr>
        <w:t>3</w:t>
      </w:r>
      <w:r w:rsidRPr="0024493C">
        <w:rPr>
          <w:rFonts w:ascii="Arial" w:eastAsia="Arial" w:hAnsi="Arial" w:cs="Arial"/>
          <w:lang w:eastAsia="ja-JP"/>
        </w:rPr>
        <w:t xml:space="preserve"> to 85.602 µg/m</w:t>
      </w:r>
      <w:r w:rsidRPr="0024493C">
        <w:rPr>
          <w:rFonts w:ascii="Arial" w:eastAsia="Arial" w:hAnsi="Arial" w:cs="Arial"/>
          <w:vertAlign w:val="superscript"/>
          <w:lang w:eastAsia="ja-JP"/>
        </w:rPr>
        <w:t>3</w:t>
      </w:r>
      <w:r w:rsidRPr="0024493C">
        <w:rPr>
          <w:rFonts w:ascii="Arial" w:eastAsia="Arial" w:hAnsi="Arial" w:cs="Arial"/>
          <w:lang w:eastAsia="ja-JP"/>
        </w:rPr>
        <w:t xml:space="preserve"> </w:t>
      </w:r>
      <w:proofErr w:type="spellStart"/>
      <w:r w:rsidRPr="0024493C">
        <w:rPr>
          <w:rFonts w:ascii="Arial" w:eastAsia="Arial" w:hAnsi="Arial" w:cs="Arial"/>
          <w:lang w:eastAsia="ja-JP"/>
        </w:rPr>
        <w:t>and</w:t>
      </w:r>
      <w:proofErr w:type="spellEnd"/>
      <w:r w:rsidRPr="0024493C">
        <w:rPr>
          <w:rFonts w:ascii="Arial" w:eastAsia="Arial" w:hAnsi="Arial" w:cs="Arial"/>
          <w:lang w:eastAsia="ja-JP"/>
        </w:rPr>
        <w:t xml:space="preserve"> are </w:t>
      </w:r>
      <w:proofErr w:type="spellStart"/>
      <w:r w:rsidRPr="0024493C">
        <w:rPr>
          <w:rFonts w:ascii="Arial" w:eastAsia="Arial" w:hAnsi="Arial" w:cs="Arial"/>
          <w:lang w:eastAsia="ja-JP"/>
        </w:rPr>
        <w:t>variable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throughout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year</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with</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highest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concentrations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autumn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and</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winter</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current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air</w:t>
      </w:r>
      <w:proofErr w:type="spellEnd"/>
      <w:r w:rsidRPr="0024493C">
        <w:rPr>
          <w:rFonts w:ascii="Arial" w:eastAsia="Arial" w:hAnsi="Arial" w:cs="Arial"/>
          <w:lang w:eastAsia="ja-JP"/>
        </w:rPr>
        <w:t xml:space="preserve"> temperature </w:t>
      </w:r>
      <w:proofErr w:type="spellStart"/>
      <w:r w:rsidRPr="0024493C">
        <w:rPr>
          <w:rFonts w:ascii="Arial" w:eastAsia="Arial" w:hAnsi="Arial" w:cs="Arial"/>
          <w:lang w:eastAsia="ja-JP"/>
        </w:rPr>
        <w:t>is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inversely</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proportional</w:t>
      </w:r>
      <w:proofErr w:type="spellEnd"/>
      <w:r w:rsidRPr="0024493C">
        <w:rPr>
          <w:rFonts w:ascii="Arial" w:eastAsia="Arial" w:hAnsi="Arial" w:cs="Arial"/>
          <w:lang w:eastAsia="ja-JP"/>
        </w:rPr>
        <w:t xml:space="preserve"> to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concentration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nitrogen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oxides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analyzed</w:t>
      </w:r>
      <w:proofErr w:type="spellEnd"/>
      <w:r w:rsidRPr="0024493C">
        <w:rPr>
          <w:rFonts w:ascii="Arial" w:eastAsia="Arial" w:hAnsi="Arial" w:cs="Arial"/>
          <w:lang w:eastAsia="ja-JP"/>
        </w:rPr>
        <w:t xml:space="preserve"> period.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highest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measured</w:t>
      </w:r>
      <w:proofErr w:type="spellEnd"/>
      <w:r w:rsidRPr="0024493C">
        <w:rPr>
          <w:rFonts w:ascii="Arial" w:eastAsia="Arial" w:hAnsi="Arial" w:cs="Arial"/>
          <w:lang w:eastAsia="ja-JP"/>
        </w:rPr>
        <w:t xml:space="preserve"> temperature </w:t>
      </w:r>
      <w:proofErr w:type="spellStart"/>
      <w:r w:rsidRPr="0024493C">
        <w:rPr>
          <w:rFonts w:ascii="Arial" w:eastAsia="Arial" w:hAnsi="Arial" w:cs="Arial"/>
          <w:lang w:eastAsia="ja-JP"/>
        </w:rPr>
        <w:t>is</w:t>
      </w:r>
      <w:proofErr w:type="spellEnd"/>
      <w:r w:rsidRPr="0024493C">
        <w:rPr>
          <w:rFonts w:ascii="Arial" w:eastAsia="Arial" w:hAnsi="Arial" w:cs="Arial"/>
          <w:lang w:eastAsia="ja-JP"/>
        </w:rPr>
        <w:t xml:space="preserve"> 35.0 °C, </w:t>
      </w:r>
      <w:proofErr w:type="spellStart"/>
      <w:r w:rsidRPr="0024493C">
        <w:rPr>
          <w:rFonts w:ascii="Arial" w:eastAsia="Arial" w:hAnsi="Arial" w:cs="Arial"/>
          <w:lang w:eastAsia="ja-JP"/>
        </w:rPr>
        <w:t>and</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lowest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is</w:t>
      </w:r>
      <w:proofErr w:type="spellEnd"/>
      <w:r w:rsidRPr="0024493C">
        <w:rPr>
          <w:rFonts w:ascii="Arial" w:eastAsia="Arial" w:hAnsi="Arial" w:cs="Arial"/>
          <w:lang w:eastAsia="ja-JP"/>
        </w:rPr>
        <w:t xml:space="preserve"> -2.0 °C (Figure 9.)</w:t>
      </w:r>
      <w:r>
        <w:rPr>
          <w:rFonts w:ascii="Arial" w:eastAsia="Arial" w:hAnsi="Arial" w:cs="Arial"/>
          <w:lang w:eastAsia="ja-JP"/>
        </w:rPr>
        <w:t>.</w:t>
      </w:r>
    </w:p>
    <w:p w14:paraId="7F61538A" w14:textId="601F1F74" w:rsidR="00CE1B04" w:rsidRDefault="00CE1B04">
      <w:pPr>
        <w:rPr>
          <w:rFonts w:ascii="Arial" w:eastAsia="Arial" w:hAnsi="Arial" w:cs="Arial"/>
          <w:lang w:eastAsia="ja-JP"/>
        </w:rPr>
      </w:pPr>
      <w:r>
        <w:rPr>
          <w:rFonts w:ascii="Arial" w:eastAsia="Arial" w:hAnsi="Arial" w:cs="Arial"/>
          <w:lang w:eastAsia="ja-JP"/>
        </w:rPr>
        <w:br w:type="page"/>
      </w:r>
    </w:p>
    <w:p w14:paraId="25068C35" w14:textId="77777777" w:rsidR="009C6175" w:rsidRDefault="009C6175" w:rsidP="007272F5">
      <w:pPr>
        <w:spacing w:after="0" w:line="240" w:lineRule="auto"/>
        <w:jc w:val="both"/>
        <w:rPr>
          <w:rFonts w:ascii="Arial" w:eastAsia="Arial" w:hAnsi="Arial" w:cs="Arial"/>
          <w:lang w:eastAsia="ja-JP"/>
        </w:rPr>
      </w:pPr>
    </w:p>
    <w:p w14:paraId="09125353" w14:textId="7F404D58" w:rsidR="004F220C" w:rsidRDefault="004F220C" w:rsidP="00633929">
      <w:pPr>
        <w:spacing w:after="0" w:line="240" w:lineRule="auto"/>
        <w:jc w:val="center"/>
        <w:rPr>
          <w:rFonts w:ascii="Arial" w:eastAsia="Arial" w:hAnsi="Arial" w:cs="Arial"/>
          <w:lang w:eastAsia="ja-JP"/>
        </w:rPr>
      </w:pPr>
      <w:r>
        <w:rPr>
          <w:noProof/>
          <w:lang w:val="en-US"/>
        </w:rPr>
        <w:drawing>
          <wp:inline distT="0" distB="0" distL="0" distR="0" wp14:anchorId="60E4164A" wp14:editId="2937EF53">
            <wp:extent cx="5059680" cy="3112770"/>
            <wp:effectExtent l="0" t="0" r="7620" b="11430"/>
            <wp:docPr id="9" name="Grafikon 9">
              <a:extLst xmlns:a="http://schemas.openxmlformats.org/drawingml/2006/main">
                <a:ext uri="{FF2B5EF4-FFF2-40B4-BE49-F238E27FC236}">
                  <a16:creationId xmlns:a16="http://schemas.microsoft.com/office/drawing/2014/main" id="{9C37AF78-347C-403A-9222-7EA37C15F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388CAA" w14:textId="7A6B4413" w:rsidR="003D357A" w:rsidRDefault="002D214E" w:rsidP="003D357A">
      <w:pPr>
        <w:spacing w:line="240" w:lineRule="auto"/>
        <w:jc w:val="both"/>
        <w:rPr>
          <w:rFonts w:ascii="Arial" w:eastAsia="Arial" w:hAnsi="Arial" w:cs="Arial"/>
          <w:lang w:val="en" w:eastAsia="ja-JP"/>
        </w:rPr>
      </w:pPr>
      <w:r>
        <w:rPr>
          <w:rFonts w:ascii="Arial" w:eastAsia="Arial" w:hAnsi="Arial" w:cs="Arial"/>
          <w:lang w:eastAsia="ja-JP"/>
        </w:rPr>
        <w:t>Figure</w:t>
      </w:r>
      <w:r w:rsidR="00633929">
        <w:rPr>
          <w:rFonts w:ascii="Arial" w:eastAsia="Arial" w:hAnsi="Arial" w:cs="Arial"/>
          <w:lang w:eastAsia="ja-JP"/>
        </w:rPr>
        <w:t xml:space="preserve"> </w:t>
      </w:r>
      <w:r>
        <w:rPr>
          <w:rFonts w:ascii="Arial" w:eastAsia="Arial" w:hAnsi="Arial" w:cs="Arial"/>
          <w:lang w:eastAsia="ja-JP"/>
        </w:rPr>
        <w:t>10</w:t>
      </w:r>
      <w:r w:rsidR="00633929">
        <w:rPr>
          <w:rFonts w:ascii="Arial" w:eastAsia="Arial" w:hAnsi="Arial" w:cs="Arial"/>
          <w:lang w:eastAsia="ja-JP"/>
        </w:rPr>
        <w:t xml:space="preserve">. </w:t>
      </w:r>
      <w:r w:rsidR="00633929" w:rsidRPr="00633929">
        <w:rPr>
          <w:rFonts w:ascii="Arial" w:eastAsia="Arial" w:hAnsi="Arial" w:cs="Arial"/>
          <w:lang w:val="en" w:eastAsia="ja-JP"/>
        </w:rPr>
        <w:t xml:space="preserve">Comparison of the amount of precipitation measured at the atmospheric GLOBE station of the </w:t>
      </w:r>
      <w:proofErr w:type="spellStart"/>
      <w:r w:rsidR="00633929" w:rsidRPr="00633929">
        <w:rPr>
          <w:rFonts w:ascii="Arial" w:eastAsia="Arial" w:hAnsi="Arial" w:cs="Arial"/>
          <w:lang w:val="en" w:eastAsia="ja-JP"/>
        </w:rPr>
        <w:t>Banija</w:t>
      </w:r>
      <w:proofErr w:type="spellEnd"/>
      <w:r w:rsidR="00633929" w:rsidRPr="00633929">
        <w:rPr>
          <w:rFonts w:ascii="Arial" w:eastAsia="Arial" w:hAnsi="Arial" w:cs="Arial"/>
          <w:lang w:val="en" w:eastAsia="ja-JP"/>
        </w:rPr>
        <w:t xml:space="preserve"> Elementary School and daily validated data for the average concentration of nitrogen oxides NO</w:t>
      </w:r>
      <w:r w:rsidR="00633929" w:rsidRPr="00ED66E5">
        <w:rPr>
          <w:rFonts w:ascii="Arial" w:eastAsia="Arial" w:hAnsi="Arial" w:cs="Arial"/>
          <w:vertAlign w:val="subscript"/>
          <w:lang w:val="en" w:eastAsia="ja-JP"/>
        </w:rPr>
        <w:t>x</w:t>
      </w:r>
      <w:r w:rsidR="00633929" w:rsidRPr="00633929">
        <w:rPr>
          <w:rFonts w:ascii="Arial" w:eastAsia="Arial" w:hAnsi="Arial" w:cs="Arial"/>
          <w:lang w:val="en" w:eastAsia="ja-JP"/>
        </w:rPr>
        <w:t xml:space="preserve"> expressed as NO</w:t>
      </w:r>
      <w:r w:rsidR="00633929" w:rsidRPr="00ED66E5">
        <w:rPr>
          <w:rFonts w:ascii="Arial" w:eastAsia="Arial" w:hAnsi="Arial" w:cs="Arial"/>
          <w:vertAlign w:val="subscript"/>
          <w:lang w:val="en" w:eastAsia="ja-JP"/>
        </w:rPr>
        <w:t>2</w:t>
      </w:r>
      <w:r w:rsidR="00633929" w:rsidRPr="00633929">
        <w:rPr>
          <w:rFonts w:ascii="Arial" w:eastAsia="Arial" w:hAnsi="Arial" w:cs="Arial"/>
          <w:lang w:val="en" w:eastAsia="ja-JP"/>
        </w:rPr>
        <w:t xml:space="preserve"> measured at the Karlovac-1 DHMZ station in the period from 1.1.2022 to 1.1.2024.</w:t>
      </w:r>
    </w:p>
    <w:p w14:paraId="612C8F16" w14:textId="46F3A1CA" w:rsidR="0024493C" w:rsidRDefault="0024493C" w:rsidP="003D357A">
      <w:pPr>
        <w:spacing w:line="240" w:lineRule="auto"/>
        <w:jc w:val="both"/>
        <w:rPr>
          <w:rFonts w:ascii="Arial" w:eastAsia="Arial" w:hAnsi="Arial" w:cs="Arial"/>
          <w:lang w:eastAsia="ja-JP"/>
        </w:rPr>
      </w:pPr>
      <w:proofErr w:type="spellStart"/>
      <w:r w:rsidRPr="0024493C">
        <w:rPr>
          <w:rFonts w:ascii="Arial" w:eastAsia="Arial" w:hAnsi="Arial" w:cs="Arial"/>
          <w:lang w:eastAsia="ja-JP"/>
        </w:rPr>
        <w:t>Nitrogen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oxide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concentrations</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analyzed</w:t>
      </w:r>
      <w:proofErr w:type="spellEnd"/>
      <w:r w:rsidRPr="0024493C">
        <w:rPr>
          <w:rFonts w:ascii="Arial" w:eastAsia="Arial" w:hAnsi="Arial" w:cs="Arial"/>
          <w:lang w:eastAsia="ja-JP"/>
        </w:rPr>
        <w:t xml:space="preserve"> period do </w:t>
      </w:r>
      <w:proofErr w:type="spellStart"/>
      <w:r w:rsidRPr="0024493C">
        <w:rPr>
          <w:rFonts w:ascii="Arial" w:eastAsia="Arial" w:hAnsi="Arial" w:cs="Arial"/>
          <w:lang w:eastAsia="ja-JP"/>
        </w:rPr>
        <w:t>not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depend</w:t>
      </w:r>
      <w:proofErr w:type="spellEnd"/>
      <w:r w:rsidRPr="0024493C">
        <w:rPr>
          <w:rFonts w:ascii="Arial" w:eastAsia="Arial" w:hAnsi="Arial" w:cs="Arial"/>
          <w:lang w:eastAsia="ja-JP"/>
        </w:rPr>
        <w:t xml:space="preserve"> on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amount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precipitation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highest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measured</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amount</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of</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precipitation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in</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the</w:t>
      </w:r>
      <w:proofErr w:type="spellEnd"/>
      <w:r w:rsidRPr="0024493C">
        <w:rPr>
          <w:rFonts w:ascii="Arial" w:eastAsia="Arial" w:hAnsi="Arial" w:cs="Arial"/>
          <w:lang w:eastAsia="ja-JP"/>
        </w:rPr>
        <w:t xml:space="preserve"> </w:t>
      </w:r>
      <w:proofErr w:type="spellStart"/>
      <w:r w:rsidRPr="0024493C">
        <w:rPr>
          <w:rFonts w:ascii="Arial" w:eastAsia="Arial" w:hAnsi="Arial" w:cs="Arial"/>
          <w:lang w:eastAsia="ja-JP"/>
        </w:rPr>
        <w:t>observed</w:t>
      </w:r>
      <w:proofErr w:type="spellEnd"/>
      <w:r w:rsidRPr="0024493C">
        <w:rPr>
          <w:rFonts w:ascii="Arial" w:eastAsia="Arial" w:hAnsi="Arial" w:cs="Arial"/>
          <w:lang w:eastAsia="ja-JP"/>
        </w:rPr>
        <w:t xml:space="preserve"> period </w:t>
      </w:r>
      <w:proofErr w:type="spellStart"/>
      <w:r w:rsidRPr="0024493C">
        <w:rPr>
          <w:rFonts w:ascii="Arial" w:eastAsia="Arial" w:hAnsi="Arial" w:cs="Arial"/>
          <w:lang w:eastAsia="ja-JP"/>
        </w:rPr>
        <w:t>was</w:t>
      </w:r>
      <w:proofErr w:type="spellEnd"/>
      <w:r w:rsidRPr="0024493C">
        <w:rPr>
          <w:rFonts w:ascii="Arial" w:eastAsia="Arial" w:hAnsi="Arial" w:cs="Arial"/>
          <w:lang w:eastAsia="ja-JP"/>
        </w:rPr>
        <w:t xml:space="preserve"> 410 mm (Figure 10</w:t>
      </w:r>
      <w:r>
        <w:rPr>
          <w:rFonts w:ascii="Arial" w:eastAsia="Arial" w:hAnsi="Arial" w:cs="Arial"/>
          <w:lang w:eastAsia="ja-JP"/>
        </w:rPr>
        <w:t>.</w:t>
      </w:r>
      <w:r w:rsidRPr="0024493C">
        <w:rPr>
          <w:rFonts w:ascii="Arial" w:eastAsia="Arial" w:hAnsi="Arial" w:cs="Arial"/>
          <w:lang w:eastAsia="ja-JP"/>
        </w:rPr>
        <w:t>)</w:t>
      </w:r>
      <w:r>
        <w:rPr>
          <w:rFonts w:ascii="Arial" w:eastAsia="Arial" w:hAnsi="Arial" w:cs="Arial"/>
          <w:lang w:eastAsia="ja-JP"/>
        </w:rPr>
        <w:t>.</w:t>
      </w:r>
    </w:p>
    <w:p w14:paraId="77195B51" w14:textId="77777777" w:rsidR="00A31FA3" w:rsidRDefault="00A31FA3" w:rsidP="00D67D18">
      <w:pPr>
        <w:spacing w:after="0" w:line="240" w:lineRule="auto"/>
        <w:jc w:val="center"/>
        <w:rPr>
          <w:rFonts w:ascii="Arial" w:eastAsia="Arial" w:hAnsi="Arial" w:cs="Arial"/>
          <w:lang w:eastAsia="ja-JP"/>
        </w:rPr>
      </w:pPr>
    </w:p>
    <w:p w14:paraId="6C5A0357" w14:textId="4A2630F0" w:rsidR="00FC15DF" w:rsidRDefault="00F22166" w:rsidP="007272F5">
      <w:pPr>
        <w:jc w:val="both"/>
        <w:rPr>
          <w:rFonts w:ascii="Arial" w:eastAsia="Arial" w:hAnsi="Arial" w:cs="Arial"/>
          <w:lang w:eastAsia="hr-HR"/>
        </w:rPr>
      </w:pPr>
      <w:r>
        <w:rPr>
          <w:rFonts w:ascii="Arial" w:eastAsia="Arial" w:hAnsi="Arial" w:cs="Arial"/>
          <w:noProof/>
          <w:lang w:val="en-US"/>
        </w:rPr>
        <mc:AlternateContent>
          <mc:Choice Requires="wps">
            <w:drawing>
              <wp:anchor distT="0" distB="0" distL="114300" distR="114300" simplePos="0" relativeHeight="251686912" behindDoc="0" locked="0" layoutInCell="1" allowOverlap="1" wp14:anchorId="363043E0" wp14:editId="74A8B64C">
                <wp:simplePos x="0" y="0"/>
                <wp:positionH relativeFrom="column">
                  <wp:posOffset>0</wp:posOffset>
                </wp:positionH>
                <wp:positionV relativeFrom="paragraph">
                  <wp:posOffset>0</wp:posOffset>
                </wp:positionV>
                <wp:extent cx="5486400" cy="2537460"/>
                <wp:effectExtent l="0" t="0" r="19050" b="15240"/>
                <wp:wrapNone/>
                <wp:docPr id="1095425066" name="Tekstni okvir 1095425066"/>
                <wp:cNvGraphicFramePr/>
                <a:graphic xmlns:a="http://schemas.openxmlformats.org/drawingml/2006/main">
                  <a:graphicData uri="http://schemas.microsoft.com/office/word/2010/wordprocessingShape">
                    <wps:wsp>
                      <wps:cNvSpPr txBox="1"/>
                      <wps:spPr>
                        <a:xfrm>
                          <a:off x="0" y="0"/>
                          <a:ext cx="5486400" cy="2537460"/>
                        </a:xfrm>
                        <a:prstGeom prst="rect">
                          <a:avLst/>
                        </a:prstGeom>
                        <a:solidFill>
                          <a:sysClr val="window" lastClr="FFFFFF"/>
                        </a:solidFill>
                        <a:ln w="6350">
                          <a:solidFill>
                            <a:prstClr val="black"/>
                          </a:solidFill>
                        </a:ln>
                      </wps:spPr>
                      <wps:txbx>
                        <w:txbxContent>
                          <w:p w14:paraId="594155BC" w14:textId="0D217E0F" w:rsidR="0024493C" w:rsidRDefault="0024493C" w:rsidP="00F22166">
                            <w:r>
                              <w:rPr>
                                <w:noProof/>
                                <w:lang w:val="en-US"/>
                              </w:rPr>
                              <w:drawing>
                                <wp:inline distT="0" distB="0" distL="0" distR="0" wp14:anchorId="7D53D46F" wp14:editId="22E382E6">
                                  <wp:extent cx="5295900" cy="24384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243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043E0" id="Tekstni okvir 1095425066" o:spid="_x0000_s1033" type="#_x0000_t202" style="position:absolute;left:0;text-align:left;margin-left:0;margin-top:0;width:6in;height:19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TZwIAANEEAAAOAAAAZHJzL2Uyb0RvYy54bWysVE1v2zAMvQ/YfxB0X+2kTtoGdYqsRYYB&#10;xVqgHXpWZLkxKouapMTOfv2elI+m7U7DclAoknokH0lfXvWtZmvlfEOm5IOTnDNlJFWNeS75z8f5&#10;l3POfBCmEpqMKvlGeX41/fzpsrMTNaQl6Uo5BhDjJ50t+TIEO8kyL5eqFf6ErDIw1uRaEXB1z1nl&#10;RAf0VmfDPB9nHbnKOpLKe2hvtkY+Tfh1rWS4q2uvAtMlR24hnS6di3hm00sxeXbCLhu5S0P8Qxat&#10;aAyCHqBuRBBs5ZoPUG0jHXmqw4mkNqO6bqRKNaCaQf6umoelsCrVAnK8PdDk/x+s/LG+d6yp0Lv8&#10;YlQMR/l4zJkRLXr1qF58MA2jl3Xj2JEdpHXWT/D2weJ16L9SD4BIZtR7KCMXfe3a+I8qGeygf3Og&#10;XPWBSShHxfm4yGGSsA1Hp2fFODUle31unQ/fFLUsCiV36GmiWqxvfUBIuO5dYjRPuqnmjdbpsvHX&#10;2rG1QPsxNRV1nGnhA5Qln6dfzBoQb55pw7qSj09HeYr0xhZjHTAXWsiXjwjA0wawr2xEKfSLPlF9&#10;tmdqQdUGBDrazqW3ct4A/hYZ3guHQQQxWK5wh6PWhJxoJ3G2JPf7b/roj/mAlbMOg11y/2slnELh&#10;3w0m52JQFHET0qUYnQ1xcceWxbHFrNprAnkDrLGVSYz+Qe/F2lH7hB2cxagwCSMRu+RhL16H7bph&#10;h6WazZITZt+KcGserIzQsVOR1sf+STi763PAiPyg/QqIybt2b33jS0OzVaC6SbMQed6yuqMfe5P6&#10;u9vxuJjH9+T1+iWa/gEAAP//AwBQSwMEFAAGAAgAAAAhAJqUABraAAAABQEAAA8AAABkcnMvZG93&#10;bnJldi54bWxMj81OwzAQhO9IvIO1SNyow4+iJMSpEBJHhAg9wM21l8RtvI5iNw19ehYucBlpNKuZ&#10;b+v14gcx4xRdIAXXqwwEkgnWUadg8/Z0VYCISZPVQyBU8IUR1s35Wa0rG470inObOsElFCutoE9p&#10;rKSMpkev4yqMSJx9hsnrxHbqpJ30kcv9IG+yLJdeO+KFXo/42KPZtwevwNJ7IPPhnk+OWuPK00ux&#10;M7NSlxfLwz2IhEv6O4YffEaHhpm24UA2ikEBP5J+lbMiv2O7VXBbljnIppb/6ZtvAAAA//8DAFBL&#10;AQItABQABgAIAAAAIQC2gziS/gAAAOEBAAATAAAAAAAAAAAAAAAAAAAAAABbQ29udGVudF9UeXBl&#10;c10ueG1sUEsBAi0AFAAGAAgAAAAhADj9If/WAAAAlAEAAAsAAAAAAAAAAAAAAAAALwEAAF9yZWxz&#10;Ly5yZWxzUEsBAi0AFAAGAAgAAAAhADGj5xNnAgAA0QQAAA4AAAAAAAAAAAAAAAAALgIAAGRycy9l&#10;Mm9Eb2MueG1sUEsBAi0AFAAGAAgAAAAhAJqUABraAAAABQEAAA8AAAAAAAAAAAAAAAAAwQQAAGRy&#10;cy9kb3ducmV2LnhtbFBLBQYAAAAABAAEAPMAAADIBQAAAAA=&#10;" fillcolor="window" strokeweight=".5pt">
                <v:textbox>
                  <w:txbxContent>
                    <w:p w14:paraId="594155BC" w14:textId="0D217E0F" w:rsidR="0024493C" w:rsidRDefault="0024493C" w:rsidP="00F22166">
                      <w:r>
                        <w:rPr>
                          <w:noProof/>
                          <w:lang w:val="en-US"/>
                        </w:rPr>
                        <w:drawing>
                          <wp:inline distT="0" distB="0" distL="0" distR="0" wp14:anchorId="7D53D46F" wp14:editId="22E382E6">
                            <wp:extent cx="5295900" cy="24384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2438400"/>
                                    </a:xfrm>
                                    <a:prstGeom prst="rect">
                                      <a:avLst/>
                                    </a:prstGeom>
                                    <a:noFill/>
                                    <a:ln>
                                      <a:noFill/>
                                    </a:ln>
                                  </pic:spPr>
                                </pic:pic>
                              </a:graphicData>
                            </a:graphic>
                          </wp:inline>
                        </w:drawing>
                      </w:r>
                    </w:p>
                  </w:txbxContent>
                </v:textbox>
              </v:shape>
            </w:pict>
          </mc:Fallback>
        </mc:AlternateContent>
      </w:r>
    </w:p>
    <w:p w14:paraId="648D8D46" w14:textId="0F613285" w:rsidR="008A2592" w:rsidRDefault="008A2592" w:rsidP="007272F5">
      <w:pPr>
        <w:jc w:val="both"/>
        <w:rPr>
          <w:rFonts w:ascii="Arial" w:eastAsia="Arial" w:hAnsi="Arial" w:cs="Arial"/>
          <w:lang w:eastAsia="hr-HR"/>
        </w:rPr>
      </w:pPr>
    </w:p>
    <w:p w14:paraId="1EDBC6D9" w14:textId="706844F3" w:rsidR="008A2592" w:rsidRDefault="008A2592" w:rsidP="007272F5">
      <w:pPr>
        <w:jc w:val="both"/>
        <w:rPr>
          <w:rFonts w:ascii="Arial" w:eastAsia="Arial" w:hAnsi="Arial" w:cs="Arial"/>
          <w:lang w:eastAsia="hr-HR"/>
        </w:rPr>
      </w:pPr>
    </w:p>
    <w:p w14:paraId="6B2A2179" w14:textId="4A532142" w:rsidR="008A2592" w:rsidRDefault="008A2592" w:rsidP="007272F5">
      <w:pPr>
        <w:jc w:val="both"/>
        <w:rPr>
          <w:rFonts w:ascii="Arial" w:eastAsia="Arial" w:hAnsi="Arial" w:cs="Arial"/>
          <w:lang w:eastAsia="hr-HR"/>
        </w:rPr>
      </w:pPr>
    </w:p>
    <w:p w14:paraId="722FB604" w14:textId="2B66BDE0" w:rsidR="008A2592" w:rsidRDefault="008A2592" w:rsidP="007272F5">
      <w:pPr>
        <w:jc w:val="both"/>
        <w:rPr>
          <w:rFonts w:ascii="Arial" w:eastAsia="Arial" w:hAnsi="Arial" w:cs="Arial"/>
          <w:lang w:eastAsia="hr-HR"/>
        </w:rPr>
      </w:pPr>
    </w:p>
    <w:p w14:paraId="1F8F0F1F" w14:textId="4E43DC72" w:rsidR="008A2592" w:rsidRDefault="008A2592" w:rsidP="007272F5">
      <w:pPr>
        <w:jc w:val="both"/>
        <w:rPr>
          <w:rFonts w:ascii="Arial" w:eastAsia="Arial" w:hAnsi="Arial" w:cs="Arial"/>
          <w:lang w:eastAsia="hr-HR"/>
        </w:rPr>
      </w:pPr>
    </w:p>
    <w:p w14:paraId="1C6CE67F" w14:textId="6B09AC27" w:rsidR="008A2592" w:rsidRDefault="008A2592" w:rsidP="007272F5">
      <w:pPr>
        <w:jc w:val="both"/>
        <w:rPr>
          <w:rFonts w:ascii="Arial" w:eastAsia="Arial" w:hAnsi="Arial" w:cs="Arial"/>
          <w:lang w:eastAsia="hr-HR"/>
        </w:rPr>
      </w:pPr>
    </w:p>
    <w:p w14:paraId="335030DD" w14:textId="77777777" w:rsidR="00F22166" w:rsidRDefault="00F22166" w:rsidP="008A2592">
      <w:pPr>
        <w:spacing w:after="0"/>
        <w:rPr>
          <w:rFonts w:ascii="Arial" w:hAnsi="Arial" w:cs="Arial"/>
        </w:rPr>
      </w:pPr>
    </w:p>
    <w:p w14:paraId="1B172402" w14:textId="77777777" w:rsidR="00F22166" w:rsidRDefault="00F22166" w:rsidP="008A2592">
      <w:pPr>
        <w:spacing w:after="0"/>
        <w:rPr>
          <w:rFonts w:ascii="Arial" w:hAnsi="Arial" w:cs="Arial"/>
        </w:rPr>
      </w:pPr>
    </w:p>
    <w:p w14:paraId="130E6642" w14:textId="77777777" w:rsidR="00F22166" w:rsidRDefault="00F22166" w:rsidP="008A2592">
      <w:pPr>
        <w:spacing w:after="0"/>
        <w:rPr>
          <w:rFonts w:ascii="Arial" w:hAnsi="Arial" w:cs="Arial"/>
        </w:rPr>
      </w:pPr>
    </w:p>
    <w:p w14:paraId="0204E085" w14:textId="77777777" w:rsidR="00F22166" w:rsidRDefault="00F22166" w:rsidP="008A2592">
      <w:pPr>
        <w:spacing w:after="0"/>
        <w:rPr>
          <w:rFonts w:ascii="Arial" w:hAnsi="Arial" w:cs="Arial"/>
        </w:rPr>
      </w:pPr>
    </w:p>
    <w:p w14:paraId="4744334A" w14:textId="49288813" w:rsidR="008A2592" w:rsidRDefault="002D214E" w:rsidP="008A2592">
      <w:pPr>
        <w:rPr>
          <w:rFonts w:ascii="Arial" w:hAnsi="Arial" w:cs="Arial"/>
          <w:lang w:val="en"/>
        </w:rPr>
      </w:pPr>
      <w:r>
        <w:rPr>
          <w:rFonts w:ascii="Arial" w:hAnsi="Arial" w:cs="Arial"/>
        </w:rPr>
        <w:t>Figure</w:t>
      </w:r>
      <w:r w:rsidR="008A2592">
        <w:rPr>
          <w:rFonts w:ascii="Arial" w:hAnsi="Arial" w:cs="Arial"/>
        </w:rPr>
        <w:t xml:space="preserve"> 1</w:t>
      </w:r>
      <w:r w:rsidR="00F93B81">
        <w:rPr>
          <w:rFonts w:ascii="Arial" w:hAnsi="Arial" w:cs="Arial"/>
        </w:rPr>
        <w:t>1</w:t>
      </w:r>
      <w:r w:rsidR="008A2592">
        <w:rPr>
          <w:rFonts w:ascii="Arial" w:hAnsi="Arial" w:cs="Arial"/>
        </w:rPr>
        <w:t xml:space="preserve">. </w:t>
      </w:r>
      <w:r w:rsidR="008A2592" w:rsidRPr="002E0CD0">
        <w:rPr>
          <w:rFonts w:ascii="Arial" w:hAnsi="Arial" w:cs="Arial"/>
          <w:lang w:val="en"/>
        </w:rPr>
        <w:t>MUC land cover categories in the vicinity of the research site Arboretum</w:t>
      </w:r>
    </w:p>
    <w:p w14:paraId="32F91785" w14:textId="5C196304" w:rsidR="002D214E" w:rsidRDefault="002D214E" w:rsidP="008A2592">
      <w:pPr>
        <w:rPr>
          <w:rFonts w:ascii="Arial" w:hAnsi="Arial" w:cs="Arial"/>
          <w:lang w:val="en"/>
        </w:rPr>
      </w:pPr>
    </w:p>
    <w:p w14:paraId="54F86D37" w14:textId="5982ABDF" w:rsidR="0024493C" w:rsidRDefault="0024493C" w:rsidP="008A2592">
      <w:pPr>
        <w:rPr>
          <w:rFonts w:ascii="Arial" w:hAnsi="Arial" w:cs="Arial"/>
          <w:lang w:val="en"/>
        </w:rPr>
      </w:pPr>
    </w:p>
    <w:p w14:paraId="05088280" w14:textId="77777777" w:rsidR="0024493C" w:rsidRDefault="0024493C" w:rsidP="008A2592">
      <w:pPr>
        <w:rPr>
          <w:rFonts w:ascii="Arial" w:hAnsi="Arial" w:cs="Arial"/>
          <w:lang w:val="en"/>
        </w:rPr>
      </w:pPr>
    </w:p>
    <w:p w14:paraId="681708C1" w14:textId="56B7B897" w:rsidR="002D214E" w:rsidRDefault="002D214E" w:rsidP="008A2592">
      <w:pPr>
        <w:rPr>
          <w:rFonts w:ascii="Arial" w:hAnsi="Arial" w:cs="Arial"/>
          <w:lang w:val="en"/>
        </w:rPr>
      </w:pPr>
    </w:p>
    <w:p w14:paraId="351633AF" w14:textId="1E2CD3B2" w:rsidR="008A2592" w:rsidRDefault="00473AB5" w:rsidP="008A2592">
      <w:pPr>
        <w:rPr>
          <w:rFonts w:ascii="Arial" w:hAnsi="Arial" w:cs="Arial"/>
          <w:lang w:val="en"/>
        </w:rPr>
      </w:pPr>
      <w:r>
        <w:rPr>
          <w:rFonts w:ascii="Arial" w:eastAsia="Arial" w:hAnsi="Arial" w:cs="Arial"/>
          <w:noProof/>
          <w:lang w:val="en-US"/>
        </w:rPr>
        <w:lastRenderedPageBreak/>
        <mc:AlternateContent>
          <mc:Choice Requires="wps">
            <w:drawing>
              <wp:anchor distT="0" distB="0" distL="114300" distR="114300" simplePos="0" relativeHeight="251684864" behindDoc="0" locked="0" layoutInCell="1" allowOverlap="1" wp14:anchorId="38C22650" wp14:editId="0B448BF4">
                <wp:simplePos x="0" y="0"/>
                <wp:positionH relativeFrom="column">
                  <wp:posOffset>0</wp:posOffset>
                </wp:positionH>
                <wp:positionV relativeFrom="paragraph">
                  <wp:posOffset>0</wp:posOffset>
                </wp:positionV>
                <wp:extent cx="5486400" cy="2537460"/>
                <wp:effectExtent l="0" t="0" r="19050" b="15240"/>
                <wp:wrapNone/>
                <wp:docPr id="2031816688" name="Tekstni okvir 2031816688"/>
                <wp:cNvGraphicFramePr/>
                <a:graphic xmlns:a="http://schemas.openxmlformats.org/drawingml/2006/main">
                  <a:graphicData uri="http://schemas.microsoft.com/office/word/2010/wordprocessingShape">
                    <wps:wsp>
                      <wps:cNvSpPr txBox="1"/>
                      <wps:spPr>
                        <a:xfrm>
                          <a:off x="0" y="0"/>
                          <a:ext cx="5486400" cy="2537460"/>
                        </a:xfrm>
                        <a:prstGeom prst="rect">
                          <a:avLst/>
                        </a:prstGeom>
                        <a:solidFill>
                          <a:sysClr val="window" lastClr="FFFFFF"/>
                        </a:solidFill>
                        <a:ln w="6350">
                          <a:solidFill>
                            <a:prstClr val="black"/>
                          </a:solidFill>
                        </a:ln>
                      </wps:spPr>
                      <wps:txbx>
                        <w:txbxContent>
                          <w:p w14:paraId="57CAFC94" w14:textId="330C7DFB" w:rsidR="0024493C" w:rsidRDefault="0024493C" w:rsidP="00F22166">
                            <w:pPr>
                              <w:jc w:val="center"/>
                            </w:pPr>
                            <w:r>
                              <w:rPr>
                                <w:noProof/>
                                <w:lang w:val="en-US"/>
                              </w:rPr>
                              <w:drawing>
                                <wp:inline distT="0" distB="0" distL="0" distR="0" wp14:anchorId="768814C9" wp14:editId="275CED68">
                                  <wp:extent cx="5288280" cy="2438400"/>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280" cy="2438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22650" id="Tekstni okvir 2031816688" o:spid="_x0000_s1034" type="#_x0000_t202" style="position:absolute;margin-left:0;margin-top:0;width:6in;height:199.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77aAIAANEEAAAOAAAAZHJzL2Uyb0RvYy54bWysVE1v2zAMvQ/YfxB0X+2kSZoFdYqsRYYB&#10;RVsgHXpWZLkxKouapMTOfv2elI+m7U7DclAoknokH0lfXnWNZhvlfE2m4L2znDNlJJW1eS74z8f5&#10;lzFnPghTCk1GFXyrPL+afv502dqJ6tOKdKkcA4jxk9YWfBWCnWSZlyvVCH9GVhkYK3KNCLi656x0&#10;ogV6o7N+no+yllxpHUnlPbQ3OyOfJvyqUjLcV5VXgemCI7eQTpfOZTyz6aWYPDthV7XcpyH+IYtG&#10;1AZBj1A3Igi2dvUHqKaWjjxV4UxSk1FV1VKlGlBNL39XzWIlrEq1gBxvjzT5/wcr7zYPjtVlwfv5&#10;eW/cG43G6JgRDXr1qF58MDWjl03t2IkdpLXWT/B2YfE6dN+oQ/MjmVHvoYxcdJVr4j+qZLCD/u2R&#10;ctUFJqEcDsajQQ6ThK0/PL8YjFJTstfn1vnwXVHDolBwh54mqsXm1geEhOvBJUbzpOtyXmudLlt/&#10;rR3bCLQfU1NSy5kWPkBZ8Hn6xawB8eaZNqwt+Oh8mKdIb2wx1hFzqYV8+YgAPG0A+8pGlEK37BLV&#10;4wNTSyq3INDRbi69lfMa8LfI8EE4DCKIwXKFexyVJuREe4mzFbnff9NHf8wHrJy1GOyC+19r4RQK&#10;/2EwOV97g0HchHQZDC/6uLhTy/LUYtbNNYG8HtbYyiRG/6APYuWoecIOzmJUmISRiF3wcBCvw27d&#10;sMNSzWbJCbNvRbg1CysjdOxUpPWxexLO7vscMCJ3dFgBMXnX7p1vfGlotg5U1WkWIs87Vvf0Y29S&#10;f/c7Hhfz9J68Xr9E0z8AAAD//wMAUEsDBBQABgAIAAAAIQCalAAa2gAAAAUBAAAPAAAAZHJzL2Rv&#10;d25yZXYueG1sTI/NTsMwEITvSLyDtUjcqMOPoiTEqRASR4QIPcDNtZfEbbyOYjcNfXoWLnAZaTSr&#10;mW/r9eIHMeMUXSAF16sMBJIJ1lGnYPP2dFWAiEmT1UMgVPCFEdbN+VmtKxuO9IpzmzrBJRQrraBP&#10;aaykjKZHr+MqjEicfYbJ68R26qSd9JHL/SBvsiyXXjvihV6P+Nij2bcHr8DSeyDz4Z5PjlrjytNL&#10;sTOzUpcXy8M9iIRL+juGH3xGh4aZtuFANopBAT+SfpWzIr9ju1VwW5Y5yKaW/+mbbwAAAP//AwBQ&#10;SwECLQAUAAYACAAAACEAtoM4kv4AAADhAQAAEwAAAAAAAAAAAAAAAAAAAAAAW0NvbnRlbnRfVHlw&#10;ZXNdLnhtbFBLAQItABQABgAIAAAAIQA4/SH/1gAAAJQBAAALAAAAAAAAAAAAAAAAAC8BAABfcmVs&#10;cy8ucmVsc1BLAQItABQABgAIAAAAIQAIoq77aAIAANEEAAAOAAAAAAAAAAAAAAAAAC4CAABkcnMv&#10;ZTJvRG9jLnhtbFBLAQItABQABgAIAAAAIQCalAAa2gAAAAUBAAAPAAAAAAAAAAAAAAAAAMIEAABk&#10;cnMvZG93bnJldi54bWxQSwUGAAAAAAQABADzAAAAyQUAAAAA&#10;" fillcolor="window" strokeweight=".5pt">
                <v:textbox>
                  <w:txbxContent>
                    <w:p w14:paraId="57CAFC94" w14:textId="330C7DFB" w:rsidR="0024493C" w:rsidRDefault="0024493C" w:rsidP="00F22166">
                      <w:pPr>
                        <w:jc w:val="center"/>
                      </w:pPr>
                      <w:r>
                        <w:rPr>
                          <w:noProof/>
                          <w:lang w:val="en-US"/>
                        </w:rPr>
                        <w:drawing>
                          <wp:inline distT="0" distB="0" distL="0" distR="0" wp14:anchorId="768814C9" wp14:editId="275CED68">
                            <wp:extent cx="5288280" cy="2438400"/>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280" cy="2438400"/>
                                    </a:xfrm>
                                    <a:prstGeom prst="rect">
                                      <a:avLst/>
                                    </a:prstGeom>
                                    <a:noFill/>
                                    <a:ln>
                                      <a:noFill/>
                                    </a:ln>
                                  </pic:spPr>
                                </pic:pic>
                              </a:graphicData>
                            </a:graphic>
                          </wp:inline>
                        </w:drawing>
                      </w:r>
                    </w:p>
                  </w:txbxContent>
                </v:textbox>
              </v:shape>
            </w:pict>
          </mc:Fallback>
        </mc:AlternateContent>
      </w:r>
    </w:p>
    <w:p w14:paraId="03DB5952" w14:textId="10FE56D7" w:rsidR="00473AB5" w:rsidRDefault="00473AB5" w:rsidP="008A2592">
      <w:pPr>
        <w:rPr>
          <w:rFonts w:ascii="Arial" w:hAnsi="Arial" w:cs="Arial"/>
          <w:lang w:val="en"/>
        </w:rPr>
      </w:pPr>
    </w:p>
    <w:p w14:paraId="0856247D" w14:textId="6BC29398" w:rsidR="00473AB5" w:rsidRDefault="00473AB5" w:rsidP="008A2592">
      <w:pPr>
        <w:rPr>
          <w:rFonts w:ascii="Arial" w:hAnsi="Arial" w:cs="Arial"/>
          <w:lang w:val="en"/>
        </w:rPr>
      </w:pPr>
    </w:p>
    <w:p w14:paraId="22A5134D" w14:textId="31E225CC" w:rsidR="00473AB5" w:rsidRDefault="00473AB5" w:rsidP="008A2592">
      <w:pPr>
        <w:rPr>
          <w:rFonts w:ascii="Arial" w:hAnsi="Arial" w:cs="Arial"/>
          <w:lang w:val="en"/>
        </w:rPr>
      </w:pPr>
    </w:p>
    <w:p w14:paraId="4BD0DF1F" w14:textId="270C8433" w:rsidR="00473AB5" w:rsidRDefault="00473AB5" w:rsidP="008A2592">
      <w:pPr>
        <w:rPr>
          <w:rFonts w:ascii="Arial" w:hAnsi="Arial" w:cs="Arial"/>
          <w:lang w:val="en"/>
        </w:rPr>
      </w:pPr>
    </w:p>
    <w:p w14:paraId="26386D7F" w14:textId="5DCD7A3A" w:rsidR="00473AB5" w:rsidRDefault="00473AB5" w:rsidP="008A2592">
      <w:pPr>
        <w:rPr>
          <w:rFonts w:ascii="Arial" w:hAnsi="Arial" w:cs="Arial"/>
          <w:lang w:val="en"/>
        </w:rPr>
      </w:pPr>
    </w:p>
    <w:p w14:paraId="2ED6DBC9" w14:textId="03BA8A43" w:rsidR="00473AB5" w:rsidRDefault="00473AB5" w:rsidP="008A2592">
      <w:pPr>
        <w:rPr>
          <w:rFonts w:ascii="Arial" w:hAnsi="Arial" w:cs="Arial"/>
          <w:lang w:val="en"/>
        </w:rPr>
      </w:pPr>
    </w:p>
    <w:p w14:paraId="2656D075" w14:textId="6B87E11B" w:rsidR="00473AB5" w:rsidRDefault="00473AB5" w:rsidP="008A2592">
      <w:pPr>
        <w:rPr>
          <w:rFonts w:ascii="Arial" w:hAnsi="Arial" w:cs="Arial"/>
          <w:lang w:val="en"/>
        </w:rPr>
      </w:pPr>
    </w:p>
    <w:p w14:paraId="56D3C962" w14:textId="15E1A91E" w:rsidR="00473AB5" w:rsidRDefault="00473AB5" w:rsidP="008A2592">
      <w:pPr>
        <w:rPr>
          <w:rFonts w:ascii="Arial" w:hAnsi="Arial" w:cs="Arial"/>
          <w:lang w:val="en"/>
        </w:rPr>
      </w:pPr>
    </w:p>
    <w:p w14:paraId="6B481251" w14:textId="77777777" w:rsidR="0024493C" w:rsidRDefault="0024493C" w:rsidP="00473AB5">
      <w:pPr>
        <w:jc w:val="both"/>
        <w:rPr>
          <w:rFonts w:ascii="Arial" w:hAnsi="Arial" w:cs="Arial"/>
        </w:rPr>
      </w:pPr>
    </w:p>
    <w:p w14:paraId="47DD5E2A" w14:textId="32831EF9" w:rsidR="00473AB5" w:rsidRDefault="002D214E" w:rsidP="00473AB5">
      <w:pPr>
        <w:jc w:val="both"/>
        <w:rPr>
          <w:rFonts w:ascii="Arial" w:eastAsia="Arial" w:hAnsi="Arial" w:cs="Arial"/>
          <w:lang w:eastAsia="hr-HR"/>
        </w:rPr>
      </w:pPr>
      <w:r>
        <w:rPr>
          <w:rFonts w:ascii="Arial" w:hAnsi="Arial" w:cs="Arial"/>
        </w:rPr>
        <w:t>Figure</w:t>
      </w:r>
      <w:r w:rsidR="00F93B81">
        <w:rPr>
          <w:rFonts w:ascii="Arial" w:hAnsi="Arial" w:cs="Arial"/>
        </w:rPr>
        <w:t xml:space="preserve"> 12</w:t>
      </w:r>
      <w:r w:rsidR="00473AB5">
        <w:rPr>
          <w:rFonts w:ascii="Arial" w:hAnsi="Arial" w:cs="Arial"/>
        </w:rPr>
        <w:t xml:space="preserve">. </w:t>
      </w:r>
      <w:r w:rsidR="00473AB5" w:rsidRPr="00CD53FC">
        <w:rPr>
          <w:rFonts w:ascii="Arial" w:hAnsi="Arial" w:cs="Arial"/>
          <w:lang w:val="en"/>
        </w:rPr>
        <w:t xml:space="preserve">MUC land cover categories in the vicinity of the research site </w:t>
      </w:r>
      <w:r w:rsidR="00473AB5">
        <w:rPr>
          <w:rFonts w:ascii="Arial" w:hAnsi="Arial" w:cs="Arial"/>
          <w:lang w:val="en"/>
        </w:rPr>
        <w:t xml:space="preserve">School park </w:t>
      </w:r>
    </w:p>
    <w:p w14:paraId="1E94643F" w14:textId="110D29C1" w:rsidR="00CE1B04" w:rsidRPr="007520C7" w:rsidRDefault="007520C7" w:rsidP="007272F5">
      <w:pPr>
        <w:jc w:val="both"/>
        <w:rPr>
          <w:rFonts w:ascii="Arial" w:hAnsi="Arial" w:cs="Arial"/>
        </w:rPr>
      </w:pPr>
      <w:proofErr w:type="spellStart"/>
      <w:r w:rsidRPr="007520C7">
        <w:rPr>
          <w:rFonts w:ascii="Arial" w:hAnsi="Arial" w:cs="Arial"/>
        </w:rPr>
        <w:t>By</w:t>
      </w:r>
      <w:proofErr w:type="spellEnd"/>
      <w:r w:rsidRPr="007520C7">
        <w:rPr>
          <w:rFonts w:ascii="Arial" w:hAnsi="Arial" w:cs="Arial"/>
        </w:rPr>
        <w:t xml:space="preserve"> </w:t>
      </w:r>
      <w:proofErr w:type="spellStart"/>
      <w:r w:rsidRPr="007520C7">
        <w:rPr>
          <w:rFonts w:ascii="Arial" w:hAnsi="Arial" w:cs="Arial"/>
        </w:rPr>
        <w:t>analyzing</w:t>
      </w:r>
      <w:proofErr w:type="spellEnd"/>
      <w:r w:rsidRPr="007520C7">
        <w:rPr>
          <w:rFonts w:ascii="Arial" w:hAnsi="Arial" w:cs="Arial"/>
        </w:rPr>
        <w:t xml:space="preserve"> </w:t>
      </w:r>
      <w:proofErr w:type="spellStart"/>
      <w:r w:rsidRPr="007520C7">
        <w:rPr>
          <w:rFonts w:ascii="Arial" w:hAnsi="Arial" w:cs="Arial"/>
        </w:rPr>
        <w:t>the</w:t>
      </w:r>
      <w:proofErr w:type="spellEnd"/>
      <w:r w:rsidRPr="007520C7">
        <w:rPr>
          <w:rFonts w:ascii="Arial" w:hAnsi="Arial" w:cs="Arial"/>
        </w:rPr>
        <w:t xml:space="preserve"> </w:t>
      </w:r>
      <w:proofErr w:type="spellStart"/>
      <w:r w:rsidRPr="007520C7">
        <w:rPr>
          <w:rFonts w:ascii="Arial" w:hAnsi="Arial" w:cs="Arial"/>
        </w:rPr>
        <w:t>locations</w:t>
      </w:r>
      <w:proofErr w:type="spellEnd"/>
      <w:r w:rsidRPr="007520C7">
        <w:rPr>
          <w:rFonts w:ascii="Arial" w:hAnsi="Arial" w:cs="Arial"/>
        </w:rPr>
        <w:t xml:space="preserve"> </w:t>
      </w:r>
      <w:proofErr w:type="spellStart"/>
      <w:r w:rsidRPr="007520C7">
        <w:rPr>
          <w:rFonts w:ascii="Arial" w:hAnsi="Arial" w:cs="Arial"/>
        </w:rPr>
        <w:t>of</w:t>
      </w:r>
      <w:proofErr w:type="spellEnd"/>
      <w:r w:rsidRPr="007520C7">
        <w:rPr>
          <w:rFonts w:ascii="Arial" w:hAnsi="Arial" w:cs="Arial"/>
        </w:rPr>
        <w:t xml:space="preserve"> </w:t>
      </w:r>
      <w:proofErr w:type="spellStart"/>
      <w:r w:rsidRPr="007520C7">
        <w:rPr>
          <w:rFonts w:ascii="Arial" w:hAnsi="Arial" w:cs="Arial"/>
        </w:rPr>
        <w:t>pollutants</w:t>
      </w:r>
      <w:proofErr w:type="spellEnd"/>
      <w:r w:rsidRPr="007520C7">
        <w:rPr>
          <w:rFonts w:ascii="Arial" w:hAnsi="Arial" w:cs="Arial"/>
        </w:rPr>
        <w:t xml:space="preserve"> </w:t>
      </w:r>
      <w:proofErr w:type="spellStart"/>
      <w:r w:rsidRPr="007520C7">
        <w:rPr>
          <w:rFonts w:ascii="Arial" w:hAnsi="Arial" w:cs="Arial"/>
        </w:rPr>
        <w:t>and</w:t>
      </w:r>
      <w:proofErr w:type="spellEnd"/>
      <w:r w:rsidRPr="007520C7">
        <w:rPr>
          <w:rFonts w:ascii="Arial" w:hAnsi="Arial" w:cs="Arial"/>
        </w:rPr>
        <w:t xml:space="preserve"> MUC </w:t>
      </w:r>
      <w:proofErr w:type="spellStart"/>
      <w:r w:rsidRPr="007520C7">
        <w:rPr>
          <w:rFonts w:ascii="Arial" w:hAnsi="Arial" w:cs="Arial"/>
        </w:rPr>
        <w:t>cover</w:t>
      </w:r>
      <w:proofErr w:type="spellEnd"/>
      <w:r w:rsidRPr="007520C7">
        <w:rPr>
          <w:rFonts w:ascii="Arial" w:hAnsi="Arial" w:cs="Arial"/>
        </w:rPr>
        <w:t xml:space="preserve"> </w:t>
      </w:r>
      <w:proofErr w:type="spellStart"/>
      <w:r w:rsidRPr="007520C7">
        <w:rPr>
          <w:rFonts w:ascii="Arial" w:hAnsi="Arial" w:cs="Arial"/>
        </w:rPr>
        <w:t>categories</w:t>
      </w:r>
      <w:proofErr w:type="spellEnd"/>
      <w:r w:rsidRPr="007520C7">
        <w:rPr>
          <w:rFonts w:ascii="Arial" w:hAnsi="Arial" w:cs="Arial"/>
        </w:rPr>
        <w:t xml:space="preserve">, </w:t>
      </w:r>
      <w:proofErr w:type="spellStart"/>
      <w:r w:rsidRPr="007520C7">
        <w:rPr>
          <w:rFonts w:ascii="Arial" w:hAnsi="Arial" w:cs="Arial"/>
        </w:rPr>
        <w:t>we</w:t>
      </w:r>
      <w:proofErr w:type="spellEnd"/>
      <w:r w:rsidRPr="007520C7">
        <w:rPr>
          <w:rFonts w:ascii="Arial" w:hAnsi="Arial" w:cs="Arial"/>
        </w:rPr>
        <w:t xml:space="preserve"> </w:t>
      </w:r>
      <w:proofErr w:type="spellStart"/>
      <w:r w:rsidRPr="007520C7">
        <w:rPr>
          <w:rFonts w:ascii="Arial" w:hAnsi="Arial" w:cs="Arial"/>
        </w:rPr>
        <w:t>notice</w:t>
      </w:r>
      <w:proofErr w:type="spellEnd"/>
      <w:r w:rsidRPr="007520C7">
        <w:rPr>
          <w:rFonts w:ascii="Arial" w:hAnsi="Arial" w:cs="Arial"/>
        </w:rPr>
        <w:t xml:space="preserve"> </w:t>
      </w:r>
      <w:proofErr w:type="spellStart"/>
      <w:r w:rsidRPr="007520C7">
        <w:rPr>
          <w:rFonts w:ascii="Arial" w:hAnsi="Arial" w:cs="Arial"/>
        </w:rPr>
        <w:t>that</w:t>
      </w:r>
      <w:proofErr w:type="spellEnd"/>
      <w:r w:rsidRPr="007520C7">
        <w:rPr>
          <w:rFonts w:ascii="Arial" w:hAnsi="Arial" w:cs="Arial"/>
        </w:rPr>
        <w:t xml:space="preserve"> </w:t>
      </w:r>
      <w:proofErr w:type="spellStart"/>
      <w:r w:rsidRPr="007520C7">
        <w:rPr>
          <w:rFonts w:ascii="Arial" w:hAnsi="Arial" w:cs="Arial"/>
        </w:rPr>
        <w:t>the</w:t>
      </w:r>
      <w:proofErr w:type="spellEnd"/>
      <w:r w:rsidRPr="007520C7">
        <w:rPr>
          <w:rFonts w:ascii="Arial" w:hAnsi="Arial" w:cs="Arial"/>
        </w:rPr>
        <w:t xml:space="preserve"> </w:t>
      </w:r>
      <w:proofErr w:type="spellStart"/>
      <w:r w:rsidRPr="007520C7">
        <w:rPr>
          <w:rFonts w:ascii="Arial" w:hAnsi="Arial" w:cs="Arial"/>
        </w:rPr>
        <w:t>Arboretum</w:t>
      </w:r>
      <w:proofErr w:type="spellEnd"/>
      <w:r w:rsidRPr="007520C7">
        <w:rPr>
          <w:rFonts w:ascii="Arial" w:hAnsi="Arial" w:cs="Arial"/>
        </w:rPr>
        <w:t xml:space="preserve"> </w:t>
      </w:r>
      <w:proofErr w:type="spellStart"/>
      <w:r w:rsidRPr="007520C7">
        <w:rPr>
          <w:rFonts w:ascii="Arial" w:hAnsi="Arial" w:cs="Arial"/>
        </w:rPr>
        <w:t>location</w:t>
      </w:r>
      <w:proofErr w:type="spellEnd"/>
      <w:r w:rsidRPr="007520C7">
        <w:rPr>
          <w:rFonts w:ascii="Arial" w:hAnsi="Arial" w:cs="Arial"/>
        </w:rPr>
        <w:t xml:space="preserve"> </w:t>
      </w:r>
      <w:proofErr w:type="spellStart"/>
      <w:r w:rsidRPr="007520C7">
        <w:rPr>
          <w:rFonts w:ascii="Arial" w:hAnsi="Arial" w:cs="Arial"/>
        </w:rPr>
        <w:t>is</w:t>
      </w:r>
      <w:proofErr w:type="spellEnd"/>
      <w:r w:rsidRPr="007520C7">
        <w:rPr>
          <w:rFonts w:ascii="Arial" w:hAnsi="Arial" w:cs="Arial"/>
        </w:rPr>
        <w:t xml:space="preserve"> </w:t>
      </w:r>
      <w:proofErr w:type="spellStart"/>
      <w:r w:rsidRPr="007520C7">
        <w:rPr>
          <w:rFonts w:ascii="Arial" w:hAnsi="Arial" w:cs="Arial"/>
        </w:rPr>
        <w:t>located</w:t>
      </w:r>
      <w:proofErr w:type="spellEnd"/>
      <w:r w:rsidRPr="007520C7">
        <w:rPr>
          <w:rFonts w:ascii="Arial" w:hAnsi="Arial" w:cs="Arial"/>
        </w:rPr>
        <w:t xml:space="preserve"> </w:t>
      </w:r>
      <w:proofErr w:type="spellStart"/>
      <w:r w:rsidRPr="007520C7">
        <w:rPr>
          <w:rFonts w:ascii="Arial" w:hAnsi="Arial" w:cs="Arial"/>
        </w:rPr>
        <w:t>in</w:t>
      </w:r>
      <w:proofErr w:type="spellEnd"/>
      <w:r w:rsidRPr="007520C7">
        <w:rPr>
          <w:rFonts w:ascii="Arial" w:hAnsi="Arial" w:cs="Arial"/>
        </w:rPr>
        <w:t xml:space="preserve"> a </w:t>
      </w:r>
      <w:proofErr w:type="spellStart"/>
      <w:r w:rsidRPr="007520C7">
        <w:rPr>
          <w:rFonts w:ascii="Arial" w:hAnsi="Arial" w:cs="Arial"/>
        </w:rPr>
        <w:t>less</w:t>
      </w:r>
      <w:proofErr w:type="spellEnd"/>
      <w:r w:rsidRPr="007520C7">
        <w:rPr>
          <w:rFonts w:ascii="Arial" w:hAnsi="Arial" w:cs="Arial"/>
        </w:rPr>
        <w:t xml:space="preserve"> </w:t>
      </w:r>
      <w:proofErr w:type="spellStart"/>
      <w:r w:rsidRPr="007520C7">
        <w:rPr>
          <w:rFonts w:ascii="Arial" w:hAnsi="Arial" w:cs="Arial"/>
        </w:rPr>
        <w:t>populated</w:t>
      </w:r>
      <w:proofErr w:type="spellEnd"/>
      <w:r w:rsidRPr="007520C7">
        <w:rPr>
          <w:rFonts w:ascii="Arial" w:hAnsi="Arial" w:cs="Arial"/>
        </w:rPr>
        <w:t xml:space="preserve"> </w:t>
      </w:r>
      <w:proofErr w:type="spellStart"/>
      <w:r w:rsidRPr="007520C7">
        <w:rPr>
          <w:rFonts w:ascii="Arial" w:hAnsi="Arial" w:cs="Arial"/>
        </w:rPr>
        <w:t>area</w:t>
      </w:r>
      <w:proofErr w:type="spellEnd"/>
      <w:r w:rsidRPr="007520C7">
        <w:rPr>
          <w:rFonts w:ascii="Arial" w:hAnsi="Arial" w:cs="Arial"/>
        </w:rPr>
        <w:t xml:space="preserve">, </w:t>
      </w:r>
      <w:proofErr w:type="spellStart"/>
      <w:r w:rsidRPr="007520C7">
        <w:rPr>
          <w:rFonts w:ascii="Arial" w:hAnsi="Arial" w:cs="Arial"/>
        </w:rPr>
        <w:t>there</w:t>
      </w:r>
      <w:proofErr w:type="spellEnd"/>
      <w:r w:rsidRPr="007520C7">
        <w:rPr>
          <w:rFonts w:ascii="Arial" w:hAnsi="Arial" w:cs="Arial"/>
        </w:rPr>
        <w:t xml:space="preserve"> are no </w:t>
      </w:r>
      <w:proofErr w:type="spellStart"/>
      <w:r w:rsidRPr="007520C7">
        <w:rPr>
          <w:rFonts w:ascii="Arial" w:hAnsi="Arial" w:cs="Arial"/>
        </w:rPr>
        <w:t>commercial</w:t>
      </w:r>
      <w:proofErr w:type="spellEnd"/>
      <w:r w:rsidRPr="007520C7">
        <w:rPr>
          <w:rFonts w:ascii="Arial" w:hAnsi="Arial" w:cs="Arial"/>
        </w:rPr>
        <w:t xml:space="preserve"> </w:t>
      </w:r>
      <w:proofErr w:type="spellStart"/>
      <w:r w:rsidRPr="007520C7">
        <w:rPr>
          <w:rFonts w:ascii="Arial" w:hAnsi="Arial" w:cs="Arial"/>
        </w:rPr>
        <w:t>and</w:t>
      </w:r>
      <w:proofErr w:type="spellEnd"/>
      <w:r w:rsidRPr="007520C7">
        <w:rPr>
          <w:rFonts w:ascii="Arial" w:hAnsi="Arial" w:cs="Arial"/>
        </w:rPr>
        <w:t xml:space="preserve"> </w:t>
      </w:r>
      <w:proofErr w:type="spellStart"/>
      <w:r w:rsidRPr="007520C7">
        <w:rPr>
          <w:rFonts w:ascii="Arial" w:hAnsi="Arial" w:cs="Arial"/>
        </w:rPr>
        <w:t>industrial</w:t>
      </w:r>
      <w:proofErr w:type="spellEnd"/>
      <w:r w:rsidRPr="007520C7">
        <w:rPr>
          <w:rFonts w:ascii="Arial" w:hAnsi="Arial" w:cs="Arial"/>
        </w:rPr>
        <w:t xml:space="preserve"> </w:t>
      </w:r>
      <w:proofErr w:type="spellStart"/>
      <w:r w:rsidRPr="007520C7">
        <w:rPr>
          <w:rFonts w:ascii="Arial" w:hAnsi="Arial" w:cs="Arial"/>
        </w:rPr>
        <w:t>areas</w:t>
      </w:r>
      <w:proofErr w:type="spellEnd"/>
      <w:r w:rsidRPr="007520C7">
        <w:rPr>
          <w:rFonts w:ascii="Arial" w:hAnsi="Arial" w:cs="Arial"/>
        </w:rPr>
        <w:t xml:space="preserve"> </w:t>
      </w:r>
      <w:proofErr w:type="spellStart"/>
      <w:r w:rsidRPr="007520C7">
        <w:rPr>
          <w:rFonts w:ascii="Arial" w:hAnsi="Arial" w:cs="Arial"/>
        </w:rPr>
        <w:t>or</w:t>
      </w:r>
      <w:proofErr w:type="spellEnd"/>
      <w:r w:rsidRPr="007520C7">
        <w:rPr>
          <w:rFonts w:ascii="Arial" w:hAnsi="Arial" w:cs="Arial"/>
        </w:rPr>
        <w:t xml:space="preserve"> </w:t>
      </w:r>
      <w:proofErr w:type="spellStart"/>
      <w:r w:rsidRPr="007520C7">
        <w:rPr>
          <w:rFonts w:ascii="Arial" w:hAnsi="Arial" w:cs="Arial"/>
        </w:rPr>
        <w:t>roads</w:t>
      </w:r>
      <w:proofErr w:type="spellEnd"/>
      <w:r w:rsidRPr="007520C7">
        <w:rPr>
          <w:rFonts w:ascii="Arial" w:hAnsi="Arial" w:cs="Arial"/>
        </w:rPr>
        <w:t xml:space="preserve"> </w:t>
      </w:r>
      <w:proofErr w:type="spellStart"/>
      <w:r w:rsidRPr="007520C7">
        <w:rPr>
          <w:rFonts w:ascii="Arial" w:hAnsi="Arial" w:cs="Arial"/>
        </w:rPr>
        <w:t>nearby</w:t>
      </w:r>
      <w:proofErr w:type="spellEnd"/>
      <w:r w:rsidRPr="007520C7">
        <w:rPr>
          <w:rFonts w:ascii="Arial" w:hAnsi="Arial" w:cs="Arial"/>
        </w:rPr>
        <w:t xml:space="preserve"> (Figure 11</w:t>
      </w:r>
      <w:r>
        <w:rPr>
          <w:rFonts w:ascii="Arial" w:hAnsi="Arial" w:cs="Arial"/>
        </w:rPr>
        <w:t>.</w:t>
      </w:r>
      <w:r w:rsidRPr="007520C7">
        <w:rPr>
          <w:rFonts w:ascii="Arial" w:hAnsi="Arial" w:cs="Arial"/>
        </w:rPr>
        <w:t xml:space="preserve">), </w:t>
      </w:r>
      <w:proofErr w:type="spellStart"/>
      <w:r w:rsidRPr="007520C7">
        <w:rPr>
          <w:rFonts w:ascii="Arial" w:hAnsi="Arial" w:cs="Arial"/>
        </w:rPr>
        <w:t>and</w:t>
      </w:r>
      <w:proofErr w:type="spellEnd"/>
      <w:r w:rsidRPr="007520C7">
        <w:rPr>
          <w:rFonts w:ascii="Arial" w:hAnsi="Arial" w:cs="Arial"/>
        </w:rPr>
        <w:t xml:space="preserve"> </w:t>
      </w:r>
      <w:proofErr w:type="spellStart"/>
      <w:r w:rsidRPr="007520C7">
        <w:rPr>
          <w:rFonts w:ascii="Arial" w:hAnsi="Arial" w:cs="Arial"/>
        </w:rPr>
        <w:t>according</w:t>
      </w:r>
      <w:proofErr w:type="spellEnd"/>
      <w:r w:rsidRPr="007520C7">
        <w:rPr>
          <w:rFonts w:ascii="Arial" w:hAnsi="Arial" w:cs="Arial"/>
        </w:rPr>
        <w:t xml:space="preserve"> to </w:t>
      </w:r>
      <w:proofErr w:type="spellStart"/>
      <w:r w:rsidRPr="007520C7">
        <w:rPr>
          <w:rFonts w:ascii="Arial" w:hAnsi="Arial" w:cs="Arial"/>
        </w:rPr>
        <w:t>the</w:t>
      </w:r>
      <w:proofErr w:type="spellEnd"/>
      <w:r w:rsidRPr="007520C7">
        <w:rPr>
          <w:rFonts w:ascii="Arial" w:hAnsi="Arial" w:cs="Arial"/>
        </w:rPr>
        <w:t xml:space="preserve"> </w:t>
      </w:r>
      <w:proofErr w:type="spellStart"/>
      <w:r w:rsidRPr="007520C7">
        <w:rPr>
          <w:rFonts w:ascii="Arial" w:hAnsi="Arial" w:cs="Arial"/>
        </w:rPr>
        <w:t>pollutant</w:t>
      </w:r>
      <w:proofErr w:type="spellEnd"/>
      <w:r w:rsidRPr="007520C7">
        <w:rPr>
          <w:rFonts w:ascii="Arial" w:hAnsi="Arial" w:cs="Arial"/>
        </w:rPr>
        <w:t xml:space="preserve"> </w:t>
      </w:r>
      <w:proofErr w:type="spellStart"/>
      <w:r w:rsidRPr="007520C7">
        <w:rPr>
          <w:rFonts w:ascii="Arial" w:hAnsi="Arial" w:cs="Arial"/>
        </w:rPr>
        <w:t>register</w:t>
      </w:r>
      <w:proofErr w:type="spellEnd"/>
      <w:r w:rsidRPr="007520C7">
        <w:rPr>
          <w:rFonts w:ascii="Arial" w:hAnsi="Arial" w:cs="Arial"/>
        </w:rPr>
        <w:t xml:space="preserve">, </w:t>
      </w:r>
      <w:proofErr w:type="spellStart"/>
      <w:r w:rsidRPr="007520C7">
        <w:rPr>
          <w:rFonts w:ascii="Arial" w:hAnsi="Arial" w:cs="Arial"/>
        </w:rPr>
        <w:t>there</w:t>
      </w:r>
      <w:proofErr w:type="spellEnd"/>
      <w:r w:rsidRPr="007520C7">
        <w:rPr>
          <w:rFonts w:ascii="Arial" w:hAnsi="Arial" w:cs="Arial"/>
        </w:rPr>
        <w:t xml:space="preserve"> </w:t>
      </w:r>
      <w:proofErr w:type="spellStart"/>
      <w:r w:rsidRPr="007520C7">
        <w:rPr>
          <w:rFonts w:ascii="Arial" w:hAnsi="Arial" w:cs="Arial"/>
        </w:rPr>
        <w:t>is</w:t>
      </w:r>
      <w:proofErr w:type="spellEnd"/>
      <w:r w:rsidRPr="007520C7">
        <w:rPr>
          <w:rFonts w:ascii="Arial" w:hAnsi="Arial" w:cs="Arial"/>
        </w:rPr>
        <w:t xml:space="preserve"> one </w:t>
      </w:r>
      <w:proofErr w:type="spellStart"/>
      <w:r w:rsidRPr="007520C7">
        <w:rPr>
          <w:rFonts w:ascii="Arial" w:hAnsi="Arial" w:cs="Arial"/>
        </w:rPr>
        <w:t>pollutant</w:t>
      </w:r>
      <w:proofErr w:type="spellEnd"/>
      <w:r w:rsidRPr="007520C7">
        <w:rPr>
          <w:rFonts w:ascii="Arial" w:hAnsi="Arial" w:cs="Arial"/>
        </w:rPr>
        <w:t xml:space="preserve"> </w:t>
      </w:r>
      <w:proofErr w:type="spellStart"/>
      <w:r w:rsidRPr="007520C7">
        <w:rPr>
          <w:rFonts w:ascii="Arial" w:hAnsi="Arial" w:cs="Arial"/>
        </w:rPr>
        <w:t>in</w:t>
      </w:r>
      <w:proofErr w:type="spellEnd"/>
      <w:r w:rsidRPr="007520C7">
        <w:rPr>
          <w:rFonts w:ascii="Arial" w:hAnsi="Arial" w:cs="Arial"/>
        </w:rPr>
        <w:t xml:space="preserve"> </w:t>
      </w:r>
      <w:proofErr w:type="spellStart"/>
      <w:r w:rsidRPr="007520C7">
        <w:rPr>
          <w:rFonts w:ascii="Arial" w:hAnsi="Arial" w:cs="Arial"/>
        </w:rPr>
        <w:t>its</w:t>
      </w:r>
      <w:proofErr w:type="spellEnd"/>
      <w:r w:rsidRPr="007520C7">
        <w:rPr>
          <w:rFonts w:ascii="Arial" w:hAnsi="Arial" w:cs="Arial"/>
        </w:rPr>
        <w:t xml:space="preserve"> </w:t>
      </w:r>
      <w:proofErr w:type="spellStart"/>
      <w:r w:rsidRPr="007520C7">
        <w:rPr>
          <w:rFonts w:ascii="Arial" w:hAnsi="Arial" w:cs="Arial"/>
        </w:rPr>
        <w:t>immediate</w:t>
      </w:r>
      <w:proofErr w:type="spellEnd"/>
      <w:r w:rsidRPr="007520C7">
        <w:rPr>
          <w:rFonts w:ascii="Arial" w:hAnsi="Arial" w:cs="Arial"/>
        </w:rPr>
        <w:t xml:space="preserve"> </w:t>
      </w:r>
      <w:proofErr w:type="spellStart"/>
      <w:r w:rsidRPr="007520C7">
        <w:rPr>
          <w:rFonts w:ascii="Arial" w:hAnsi="Arial" w:cs="Arial"/>
        </w:rPr>
        <w:t>vicinity</w:t>
      </w:r>
      <w:proofErr w:type="spellEnd"/>
      <w:r w:rsidRPr="007520C7">
        <w:rPr>
          <w:rFonts w:ascii="Arial" w:hAnsi="Arial" w:cs="Arial"/>
        </w:rPr>
        <w:t xml:space="preserve"> (Figure 3</w:t>
      </w:r>
      <w:r>
        <w:rPr>
          <w:rFonts w:ascii="Arial" w:hAnsi="Arial" w:cs="Arial"/>
        </w:rPr>
        <w:t>.</w:t>
      </w:r>
      <w:r w:rsidRPr="007520C7">
        <w:rPr>
          <w:rFonts w:ascii="Arial" w:hAnsi="Arial" w:cs="Arial"/>
        </w:rPr>
        <w:t xml:space="preserve">). </w:t>
      </w:r>
      <w:proofErr w:type="spellStart"/>
      <w:r w:rsidRPr="007520C7">
        <w:rPr>
          <w:rFonts w:ascii="Arial" w:hAnsi="Arial" w:cs="Arial"/>
        </w:rPr>
        <w:t>The</w:t>
      </w:r>
      <w:proofErr w:type="spellEnd"/>
      <w:r w:rsidRPr="007520C7">
        <w:rPr>
          <w:rFonts w:ascii="Arial" w:hAnsi="Arial" w:cs="Arial"/>
        </w:rPr>
        <w:t xml:space="preserve"> Školski Park </w:t>
      </w:r>
      <w:proofErr w:type="spellStart"/>
      <w:r w:rsidRPr="007520C7">
        <w:rPr>
          <w:rFonts w:ascii="Arial" w:hAnsi="Arial" w:cs="Arial"/>
        </w:rPr>
        <w:t>location</w:t>
      </w:r>
      <w:proofErr w:type="spellEnd"/>
      <w:r w:rsidRPr="007520C7">
        <w:rPr>
          <w:rFonts w:ascii="Arial" w:hAnsi="Arial" w:cs="Arial"/>
        </w:rPr>
        <w:t xml:space="preserve"> </w:t>
      </w:r>
      <w:proofErr w:type="spellStart"/>
      <w:r w:rsidRPr="007520C7">
        <w:rPr>
          <w:rFonts w:ascii="Arial" w:hAnsi="Arial" w:cs="Arial"/>
        </w:rPr>
        <w:t>has</w:t>
      </w:r>
      <w:proofErr w:type="spellEnd"/>
      <w:r w:rsidRPr="007520C7">
        <w:rPr>
          <w:rFonts w:ascii="Arial" w:hAnsi="Arial" w:cs="Arial"/>
        </w:rPr>
        <w:t xml:space="preserve"> a </w:t>
      </w:r>
      <w:proofErr w:type="spellStart"/>
      <w:r w:rsidRPr="007520C7">
        <w:rPr>
          <w:rFonts w:ascii="Arial" w:hAnsi="Arial" w:cs="Arial"/>
        </w:rPr>
        <w:t>road</w:t>
      </w:r>
      <w:proofErr w:type="spellEnd"/>
      <w:r w:rsidRPr="007520C7">
        <w:rPr>
          <w:rFonts w:ascii="Arial" w:hAnsi="Arial" w:cs="Arial"/>
        </w:rPr>
        <w:t xml:space="preserve"> </w:t>
      </w:r>
      <w:proofErr w:type="spellStart"/>
      <w:r w:rsidRPr="007520C7">
        <w:rPr>
          <w:rFonts w:ascii="Arial" w:hAnsi="Arial" w:cs="Arial"/>
        </w:rPr>
        <w:t>with</w:t>
      </w:r>
      <w:proofErr w:type="spellEnd"/>
      <w:r w:rsidRPr="007520C7">
        <w:rPr>
          <w:rFonts w:ascii="Arial" w:hAnsi="Arial" w:cs="Arial"/>
        </w:rPr>
        <w:t xml:space="preserve"> </w:t>
      </w:r>
      <w:proofErr w:type="spellStart"/>
      <w:r w:rsidRPr="007520C7">
        <w:rPr>
          <w:rFonts w:ascii="Arial" w:hAnsi="Arial" w:cs="Arial"/>
        </w:rPr>
        <w:t>high</w:t>
      </w:r>
      <w:proofErr w:type="spellEnd"/>
      <w:r w:rsidRPr="007520C7">
        <w:rPr>
          <w:rFonts w:ascii="Arial" w:hAnsi="Arial" w:cs="Arial"/>
        </w:rPr>
        <w:t xml:space="preserve"> </w:t>
      </w:r>
      <w:proofErr w:type="spellStart"/>
      <w:r w:rsidRPr="007520C7">
        <w:rPr>
          <w:rFonts w:ascii="Arial" w:hAnsi="Arial" w:cs="Arial"/>
        </w:rPr>
        <w:t>traffic</w:t>
      </w:r>
      <w:proofErr w:type="spellEnd"/>
      <w:r w:rsidRPr="007520C7">
        <w:rPr>
          <w:rFonts w:ascii="Arial" w:hAnsi="Arial" w:cs="Arial"/>
        </w:rPr>
        <w:t xml:space="preserve"> </w:t>
      </w:r>
      <w:proofErr w:type="spellStart"/>
      <w:r w:rsidRPr="007520C7">
        <w:rPr>
          <w:rFonts w:ascii="Arial" w:hAnsi="Arial" w:cs="Arial"/>
        </w:rPr>
        <w:t>density</w:t>
      </w:r>
      <w:proofErr w:type="spellEnd"/>
      <w:r w:rsidRPr="007520C7">
        <w:rPr>
          <w:rFonts w:ascii="Arial" w:hAnsi="Arial" w:cs="Arial"/>
        </w:rPr>
        <w:t xml:space="preserve">, </w:t>
      </w:r>
      <w:proofErr w:type="spellStart"/>
      <w:r w:rsidRPr="007520C7">
        <w:rPr>
          <w:rFonts w:ascii="Arial" w:hAnsi="Arial" w:cs="Arial"/>
        </w:rPr>
        <w:t>households</w:t>
      </w:r>
      <w:proofErr w:type="spellEnd"/>
      <w:r w:rsidRPr="007520C7">
        <w:rPr>
          <w:rFonts w:ascii="Arial" w:hAnsi="Arial" w:cs="Arial"/>
        </w:rPr>
        <w:t xml:space="preserve"> </w:t>
      </w:r>
      <w:proofErr w:type="spellStart"/>
      <w:r w:rsidRPr="007520C7">
        <w:rPr>
          <w:rFonts w:ascii="Arial" w:hAnsi="Arial" w:cs="Arial"/>
        </w:rPr>
        <w:t>and</w:t>
      </w:r>
      <w:proofErr w:type="spellEnd"/>
      <w:r w:rsidRPr="007520C7">
        <w:rPr>
          <w:rFonts w:ascii="Arial" w:hAnsi="Arial" w:cs="Arial"/>
        </w:rPr>
        <w:t xml:space="preserve"> a </w:t>
      </w:r>
      <w:proofErr w:type="spellStart"/>
      <w:r w:rsidRPr="007520C7">
        <w:rPr>
          <w:rFonts w:ascii="Arial" w:hAnsi="Arial" w:cs="Arial"/>
        </w:rPr>
        <w:t>commercial</w:t>
      </w:r>
      <w:proofErr w:type="spellEnd"/>
      <w:r w:rsidRPr="007520C7">
        <w:rPr>
          <w:rFonts w:ascii="Arial" w:hAnsi="Arial" w:cs="Arial"/>
        </w:rPr>
        <w:t xml:space="preserve"> </w:t>
      </w:r>
      <w:proofErr w:type="spellStart"/>
      <w:r w:rsidRPr="007520C7">
        <w:rPr>
          <w:rFonts w:ascii="Arial" w:hAnsi="Arial" w:cs="Arial"/>
        </w:rPr>
        <w:t>and</w:t>
      </w:r>
      <w:proofErr w:type="spellEnd"/>
      <w:r w:rsidRPr="007520C7">
        <w:rPr>
          <w:rFonts w:ascii="Arial" w:hAnsi="Arial" w:cs="Arial"/>
        </w:rPr>
        <w:t xml:space="preserve"> </w:t>
      </w:r>
      <w:proofErr w:type="spellStart"/>
      <w:r w:rsidRPr="007520C7">
        <w:rPr>
          <w:rFonts w:ascii="Arial" w:hAnsi="Arial" w:cs="Arial"/>
        </w:rPr>
        <w:t>industrial</w:t>
      </w:r>
      <w:proofErr w:type="spellEnd"/>
      <w:r w:rsidRPr="007520C7">
        <w:rPr>
          <w:rFonts w:ascii="Arial" w:hAnsi="Arial" w:cs="Arial"/>
        </w:rPr>
        <w:t xml:space="preserve"> </w:t>
      </w:r>
      <w:proofErr w:type="spellStart"/>
      <w:r w:rsidRPr="007520C7">
        <w:rPr>
          <w:rFonts w:ascii="Arial" w:hAnsi="Arial" w:cs="Arial"/>
        </w:rPr>
        <w:t>area</w:t>
      </w:r>
      <w:proofErr w:type="spellEnd"/>
      <w:r w:rsidRPr="007520C7">
        <w:rPr>
          <w:rFonts w:ascii="Arial" w:hAnsi="Arial" w:cs="Arial"/>
        </w:rPr>
        <w:t xml:space="preserve"> </w:t>
      </w:r>
      <w:proofErr w:type="spellStart"/>
      <w:r w:rsidRPr="007520C7">
        <w:rPr>
          <w:rFonts w:ascii="Arial" w:hAnsi="Arial" w:cs="Arial"/>
        </w:rPr>
        <w:t>in</w:t>
      </w:r>
      <w:proofErr w:type="spellEnd"/>
      <w:r w:rsidRPr="007520C7">
        <w:rPr>
          <w:rFonts w:ascii="Arial" w:hAnsi="Arial" w:cs="Arial"/>
        </w:rPr>
        <w:t xml:space="preserve"> </w:t>
      </w:r>
      <w:proofErr w:type="spellStart"/>
      <w:r w:rsidRPr="007520C7">
        <w:rPr>
          <w:rFonts w:ascii="Arial" w:hAnsi="Arial" w:cs="Arial"/>
        </w:rPr>
        <w:t>its</w:t>
      </w:r>
      <w:proofErr w:type="spellEnd"/>
      <w:r w:rsidRPr="007520C7">
        <w:rPr>
          <w:rFonts w:ascii="Arial" w:hAnsi="Arial" w:cs="Arial"/>
        </w:rPr>
        <w:t xml:space="preserve"> </w:t>
      </w:r>
      <w:proofErr w:type="spellStart"/>
      <w:r w:rsidRPr="007520C7">
        <w:rPr>
          <w:rFonts w:ascii="Arial" w:hAnsi="Arial" w:cs="Arial"/>
        </w:rPr>
        <w:t>immediate</w:t>
      </w:r>
      <w:proofErr w:type="spellEnd"/>
      <w:r w:rsidRPr="007520C7">
        <w:rPr>
          <w:rFonts w:ascii="Arial" w:hAnsi="Arial" w:cs="Arial"/>
        </w:rPr>
        <w:t xml:space="preserve"> </w:t>
      </w:r>
      <w:proofErr w:type="spellStart"/>
      <w:r w:rsidRPr="007520C7">
        <w:rPr>
          <w:rFonts w:ascii="Arial" w:hAnsi="Arial" w:cs="Arial"/>
        </w:rPr>
        <w:t>vicinity</w:t>
      </w:r>
      <w:proofErr w:type="spellEnd"/>
      <w:r w:rsidRPr="007520C7">
        <w:rPr>
          <w:rFonts w:ascii="Arial" w:hAnsi="Arial" w:cs="Arial"/>
        </w:rPr>
        <w:t xml:space="preserve"> (Figure 12</w:t>
      </w:r>
      <w:r>
        <w:rPr>
          <w:rFonts w:ascii="Arial" w:hAnsi="Arial" w:cs="Arial"/>
        </w:rPr>
        <w:t>.</w:t>
      </w:r>
      <w:r w:rsidRPr="007520C7">
        <w:rPr>
          <w:rFonts w:ascii="Arial" w:hAnsi="Arial" w:cs="Arial"/>
        </w:rPr>
        <w:t xml:space="preserve">), </w:t>
      </w:r>
      <w:proofErr w:type="spellStart"/>
      <w:r w:rsidRPr="007520C7">
        <w:rPr>
          <w:rFonts w:ascii="Arial" w:hAnsi="Arial" w:cs="Arial"/>
        </w:rPr>
        <w:t>and</w:t>
      </w:r>
      <w:proofErr w:type="spellEnd"/>
      <w:r w:rsidRPr="007520C7">
        <w:rPr>
          <w:rFonts w:ascii="Arial" w:hAnsi="Arial" w:cs="Arial"/>
        </w:rPr>
        <w:t xml:space="preserve"> </w:t>
      </w:r>
      <w:proofErr w:type="spellStart"/>
      <w:r w:rsidRPr="007520C7">
        <w:rPr>
          <w:rFonts w:ascii="Arial" w:hAnsi="Arial" w:cs="Arial"/>
        </w:rPr>
        <w:t>there</w:t>
      </w:r>
      <w:proofErr w:type="spellEnd"/>
      <w:r w:rsidRPr="007520C7">
        <w:rPr>
          <w:rFonts w:ascii="Arial" w:hAnsi="Arial" w:cs="Arial"/>
        </w:rPr>
        <w:t xml:space="preserve"> are </w:t>
      </w:r>
      <w:proofErr w:type="spellStart"/>
      <w:r w:rsidRPr="007520C7">
        <w:rPr>
          <w:rFonts w:ascii="Arial" w:hAnsi="Arial" w:cs="Arial"/>
        </w:rPr>
        <w:t>two</w:t>
      </w:r>
      <w:proofErr w:type="spellEnd"/>
      <w:r w:rsidRPr="007520C7">
        <w:rPr>
          <w:rFonts w:ascii="Arial" w:hAnsi="Arial" w:cs="Arial"/>
        </w:rPr>
        <w:t xml:space="preserve"> </w:t>
      </w:r>
      <w:proofErr w:type="spellStart"/>
      <w:r w:rsidRPr="007520C7">
        <w:rPr>
          <w:rFonts w:ascii="Arial" w:hAnsi="Arial" w:cs="Arial"/>
        </w:rPr>
        <w:t>pollutants</w:t>
      </w:r>
      <w:proofErr w:type="spellEnd"/>
      <w:r w:rsidRPr="007520C7">
        <w:rPr>
          <w:rFonts w:ascii="Arial" w:hAnsi="Arial" w:cs="Arial"/>
        </w:rPr>
        <w:t xml:space="preserve"> </w:t>
      </w:r>
      <w:proofErr w:type="spellStart"/>
      <w:r w:rsidRPr="007520C7">
        <w:rPr>
          <w:rFonts w:ascii="Arial" w:hAnsi="Arial" w:cs="Arial"/>
        </w:rPr>
        <w:t>in</w:t>
      </w:r>
      <w:proofErr w:type="spellEnd"/>
      <w:r w:rsidRPr="007520C7">
        <w:rPr>
          <w:rFonts w:ascii="Arial" w:hAnsi="Arial" w:cs="Arial"/>
        </w:rPr>
        <w:t xml:space="preserve"> </w:t>
      </w:r>
      <w:proofErr w:type="spellStart"/>
      <w:r w:rsidRPr="007520C7">
        <w:rPr>
          <w:rFonts w:ascii="Arial" w:hAnsi="Arial" w:cs="Arial"/>
        </w:rPr>
        <w:t>its</w:t>
      </w:r>
      <w:proofErr w:type="spellEnd"/>
      <w:r w:rsidRPr="007520C7">
        <w:rPr>
          <w:rFonts w:ascii="Arial" w:hAnsi="Arial" w:cs="Arial"/>
        </w:rPr>
        <w:t xml:space="preserve"> </w:t>
      </w:r>
      <w:proofErr w:type="spellStart"/>
      <w:r w:rsidRPr="007520C7">
        <w:rPr>
          <w:rFonts w:ascii="Arial" w:hAnsi="Arial" w:cs="Arial"/>
        </w:rPr>
        <w:t>immediate</w:t>
      </w:r>
      <w:proofErr w:type="spellEnd"/>
      <w:r w:rsidRPr="007520C7">
        <w:rPr>
          <w:rFonts w:ascii="Arial" w:hAnsi="Arial" w:cs="Arial"/>
        </w:rPr>
        <w:t xml:space="preserve"> </w:t>
      </w:r>
      <w:proofErr w:type="spellStart"/>
      <w:r w:rsidRPr="007520C7">
        <w:rPr>
          <w:rFonts w:ascii="Arial" w:hAnsi="Arial" w:cs="Arial"/>
        </w:rPr>
        <w:t>vicinity</w:t>
      </w:r>
      <w:proofErr w:type="spellEnd"/>
      <w:r w:rsidRPr="007520C7">
        <w:rPr>
          <w:rFonts w:ascii="Arial" w:hAnsi="Arial" w:cs="Arial"/>
        </w:rPr>
        <w:t xml:space="preserve"> (Figure 3</w:t>
      </w:r>
      <w:r>
        <w:rPr>
          <w:rFonts w:ascii="Arial" w:hAnsi="Arial" w:cs="Arial"/>
        </w:rPr>
        <w:t>.</w:t>
      </w:r>
      <w:r w:rsidRPr="007520C7">
        <w:rPr>
          <w:rFonts w:ascii="Arial" w:hAnsi="Arial" w:cs="Arial"/>
        </w:rPr>
        <w:t xml:space="preserve">). </w:t>
      </w:r>
      <w:proofErr w:type="spellStart"/>
      <w:r w:rsidRPr="007520C7">
        <w:rPr>
          <w:rFonts w:ascii="Arial" w:hAnsi="Arial" w:cs="Arial"/>
        </w:rPr>
        <w:t>The</w:t>
      </w:r>
      <w:proofErr w:type="spellEnd"/>
      <w:r w:rsidRPr="007520C7">
        <w:rPr>
          <w:rFonts w:ascii="Arial" w:hAnsi="Arial" w:cs="Arial"/>
        </w:rPr>
        <w:t xml:space="preserve"> </w:t>
      </w:r>
      <w:proofErr w:type="spellStart"/>
      <w:r w:rsidRPr="007520C7">
        <w:rPr>
          <w:rFonts w:ascii="Arial" w:hAnsi="Arial" w:cs="Arial"/>
        </w:rPr>
        <w:t>Arboretum</w:t>
      </w:r>
      <w:proofErr w:type="spellEnd"/>
      <w:r w:rsidRPr="007520C7">
        <w:rPr>
          <w:rFonts w:ascii="Arial" w:hAnsi="Arial" w:cs="Arial"/>
        </w:rPr>
        <w:t xml:space="preserve"> </w:t>
      </w:r>
      <w:proofErr w:type="spellStart"/>
      <w:r w:rsidRPr="007520C7">
        <w:rPr>
          <w:rFonts w:ascii="Arial" w:hAnsi="Arial" w:cs="Arial"/>
        </w:rPr>
        <w:t>location</w:t>
      </w:r>
      <w:proofErr w:type="spellEnd"/>
      <w:r w:rsidRPr="007520C7">
        <w:rPr>
          <w:rFonts w:ascii="Arial" w:hAnsi="Arial" w:cs="Arial"/>
        </w:rPr>
        <w:t xml:space="preserve"> </w:t>
      </w:r>
      <w:proofErr w:type="spellStart"/>
      <w:r w:rsidRPr="007520C7">
        <w:rPr>
          <w:rFonts w:ascii="Arial" w:hAnsi="Arial" w:cs="Arial"/>
        </w:rPr>
        <w:t>is</w:t>
      </w:r>
      <w:proofErr w:type="spellEnd"/>
      <w:r w:rsidRPr="007520C7">
        <w:rPr>
          <w:rFonts w:ascii="Arial" w:hAnsi="Arial" w:cs="Arial"/>
        </w:rPr>
        <w:t xml:space="preserve"> </w:t>
      </w:r>
      <w:proofErr w:type="spellStart"/>
      <w:r w:rsidRPr="007520C7">
        <w:rPr>
          <w:rFonts w:ascii="Arial" w:hAnsi="Arial" w:cs="Arial"/>
        </w:rPr>
        <w:t>in</w:t>
      </w:r>
      <w:proofErr w:type="spellEnd"/>
      <w:r w:rsidRPr="007520C7">
        <w:rPr>
          <w:rFonts w:ascii="Arial" w:hAnsi="Arial" w:cs="Arial"/>
        </w:rPr>
        <w:t xml:space="preserve"> </w:t>
      </w:r>
      <w:proofErr w:type="spellStart"/>
      <w:r w:rsidRPr="007520C7">
        <w:rPr>
          <w:rFonts w:ascii="Arial" w:hAnsi="Arial" w:cs="Arial"/>
        </w:rPr>
        <w:t>the</w:t>
      </w:r>
      <w:proofErr w:type="spellEnd"/>
      <w:r w:rsidRPr="007520C7">
        <w:rPr>
          <w:rFonts w:ascii="Arial" w:hAnsi="Arial" w:cs="Arial"/>
        </w:rPr>
        <w:t xml:space="preserve"> </w:t>
      </w:r>
      <w:proofErr w:type="spellStart"/>
      <w:r w:rsidRPr="007520C7">
        <w:rPr>
          <w:rFonts w:ascii="Arial" w:hAnsi="Arial" w:cs="Arial"/>
        </w:rPr>
        <w:t>immediate</w:t>
      </w:r>
      <w:proofErr w:type="spellEnd"/>
      <w:r w:rsidRPr="007520C7">
        <w:rPr>
          <w:rFonts w:ascii="Arial" w:hAnsi="Arial" w:cs="Arial"/>
        </w:rPr>
        <w:t xml:space="preserve"> </w:t>
      </w:r>
      <w:proofErr w:type="spellStart"/>
      <w:r w:rsidRPr="007520C7">
        <w:rPr>
          <w:rFonts w:ascii="Arial" w:hAnsi="Arial" w:cs="Arial"/>
        </w:rPr>
        <w:t>vicinity</w:t>
      </w:r>
      <w:proofErr w:type="spellEnd"/>
      <w:r w:rsidRPr="007520C7">
        <w:rPr>
          <w:rFonts w:ascii="Arial" w:hAnsi="Arial" w:cs="Arial"/>
        </w:rPr>
        <w:t xml:space="preserve"> </w:t>
      </w:r>
      <w:proofErr w:type="spellStart"/>
      <w:r w:rsidRPr="007520C7">
        <w:rPr>
          <w:rFonts w:ascii="Arial" w:hAnsi="Arial" w:cs="Arial"/>
        </w:rPr>
        <w:t>of</w:t>
      </w:r>
      <w:proofErr w:type="spellEnd"/>
      <w:r w:rsidRPr="007520C7">
        <w:rPr>
          <w:rFonts w:ascii="Arial" w:hAnsi="Arial" w:cs="Arial"/>
        </w:rPr>
        <w:t xml:space="preserve"> </w:t>
      </w:r>
      <w:proofErr w:type="spellStart"/>
      <w:r w:rsidRPr="007520C7">
        <w:rPr>
          <w:rFonts w:ascii="Arial" w:hAnsi="Arial" w:cs="Arial"/>
        </w:rPr>
        <w:t>the</w:t>
      </w:r>
      <w:proofErr w:type="spellEnd"/>
      <w:r w:rsidRPr="007520C7">
        <w:rPr>
          <w:rFonts w:ascii="Arial" w:hAnsi="Arial" w:cs="Arial"/>
        </w:rPr>
        <w:t xml:space="preserve"> DHMZ Karlovac-1 </w:t>
      </w:r>
      <w:proofErr w:type="spellStart"/>
      <w:r w:rsidRPr="007520C7">
        <w:rPr>
          <w:rFonts w:ascii="Arial" w:hAnsi="Arial" w:cs="Arial"/>
        </w:rPr>
        <w:t>station</w:t>
      </w:r>
      <w:proofErr w:type="spellEnd"/>
      <w:r w:rsidRPr="007520C7">
        <w:rPr>
          <w:rFonts w:ascii="Arial" w:hAnsi="Arial" w:cs="Arial"/>
        </w:rPr>
        <w:t xml:space="preserve">, </w:t>
      </w:r>
      <w:proofErr w:type="spellStart"/>
      <w:r w:rsidRPr="007520C7">
        <w:rPr>
          <w:rFonts w:ascii="Arial" w:hAnsi="Arial" w:cs="Arial"/>
        </w:rPr>
        <w:t>and</w:t>
      </w:r>
      <w:proofErr w:type="spellEnd"/>
      <w:r w:rsidRPr="007520C7">
        <w:rPr>
          <w:rFonts w:ascii="Arial" w:hAnsi="Arial" w:cs="Arial"/>
        </w:rPr>
        <w:t xml:space="preserve"> </w:t>
      </w:r>
      <w:proofErr w:type="spellStart"/>
      <w:r w:rsidRPr="007520C7">
        <w:rPr>
          <w:rFonts w:ascii="Arial" w:hAnsi="Arial" w:cs="Arial"/>
        </w:rPr>
        <w:t>the</w:t>
      </w:r>
      <w:proofErr w:type="spellEnd"/>
      <w:r w:rsidRPr="007520C7">
        <w:rPr>
          <w:rFonts w:ascii="Arial" w:hAnsi="Arial" w:cs="Arial"/>
        </w:rPr>
        <w:t xml:space="preserve"> Školski Park </w:t>
      </w:r>
      <w:proofErr w:type="spellStart"/>
      <w:r w:rsidRPr="007520C7">
        <w:rPr>
          <w:rFonts w:ascii="Arial" w:hAnsi="Arial" w:cs="Arial"/>
        </w:rPr>
        <w:t>location</w:t>
      </w:r>
      <w:proofErr w:type="spellEnd"/>
      <w:r w:rsidRPr="007520C7">
        <w:rPr>
          <w:rFonts w:ascii="Arial" w:hAnsi="Arial" w:cs="Arial"/>
        </w:rPr>
        <w:t xml:space="preserve"> </w:t>
      </w:r>
      <w:proofErr w:type="spellStart"/>
      <w:r w:rsidRPr="007520C7">
        <w:rPr>
          <w:rFonts w:ascii="Arial" w:hAnsi="Arial" w:cs="Arial"/>
        </w:rPr>
        <w:t>is</w:t>
      </w:r>
      <w:proofErr w:type="spellEnd"/>
      <w:r w:rsidRPr="007520C7">
        <w:rPr>
          <w:rFonts w:ascii="Arial" w:hAnsi="Arial" w:cs="Arial"/>
        </w:rPr>
        <w:t xml:space="preserve"> </w:t>
      </w:r>
      <w:proofErr w:type="spellStart"/>
      <w:r w:rsidRPr="007520C7">
        <w:rPr>
          <w:rFonts w:ascii="Arial" w:hAnsi="Arial" w:cs="Arial"/>
        </w:rPr>
        <w:t>further</w:t>
      </w:r>
      <w:proofErr w:type="spellEnd"/>
      <w:r w:rsidRPr="007520C7">
        <w:rPr>
          <w:rFonts w:ascii="Arial" w:hAnsi="Arial" w:cs="Arial"/>
        </w:rPr>
        <w:t xml:space="preserve"> </w:t>
      </w:r>
      <w:proofErr w:type="spellStart"/>
      <w:r w:rsidRPr="007520C7">
        <w:rPr>
          <w:rFonts w:ascii="Arial" w:hAnsi="Arial" w:cs="Arial"/>
        </w:rPr>
        <w:t>away</w:t>
      </w:r>
      <w:proofErr w:type="spellEnd"/>
      <w:r w:rsidRPr="007520C7">
        <w:rPr>
          <w:rFonts w:ascii="Arial" w:hAnsi="Arial" w:cs="Arial"/>
        </w:rPr>
        <w:t xml:space="preserve"> </w:t>
      </w:r>
      <w:proofErr w:type="spellStart"/>
      <w:r w:rsidRPr="007520C7">
        <w:rPr>
          <w:rFonts w:ascii="Arial" w:hAnsi="Arial" w:cs="Arial"/>
        </w:rPr>
        <w:t>from</w:t>
      </w:r>
      <w:proofErr w:type="spellEnd"/>
      <w:r w:rsidRPr="007520C7">
        <w:rPr>
          <w:rFonts w:ascii="Arial" w:hAnsi="Arial" w:cs="Arial"/>
        </w:rPr>
        <w:t xml:space="preserve"> </w:t>
      </w:r>
      <w:proofErr w:type="spellStart"/>
      <w:r w:rsidRPr="007520C7">
        <w:rPr>
          <w:rFonts w:ascii="Arial" w:hAnsi="Arial" w:cs="Arial"/>
        </w:rPr>
        <w:t>the</w:t>
      </w:r>
      <w:proofErr w:type="spellEnd"/>
      <w:r w:rsidRPr="007520C7">
        <w:rPr>
          <w:rFonts w:ascii="Arial" w:hAnsi="Arial" w:cs="Arial"/>
        </w:rPr>
        <w:t xml:space="preserve"> Karlovac-1 </w:t>
      </w:r>
      <w:proofErr w:type="spellStart"/>
      <w:r w:rsidRPr="007520C7">
        <w:rPr>
          <w:rFonts w:ascii="Arial" w:hAnsi="Arial" w:cs="Arial"/>
        </w:rPr>
        <w:t>measuring</w:t>
      </w:r>
      <w:proofErr w:type="spellEnd"/>
      <w:r w:rsidRPr="007520C7">
        <w:rPr>
          <w:rFonts w:ascii="Arial" w:hAnsi="Arial" w:cs="Arial"/>
        </w:rPr>
        <w:t xml:space="preserve"> </w:t>
      </w:r>
      <w:proofErr w:type="spellStart"/>
      <w:r w:rsidRPr="007520C7">
        <w:rPr>
          <w:rFonts w:ascii="Arial" w:hAnsi="Arial" w:cs="Arial"/>
        </w:rPr>
        <w:t>station</w:t>
      </w:r>
      <w:proofErr w:type="spellEnd"/>
      <w:r w:rsidRPr="007520C7">
        <w:rPr>
          <w:rFonts w:ascii="Arial" w:hAnsi="Arial" w:cs="Arial"/>
        </w:rPr>
        <w:t xml:space="preserve"> (Figure 3</w:t>
      </w:r>
      <w:r>
        <w:rPr>
          <w:rFonts w:ascii="Arial" w:hAnsi="Arial" w:cs="Arial"/>
        </w:rPr>
        <w:t>.</w:t>
      </w:r>
      <w:r w:rsidRPr="007520C7">
        <w:rPr>
          <w:rFonts w:ascii="Arial" w:hAnsi="Arial" w:cs="Arial"/>
        </w:rPr>
        <w:t>).</w:t>
      </w:r>
    </w:p>
    <w:p w14:paraId="7FB4EE40" w14:textId="0A131702" w:rsidR="007520C7" w:rsidRDefault="007520C7" w:rsidP="007272F5">
      <w:pPr>
        <w:spacing w:after="0" w:line="240" w:lineRule="auto"/>
        <w:jc w:val="both"/>
        <w:rPr>
          <w:rFonts w:ascii="Arial" w:eastAsia="Arial" w:hAnsi="Arial" w:cs="Arial"/>
          <w:bCs/>
          <w:lang w:eastAsia="ja-JP"/>
        </w:rPr>
      </w:pPr>
    </w:p>
    <w:p w14:paraId="19666EFC" w14:textId="3C269A93" w:rsidR="007520C7" w:rsidRPr="007520C7" w:rsidRDefault="007520C7" w:rsidP="007272F5">
      <w:pPr>
        <w:spacing w:after="0" w:line="240" w:lineRule="auto"/>
        <w:jc w:val="both"/>
        <w:rPr>
          <w:rFonts w:ascii="Arial" w:eastAsia="Arial" w:hAnsi="Arial" w:cs="Arial"/>
          <w:b/>
          <w:lang w:eastAsia="ja-JP"/>
        </w:rPr>
      </w:pPr>
      <w:proofErr w:type="spellStart"/>
      <w:r w:rsidRPr="007520C7">
        <w:rPr>
          <w:rFonts w:ascii="Arial" w:eastAsia="Arial" w:hAnsi="Arial" w:cs="Arial"/>
          <w:b/>
          <w:lang w:eastAsia="ja-JP"/>
        </w:rPr>
        <w:t>Discussion</w:t>
      </w:r>
      <w:proofErr w:type="spellEnd"/>
      <w:r w:rsidRPr="007520C7">
        <w:rPr>
          <w:rFonts w:ascii="Arial" w:eastAsia="Arial" w:hAnsi="Arial" w:cs="Arial"/>
          <w:b/>
          <w:lang w:eastAsia="ja-JP"/>
        </w:rPr>
        <w:t xml:space="preserve"> </w:t>
      </w:r>
      <w:proofErr w:type="spellStart"/>
      <w:r w:rsidRPr="007520C7">
        <w:rPr>
          <w:rFonts w:ascii="Arial" w:eastAsia="Arial" w:hAnsi="Arial" w:cs="Arial"/>
          <w:b/>
          <w:lang w:eastAsia="ja-JP"/>
        </w:rPr>
        <w:t>and</w:t>
      </w:r>
      <w:proofErr w:type="spellEnd"/>
      <w:r w:rsidRPr="007520C7">
        <w:rPr>
          <w:rFonts w:ascii="Arial" w:eastAsia="Arial" w:hAnsi="Arial" w:cs="Arial"/>
          <w:b/>
          <w:lang w:eastAsia="ja-JP"/>
        </w:rPr>
        <w:t xml:space="preserve"> </w:t>
      </w:r>
      <w:proofErr w:type="spellStart"/>
      <w:r w:rsidRPr="007520C7">
        <w:rPr>
          <w:rFonts w:ascii="Arial" w:eastAsia="Arial" w:hAnsi="Arial" w:cs="Arial"/>
          <w:b/>
          <w:lang w:eastAsia="ja-JP"/>
        </w:rPr>
        <w:t>conclusions</w:t>
      </w:r>
      <w:proofErr w:type="spellEnd"/>
    </w:p>
    <w:p w14:paraId="3004D8CA" w14:textId="77777777" w:rsidR="007520C7" w:rsidRDefault="007520C7" w:rsidP="007272F5">
      <w:pPr>
        <w:spacing w:after="0" w:line="240" w:lineRule="auto"/>
        <w:jc w:val="both"/>
        <w:rPr>
          <w:rFonts w:ascii="Arial" w:eastAsia="Arial" w:hAnsi="Arial" w:cs="Arial"/>
          <w:bCs/>
          <w:lang w:eastAsia="ja-JP"/>
        </w:rPr>
      </w:pPr>
    </w:p>
    <w:p w14:paraId="5055BB9A" w14:textId="704EB852" w:rsidR="00F70A22" w:rsidRDefault="007520C7" w:rsidP="007272F5">
      <w:pPr>
        <w:spacing w:after="0" w:line="240" w:lineRule="auto"/>
        <w:jc w:val="both"/>
        <w:rPr>
          <w:rFonts w:ascii="Arial" w:eastAsia="Arial" w:hAnsi="Arial" w:cs="Arial"/>
          <w:bCs/>
          <w:lang w:eastAsia="ja-JP"/>
        </w:rPr>
      </w:pPr>
      <w:proofErr w:type="spellStart"/>
      <w:r w:rsidRPr="007520C7">
        <w:rPr>
          <w:rFonts w:ascii="Arial" w:eastAsia="Arial" w:hAnsi="Arial" w:cs="Arial"/>
          <w:bCs/>
          <w:lang w:eastAsia="ja-JP"/>
        </w:rPr>
        <w:t>By</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analyzing</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our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results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observe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presence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lichens</w:t>
      </w:r>
      <w:proofErr w:type="spellEnd"/>
      <w:r w:rsidRPr="007520C7">
        <w:rPr>
          <w:rFonts w:ascii="Arial" w:eastAsia="Arial" w:hAnsi="Arial" w:cs="Arial"/>
          <w:bCs/>
          <w:lang w:eastAsia="ja-JP"/>
        </w:rPr>
        <w:t xml:space="preserve"> on </w:t>
      </w:r>
      <w:proofErr w:type="spellStart"/>
      <w:r w:rsidRPr="007520C7">
        <w:rPr>
          <w:rFonts w:ascii="Arial" w:eastAsia="Arial" w:hAnsi="Arial" w:cs="Arial"/>
          <w:bCs/>
          <w:lang w:eastAsia="ja-JP"/>
        </w:rPr>
        <w:t>all</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trees</w:t>
      </w:r>
      <w:proofErr w:type="spellEnd"/>
      <w:r w:rsidRPr="007520C7">
        <w:rPr>
          <w:rFonts w:ascii="Arial" w:eastAsia="Arial" w:hAnsi="Arial" w:cs="Arial"/>
          <w:bCs/>
          <w:lang w:eastAsia="ja-JP"/>
        </w:rPr>
        <w:t xml:space="preserve"> at </w:t>
      </w:r>
      <w:proofErr w:type="spellStart"/>
      <w:r w:rsidRPr="007520C7">
        <w:rPr>
          <w:rFonts w:ascii="Arial" w:eastAsia="Arial" w:hAnsi="Arial" w:cs="Arial"/>
          <w:bCs/>
          <w:lang w:eastAsia="ja-JP"/>
        </w:rPr>
        <w:t>both</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locations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Lichen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biodiversity</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is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higher</w:t>
      </w:r>
      <w:proofErr w:type="spellEnd"/>
      <w:r w:rsidRPr="007520C7">
        <w:rPr>
          <w:rFonts w:ascii="Arial" w:eastAsia="Arial" w:hAnsi="Arial" w:cs="Arial"/>
          <w:bCs/>
          <w:lang w:eastAsia="ja-JP"/>
        </w:rPr>
        <w:t xml:space="preserve"> at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School</w:t>
      </w:r>
      <w:proofErr w:type="spellEnd"/>
      <w:r w:rsidRPr="007520C7">
        <w:rPr>
          <w:rFonts w:ascii="Arial" w:eastAsia="Arial" w:hAnsi="Arial" w:cs="Arial"/>
          <w:bCs/>
          <w:lang w:eastAsia="ja-JP"/>
        </w:rPr>
        <w:t xml:space="preserve"> Park </w:t>
      </w:r>
      <w:proofErr w:type="spellStart"/>
      <w:r w:rsidRPr="007520C7">
        <w:rPr>
          <w:rFonts w:ascii="Arial" w:eastAsia="Arial" w:hAnsi="Arial" w:cs="Arial"/>
          <w:bCs/>
          <w:lang w:eastAsia="ja-JP"/>
        </w:rPr>
        <w:t>location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which</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did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not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confirm</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our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first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hypothesis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assume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that</w:t>
      </w:r>
      <w:proofErr w:type="spellEnd"/>
      <w:r w:rsidRPr="007520C7">
        <w:rPr>
          <w:rFonts w:ascii="Arial" w:eastAsia="Arial" w:hAnsi="Arial" w:cs="Arial"/>
          <w:bCs/>
          <w:lang w:eastAsia="ja-JP"/>
        </w:rPr>
        <w:t xml:space="preserve"> a </w:t>
      </w:r>
      <w:proofErr w:type="spellStart"/>
      <w:r w:rsidRPr="007520C7">
        <w:rPr>
          <w:rFonts w:ascii="Arial" w:eastAsia="Arial" w:hAnsi="Arial" w:cs="Arial"/>
          <w:bCs/>
          <w:lang w:eastAsia="ja-JP"/>
        </w:rPr>
        <w:t>possible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cause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lower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lichen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diversity</w:t>
      </w:r>
      <w:proofErr w:type="spellEnd"/>
      <w:r w:rsidRPr="007520C7">
        <w:rPr>
          <w:rFonts w:ascii="Arial" w:eastAsia="Arial" w:hAnsi="Arial" w:cs="Arial"/>
          <w:bCs/>
          <w:lang w:eastAsia="ja-JP"/>
        </w:rPr>
        <w:t xml:space="preserve"> at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Arboretum</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location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is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that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all</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three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trees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examined</w:t>
      </w:r>
      <w:proofErr w:type="spellEnd"/>
      <w:r w:rsidRPr="007520C7">
        <w:rPr>
          <w:rFonts w:ascii="Arial" w:eastAsia="Arial" w:hAnsi="Arial" w:cs="Arial"/>
          <w:bCs/>
          <w:lang w:eastAsia="ja-JP"/>
        </w:rPr>
        <w:t xml:space="preserve"> are </w:t>
      </w:r>
      <w:proofErr w:type="spellStart"/>
      <w:r w:rsidRPr="007520C7">
        <w:rPr>
          <w:rFonts w:ascii="Arial" w:eastAsia="Arial" w:hAnsi="Arial" w:cs="Arial"/>
          <w:bCs/>
          <w:lang w:eastAsia="ja-JP"/>
        </w:rPr>
        <w:t>located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next</w:t>
      </w:r>
      <w:proofErr w:type="spellEnd"/>
      <w:r w:rsidRPr="007520C7">
        <w:rPr>
          <w:rFonts w:ascii="Arial" w:eastAsia="Arial" w:hAnsi="Arial" w:cs="Arial"/>
          <w:bCs/>
          <w:lang w:eastAsia="ja-JP"/>
        </w:rPr>
        <w:t xml:space="preserve"> to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school</w:t>
      </w:r>
      <w:proofErr w:type="spellEnd"/>
      <w:r w:rsidRPr="007520C7">
        <w:rPr>
          <w:rFonts w:ascii="Arial" w:eastAsia="Arial" w:hAnsi="Arial" w:cs="Arial"/>
          <w:bCs/>
          <w:lang w:eastAsia="ja-JP"/>
        </w:rPr>
        <w:t xml:space="preserve"> parking </w:t>
      </w:r>
      <w:proofErr w:type="spellStart"/>
      <w:r w:rsidRPr="007520C7">
        <w:rPr>
          <w:rFonts w:ascii="Arial" w:eastAsia="Arial" w:hAnsi="Arial" w:cs="Arial"/>
          <w:bCs/>
          <w:lang w:eastAsia="ja-JP"/>
        </w:rPr>
        <w:t>lot</w:t>
      </w:r>
      <w:proofErr w:type="spellEnd"/>
      <w:r w:rsidRPr="007520C7">
        <w:rPr>
          <w:rFonts w:ascii="Arial" w:eastAsia="Arial" w:hAnsi="Arial" w:cs="Arial"/>
          <w:bCs/>
          <w:lang w:eastAsia="ja-JP"/>
        </w:rPr>
        <w:t xml:space="preserve">. At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School</w:t>
      </w:r>
      <w:proofErr w:type="spellEnd"/>
      <w:r w:rsidRPr="007520C7">
        <w:rPr>
          <w:rFonts w:ascii="Arial" w:eastAsia="Arial" w:hAnsi="Arial" w:cs="Arial"/>
          <w:bCs/>
          <w:lang w:eastAsia="ja-JP"/>
        </w:rPr>
        <w:t xml:space="preserve"> Park </w:t>
      </w:r>
      <w:proofErr w:type="spellStart"/>
      <w:r w:rsidRPr="007520C7">
        <w:rPr>
          <w:rFonts w:ascii="Arial" w:eastAsia="Arial" w:hAnsi="Arial" w:cs="Arial"/>
          <w:bCs/>
          <w:lang w:eastAsia="ja-JP"/>
        </w:rPr>
        <w:t>location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two</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trees</w:t>
      </w:r>
      <w:proofErr w:type="spellEnd"/>
      <w:r w:rsidRPr="007520C7">
        <w:rPr>
          <w:rFonts w:ascii="Arial" w:eastAsia="Arial" w:hAnsi="Arial" w:cs="Arial"/>
          <w:bCs/>
          <w:lang w:eastAsia="ja-JP"/>
        </w:rPr>
        <w:t xml:space="preserve"> are </w:t>
      </w:r>
      <w:proofErr w:type="spellStart"/>
      <w:r w:rsidRPr="007520C7">
        <w:rPr>
          <w:rFonts w:ascii="Arial" w:eastAsia="Arial" w:hAnsi="Arial" w:cs="Arial"/>
          <w:bCs/>
          <w:lang w:eastAsia="ja-JP"/>
        </w:rPr>
        <w:t>located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next</w:t>
      </w:r>
      <w:proofErr w:type="spellEnd"/>
      <w:r w:rsidRPr="007520C7">
        <w:rPr>
          <w:rFonts w:ascii="Arial" w:eastAsia="Arial" w:hAnsi="Arial" w:cs="Arial"/>
          <w:bCs/>
          <w:lang w:eastAsia="ja-JP"/>
        </w:rPr>
        <w:t xml:space="preserve"> to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school</w:t>
      </w:r>
      <w:proofErr w:type="spellEnd"/>
      <w:r w:rsidRPr="007520C7">
        <w:rPr>
          <w:rFonts w:ascii="Arial" w:eastAsia="Arial" w:hAnsi="Arial" w:cs="Arial"/>
          <w:bCs/>
          <w:lang w:eastAsia="ja-JP"/>
        </w:rPr>
        <w:t xml:space="preserve"> parking </w:t>
      </w:r>
      <w:proofErr w:type="spellStart"/>
      <w:r w:rsidRPr="007520C7">
        <w:rPr>
          <w:rFonts w:ascii="Arial" w:eastAsia="Arial" w:hAnsi="Arial" w:cs="Arial"/>
          <w:bCs/>
          <w:lang w:eastAsia="ja-JP"/>
        </w:rPr>
        <w:t>lot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while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third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tree</w:t>
      </w:r>
      <w:proofErr w:type="spellEnd"/>
      <w:r w:rsidRPr="007520C7">
        <w:rPr>
          <w:rFonts w:ascii="Arial" w:eastAsia="Arial" w:hAnsi="Arial" w:cs="Arial"/>
          <w:bCs/>
          <w:lang w:eastAsia="ja-JP"/>
        </w:rPr>
        <w:t xml:space="preserve"> on </w:t>
      </w:r>
      <w:proofErr w:type="spellStart"/>
      <w:r w:rsidRPr="007520C7">
        <w:rPr>
          <w:rFonts w:ascii="Arial" w:eastAsia="Arial" w:hAnsi="Arial" w:cs="Arial"/>
          <w:bCs/>
          <w:lang w:eastAsia="ja-JP"/>
        </w:rPr>
        <w:t>which</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found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largest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number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lichen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species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is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further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away</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from</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parking </w:t>
      </w:r>
      <w:proofErr w:type="spellStart"/>
      <w:r w:rsidRPr="007520C7">
        <w:rPr>
          <w:rFonts w:ascii="Arial" w:eastAsia="Arial" w:hAnsi="Arial" w:cs="Arial"/>
          <w:bCs/>
          <w:lang w:eastAsia="ja-JP"/>
        </w:rPr>
        <w:t>lot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and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is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sheltered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by</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other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trees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and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believe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that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this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is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cause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higher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lichen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biodiversity</w:t>
      </w:r>
      <w:proofErr w:type="spellEnd"/>
      <w:r w:rsidRPr="007520C7">
        <w:rPr>
          <w:rFonts w:ascii="Arial" w:eastAsia="Arial" w:hAnsi="Arial" w:cs="Arial"/>
          <w:bCs/>
          <w:lang w:eastAsia="ja-JP"/>
        </w:rPr>
        <w:t xml:space="preserve"> at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School</w:t>
      </w:r>
      <w:proofErr w:type="spellEnd"/>
      <w:r w:rsidRPr="007520C7">
        <w:rPr>
          <w:rFonts w:ascii="Arial" w:eastAsia="Arial" w:hAnsi="Arial" w:cs="Arial"/>
          <w:bCs/>
          <w:lang w:eastAsia="ja-JP"/>
        </w:rPr>
        <w:t xml:space="preserve"> Park </w:t>
      </w:r>
      <w:proofErr w:type="spellStart"/>
      <w:r w:rsidRPr="007520C7">
        <w:rPr>
          <w:rFonts w:ascii="Arial" w:eastAsia="Arial" w:hAnsi="Arial" w:cs="Arial"/>
          <w:bCs/>
          <w:lang w:eastAsia="ja-JP"/>
        </w:rPr>
        <w:t>location</w:t>
      </w:r>
      <w:proofErr w:type="spellEnd"/>
      <w:r w:rsidRPr="007520C7">
        <w:rPr>
          <w:rFonts w:ascii="Arial" w:eastAsia="Arial" w:hAnsi="Arial" w:cs="Arial"/>
          <w:bCs/>
          <w:lang w:eastAsia="ja-JP"/>
        </w:rPr>
        <w:t xml:space="preserve"> (Figure 4</w:t>
      </w:r>
      <w:r>
        <w:rPr>
          <w:rFonts w:ascii="Arial" w:eastAsia="Arial" w:hAnsi="Arial" w:cs="Arial"/>
          <w:bCs/>
          <w:lang w:eastAsia="ja-JP"/>
        </w:rPr>
        <w:t>.</w:t>
      </w:r>
      <w:r w:rsidRPr="007520C7">
        <w:rPr>
          <w:rFonts w:ascii="Arial" w:eastAsia="Arial" w:hAnsi="Arial" w:cs="Arial"/>
          <w:bCs/>
          <w:lang w:eastAsia="ja-JP"/>
        </w:rPr>
        <w:t xml:space="preserve"> </w:t>
      </w:r>
      <w:proofErr w:type="spellStart"/>
      <w:r w:rsidRPr="007520C7">
        <w:rPr>
          <w:rFonts w:ascii="Arial" w:eastAsia="Arial" w:hAnsi="Arial" w:cs="Arial"/>
          <w:bCs/>
          <w:lang w:eastAsia="ja-JP"/>
        </w:rPr>
        <w:t>and</w:t>
      </w:r>
      <w:proofErr w:type="spellEnd"/>
      <w:r w:rsidRPr="007520C7">
        <w:rPr>
          <w:rFonts w:ascii="Arial" w:eastAsia="Arial" w:hAnsi="Arial" w:cs="Arial"/>
          <w:bCs/>
          <w:lang w:eastAsia="ja-JP"/>
        </w:rPr>
        <w:t xml:space="preserve"> Figure 5</w:t>
      </w:r>
      <w:r>
        <w:rPr>
          <w:rFonts w:ascii="Arial" w:eastAsia="Arial" w:hAnsi="Arial" w:cs="Arial"/>
          <w:bCs/>
          <w:lang w:eastAsia="ja-JP"/>
        </w:rPr>
        <w:t>.</w:t>
      </w:r>
      <w:r w:rsidRPr="007520C7">
        <w:rPr>
          <w:rFonts w:ascii="Arial" w:eastAsia="Arial" w:hAnsi="Arial" w:cs="Arial"/>
          <w:bCs/>
          <w:lang w:eastAsia="ja-JP"/>
        </w:rPr>
        <w:t>).</w:t>
      </w:r>
    </w:p>
    <w:p w14:paraId="17021D46" w14:textId="77777777" w:rsidR="007520C7" w:rsidRPr="00346F4B" w:rsidRDefault="007520C7" w:rsidP="007272F5">
      <w:pPr>
        <w:spacing w:after="0" w:line="240" w:lineRule="auto"/>
        <w:jc w:val="both"/>
        <w:rPr>
          <w:rFonts w:ascii="Arial" w:eastAsia="Arial" w:hAnsi="Arial" w:cs="Arial"/>
          <w:bCs/>
          <w:lang w:eastAsia="ja-JP"/>
        </w:rPr>
      </w:pPr>
    </w:p>
    <w:p w14:paraId="32A79B75" w14:textId="0944866E" w:rsidR="00F70A22" w:rsidRDefault="007520C7" w:rsidP="007272F5">
      <w:pPr>
        <w:spacing w:after="0" w:line="240" w:lineRule="auto"/>
        <w:jc w:val="both"/>
        <w:rPr>
          <w:rFonts w:ascii="Arial" w:eastAsia="Arial" w:hAnsi="Arial" w:cs="Arial"/>
          <w:lang w:eastAsia="hr-HR"/>
        </w:rPr>
      </w:pPr>
      <w:proofErr w:type="spellStart"/>
      <w:r w:rsidRPr="007520C7">
        <w:rPr>
          <w:rFonts w:ascii="Arial" w:eastAsia="Arial" w:hAnsi="Arial" w:cs="Arial"/>
          <w:lang w:eastAsia="hr-HR"/>
        </w:rPr>
        <w:t>However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lichen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found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differed</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both</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investigated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locations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which</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confirmed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our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second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hypothesis</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Arboretum</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location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found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lichen</w:t>
      </w:r>
      <w:proofErr w:type="spellEnd"/>
      <w:r w:rsidRPr="007520C7">
        <w:rPr>
          <w:rFonts w:ascii="Arial" w:eastAsia="Arial" w:hAnsi="Arial" w:cs="Arial"/>
          <w:lang w:eastAsia="hr-HR"/>
        </w:rPr>
        <w:t xml:space="preserve"> </w:t>
      </w:r>
      <w:proofErr w:type="spellStart"/>
      <w:r w:rsidRPr="007520C7">
        <w:rPr>
          <w:rFonts w:ascii="Arial" w:eastAsia="Arial" w:hAnsi="Arial" w:cs="Arial"/>
          <w:i/>
          <w:iCs/>
          <w:lang w:eastAsia="hr-HR"/>
        </w:rPr>
        <w:t>Evernia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prunastri</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which</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belongs</w:t>
      </w:r>
      <w:proofErr w:type="spellEnd"/>
      <w:r w:rsidRPr="007520C7">
        <w:rPr>
          <w:rFonts w:ascii="Arial" w:eastAsia="Arial" w:hAnsi="Arial" w:cs="Arial"/>
          <w:lang w:eastAsia="hr-HR"/>
        </w:rPr>
        <w:t xml:space="preserve"> to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group</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of</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oligotrophic</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lichens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that</w:t>
      </w:r>
      <w:proofErr w:type="spellEnd"/>
      <w:r w:rsidRPr="007520C7">
        <w:rPr>
          <w:rFonts w:ascii="Arial" w:eastAsia="Arial" w:hAnsi="Arial" w:cs="Arial"/>
          <w:lang w:eastAsia="hr-HR"/>
        </w:rPr>
        <w:t xml:space="preserve"> are </w:t>
      </w:r>
      <w:proofErr w:type="spellStart"/>
      <w:r w:rsidRPr="007520C7">
        <w:rPr>
          <w:rFonts w:ascii="Arial" w:eastAsia="Arial" w:hAnsi="Arial" w:cs="Arial"/>
          <w:lang w:eastAsia="hr-HR"/>
        </w:rPr>
        <w:t>very</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sensitive</w:t>
      </w:r>
      <w:proofErr w:type="spellEnd"/>
      <w:r w:rsidRPr="007520C7">
        <w:rPr>
          <w:rFonts w:ascii="Arial" w:eastAsia="Arial" w:hAnsi="Arial" w:cs="Arial"/>
          <w:lang w:eastAsia="hr-HR"/>
        </w:rPr>
        <w:t xml:space="preserve"> to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presence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of</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nitrogen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compounds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air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tree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bark</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while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this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and</w:t>
      </w:r>
      <w:proofErr w:type="spellEnd"/>
      <w:r w:rsidRPr="007520C7">
        <w:rPr>
          <w:rFonts w:ascii="Arial" w:eastAsia="Arial" w:hAnsi="Arial" w:cs="Arial"/>
          <w:lang w:eastAsia="hr-HR"/>
        </w:rPr>
        <w:t xml:space="preserve"> no </w:t>
      </w:r>
      <w:proofErr w:type="spellStart"/>
      <w:r w:rsidRPr="007520C7">
        <w:rPr>
          <w:rFonts w:ascii="Arial" w:eastAsia="Arial" w:hAnsi="Arial" w:cs="Arial"/>
          <w:lang w:eastAsia="hr-HR"/>
        </w:rPr>
        <w:t>other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oligotrophic</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lichen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was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found</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Pr>
          <w:rFonts w:ascii="Arial" w:eastAsia="Arial" w:hAnsi="Arial" w:cs="Arial"/>
          <w:lang w:eastAsia="hr-HR"/>
        </w:rPr>
        <w:t>School</w:t>
      </w:r>
      <w:proofErr w:type="spellEnd"/>
      <w:r w:rsidRPr="007520C7">
        <w:rPr>
          <w:rFonts w:ascii="Arial" w:eastAsia="Arial" w:hAnsi="Arial" w:cs="Arial"/>
          <w:lang w:eastAsia="hr-HR"/>
        </w:rPr>
        <w:t xml:space="preserve"> park </w:t>
      </w:r>
      <w:proofErr w:type="spellStart"/>
      <w:r w:rsidRPr="007520C7">
        <w:rPr>
          <w:rFonts w:ascii="Arial" w:eastAsia="Arial" w:hAnsi="Arial" w:cs="Arial"/>
          <w:lang w:eastAsia="hr-HR"/>
        </w:rPr>
        <w:t>location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Mesotrophic</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lichens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that</w:t>
      </w:r>
      <w:proofErr w:type="spellEnd"/>
      <w:r w:rsidRPr="007520C7">
        <w:rPr>
          <w:rFonts w:ascii="Arial" w:eastAsia="Arial" w:hAnsi="Arial" w:cs="Arial"/>
          <w:lang w:eastAsia="hr-HR"/>
        </w:rPr>
        <w:t xml:space="preserve"> are </w:t>
      </w:r>
      <w:proofErr w:type="spellStart"/>
      <w:r w:rsidRPr="007520C7">
        <w:rPr>
          <w:rFonts w:ascii="Arial" w:eastAsia="Arial" w:hAnsi="Arial" w:cs="Arial"/>
          <w:lang w:eastAsia="hr-HR"/>
        </w:rPr>
        <w:t>moderately</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sensitive</w:t>
      </w:r>
      <w:proofErr w:type="spellEnd"/>
      <w:r w:rsidRPr="007520C7">
        <w:rPr>
          <w:rFonts w:ascii="Arial" w:eastAsia="Arial" w:hAnsi="Arial" w:cs="Arial"/>
          <w:lang w:eastAsia="hr-HR"/>
        </w:rPr>
        <w:t xml:space="preserve"> to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presence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of</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nitrogen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compounds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air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tree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bark</w:t>
      </w:r>
      <w:proofErr w:type="spellEnd"/>
      <w:r w:rsidRPr="007520C7">
        <w:rPr>
          <w:rFonts w:ascii="Arial" w:eastAsia="Arial" w:hAnsi="Arial" w:cs="Arial"/>
          <w:lang w:eastAsia="hr-HR"/>
        </w:rPr>
        <w:t xml:space="preserve"> </w:t>
      </w:r>
      <w:proofErr w:type="spellStart"/>
      <w:r w:rsidRPr="007520C7">
        <w:rPr>
          <w:rFonts w:ascii="Arial" w:eastAsia="Arial" w:hAnsi="Arial" w:cs="Arial"/>
          <w:i/>
          <w:iCs/>
          <w:lang w:eastAsia="hr-HR"/>
        </w:rPr>
        <w:t>Parmelia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sulcata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Melanelixia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sp</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and</w:t>
      </w:r>
      <w:proofErr w:type="spellEnd"/>
      <w:r w:rsidRPr="007520C7">
        <w:rPr>
          <w:rFonts w:ascii="Arial" w:eastAsia="Arial" w:hAnsi="Arial" w:cs="Arial"/>
          <w:lang w:eastAsia="hr-HR"/>
        </w:rPr>
        <w:t xml:space="preserve"> </w:t>
      </w:r>
      <w:proofErr w:type="spellStart"/>
      <w:r w:rsidRPr="007520C7">
        <w:rPr>
          <w:rFonts w:ascii="Arial" w:eastAsia="Arial" w:hAnsi="Arial" w:cs="Arial"/>
          <w:i/>
          <w:iCs/>
          <w:lang w:eastAsia="hr-HR"/>
        </w:rPr>
        <w:t>Flavoparmelia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caperata</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were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found</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both</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investigated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locations</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Arboretum</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location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two</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of</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eutrophic</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lichens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that</w:t>
      </w:r>
      <w:proofErr w:type="spellEnd"/>
      <w:r w:rsidRPr="007520C7">
        <w:rPr>
          <w:rFonts w:ascii="Arial" w:eastAsia="Arial" w:hAnsi="Arial" w:cs="Arial"/>
          <w:lang w:eastAsia="hr-HR"/>
        </w:rPr>
        <w:t xml:space="preserve"> are </w:t>
      </w:r>
      <w:proofErr w:type="spellStart"/>
      <w:r w:rsidRPr="007520C7">
        <w:rPr>
          <w:rFonts w:ascii="Arial" w:eastAsia="Arial" w:hAnsi="Arial" w:cs="Arial"/>
          <w:lang w:eastAsia="hr-HR"/>
        </w:rPr>
        <w:t>tolerant</w:t>
      </w:r>
      <w:proofErr w:type="spellEnd"/>
      <w:r w:rsidRPr="007520C7">
        <w:rPr>
          <w:rFonts w:ascii="Arial" w:eastAsia="Arial" w:hAnsi="Arial" w:cs="Arial"/>
          <w:lang w:eastAsia="hr-HR"/>
        </w:rPr>
        <w:t xml:space="preserve"> to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presence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of</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nitrogen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compounds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air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tree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bark</w:t>
      </w:r>
      <w:proofErr w:type="spellEnd"/>
      <w:r w:rsidRPr="007520C7">
        <w:rPr>
          <w:rFonts w:ascii="Arial" w:eastAsia="Arial" w:hAnsi="Arial" w:cs="Arial"/>
          <w:lang w:eastAsia="hr-HR"/>
        </w:rPr>
        <w:t xml:space="preserve"> </w:t>
      </w:r>
      <w:proofErr w:type="spellStart"/>
      <w:r w:rsidRPr="007520C7">
        <w:rPr>
          <w:rFonts w:ascii="Arial" w:eastAsia="Arial" w:hAnsi="Arial" w:cs="Arial"/>
          <w:i/>
          <w:iCs/>
          <w:lang w:eastAsia="hr-HR"/>
        </w:rPr>
        <w:t>Physconia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grisea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Physcia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tenella</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were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found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while</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Pr>
          <w:rFonts w:ascii="Arial" w:eastAsia="Arial" w:hAnsi="Arial" w:cs="Arial"/>
          <w:lang w:eastAsia="hr-HR"/>
        </w:rPr>
        <w:t>School</w:t>
      </w:r>
      <w:proofErr w:type="spellEnd"/>
      <w:r w:rsidRPr="007520C7">
        <w:rPr>
          <w:rFonts w:ascii="Arial" w:eastAsia="Arial" w:hAnsi="Arial" w:cs="Arial"/>
          <w:lang w:eastAsia="hr-HR"/>
        </w:rPr>
        <w:t xml:space="preserve"> park </w:t>
      </w:r>
      <w:proofErr w:type="spellStart"/>
      <w:r w:rsidRPr="007520C7">
        <w:rPr>
          <w:rFonts w:ascii="Arial" w:eastAsia="Arial" w:hAnsi="Arial" w:cs="Arial"/>
          <w:lang w:eastAsia="hr-HR"/>
        </w:rPr>
        <w:t>location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six</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of</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lichens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from</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this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group</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were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found</w:t>
      </w:r>
      <w:proofErr w:type="spellEnd"/>
      <w:r w:rsidRPr="007520C7">
        <w:rPr>
          <w:rFonts w:ascii="Arial" w:eastAsia="Arial" w:hAnsi="Arial" w:cs="Arial"/>
          <w:lang w:eastAsia="hr-HR"/>
        </w:rPr>
        <w:t xml:space="preserve">: </w:t>
      </w:r>
      <w:proofErr w:type="spellStart"/>
      <w:r w:rsidRPr="007520C7">
        <w:rPr>
          <w:rFonts w:ascii="Arial" w:eastAsia="Arial" w:hAnsi="Arial" w:cs="Arial"/>
          <w:i/>
          <w:iCs/>
          <w:lang w:eastAsia="hr-HR"/>
        </w:rPr>
        <w:t>Xanthoria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parietina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Candelariella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sp</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Physcia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tenella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Punctelia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subrudecta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Lecidella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elaeochroma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Hyperphyscia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adglutinata</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abundance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of</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eutrophic</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Arboretum</w:t>
      </w:r>
      <w:proofErr w:type="spellEnd"/>
      <w:r w:rsidRPr="007520C7">
        <w:rPr>
          <w:rFonts w:ascii="Arial" w:eastAsia="Arial" w:hAnsi="Arial" w:cs="Arial"/>
          <w:lang w:eastAsia="hr-HR"/>
        </w:rPr>
        <w:t xml:space="preserve"> site </w:t>
      </w:r>
      <w:proofErr w:type="spellStart"/>
      <w:r w:rsidRPr="007520C7">
        <w:rPr>
          <w:rFonts w:ascii="Arial" w:eastAsia="Arial" w:hAnsi="Arial" w:cs="Arial"/>
          <w:lang w:eastAsia="hr-HR"/>
        </w:rPr>
        <w:t>is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low</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School</w:t>
      </w:r>
      <w:proofErr w:type="spellEnd"/>
      <w:r w:rsidRPr="007520C7">
        <w:rPr>
          <w:rFonts w:ascii="Arial" w:eastAsia="Arial" w:hAnsi="Arial" w:cs="Arial"/>
          <w:lang w:eastAsia="hr-HR"/>
        </w:rPr>
        <w:t xml:space="preserve"> Park site,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eutrophic</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w:t>
      </w:r>
      <w:proofErr w:type="spellStart"/>
      <w:r w:rsidRPr="007520C7">
        <w:rPr>
          <w:rFonts w:ascii="Arial" w:eastAsia="Arial" w:hAnsi="Arial" w:cs="Arial"/>
          <w:i/>
          <w:iCs/>
          <w:lang w:eastAsia="hr-HR"/>
        </w:rPr>
        <w:t>Physcia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tenella</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occurs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high</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abundance</w:t>
      </w:r>
      <w:proofErr w:type="spellEnd"/>
      <w:r w:rsidRPr="007520C7">
        <w:rPr>
          <w:rFonts w:ascii="Arial" w:eastAsia="Arial" w:hAnsi="Arial" w:cs="Arial"/>
          <w:lang w:eastAsia="hr-HR"/>
        </w:rPr>
        <w:t xml:space="preserve"> on </w:t>
      </w:r>
      <w:proofErr w:type="spellStart"/>
      <w:r w:rsidRPr="007520C7">
        <w:rPr>
          <w:rFonts w:ascii="Arial" w:eastAsia="Arial" w:hAnsi="Arial" w:cs="Arial"/>
          <w:lang w:eastAsia="hr-HR"/>
        </w:rPr>
        <w:t>all</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trees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similar</w:t>
      </w:r>
      <w:proofErr w:type="spellEnd"/>
      <w:r w:rsidRPr="007520C7">
        <w:rPr>
          <w:rFonts w:ascii="Arial" w:eastAsia="Arial" w:hAnsi="Arial" w:cs="Arial"/>
          <w:lang w:eastAsia="hr-HR"/>
        </w:rPr>
        <w:t xml:space="preserve"> to </w:t>
      </w:r>
      <w:proofErr w:type="spellStart"/>
      <w:r w:rsidRPr="007520C7">
        <w:rPr>
          <w:rFonts w:ascii="Arial" w:eastAsia="Arial" w:hAnsi="Arial" w:cs="Arial"/>
          <w:i/>
          <w:iCs/>
          <w:lang w:eastAsia="hr-HR"/>
        </w:rPr>
        <w:t>Hypherphyscia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adglutinata</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while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other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eutrophic</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occur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low</w:t>
      </w:r>
      <w:proofErr w:type="spellEnd"/>
      <w:r w:rsidRPr="007520C7">
        <w:rPr>
          <w:rFonts w:ascii="Arial" w:eastAsia="Arial" w:hAnsi="Arial" w:cs="Arial"/>
          <w:lang w:eastAsia="hr-HR"/>
        </w:rPr>
        <w:t xml:space="preserve"> to </w:t>
      </w:r>
      <w:proofErr w:type="spellStart"/>
      <w:r w:rsidRPr="007520C7">
        <w:rPr>
          <w:rFonts w:ascii="Arial" w:eastAsia="Arial" w:hAnsi="Arial" w:cs="Arial"/>
          <w:lang w:eastAsia="hr-HR"/>
        </w:rPr>
        <w:t>medium</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abundance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vary</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from</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tree</w:t>
      </w:r>
      <w:proofErr w:type="spellEnd"/>
      <w:r w:rsidRPr="007520C7">
        <w:rPr>
          <w:rFonts w:ascii="Arial" w:eastAsia="Arial" w:hAnsi="Arial" w:cs="Arial"/>
          <w:lang w:eastAsia="hr-HR"/>
        </w:rPr>
        <w:t xml:space="preserve"> to </w:t>
      </w:r>
      <w:proofErr w:type="spellStart"/>
      <w:r w:rsidRPr="007520C7">
        <w:rPr>
          <w:rFonts w:ascii="Arial" w:eastAsia="Arial" w:hAnsi="Arial" w:cs="Arial"/>
          <w:lang w:eastAsia="hr-HR"/>
        </w:rPr>
        <w:t>tree</w:t>
      </w:r>
      <w:proofErr w:type="spellEnd"/>
      <w:r w:rsidRPr="007520C7">
        <w:rPr>
          <w:rFonts w:ascii="Arial" w:eastAsia="Arial" w:hAnsi="Arial" w:cs="Arial"/>
          <w:lang w:eastAsia="hr-HR"/>
        </w:rPr>
        <w:t>.</w:t>
      </w:r>
    </w:p>
    <w:p w14:paraId="2DDE19C2" w14:textId="748CFA64" w:rsidR="007520C7" w:rsidRPr="007272F5" w:rsidRDefault="007520C7" w:rsidP="007272F5">
      <w:pPr>
        <w:jc w:val="both"/>
        <w:rPr>
          <w:rFonts w:ascii="Arial" w:eastAsia="Arial" w:hAnsi="Arial" w:cs="Arial"/>
          <w:lang w:eastAsia="hr-HR"/>
        </w:rPr>
      </w:pPr>
      <w:proofErr w:type="spellStart"/>
      <w:r w:rsidRPr="007520C7">
        <w:rPr>
          <w:rFonts w:ascii="Arial" w:eastAsia="Arial" w:hAnsi="Arial" w:cs="Arial"/>
          <w:lang w:eastAsia="hr-HR"/>
        </w:rPr>
        <w:lastRenderedPageBreak/>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results</w:t>
      </w:r>
      <w:proofErr w:type="spellEnd"/>
      <w:r w:rsidRPr="007520C7">
        <w:rPr>
          <w:rFonts w:ascii="Arial" w:eastAsia="Arial" w:hAnsi="Arial" w:cs="Arial"/>
          <w:lang w:eastAsia="hr-HR"/>
        </w:rPr>
        <w:t xml:space="preserve"> show </w:t>
      </w:r>
      <w:proofErr w:type="spellStart"/>
      <w:r w:rsidRPr="007520C7">
        <w:rPr>
          <w:rFonts w:ascii="Arial" w:eastAsia="Arial" w:hAnsi="Arial" w:cs="Arial"/>
          <w:lang w:eastAsia="hr-HR"/>
        </w:rPr>
        <w:t>that</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Arboretum</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location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lichen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biodiversity</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lower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compared</w:t>
      </w:r>
      <w:proofErr w:type="spellEnd"/>
      <w:r w:rsidRPr="007520C7">
        <w:rPr>
          <w:rFonts w:ascii="Arial" w:eastAsia="Arial" w:hAnsi="Arial" w:cs="Arial"/>
          <w:lang w:eastAsia="hr-HR"/>
        </w:rPr>
        <w:t xml:space="preserve"> to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School</w:t>
      </w:r>
      <w:proofErr w:type="spellEnd"/>
      <w:r w:rsidRPr="007520C7">
        <w:rPr>
          <w:rFonts w:ascii="Arial" w:eastAsia="Arial" w:hAnsi="Arial" w:cs="Arial"/>
          <w:lang w:eastAsia="hr-HR"/>
        </w:rPr>
        <w:t xml:space="preserve"> Park </w:t>
      </w:r>
      <w:proofErr w:type="spellStart"/>
      <w:r w:rsidRPr="007520C7">
        <w:rPr>
          <w:rFonts w:ascii="Arial" w:eastAsia="Arial" w:hAnsi="Arial" w:cs="Arial"/>
          <w:lang w:eastAsia="hr-HR"/>
        </w:rPr>
        <w:t>location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however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oligotrophic</w:t>
      </w:r>
      <w:proofErr w:type="spellEnd"/>
      <w:r w:rsidRPr="007520C7">
        <w:rPr>
          <w:rFonts w:ascii="Arial" w:eastAsia="Arial" w:hAnsi="Arial" w:cs="Arial"/>
          <w:lang w:eastAsia="hr-HR"/>
        </w:rPr>
        <w:t xml:space="preserve"> </w:t>
      </w:r>
      <w:proofErr w:type="spellStart"/>
      <w:r w:rsidRPr="007520C7">
        <w:rPr>
          <w:rFonts w:ascii="Arial" w:eastAsia="Arial" w:hAnsi="Arial" w:cs="Arial"/>
          <w:i/>
          <w:iCs/>
          <w:lang w:eastAsia="hr-HR"/>
        </w:rPr>
        <w:t>Evernia</w:t>
      </w:r>
      <w:proofErr w:type="spellEnd"/>
      <w:r w:rsidRPr="007520C7">
        <w:rPr>
          <w:rFonts w:ascii="Arial" w:eastAsia="Arial" w:hAnsi="Arial" w:cs="Arial"/>
          <w:i/>
          <w:iCs/>
          <w:lang w:eastAsia="hr-HR"/>
        </w:rPr>
        <w:t xml:space="preserve"> </w:t>
      </w:r>
      <w:proofErr w:type="spellStart"/>
      <w:r w:rsidRPr="007520C7">
        <w:rPr>
          <w:rFonts w:ascii="Arial" w:eastAsia="Arial" w:hAnsi="Arial" w:cs="Arial"/>
          <w:i/>
          <w:iCs/>
          <w:lang w:eastAsia="hr-HR"/>
        </w:rPr>
        <w:t>prunastri</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was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found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which</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extremely</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sensitive</w:t>
      </w:r>
      <w:proofErr w:type="spellEnd"/>
      <w:r w:rsidRPr="007520C7">
        <w:rPr>
          <w:rFonts w:ascii="Arial" w:eastAsia="Arial" w:hAnsi="Arial" w:cs="Arial"/>
          <w:lang w:eastAsia="hr-HR"/>
        </w:rPr>
        <w:t xml:space="preserve"> to </w:t>
      </w:r>
      <w:proofErr w:type="spellStart"/>
      <w:r w:rsidRPr="007520C7">
        <w:rPr>
          <w:rFonts w:ascii="Arial" w:eastAsia="Arial" w:hAnsi="Arial" w:cs="Arial"/>
          <w:lang w:eastAsia="hr-HR"/>
        </w:rPr>
        <w:t>nitrogen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compounds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According</w:t>
      </w:r>
      <w:proofErr w:type="spellEnd"/>
      <w:r w:rsidRPr="007520C7">
        <w:rPr>
          <w:rFonts w:ascii="Arial" w:eastAsia="Arial" w:hAnsi="Arial" w:cs="Arial"/>
          <w:lang w:eastAsia="hr-HR"/>
        </w:rPr>
        <w:t xml:space="preserve"> to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literature (</w:t>
      </w:r>
      <w:proofErr w:type="spellStart"/>
      <w:r w:rsidRPr="007520C7">
        <w:rPr>
          <w:rFonts w:ascii="Arial" w:eastAsia="Arial" w:hAnsi="Arial" w:cs="Arial"/>
          <w:lang w:eastAsia="hr-HR"/>
        </w:rPr>
        <w:t>Llop</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et</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al</w:t>
      </w:r>
      <w:proofErr w:type="spellEnd"/>
      <w:r w:rsidRPr="007520C7">
        <w:rPr>
          <w:rFonts w:ascii="Arial" w:eastAsia="Arial" w:hAnsi="Arial" w:cs="Arial"/>
          <w:lang w:eastAsia="hr-HR"/>
        </w:rPr>
        <w:t xml:space="preserve">., 2012),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found</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indicator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groups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eutrophic</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mesotrophic</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oligotrophic</w:t>
      </w:r>
      <w:proofErr w:type="spellEnd"/>
      <w:r w:rsidRPr="007520C7">
        <w:rPr>
          <w:rFonts w:ascii="Arial" w:eastAsia="Arial" w:hAnsi="Arial" w:cs="Arial"/>
          <w:lang w:eastAsia="hr-HR"/>
        </w:rPr>
        <w:t xml:space="preserve">), are a </w:t>
      </w:r>
      <w:proofErr w:type="spellStart"/>
      <w:r w:rsidRPr="007520C7">
        <w:rPr>
          <w:rFonts w:ascii="Arial" w:eastAsia="Arial" w:hAnsi="Arial" w:cs="Arial"/>
          <w:lang w:eastAsia="hr-HR"/>
        </w:rPr>
        <w:t>better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indicator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of</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air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quality</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than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number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of</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species</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location</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so</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we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conclude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that</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air</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quality</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is</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better</w:t>
      </w:r>
      <w:proofErr w:type="spellEnd"/>
      <w:r w:rsidRPr="007520C7">
        <w:rPr>
          <w:rFonts w:ascii="Arial" w:eastAsia="Arial" w:hAnsi="Arial" w:cs="Arial"/>
          <w:lang w:eastAsia="hr-HR"/>
        </w:rPr>
        <w:t xml:space="preserve"> at </w:t>
      </w:r>
      <w:proofErr w:type="spellStart"/>
      <w:r w:rsidRPr="007520C7">
        <w:rPr>
          <w:rFonts w:ascii="Arial" w:eastAsia="Arial" w:hAnsi="Arial" w:cs="Arial"/>
          <w:lang w:eastAsia="hr-HR"/>
        </w:rPr>
        <w:t>the</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Arboretum</w:t>
      </w:r>
      <w:proofErr w:type="spellEnd"/>
      <w:r w:rsidRPr="007520C7">
        <w:rPr>
          <w:rFonts w:ascii="Arial" w:eastAsia="Arial" w:hAnsi="Arial" w:cs="Arial"/>
          <w:lang w:eastAsia="hr-HR"/>
        </w:rPr>
        <w:t xml:space="preserve"> </w:t>
      </w:r>
      <w:proofErr w:type="spellStart"/>
      <w:r w:rsidRPr="007520C7">
        <w:rPr>
          <w:rFonts w:ascii="Arial" w:eastAsia="Arial" w:hAnsi="Arial" w:cs="Arial"/>
          <w:lang w:eastAsia="hr-HR"/>
        </w:rPr>
        <w:t>location</w:t>
      </w:r>
      <w:proofErr w:type="spellEnd"/>
      <w:r w:rsidRPr="007520C7">
        <w:rPr>
          <w:rFonts w:ascii="Arial" w:eastAsia="Arial" w:hAnsi="Arial" w:cs="Arial"/>
          <w:lang w:eastAsia="hr-HR"/>
        </w:rPr>
        <w:t>.</w:t>
      </w:r>
    </w:p>
    <w:p w14:paraId="1AAAECD7" w14:textId="77777777" w:rsidR="007520C7" w:rsidRDefault="007520C7" w:rsidP="007272F5">
      <w:pPr>
        <w:spacing w:after="0" w:line="240" w:lineRule="auto"/>
        <w:jc w:val="both"/>
        <w:rPr>
          <w:rFonts w:ascii="Arial" w:eastAsia="Arial" w:hAnsi="Arial" w:cs="Arial"/>
          <w:bCs/>
          <w:lang w:eastAsia="ja-JP"/>
        </w:rPr>
      </w:pPr>
    </w:p>
    <w:p w14:paraId="6AD3C58C" w14:textId="60DAD145" w:rsidR="00A23105" w:rsidRDefault="007520C7" w:rsidP="007272F5">
      <w:pPr>
        <w:spacing w:after="0" w:line="240" w:lineRule="auto"/>
        <w:jc w:val="both"/>
        <w:rPr>
          <w:rFonts w:ascii="Arial" w:eastAsia="Arial" w:hAnsi="Arial" w:cs="Arial"/>
          <w:bCs/>
          <w:lang w:eastAsia="ja-JP"/>
        </w:rPr>
      </w:pPr>
      <w:proofErr w:type="spellStart"/>
      <w:r w:rsidRPr="007520C7">
        <w:rPr>
          <w:rFonts w:ascii="Arial" w:eastAsia="Arial" w:hAnsi="Arial" w:cs="Arial"/>
          <w:bCs/>
          <w:lang w:eastAsia="ja-JP"/>
        </w:rPr>
        <w:t>According</w:t>
      </w:r>
      <w:proofErr w:type="spellEnd"/>
      <w:r w:rsidRPr="007520C7">
        <w:rPr>
          <w:rFonts w:ascii="Arial" w:eastAsia="Arial" w:hAnsi="Arial" w:cs="Arial"/>
          <w:bCs/>
          <w:lang w:eastAsia="ja-JP"/>
        </w:rPr>
        <w:t xml:space="preserve"> to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Regulation</w:t>
      </w:r>
      <w:proofErr w:type="spellEnd"/>
      <w:r w:rsidRPr="007520C7">
        <w:rPr>
          <w:rFonts w:ascii="Arial" w:eastAsia="Arial" w:hAnsi="Arial" w:cs="Arial"/>
          <w:bCs/>
          <w:lang w:eastAsia="ja-JP"/>
        </w:rPr>
        <w:t xml:space="preserve"> on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Levels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Pollutants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in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Air (</w:t>
      </w:r>
      <w:r>
        <w:rPr>
          <w:rFonts w:ascii="Arial" w:eastAsia="Arial" w:hAnsi="Arial" w:cs="Arial"/>
          <w:bCs/>
          <w:lang w:eastAsia="ja-JP"/>
        </w:rPr>
        <w:t>NN</w:t>
      </w:r>
      <w:r w:rsidRPr="007520C7">
        <w:rPr>
          <w:rFonts w:ascii="Arial" w:eastAsia="Arial" w:hAnsi="Arial" w:cs="Arial"/>
          <w:bCs/>
          <w:lang w:eastAsia="ja-JP"/>
        </w:rPr>
        <w:t xml:space="preserve"> 77/20), </w:t>
      </w:r>
      <w:proofErr w:type="spellStart"/>
      <w:r w:rsidRPr="007520C7">
        <w:rPr>
          <w:rFonts w:ascii="Arial" w:eastAsia="Arial" w:hAnsi="Arial" w:cs="Arial"/>
          <w:bCs/>
          <w:lang w:eastAsia="ja-JP"/>
        </w:rPr>
        <w:t>with</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regard</w:t>
      </w:r>
      <w:proofErr w:type="spellEnd"/>
      <w:r w:rsidRPr="007520C7">
        <w:rPr>
          <w:rFonts w:ascii="Arial" w:eastAsia="Arial" w:hAnsi="Arial" w:cs="Arial"/>
          <w:bCs/>
          <w:lang w:eastAsia="ja-JP"/>
        </w:rPr>
        <w:t xml:space="preserve"> to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protection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human </w:t>
      </w:r>
      <w:proofErr w:type="spellStart"/>
      <w:r w:rsidRPr="007520C7">
        <w:rPr>
          <w:rFonts w:ascii="Arial" w:eastAsia="Arial" w:hAnsi="Arial" w:cs="Arial"/>
          <w:bCs/>
          <w:lang w:eastAsia="ja-JP"/>
        </w:rPr>
        <w:t>health</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and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quality</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life</w:t>
      </w:r>
      <w:proofErr w:type="spellEnd"/>
      <w:r w:rsidRPr="007520C7">
        <w:rPr>
          <w:rFonts w:ascii="Arial" w:eastAsia="Arial" w:hAnsi="Arial" w:cs="Arial"/>
          <w:bCs/>
          <w:lang w:eastAsia="ja-JP"/>
        </w:rPr>
        <w:t>, one-</w:t>
      </w:r>
      <w:proofErr w:type="spellStart"/>
      <w:r w:rsidRPr="007520C7">
        <w:rPr>
          <w:rFonts w:ascii="Arial" w:eastAsia="Arial" w:hAnsi="Arial" w:cs="Arial"/>
          <w:bCs/>
          <w:lang w:eastAsia="ja-JP"/>
        </w:rPr>
        <w:t>hour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concentrations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nitrogen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dioxide</w:t>
      </w:r>
      <w:proofErr w:type="spellEnd"/>
      <w:r w:rsidRPr="007520C7">
        <w:rPr>
          <w:rFonts w:ascii="Arial" w:eastAsia="Arial" w:hAnsi="Arial" w:cs="Arial"/>
          <w:bCs/>
          <w:lang w:eastAsia="ja-JP"/>
        </w:rPr>
        <w:t xml:space="preserve"> (NO</w:t>
      </w:r>
      <w:r w:rsidRPr="007520C7">
        <w:rPr>
          <w:rFonts w:ascii="Arial" w:eastAsia="Arial" w:hAnsi="Arial" w:cs="Arial"/>
          <w:bCs/>
          <w:vertAlign w:val="subscript"/>
          <w:lang w:eastAsia="ja-JP"/>
        </w:rPr>
        <w:t>2</w:t>
      </w:r>
      <w:r w:rsidRPr="007520C7">
        <w:rPr>
          <w:rFonts w:ascii="Arial" w:eastAsia="Arial" w:hAnsi="Arial" w:cs="Arial"/>
          <w:bCs/>
          <w:lang w:eastAsia="ja-JP"/>
        </w:rPr>
        <w:t xml:space="preserve">) must </w:t>
      </w:r>
      <w:proofErr w:type="spellStart"/>
      <w:r w:rsidRPr="007520C7">
        <w:rPr>
          <w:rFonts w:ascii="Arial" w:eastAsia="Arial" w:hAnsi="Arial" w:cs="Arial"/>
          <w:bCs/>
          <w:lang w:eastAsia="ja-JP"/>
        </w:rPr>
        <w:t>not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exceed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limit </w:t>
      </w:r>
      <w:proofErr w:type="spellStart"/>
      <w:r w:rsidRPr="007520C7">
        <w:rPr>
          <w:rFonts w:ascii="Arial" w:eastAsia="Arial" w:hAnsi="Arial" w:cs="Arial"/>
          <w:bCs/>
          <w:lang w:eastAsia="ja-JP"/>
        </w:rPr>
        <w:t>values</w:t>
      </w:r>
      <w:proofErr w:type="spellEnd"/>
      <w:r w:rsidRPr="007520C7">
        <w:rPr>
          <w:rFonts w:ascii="Arial" w:eastAsia="Arial" w:hAnsi="Arial" w:cs="Arial"/>
          <w:bCs/>
          <w:lang w:eastAsia="ja-JP"/>
        </w:rPr>
        <w:t xml:space="preserve"> ​​(L</w:t>
      </w:r>
      <w:r>
        <w:rPr>
          <w:rFonts w:ascii="Arial" w:eastAsia="Arial" w:hAnsi="Arial" w:cs="Arial"/>
          <w:bCs/>
          <w:lang w:eastAsia="ja-JP"/>
        </w:rPr>
        <w:t>V</w:t>
      </w:r>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200 µg/m</w:t>
      </w:r>
      <w:r w:rsidRPr="007520C7">
        <w:rPr>
          <w:rFonts w:ascii="Arial" w:eastAsia="Arial" w:hAnsi="Arial" w:cs="Arial"/>
          <w:bCs/>
          <w:vertAlign w:val="superscript"/>
          <w:lang w:eastAsia="ja-JP"/>
        </w:rPr>
        <w:t>3</w:t>
      </w:r>
      <w:r w:rsidRPr="007520C7">
        <w:rPr>
          <w:rFonts w:ascii="Arial" w:eastAsia="Arial" w:hAnsi="Arial" w:cs="Arial"/>
          <w:bCs/>
          <w:lang w:eastAsia="ja-JP"/>
        </w:rPr>
        <w:t xml:space="preserve"> more </w:t>
      </w:r>
      <w:proofErr w:type="spellStart"/>
      <w:r w:rsidRPr="007520C7">
        <w:rPr>
          <w:rFonts w:ascii="Arial" w:eastAsia="Arial" w:hAnsi="Arial" w:cs="Arial"/>
          <w:bCs/>
          <w:lang w:eastAsia="ja-JP"/>
        </w:rPr>
        <w:t>than</w:t>
      </w:r>
      <w:proofErr w:type="spellEnd"/>
      <w:r w:rsidRPr="007520C7">
        <w:rPr>
          <w:rFonts w:ascii="Arial" w:eastAsia="Arial" w:hAnsi="Arial" w:cs="Arial"/>
          <w:bCs/>
          <w:lang w:eastAsia="ja-JP"/>
        </w:rPr>
        <w:t xml:space="preserve"> 18 </w:t>
      </w:r>
      <w:proofErr w:type="spellStart"/>
      <w:r w:rsidRPr="007520C7">
        <w:rPr>
          <w:rFonts w:ascii="Arial" w:eastAsia="Arial" w:hAnsi="Arial" w:cs="Arial"/>
          <w:bCs/>
          <w:lang w:eastAsia="ja-JP"/>
        </w:rPr>
        <w:t>times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during</w:t>
      </w:r>
      <w:proofErr w:type="spellEnd"/>
      <w:r w:rsidRPr="007520C7">
        <w:rPr>
          <w:rFonts w:ascii="Arial" w:eastAsia="Arial" w:hAnsi="Arial" w:cs="Arial"/>
          <w:bCs/>
          <w:lang w:eastAsia="ja-JP"/>
        </w:rPr>
        <w:t xml:space="preserve"> a </w:t>
      </w:r>
      <w:proofErr w:type="spellStart"/>
      <w:r w:rsidRPr="007520C7">
        <w:rPr>
          <w:rFonts w:ascii="Arial" w:eastAsia="Arial" w:hAnsi="Arial" w:cs="Arial"/>
          <w:bCs/>
          <w:lang w:eastAsia="ja-JP"/>
        </w:rPr>
        <w:t>calendar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year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Analyzing</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graphic</w:t>
      </w:r>
      <w:proofErr w:type="spellEnd"/>
      <w:r w:rsidRPr="007520C7">
        <w:rPr>
          <w:rFonts w:ascii="Arial" w:eastAsia="Arial" w:hAnsi="Arial" w:cs="Arial"/>
          <w:bCs/>
          <w:lang w:eastAsia="ja-JP"/>
        </w:rPr>
        <w:t xml:space="preserve"> display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daily</w:t>
      </w:r>
      <w:proofErr w:type="spellEnd"/>
      <w:r w:rsidRPr="007520C7">
        <w:rPr>
          <w:rFonts w:ascii="Arial" w:eastAsia="Arial" w:hAnsi="Arial" w:cs="Arial"/>
          <w:bCs/>
          <w:lang w:eastAsia="ja-JP"/>
        </w:rPr>
        <w:t xml:space="preserve"> NO</w:t>
      </w:r>
      <w:r w:rsidRPr="007520C7">
        <w:rPr>
          <w:rFonts w:ascii="Arial" w:eastAsia="Arial" w:hAnsi="Arial" w:cs="Arial"/>
          <w:bCs/>
          <w:vertAlign w:val="subscript"/>
          <w:lang w:eastAsia="ja-JP"/>
        </w:rPr>
        <w:t>2</w:t>
      </w:r>
      <w:r w:rsidRPr="007520C7">
        <w:rPr>
          <w:rFonts w:ascii="Arial" w:eastAsia="Arial" w:hAnsi="Arial" w:cs="Arial"/>
          <w:bCs/>
          <w:lang w:eastAsia="ja-JP"/>
        </w:rPr>
        <w:t xml:space="preserve"> </w:t>
      </w:r>
      <w:proofErr w:type="spellStart"/>
      <w:r w:rsidRPr="007520C7">
        <w:rPr>
          <w:rFonts w:ascii="Arial" w:eastAsia="Arial" w:hAnsi="Arial" w:cs="Arial"/>
          <w:bCs/>
          <w:lang w:eastAsia="ja-JP"/>
        </w:rPr>
        <w:t>concentrations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and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current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air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temperatures</w:t>
      </w:r>
      <w:proofErr w:type="spellEnd"/>
      <w:r w:rsidRPr="007520C7">
        <w:rPr>
          <w:rFonts w:ascii="Arial" w:eastAsia="Arial" w:hAnsi="Arial" w:cs="Arial"/>
          <w:bCs/>
          <w:lang w:eastAsia="ja-JP"/>
        </w:rPr>
        <w:t xml:space="preserve"> (Figure 9</w:t>
      </w:r>
      <w:r>
        <w:rPr>
          <w:rFonts w:ascii="Arial" w:eastAsia="Arial" w:hAnsi="Arial" w:cs="Arial"/>
          <w:bCs/>
          <w:lang w:eastAsia="ja-JP"/>
        </w:rPr>
        <w:t>.</w:t>
      </w:r>
      <w:r w:rsidRPr="007520C7">
        <w:rPr>
          <w:rFonts w:ascii="Arial" w:eastAsia="Arial" w:hAnsi="Arial" w:cs="Arial"/>
          <w:bCs/>
          <w:lang w:eastAsia="ja-JP"/>
        </w:rPr>
        <w:t xml:space="preserve">), </w:t>
      </w:r>
      <w:proofErr w:type="spellStart"/>
      <w:r w:rsidRPr="007520C7">
        <w:rPr>
          <w:rFonts w:ascii="Arial" w:eastAsia="Arial" w:hAnsi="Arial" w:cs="Arial"/>
          <w:bCs/>
          <w:lang w:eastAsia="ja-JP"/>
        </w:rPr>
        <w:t>we</w:t>
      </w:r>
      <w:proofErr w:type="spellEnd"/>
      <w:r w:rsidRPr="007520C7">
        <w:rPr>
          <w:rFonts w:ascii="Arial" w:eastAsia="Arial" w:hAnsi="Arial" w:cs="Arial"/>
          <w:bCs/>
          <w:lang w:eastAsia="ja-JP"/>
        </w:rPr>
        <w:t xml:space="preserve"> note </w:t>
      </w:r>
      <w:proofErr w:type="spellStart"/>
      <w:r w:rsidRPr="007520C7">
        <w:rPr>
          <w:rFonts w:ascii="Arial" w:eastAsia="Arial" w:hAnsi="Arial" w:cs="Arial"/>
          <w:bCs/>
          <w:lang w:eastAsia="ja-JP"/>
        </w:rPr>
        <w:t>that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recommended</w:t>
      </w:r>
      <w:proofErr w:type="spellEnd"/>
      <w:r w:rsidRPr="007520C7">
        <w:rPr>
          <w:rFonts w:ascii="Arial" w:eastAsia="Arial" w:hAnsi="Arial" w:cs="Arial"/>
          <w:bCs/>
          <w:lang w:eastAsia="ja-JP"/>
        </w:rPr>
        <w:t xml:space="preserve"> limit </w:t>
      </w:r>
      <w:proofErr w:type="spellStart"/>
      <w:r w:rsidRPr="007520C7">
        <w:rPr>
          <w:rFonts w:ascii="Arial" w:eastAsia="Arial" w:hAnsi="Arial" w:cs="Arial"/>
          <w:bCs/>
          <w:lang w:eastAsia="ja-JP"/>
        </w:rPr>
        <w:t>values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have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not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been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exceeded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graphic</w:t>
      </w:r>
      <w:proofErr w:type="spellEnd"/>
      <w:r w:rsidRPr="007520C7">
        <w:rPr>
          <w:rFonts w:ascii="Arial" w:eastAsia="Arial" w:hAnsi="Arial" w:cs="Arial"/>
          <w:bCs/>
          <w:lang w:eastAsia="ja-JP"/>
        </w:rPr>
        <w:t xml:space="preserve"> display </w:t>
      </w:r>
      <w:proofErr w:type="spellStart"/>
      <w:r w:rsidRPr="007520C7">
        <w:rPr>
          <w:rFonts w:ascii="Arial" w:eastAsia="Arial" w:hAnsi="Arial" w:cs="Arial"/>
          <w:bCs/>
          <w:lang w:eastAsia="ja-JP"/>
        </w:rPr>
        <w:t>also</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shows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that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in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autumn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and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winter</w:t>
      </w:r>
      <w:proofErr w:type="spellEnd"/>
      <w:r w:rsidRPr="007520C7">
        <w:rPr>
          <w:rFonts w:ascii="Arial" w:eastAsia="Arial" w:hAnsi="Arial" w:cs="Arial"/>
          <w:bCs/>
          <w:lang w:eastAsia="ja-JP"/>
        </w:rPr>
        <w:t xml:space="preserve"> period, </w:t>
      </w:r>
      <w:proofErr w:type="spellStart"/>
      <w:r w:rsidRPr="007520C7">
        <w:rPr>
          <w:rFonts w:ascii="Arial" w:eastAsia="Arial" w:hAnsi="Arial" w:cs="Arial"/>
          <w:bCs/>
          <w:lang w:eastAsia="ja-JP"/>
        </w:rPr>
        <w:t>daily</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concentrations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nitrogen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oxides</w:t>
      </w:r>
      <w:proofErr w:type="spellEnd"/>
      <w:r w:rsidRPr="007520C7">
        <w:rPr>
          <w:rFonts w:ascii="Arial" w:eastAsia="Arial" w:hAnsi="Arial" w:cs="Arial"/>
          <w:bCs/>
          <w:lang w:eastAsia="ja-JP"/>
        </w:rPr>
        <w:t xml:space="preserve"> are </w:t>
      </w:r>
      <w:proofErr w:type="spellStart"/>
      <w:r w:rsidRPr="007520C7">
        <w:rPr>
          <w:rFonts w:ascii="Arial" w:eastAsia="Arial" w:hAnsi="Arial" w:cs="Arial"/>
          <w:bCs/>
          <w:lang w:eastAsia="ja-JP"/>
        </w:rPr>
        <w:t>higher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than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in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spring</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and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summer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periods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assume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that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this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may</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be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due</w:t>
      </w:r>
      <w:proofErr w:type="spellEnd"/>
      <w:r w:rsidRPr="007520C7">
        <w:rPr>
          <w:rFonts w:ascii="Arial" w:eastAsia="Arial" w:hAnsi="Arial" w:cs="Arial"/>
          <w:bCs/>
          <w:lang w:eastAsia="ja-JP"/>
        </w:rPr>
        <w:t xml:space="preserve"> to more </w:t>
      </w:r>
      <w:proofErr w:type="spellStart"/>
      <w:r w:rsidRPr="007520C7">
        <w:rPr>
          <w:rFonts w:ascii="Arial" w:eastAsia="Arial" w:hAnsi="Arial" w:cs="Arial"/>
          <w:bCs/>
          <w:lang w:eastAsia="ja-JP"/>
        </w:rPr>
        <w:t>burning</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household</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fireplaces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during</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seasonal</w:t>
      </w:r>
      <w:proofErr w:type="spellEnd"/>
      <w:r w:rsidRPr="007520C7">
        <w:rPr>
          <w:rFonts w:ascii="Arial" w:eastAsia="Arial" w:hAnsi="Arial" w:cs="Arial"/>
          <w:bCs/>
          <w:lang w:eastAsia="ja-JP"/>
        </w:rPr>
        <w:t xml:space="preserve"> period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low</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current</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air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temperatures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which</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also</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along</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with</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traffic</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contribute</w:t>
      </w:r>
      <w:proofErr w:type="spellEnd"/>
      <w:r w:rsidRPr="007520C7">
        <w:rPr>
          <w:rFonts w:ascii="Arial" w:eastAsia="Arial" w:hAnsi="Arial" w:cs="Arial"/>
          <w:bCs/>
          <w:lang w:eastAsia="ja-JP"/>
        </w:rPr>
        <w:t xml:space="preserve"> to a </w:t>
      </w:r>
      <w:proofErr w:type="spellStart"/>
      <w:r w:rsidRPr="007520C7">
        <w:rPr>
          <w:rFonts w:ascii="Arial" w:eastAsia="Arial" w:hAnsi="Arial" w:cs="Arial"/>
          <w:bCs/>
          <w:lang w:eastAsia="ja-JP"/>
        </w:rPr>
        <w:t>higher</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concentration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of</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nitrogen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compounds</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in</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the</w:t>
      </w:r>
      <w:proofErr w:type="spellEnd"/>
      <w:r w:rsidRPr="007520C7">
        <w:rPr>
          <w:rFonts w:ascii="Arial" w:eastAsia="Arial" w:hAnsi="Arial" w:cs="Arial"/>
          <w:bCs/>
          <w:lang w:eastAsia="ja-JP"/>
        </w:rPr>
        <w:t xml:space="preserve"> </w:t>
      </w:r>
      <w:proofErr w:type="spellStart"/>
      <w:r w:rsidRPr="007520C7">
        <w:rPr>
          <w:rFonts w:ascii="Arial" w:eastAsia="Arial" w:hAnsi="Arial" w:cs="Arial"/>
          <w:bCs/>
          <w:lang w:eastAsia="ja-JP"/>
        </w:rPr>
        <w:t>air</w:t>
      </w:r>
      <w:proofErr w:type="spellEnd"/>
      <w:r w:rsidRPr="007520C7">
        <w:rPr>
          <w:rFonts w:ascii="Arial" w:eastAsia="Arial" w:hAnsi="Arial" w:cs="Arial"/>
          <w:bCs/>
          <w:lang w:eastAsia="ja-JP"/>
        </w:rPr>
        <w:t>.</w:t>
      </w:r>
    </w:p>
    <w:p w14:paraId="4684BDB4" w14:textId="4782AD8D" w:rsidR="005A7FC3" w:rsidRPr="007272F5" w:rsidRDefault="005A7FC3" w:rsidP="004C6E8D">
      <w:pPr>
        <w:spacing w:after="0"/>
        <w:jc w:val="both"/>
        <w:rPr>
          <w:rFonts w:ascii="Arial" w:eastAsia="Arial" w:hAnsi="Arial" w:cs="Arial"/>
          <w:lang w:eastAsia="hr-HR"/>
        </w:rPr>
      </w:pPr>
      <w:proofErr w:type="spellStart"/>
      <w:r w:rsidRPr="005A7FC3">
        <w:rPr>
          <w:rFonts w:ascii="Arial" w:eastAsia="Arial" w:hAnsi="Arial" w:cs="Arial"/>
          <w:lang w:eastAsia="hr-HR"/>
        </w:rPr>
        <w:t>Although</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we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found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literature (</w:t>
      </w:r>
      <w:proofErr w:type="spellStart"/>
      <w:r w:rsidRPr="005A7FC3">
        <w:rPr>
          <w:rFonts w:ascii="Arial" w:eastAsia="Arial" w:hAnsi="Arial" w:cs="Arial"/>
          <w:lang w:eastAsia="hr-HR"/>
        </w:rPr>
        <w:t>Sensees</w:t>
      </w:r>
      <w:proofErr w:type="spellEnd"/>
      <w:r w:rsidRPr="005A7FC3">
        <w:rPr>
          <w:rFonts w:ascii="Arial" w:eastAsia="Arial" w:hAnsi="Arial" w:cs="Arial"/>
          <w:lang w:eastAsia="hr-HR"/>
        </w:rPr>
        <w:t xml:space="preserve">, 2024) </w:t>
      </w:r>
      <w:proofErr w:type="spellStart"/>
      <w:r w:rsidRPr="005A7FC3">
        <w:rPr>
          <w:rFonts w:ascii="Arial" w:eastAsia="Arial" w:hAnsi="Arial" w:cs="Arial"/>
          <w:lang w:eastAsia="hr-HR"/>
        </w:rPr>
        <w:t>that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precipitation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can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help</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clean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atmosphere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by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washing</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away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pollutants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comparing</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amount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precipitation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measured</w:t>
      </w:r>
      <w:proofErr w:type="spellEnd"/>
      <w:r w:rsidRPr="005A7FC3">
        <w:rPr>
          <w:rFonts w:ascii="Arial" w:eastAsia="Arial" w:hAnsi="Arial" w:cs="Arial"/>
          <w:lang w:eastAsia="hr-HR"/>
        </w:rPr>
        <w:t xml:space="preserve"> at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atmospheric</w:t>
      </w:r>
      <w:proofErr w:type="spellEnd"/>
      <w:r w:rsidRPr="005A7FC3">
        <w:rPr>
          <w:rFonts w:ascii="Arial" w:eastAsia="Arial" w:hAnsi="Arial" w:cs="Arial"/>
          <w:lang w:eastAsia="hr-HR"/>
        </w:rPr>
        <w:t xml:space="preserve"> GLOBE </w:t>
      </w:r>
      <w:proofErr w:type="spellStart"/>
      <w:r w:rsidRPr="005A7FC3">
        <w:rPr>
          <w:rFonts w:ascii="Arial" w:eastAsia="Arial" w:hAnsi="Arial" w:cs="Arial"/>
          <w:lang w:eastAsia="hr-HR"/>
        </w:rPr>
        <w:t>station</w:t>
      </w:r>
      <w:proofErr w:type="spellEnd"/>
      <w:r w:rsidRPr="005A7FC3">
        <w:rPr>
          <w:rFonts w:ascii="Arial" w:eastAsia="Arial" w:hAnsi="Arial" w:cs="Arial"/>
          <w:lang w:eastAsia="hr-HR"/>
        </w:rPr>
        <w:t xml:space="preserve"> at Banija </w:t>
      </w:r>
      <w:proofErr w:type="spellStart"/>
      <w:r w:rsidRPr="005A7FC3">
        <w:rPr>
          <w:rFonts w:ascii="Arial" w:eastAsia="Arial" w:hAnsi="Arial" w:cs="Arial"/>
          <w:lang w:eastAsia="hr-HR"/>
        </w:rPr>
        <w:t>Elementary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School</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concentration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nitrogen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oxides</w:t>
      </w:r>
      <w:proofErr w:type="spellEnd"/>
      <w:r w:rsidRPr="005A7FC3">
        <w:rPr>
          <w:rFonts w:ascii="Arial" w:eastAsia="Arial" w:hAnsi="Arial" w:cs="Arial"/>
          <w:lang w:eastAsia="hr-HR"/>
        </w:rPr>
        <w:t xml:space="preserve"> NO2, </w:t>
      </w:r>
      <w:proofErr w:type="spellStart"/>
      <w:r w:rsidRPr="005A7FC3">
        <w:rPr>
          <w:rFonts w:ascii="Arial" w:eastAsia="Arial" w:hAnsi="Arial" w:cs="Arial"/>
          <w:lang w:eastAsia="hr-HR"/>
        </w:rPr>
        <w:t>we</w:t>
      </w:r>
      <w:proofErr w:type="spellEnd"/>
      <w:r w:rsidRPr="005A7FC3">
        <w:rPr>
          <w:rFonts w:ascii="Arial" w:eastAsia="Arial" w:hAnsi="Arial" w:cs="Arial"/>
          <w:lang w:eastAsia="hr-HR"/>
        </w:rPr>
        <w:t xml:space="preserve"> do </w:t>
      </w:r>
      <w:proofErr w:type="spellStart"/>
      <w:r w:rsidRPr="005A7FC3">
        <w:rPr>
          <w:rFonts w:ascii="Arial" w:eastAsia="Arial" w:hAnsi="Arial" w:cs="Arial"/>
          <w:lang w:eastAsia="hr-HR"/>
        </w:rPr>
        <w:t>not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see</w:t>
      </w:r>
      <w:proofErr w:type="spellEnd"/>
      <w:r w:rsidRPr="005A7FC3">
        <w:rPr>
          <w:rFonts w:ascii="Arial" w:eastAsia="Arial" w:hAnsi="Arial" w:cs="Arial"/>
          <w:lang w:eastAsia="hr-HR"/>
        </w:rPr>
        <w:t xml:space="preserve"> a </w:t>
      </w:r>
      <w:proofErr w:type="spellStart"/>
      <w:r w:rsidRPr="005A7FC3">
        <w:rPr>
          <w:rFonts w:ascii="Arial" w:eastAsia="Arial" w:hAnsi="Arial" w:cs="Arial"/>
          <w:lang w:eastAsia="hr-HR"/>
        </w:rPr>
        <w:t>clear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connection</w:t>
      </w:r>
      <w:proofErr w:type="spellEnd"/>
      <w:r w:rsidRPr="005A7FC3">
        <w:rPr>
          <w:rFonts w:ascii="Arial" w:eastAsia="Arial" w:hAnsi="Arial" w:cs="Arial"/>
          <w:lang w:eastAsia="hr-HR"/>
        </w:rPr>
        <w:t xml:space="preserve"> (Figure 10</w:t>
      </w:r>
      <w:r>
        <w:rPr>
          <w:rFonts w:ascii="Arial" w:eastAsia="Arial" w:hAnsi="Arial" w:cs="Arial"/>
          <w:lang w:eastAsia="hr-HR"/>
        </w:rPr>
        <w:t>.</w:t>
      </w:r>
      <w:r w:rsidRPr="005A7FC3">
        <w:rPr>
          <w:rFonts w:ascii="Arial" w:eastAsia="Arial" w:hAnsi="Arial" w:cs="Arial"/>
          <w:lang w:eastAsia="hr-HR"/>
        </w:rPr>
        <w:t xml:space="preserve">). </w:t>
      </w:r>
      <w:proofErr w:type="spellStart"/>
      <w:r w:rsidRPr="005A7FC3">
        <w:rPr>
          <w:rFonts w:ascii="Arial" w:eastAsia="Arial" w:hAnsi="Arial" w:cs="Arial"/>
          <w:lang w:eastAsia="hr-HR"/>
        </w:rPr>
        <w:t>According</w:t>
      </w:r>
      <w:proofErr w:type="spellEnd"/>
      <w:r w:rsidRPr="005A7FC3">
        <w:rPr>
          <w:rFonts w:ascii="Arial" w:eastAsia="Arial" w:hAnsi="Arial" w:cs="Arial"/>
          <w:lang w:eastAsia="hr-HR"/>
        </w:rPr>
        <w:t xml:space="preserve"> to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Regulation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average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annual</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concentration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NO</w:t>
      </w:r>
      <w:r w:rsidRPr="005A7FC3">
        <w:rPr>
          <w:rFonts w:ascii="Arial" w:eastAsia="Arial" w:hAnsi="Arial" w:cs="Arial"/>
          <w:vertAlign w:val="subscript"/>
          <w:lang w:eastAsia="hr-HR"/>
        </w:rPr>
        <w:t xml:space="preserve">2 </w:t>
      </w:r>
      <w:r w:rsidRPr="005A7FC3">
        <w:rPr>
          <w:rFonts w:ascii="Arial" w:eastAsia="Arial" w:hAnsi="Arial" w:cs="Arial"/>
          <w:lang w:eastAsia="hr-HR"/>
        </w:rPr>
        <w:t xml:space="preserve">must </w:t>
      </w:r>
      <w:proofErr w:type="spellStart"/>
      <w:r w:rsidRPr="005A7FC3">
        <w:rPr>
          <w:rFonts w:ascii="Arial" w:eastAsia="Arial" w:hAnsi="Arial" w:cs="Arial"/>
          <w:lang w:eastAsia="hr-HR"/>
        </w:rPr>
        <w:t>not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exceed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r>
        <w:rPr>
          <w:rFonts w:ascii="Arial" w:eastAsia="Arial" w:hAnsi="Arial" w:cs="Arial"/>
          <w:lang w:eastAsia="hr-HR"/>
        </w:rPr>
        <w:t>L</w:t>
      </w:r>
      <w:r w:rsidRPr="005A7FC3">
        <w:rPr>
          <w:rFonts w:ascii="Arial" w:eastAsia="Arial" w:hAnsi="Arial" w:cs="Arial"/>
          <w:lang w:eastAsia="hr-HR"/>
        </w:rPr>
        <w:t xml:space="preserve">V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40 µg/m3 </w:t>
      </w:r>
      <w:proofErr w:type="spellStart"/>
      <w:r w:rsidRPr="005A7FC3">
        <w:rPr>
          <w:rFonts w:ascii="Arial" w:eastAsia="Arial" w:hAnsi="Arial" w:cs="Arial"/>
          <w:lang w:eastAsia="hr-HR"/>
        </w:rPr>
        <w:t>in</w:t>
      </w:r>
      <w:proofErr w:type="spellEnd"/>
      <w:r w:rsidRPr="005A7FC3">
        <w:rPr>
          <w:rFonts w:ascii="Arial" w:eastAsia="Arial" w:hAnsi="Arial" w:cs="Arial"/>
          <w:lang w:eastAsia="hr-HR"/>
        </w:rPr>
        <w:t xml:space="preserve"> a </w:t>
      </w:r>
      <w:proofErr w:type="spellStart"/>
      <w:r w:rsidRPr="005A7FC3">
        <w:rPr>
          <w:rFonts w:ascii="Arial" w:eastAsia="Arial" w:hAnsi="Arial" w:cs="Arial"/>
          <w:lang w:eastAsia="hr-HR"/>
        </w:rPr>
        <w:t>calendar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year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According</w:t>
      </w:r>
      <w:proofErr w:type="spellEnd"/>
      <w:r w:rsidRPr="005A7FC3">
        <w:rPr>
          <w:rFonts w:ascii="Arial" w:eastAsia="Arial" w:hAnsi="Arial" w:cs="Arial"/>
          <w:lang w:eastAsia="hr-HR"/>
        </w:rPr>
        <w:t xml:space="preserve"> to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annual</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air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quality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report</w:t>
      </w:r>
      <w:proofErr w:type="spellEnd"/>
      <w:r w:rsidRPr="005A7FC3">
        <w:rPr>
          <w:rFonts w:ascii="Arial" w:eastAsia="Arial" w:hAnsi="Arial" w:cs="Arial"/>
          <w:lang w:eastAsia="hr-HR"/>
        </w:rPr>
        <w:t xml:space="preserve"> for 2022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2023,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annual</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value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measured</w:t>
      </w:r>
      <w:proofErr w:type="spellEnd"/>
      <w:r w:rsidRPr="005A7FC3">
        <w:rPr>
          <w:rFonts w:ascii="Arial" w:eastAsia="Arial" w:hAnsi="Arial" w:cs="Arial"/>
          <w:lang w:eastAsia="hr-HR"/>
        </w:rPr>
        <w:t xml:space="preserve"> at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Karlovac-1 </w:t>
      </w:r>
      <w:proofErr w:type="spellStart"/>
      <w:r w:rsidRPr="005A7FC3">
        <w:rPr>
          <w:rFonts w:ascii="Arial" w:eastAsia="Arial" w:hAnsi="Arial" w:cs="Arial"/>
          <w:lang w:eastAsia="hr-HR"/>
        </w:rPr>
        <w:t>station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is</w:t>
      </w:r>
      <w:proofErr w:type="spellEnd"/>
      <w:r w:rsidRPr="005A7FC3">
        <w:rPr>
          <w:rFonts w:ascii="Arial" w:eastAsia="Arial" w:hAnsi="Arial" w:cs="Arial"/>
          <w:lang w:eastAsia="hr-HR"/>
        </w:rPr>
        <w:t xml:space="preserve"> 9 µg/m</w:t>
      </w:r>
      <w:r w:rsidRPr="005A7FC3">
        <w:rPr>
          <w:rFonts w:ascii="Arial" w:eastAsia="Arial" w:hAnsi="Arial" w:cs="Arial"/>
          <w:vertAlign w:val="superscript"/>
          <w:lang w:eastAsia="hr-HR"/>
        </w:rPr>
        <w:t>3</w:t>
      </w:r>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was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assessed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that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limit </w:t>
      </w:r>
      <w:proofErr w:type="spellStart"/>
      <w:r w:rsidRPr="005A7FC3">
        <w:rPr>
          <w:rFonts w:ascii="Arial" w:eastAsia="Arial" w:hAnsi="Arial" w:cs="Arial"/>
          <w:lang w:eastAsia="hr-HR"/>
        </w:rPr>
        <w:t>value</w:t>
      </w:r>
      <w:proofErr w:type="spellEnd"/>
      <w:r w:rsidRPr="005A7FC3">
        <w:rPr>
          <w:rFonts w:ascii="Arial" w:eastAsia="Arial" w:hAnsi="Arial" w:cs="Arial"/>
          <w:lang w:eastAsia="hr-HR"/>
        </w:rPr>
        <w:t xml:space="preserve"> for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average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annual</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value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NO</w:t>
      </w:r>
      <w:r w:rsidRPr="005A7FC3">
        <w:rPr>
          <w:rFonts w:ascii="Arial" w:eastAsia="Arial" w:hAnsi="Arial" w:cs="Arial"/>
          <w:vertAlign w:val="subscript"/>
          <w:lang w:eastAsia="hr-HR"/>
        </w:rPr>
        <w:t>2</w:t>
      </w:r>
      <w:r w:rsidRPr="005A7FC3">
        <w:rPr>
          <w:rFonts w:ascii="Arial" w:eastAsia="Arial" w:hAnsi="Arial" w:cs="Arial"/>
          <w:lang w:eastAsia="hr-HR"/>
        </w:rPr>
        <w:t xml:space="preserve"> </w:t>
      </w:r>
      <w:proofErr w:type="spellStart"/>
      <w:r w:rsidRPr="005A7FC3">
        <w:rPr>
          <w:rFonts w:ascii="Arial" w:eastAsia="Arial" w:hAnsi="Arial" w:cs="Arial"/>
          <w:lang w:eastAsia="hr-HR"/>
        </w:rPr>
        <w:t>concentrations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was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not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exceeded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with</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regard</w:t>
      </w:r>
      <w:proofErr w:type="spellEnd"/>
      <w:r w:rsidRPr="005A7FC3">
        <w:rPr>
          <w:rFonts w:ascii="Arial" w:eastAsia="Arial" w:hAnsi="Arial" w:cs="Arial"/>
          <w:lang w:eastAsia="hr-HR"/>
        </w:rPr>
        <w:t xml:space="preserve"> to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protection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human </w:t>
      </w:r>
      <w:proofErr w:type="spellStart"/>
      <w:r w:rsidRPr="005A7FC3">
        <w:rPr>
          <w:rFonts w:ascii="Arial" w:eastAsia="Arial" w:hAnsi="Arial" w:cs="Arial"/>
          <w:lang w:eastAsia="hr-HR"/>
        </w:rPr>
        <w:t>health</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air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was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category</w:t>
      </w:r>
      <w:proofErr w:type="spellEnd"/>
      <w:r w:rsidRPr="005A7FC3">
        <w:rPr>
          <w:rFonts w:ascii="Arial" w:eastAsia="Arial" w:hAnsi="Arial" w:cs="Arial"/>
          <w:lang w:eastAsia="hr-HR"/>
        </w:rPr>
        <w:t xml:space="preserve"> I, </w:t>
      </w:r>
      <w:proofErr w:type="spellStart"/>
      <w:r w:rsidRPr="005A7FC3">
        <w:rPr>
          <w:rFonts w:ascii="Arial" w:eastAsia="Arial" w:hAnsi="Arial" w:cs="Arial"/>
          <w:lang w:eastAsia="hr-HR"/>
        </w:rPr>
        <w:t>which</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in</w:t>
      </w:r>
      <w:proofErr w:type="spellEnd"/>
      <w:r w:rsidRPr="005A7FC3">
        <w:rPr>
          <w:rFonts w:ascii="Arial" w:eastAsia="Arial" w:hAnsi="Arial" w:cs="Arial"/>
          <w:lang w:eastAsia="hr-HR"/>
        </w:rPr>
        <w:t xml:space="preserve"> line </w:t>
      </w:r>
      <w:proofErr w:type="spellStart"/>
      <w:r w:rsidRPr="005A7FC3">
        <w:rPr>
          <w:rFonts w:ascii="Arial" w:eastAsia="Arial" w:hAnsi="Arial" w:cs="Arial"/>
          <w:lang w:eastAsia="hr-HR"/>
        </w:rPr>
        <w:t>with</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our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results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analysis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air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quality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bioindicators</w:t>
      </w:r>
      <w:proofErr w:type="spellEnd"/>
      <w:r w:rsidRPr="005A7FC3">
        <w:rPr>
          <w:rFonts w:ascii="Arial" w:eastAsia="Arial" w:hAnsi="Arial" w:cs="Arial"/>
          <w:lang w:eastAsia="hr-HR"/>
        </w:rPr>
        <w:t xml:space="preserve"> at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Arboretum</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location</w:t>
      </w:r>
      <w:proofErr w:type="spellEnd"/>
      <w:r w:rsidRPr="005A7FC3">
        <w:rPr>
          <w:rFonts w:ascii="Arial" w:eastAsia="Arial" w:hAnsi="Arial" w:cs="Arial"/>
          <w:lang w:eastAsia="hr-HR"/>
        </w:rPr>
        <w:t>.</w:t>
      </w:r>
    </w:p>
    <w:p w14:paraId="4A44D917" w14:textId="77777777" w:rsidR="004C6E8D" w:rsidRDefault="004C6E8D" w:rsidP="007272F5">
      <w:pPr>
        <w:spacing w:after="0" w:line="240" w:lineRule="auto"/>
        <w:jc w:val="both"/>
        <w:rPr>
          <w:rFonts w:ascii="Arial" w:eastAsia="Arial" w:hAnsi="Arial" w:cs="Arial"/>
          <w:lang w:eastAsia="hr-HR"/>
        </w:rPr>
      </w:pPr>
    </w:p>
    <w:p w14:paraId="41C5053B" w14:textId="666C4A4B" w:rsidR="005A7FC3" w:rsidRDefault="005A7FC3" w:rsidP="007272F5">
      <w:pPr>
        <w:spacing w:after="0" w:line="240" w:lineRule="auto"/>
        <w:jc w:val="both"/>
        <w:rPr>
          <w:rFonts w:ascii="Arial" w:eastAsia="Arial" w:hAnsi="Arial" w:cs="Arial"/>
          <w:bCs/>
          <w:lang w:eastAsia="ja-JP"/>
        </w:rPr>
      </w:pPr>
      <w:proofErr w:type="spellStart"/>
      <w:r w:rsidRPr="005A7FC3">
        <w:rPr>
          <w:rFonts w:ascii="Arial" w:eastAsia="Arial" w:hAnsi="Arial" w:cs="Arial"/>
          <w:bCs/>
          <w:lang w:eastAsia="ja-JP"/>
        </w:rPr>
        <w:t>According</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literature (Air </w:t>
      </w:r>
      <w:proofErr w:type="spellStart"/>
      <w:r w:rsidRPr="005A7FC3">
        <w:rPr>
          <w:rFonts w:ascii="Arial" w:eastAsia="Arial" w:hAnsi="Arial" w:cs="Arial"/>
          <w:bCs/>
          <w:lang w:eastAsia="ja-JP"/>
        </w:rPr>
        <w:t>Quality</w:t>
      </w:r>
      <w:proofErr w:type="spellEnd"/>
      <w:r w:rsidRPr="005A7FC3">
        <w:rPr>
          <w:rFonts w:ascii="Arial" w:eastAsia="Arial" w:hAnsi="Arial" w:cs="Arial"/>
          <w:bCs/>
          <w:lang w:eastAsia="ja-JP"/>
        </w:rPr>
        <w:t xml:space="preserve"> Portal, 2025), most NO</w:t>
      </w:r>
      <w:r w:rsidRPr="005A7FC3">
        <w:rPr>
          <w:rFonts w:ascii="Arial" w:eastAsia="Arial" w:hAnsi="Arial" w:cs="Arial"/>
          <w:bCs/>
          <w:vertAlign w:val="subscript"/>
          <w:lang w:eastAsia="ja-JP"/>
        </w:rPr>
        <w:t>2</w:t>
      </w:r>
      <w:r w:rsidRPr="005A7FC3">
        <w:rPr>
          <w:rFonts w:ascii="Arial" w:eastAsia="Arial" w:hAnsi="Arial" w:cs="Arial"/>
          <w:bCs/>
          <w:lang w:eastAsia="ja-JP"/>
        </w:rPr>
        <w:t xml:space="preserve"> </w:t>
      </w:r>
      <w:proofErr w:type="spellStart"/>
      <w:r w:rsidRPr="005A7FC3">
        <w:rPr>
          <w:rFonts w:ascii="Arial" w:eastAsia="Arial" w:hAnsi="Arial" w:cs="Arial"/>
          <w:bCs/>
          <w:lang w:eastAsia="ja-JP"/>
        </w:rPr>
        <w:t>is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emitted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with</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exhaust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gases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from</w:t>
      </w:r>
      <w:proofErr w:type="spellEnd"/>
      <w:r w:rsidRPr="005A7FC3">
        <w:rPr>
          <w:rFonts w:ascii="Arial" w:eastAsia="Arial" w:hAnsi="Arial" w:cs="Arial"/>
          <w:bCs/>
          <w:lang w:eastAsia="ja-JP"/>
        </w:rPr>
        <w:t xml:space="preserve"> car </w:t>
      </w:r>
      <w:proofErr w:type="spellStart"/>
      <w:r w:rsidRPr="005A7FC3">
        <w:rPr>
          <w:rFonts w:ascii="Arial" w:eastAsia="Arial" w:hAnsi="Arial" w:cs="Arial"/>
          <w:bCs/>
          <w:lang w:eastAsia="ja-JP"/>
        </w:rPr>
        <w:t>engines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so</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concentrations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this</w:t>
      </w:r>
      <w:proofErr w:type="spellEnd"/>
      <w:r w:rsidRPr="005A7FC3">
        <w:rPr>
          <w:rFonts w:ascii="Arial" w:eastAsia="Arial" w:hAnsi="Arial" w:cs="Arial"/>
          <w:bCs/>
          <w:lang w:eastAsia="ja-JP"/>
        </w:rPr>
        <w:t xml:space="preserve"> gas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atmosphere</w:t>
      </w:r>
      <w:proofErr w:type="spellEnd"/>
      <w:r w:rsidRPr="005A7FC3">
        <w:rPr>
          <w:rFonts w:ascii="Arial" w:eastAsia="Arial" w:hAnsi="Arial" w:cs="Arial"/>
          <w:bCs/>
          <w:lang w:eastAsia="ja-JP"/>
        </w:rPr>
        <w:t xml:space="preserve"> are </w:t>
      </w:r>
      <w:proofErr w:type="spellStart"/>
      <w:r w:rsidRPr="005A7FC3">
        <w:rPr>
          <w:rFonts w:ascii="Arial" w:eastAsia="Arial" w:hAnsi="Arial" w:cs="Arial"/>
          <w:bCs/>
          <w:lang w:eastAsia="ja-JP"/>
        </w:rPr>
        <w:t>directly</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related</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traffic</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density</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believe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that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Karlovac-1 </w:t>
      </w:r>
      <w:proofErr w:type="spellStart"/>
      <w:r w:rsidRPr="005A7FC3">
        <w:rPr>
          <w:rFonts w:ascii="Arial" w:eastAsia="Arial" w:hAnsi="Arial" w:cs="Arial"/>
          <w:bCs/>
          <w:lang w:eastAsia="ja-JP"/>
        </w:rPr>
        <w:t>measuring</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station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too</w:t>
      </w:r>
      <w:proofErr w:type="spellEnd"/>
      <w:r w:rsidRPr="005A7FC3">
        <w:rPr>
          <w:rFonts w:ascii="Arial" w:eastAsia="Arial" w:hAnsi="Arial" w:cs="Arial"/>
          <w:bCs/>
          <w:lang w:eastAsia="ja-JP"/>
        </w:rPr>
        <w:t xml:space="preserve"> far </w:t>
      </w:r>
      <w:proofErr w:type="spellStart"/>
      <w:r w:rsidRPr="005A7FC3">
        <w:rPr>
          <w:rFonts w:ascii="Arial" w:eastAsia="Arial" w:hAnsi="Arial" w:cs="Arial"/>
          <w:bCs/>
          <w:lang w:eastAsia="ja-JP"/>
        </w:rPr>
        <w:t>from</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Pr>
          <w:rFonts w:ascii="Arial" w:eastAsia="Arial" w:hAnsi="Arial" w:cs="Arial"/>
          <w:bCs/>
          <w:lang w:eastAsia="ja-JP"/>
        </w:rPr>
        <w:t>School</w:t>
      </w:r>
      <w:proofErr w:type="spellEnd"/>
      <w:r w:rsidRPr="005A7FC3">
        <w:rPr>
          <w:rFonts w:ascii="Arial" w:eastAsia="Arial" w:hAnsi="Arial" w:cs="Arial"/>
          <w:bCs/>
          <w:lang w:eastAsia="ja-JP"/>
        </w:rPr>
        <w:t xml:space="preserve"> </w:t>
      </w:r>
      <w:r>
        <w:rPr>
          <w:rFonts w:ascii="Arial" w:eastAsia="Arial" w:hAnsi="Arial" w:cs="Arial"/>
          <w:bCs/>
          <w:lang w:eastAsia="ja-JP"/>
        </w:rPr>
        <w:t>p</w:t>
      </w:r>
      <w:r w:rsidRPr="005A7FC3">
        <w:rPr>
          <w:rFonts w:ascii="Arial" w:eastAsia="Arial" w:hAnsi="Arial" w:cs="Arial"/>
          <w:bCs/>
          <w:lang w:eastAsia="ja-JP"/>
        </w:rPr>
        <w:t xml:space="preserve">ark </w:t>
      </w:r>
      <w:proofErr w:type="spellStart"/>
      <w:r w:rsidRPr="005A7FC3">
        <w:rPr>
          <w:rFonts w:ascii="Arial" w:eastAsia="Arial" w:hAnsi="Arial" w:cs="Arial"/>
          <w:bCs/>
          <w:lang w:eastAsia="ja-JP"/>
        </w:rPr>
        <w:t>location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Banija </w:t>
      </w:r>
      <w:proofErr w:type="spellStart"/>
      <w:r w:rsidRPr="005A7FC3">
        <w:rPr>
          <w:rFonts w:ascii="Arial" w:eastAsia="Arial" w:hAnsi="Arial" w:cs="Arial"/>
          <w:bCs/>
          <w:lang w:eastAsia="ja-JP"/>
        </w:rPr>
        <w:t>district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and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that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cannot</w:t>
      </w:r>
      <w:proofErr w:type="spellEnd"/>
      <w:r w:rsidRPr="005A7FC3">
        <w:rPr>
          <w:rFonts w:ascii="Arial" w:eastAsia="Arial" w:hAnsi="Arial" w:cs="Arial"/>
          <w:bCs/>
          <w:lang w:eastAsia="ja-JP"/>
        </w:rPr>
        <w:t xml:space="preserve"> take </w:t>
      </w:r>
      <w:proofErr w:type="spellStart"/>
      <w:r w:rsidRPr="005A7FC3">
        <w:rPr>
          <w:rFonts w:ascii="Arial" w:eastAsia="Arial" w:hAnsi="Arial" w:cs="Arial"/>
          <w:bCs/>
          <w:lang w:eastAsia="ja-JP"/>
        </w:rPr>
        <w:t>this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air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quality</w:t>
      </w:r>
      <w:proofErr w:type="spellEnd"/>
      <w:r w:rsidRPr="005A7FC3">
        <w:rPr>
          <w:rFonts w:ascii="Arial" w:eastAsia="Arial" w:hAnsi="Arial" w:cs="Arial"/>
          <w:bCs/>
          <w:lang w:eastAsia="ja-JP"/>
        </w:rPr>
        <w:t xml:space="preserve"> data </w:t>
      </w:r>
      <w:proofErr w:type="spellStart"/>
      <w:r w:rsidRPr="005A7FC3">
        <w:rPr>
          <w:rFonts w:ascii="Arial" w:eastAsia="Arial" w:hAnsi="Arial" w:cs="Arial"/>
          <w:bCs/>
          <w:lang w:eastAsia="ja-JP"/>
        </w:rPr>
        <w:t>into</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account</w:t>
      </w:r>
      <w:proofErr w:type="spellEnd"/>
      <w:r w:rsidRPr="005A7FC3">
        <w:rPr>
          <w:rFonts w:ascii="Arial" w:eastAsia="Arial" w:hAnsi="Arial" w:cs="Arial"/>
          <w:bCs/>
          <w:lang w:eastAsia="ja-JP"/>
        </w:rPr>
        <w:t xml:space="preserve"> for </w:t>
      </w:r>
      <w:proofErr w:type="spellStart"/>
      <w:r w:rsidRPr="005A7FC3">
        <w:rPr>
          <w:rFonts w:ascii="Arial" w:eastAsia="Arial" w:hAnsi="Arial" w:cs="Arial"/>
          <w:bCs/>
          <w:lang w:eastAsia="ja-JP"/>
        </w:rPr>
        <w:t>this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location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can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assume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that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due</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denser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traffic</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values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nitrogen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oxides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air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would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be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higher</w:t>
      </w:r>
      <w:proofErr w:type="spellEnd"/>
      <w:r w:rsidRPr="005A7FC3">
        <w:rPr>
          <w:rFonts w:ascii="Arial" w:eastAsia="Arial" w:hAnsi="Arial" w:cs="Arial"/>
          <w:bCs/>
          <w:lang w:eastAsia="ja-JP"/>
        </w:rPr>
        <w:t xml:space="preserve"> at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Pr>
          <w:rFonts w:ascii="Arial" w:eastAsia="Arial" w:hAnsi="Arial" w:cs="Arial"/>
          <w:bCs/>
          <w:lang w:eastAsia="ja-JP"/>
        </w:rPr>
        <w:t>School</w:t>
      </w:r>
      <w:proofErr w:type="spellEnd"/>
      <w:r w:rsidRPr="005A7FC3">
        <w:rPr>
          <w:rFonts w:ascii="Arial" w:eastAsia="Arial" w:hAnsi="Arial" w:cs="Arial"/>
          <w:bCs/>
          <w:lang w:eastAsia="ja-JP"/>
        </w:rPr>
        <w:t xml:space="preserve"> </w:t>
      </w:r>
      <w:r>
        <w:rPr>
          <w:rFonts w:ascii="Arial" w:eastAsia="Arial" w:hAnsi="Arial" w:cs="Arial"/>
          <w:bCs/>
          <w:lang w:eastAsia="ja-JP"/>
        </w:rPr>
        <w:t>p</w:t>
      </w:r>
      <w:r w:rsidRPr="005A7FC3">
        <w:rPr>
          <w:rFonts w:ascii="Arial" w:eastAsia="Arial" w:hAnsi="Arial" w:cs="Arial"/>
          <w:bCs/>
          <w:lang w:eastAsia="ja-JP"/>
        </w:rPr>
        <w:t xml:space="preserve">ark </w:t>
      </w:r>
      <w:proofErr w:type="spellStart"/>
      <w:r w:rsidRPr="005A7FC3">
        <w:rPr>
          <w:rFonts w:ascii="Arial" w:eastAsia="Arial" w:hAnsi="Arial" w:cs="Arial"/>
          <w:bCs/>
          <w:lang w:eastAsia="ja-JP"/>
        </w:rPr>
        <w:t>location</w:t>
      </w:r>
      <w:proofErr w:type="spellEnd"/>
      <w:r w:rsidRPr="005A7FC3">
        <w:rPr>
          <w:rFonts w:ascii="Arial" w:eastAsia="Arial" w:hAnsi="Arial" w:cs="Arial"/>
          <w:bCs/>
          <w:lang w:eastAsia="ja-JP"/>
        </w:rPr>
        <w:t xml:space="preserve"> (Figure 3</w:t>
      </w:r>
      <w:r>
        <w:rPr>
          <w:rFonts w:ascii="Arial" w:eastAsia="Arial" w:hAnsi="Arial" w:cs="Arial"/>
          <w:bCs/>
          <w:lang w:eastAsia="ja-JP"/>
        </w:rPr>
        <w:t>.</w:t>
      </w:r>
      <w:r w:rsidRPr="005A7FC3">
        <w:rPr>
          <w:rFonts w:ascii="Arial" w:eastAsia="Arial" w:hAnsi="Arial" w:cs="Arial"/>
          <w:bCs/>
          <w:lang w:eastAsia="ja-JP"/>
        </w:rPr>
        <w:t xml:space="preserve">). </w:t>
      </w:r>
      <w:proofErr w:type="spellStart"/>
      <w:r w:rsidRPr="005A7FC3">
        <w:rPr>
          <w:rFonts w:ascii="Arial" w:eastAsia="Arial" w:hAnsi="Arial" w:cs="Arial"/>
          <w:bCs/>
          <w:lang w:eastAsia="ja-JP"/>
        </w:rPr>
        <w:t>Also</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immediate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vicinity</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examined</w:t>
      </w:r>
      <w:proofErr w:type="spellEnd"/>
      <w:r w:rsidRPr="005A7FC3">
        <w:rPr>
          <w:rFonts w:ascii="Arial" w:eastAsia="Arial" w:hAnsi="Arial" w:cs="Arial"/>
          <w:bCs/>
          <w:lang w:eastAsia="ja-JP"/>
        </w:rPr>
        <w:t xml:space="preserve"> </w:t>
      </w:r>
      <w:proofErr w:type="spellStart"/>
      <w:r>
        <w:rPr>
          <w:rFonts w:ascii="Arial" w:eastAsia="Arial" w:hAnsi="Arial" w:cs="Arial"/>
          <w:bCs/>
          <w:lang w:eastAsia="ja-JP"/>
        </w:rPr>
        <w:t>School</w:t>
      </w:r>
      <w:proofErr w:type="spellEnd"/>
      <w:r w:rsidRPr="005A7FC3">
        <w:rPr>
          <w:rFonts w:ascii="Arial" w:eastAsia="Arial" w:hAnsi="Arial" w:cs="Arial"/>
          <w:bCs/>
          <w:lang w:eastAsia="ja-JP"/>
        </w:rPr>
        <w:t xml:space="preserve"> </w:t>
      </w:r>
      <w:r>
        <w:rPr>
          <w:rFonts w:ascii="Arial" w:eastAsia="Arial" w:hAnsi="Arial" w:cs="Arial"/>
          <w:bCs/>
          <w:lang w:eastAsia="ja-JP"/>
        </w:rPr>
        <w:t>p</w:t>
      </w:r>
      <w:r w:rsidRPr="005A7FC3">
        <w:rPr>
          <w:rFonts w:ascii="Arial" w:eastAsia="Arial" w:hAnsi="Arial" w:cs="Arial"/>
          <w:bCs/>
          <w:lang w:eastAsia="ja-JP"/>
        </w:rPr>
        <w:t xml:space="preserve">ark </w:t>
      </w:r>
      <w:proofErr w:type="spellStart"/>
      <w:r w:rsidRPr="005A7FC3">
        <w:rPr>
          <w:rFonts w:ascii="Arial" w:eastAsia="Arial" w:hAnsi="Arial" w:cs="Arial"/>
          <w:bCs/>
          <w:lang w:eastAsia="ja-JP"/>
        </w:rPr>
        <w:t>location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Banija </w:t>
      </w:r>
      <w:proofErr w:type="spellStart"/>
      <w:r w:rsidRPr="005A7FC3">
        <w:rPr>
          <w:rFonts w:ascii="Arial" w:eastAsia="Arial" w:hAnsi="Arial" w:cs="Arial"/>
          <w:bCs/>
          <w:lang w:eastAsia="ja-JP"/>
        </w:rPr>
        <w:t>district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there</w:t>
      </w:r>
      <w:proofErr w:type="spellEnd"/>
      <w:r w:rsidRPr="005A7FC3">
        <w:rPr>
          <w:rFonts w:ascii="Arial" w:eastAsia="Arial" w:hAnsi="Arial" w:cs="Arial"/>
          <w:bCs/>
          <w:lang w:eastAsia="ja-JP"/>
        </w:rPr>
        <w:t xml:space="preserve"> are a </w:t>
      </w:r>
      <w:proofErr w:type="spellStart"/>
      <w:r w:rsidRPr="005A7FC3">
        <w:rPr>
          <w:rFonts w:ascii="Arial" w:eastAsia="Arial" w:hAnsi="Arial" w:cs="Arial"/>
          <w:bCs/>
          <w:lang w:eastAsia="ja-JP"/>
        </w:rPr>
        <w:t>large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number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households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and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polluting</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factories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that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could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contribute</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air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pollution</w:t>
      </w:r>
      <w:proofErr w:type="spellEnd"/>
      <w:r w:rsidRPr="005A7FC3">
        <w:rPr>
          <w:rFonts w:ascii="Arial" w:eastAsia="Arial" w:hAnsi="Arial" w:cs="Arial"/>
          <w:bCs/>
          <w:lang w:eastAsia="ja-JP"/>
        </w:rPr>
        <w:t>.</w:t>
      </w:r>
      <w:r>
        <w:rPr>
          <w:rFonts w:ascii="Arial" w:eastAsia="Arial" w:hAnsi="Arial" w:cs="Arial"/>
          <w:bCs/>
          <w:lang w:eastAsia="ja-JP"/>
        </w:rPr>
        <w:t xml:space="preserve"> </w:t>
      </w:r>
      <w:proofErr w:type="spellStart"/>
      <w:r w:rsidRPr="005A7FC3">
        <w:rPr>
          <w:rFonts w:ascii="Arial" w:eastAsia="Arial" w:hAnsi="Arial" w:cs="Arial"/>
          <w:bCs/>
          <w:lang w:eastAsia="ja-JP"/>
        </w:rPr>
        <w:t>Since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nitrogen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compounds</w:t>
      </w:r>
      <w:proofErr w:type="spellEnd"/>
      <w:r w:rsidRPr="005A7FC3">
        <w:rPr>
          <w:rFonts w:ascii="Arial" w:eastAsia="Arial" w:hAnsi="Arial" w:cs="Arial"/>
          <w:bCs/>
          <w:lang w:eastAsia="ja-JP"/>
        </w:rPr>
        <w:t xml:space="preserve"> are </w:t>
      </w:r>
      <w:proofErr w:type="spellStart"/>
      <w:r w:rsidRPr="005A7FC3">
        <w:rPr>
          <w:rFonts w:ascii="Arial" w:eastAsia="Arial" w:hAnsi="Arial" w:cs="Arial"/>
          <w:bCs/>
          <w:lang w:eastAsia="ja-JP"/>
        </w:rPr>
        <w:t>deposited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bark</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trees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addition</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air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assume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that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this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could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have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affected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measured</w:t>
      </w:r>
      <w:proofErr w:type="spellEnd"/>
      <w:r w:rsidRPr="005A7FC3">
        <w:rPr>
          <w:rFonts w:ascii="Arial" w:eastAsia="Arial" w:hAnsi="Arial" w:cs="Arial"/>
          <w:bCs/>
          <w:lang w:eastAsia="ja-JP"/>
        </w:rPr>
        <w:t xml:space="preserve"> pH </w:t>
      </w:r>
      <w:proofErr w:type="spellStart"/>
      <w:r w:rsidRPr="005A7FC3">
        <w:rPr>
          <w:rFonts w:ascii="Arial" w:eastAsia="Arial" w:hAnsi="Arial" w:cs="Arial"/>
          <w:bCs/>
          <w:lang w:eastAsia="ja-JP"/>
        </w:rPr>
        <w:t>values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bark</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acidic</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area</w:t>
      </w:r>
      <w:proofErr w:type="spellEnd"/>
      <w:r w:rsidRPr="005A7FC3">
        <w:rPr>
          <w:rFonts w:ascii="Arial" w:eastAsia="Arial" w:hAnsi="Arial" w:cs="Arial"/>
          <w:bCs/>
          <w:lang w:eastAsia="ja-JP"/>
        </w:rPr>
        <w:t xml:space="preserve"> at </w:t>
      </w:r>
      <w:proofErr w:type="spellStart"/>
      <w:r w:rsidRPr="005A7FC3">
        <w:rPr>
          <w:rFonts w:ascii="Arial" w:eastAsia="Arial" w:hAnsi="Arial" w:cs="Arial"/>
          <w:bCs/>
          <w:lang w:eastAsia="ja-JP"/>
        </w:rPr>
        <w:t>both</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locations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which</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according</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literature, </w:t>
      </w:r>
      <w:proofErr w:type="spellStart"/>
      <w:r w:rsidRPr="005A7FC3">
        <w:rPr>
          <w:rFonts w:ascii="Arial" w:eastAsia="Arial" w:hAnsi="Arial" w:cs="Arial"/>
          <w:bCs/>
          <w:lang w:eastAsia="ja-JP"/>
        </w:rPr>
        <w:t>corresponds</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types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lichens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found</w:t>
      </w:r>
      <w:proofErr w:type="spellEnd"/>
      <w:r w:rsidRPr="005A7FC3">
        <w:rPr>
          <w:rFonts w:ascii="Arial" w:eastAsia="Arial" w:hAnsi="Arial" w:cs="Arial"/>
          <w:bCs/>
          <w:lang w:eastAsia="ja-JP"/>
        </w:rPr>
        <w:t xml:space="preserve">. At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Pr>
          <w:rFonts w:ascii="Arial" w:eastAsia="Arial" w:hAnsi="Arial" w:cs="Arial"/>
          <w:bCs/>
          <w:lang w:eastAsia="ja-JP"/>
        </w:rPr>
        <w:t>School</w:t>
      </w:r>
      <w:proofErr w:type="spellEnd"/>
      <w:r w:rsidRPr="005A7FC3">
        <w:rPr>
          <w:rFonts w:ascii="Arial" w:eastAsia="Arial" w:hAnsi="Arial" w:cs="Arial"/>
          <w:bCs/>
          <w:lang w:eastAsia="ja-JP"/>
        </w:rPr>
        <w:t xml:space="preserve"> </w:t>
      </w:r>
      <w:r>
        <w:rPr>
          <w:rFonts w:ascii="Arial" w:eastAsia="Arial" w:hAnsi="Arial" w:cs="Arial"/>
          <w:bCs/>
          <w:lang w:eastAsia="ja-JP"/>
        </w:rPr>
        <w:t>p</w:t>
      </w:r>
      <w:r w:rsidRPr="005A7FC3">
        <w:rPr>
          <w:rFonts w:ascii="Arial" w:eastAsia="Arial" w:hAnsi="Arial" w:cs="Arial"/>
          <w:bCs/>
          <w:lang w:eastAsia="ja-JP"/>
        </w:rPr>
        <w:t xml:space="preserve">ark </w:t>
      </w:r>
      <w:proofErr w:type="spellStart"/>
      <w:r w:rsidRPr="005A7FC3">
        <w:rPr>
          <w:rFonts w:ascii="Arial" w:eastAsia="Arial" w:hAnsi="Arial" w:cs="Arial"/>
          <w:bCs/>
          <w:lang w:eastAsia="ja-JP"/>
        </w:rPr>
        <w:t>location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lower</w:t>
      </w:r>
      <w:proofErr w:type="spellEnd"/>
      <w:r w:rsidRPr="005A7FC3">
        <w:rPr>
          <w:rFonts w:ascii="Arial" w:eastAsia="Arial" w:hAnsi="Arial" w:cs="Arial"/>
          <w:bCs/>
          <w:lang w:eastAsia="ja-JP"/>
        </w:rPr>
        <w:t xml:space="preserve"> pH </w:t>
      </w:r>
      <w:proofErr w:type="spellStart"/>
      <w:r w:rsidRPr="005A7FC3">
        <w:rPr>
          <w:rFonts w:ascii="Arial" w:eastAsia="Arial" w:hAnsi="Arial" w:cs="Arial"/>
          <w:bCs/>
          <w:lang w:eastAsia="ja-JP"/>
        </w:rPr>
        <w:t>values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bark</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were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measured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compared</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Arboretum</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location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which</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may</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be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related</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presence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more </w:t>
      </w:r>
      <w:proofErr w:type="spellStart"/>
      <w:r w:rsidRPr="005A7FC3">
        <w:rPr>
          <w:rFonts w:ascii="Arial" w:eastAsia="Arial" w:hAnsi="Arial" w:cs="Arial"/>
          <w:bCs/>
          <w:lang w:eastAsia="ja-JP"/>
        </w:rPr>
        <w:t>nitrogen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compounds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bark</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trees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Also</w:t>
      </w:r>
      <w:proofErr w:type="spellEnd"/>
      <w:r w:rsidRPr="005A7FC3">
        <w:rPr>
          <w:rFonts w:ascii="Arial" w:eastAsia="Arial" w:hAnsi="Arial" w:cs="Arial"/>
          <w:bCs/>
          <w:lang w:eastAsia="ja-JP"/>
        </w:rPr>
        <w:t xml:space="preserve">, at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Pr>
          <w:rFonts w:ascii="Arial" w:eastAsia="Arial" w:hAnsi="Arial" w:cs="Arial"/>
          <w:bCs/>
          <w:lang w:eastAsia="ja-JP"/>
        </w:rPr>
        <w:t>School</w:t>
      </w:r>
      <w:proofErr w:type="spellEnd"/>
      <w:r w:rsidRPr="005A7FC3">
        <w:rPr>
          <w:rFonts w:ascii="Arial" w:eastAsia="Arial" w:hAnsi="Arial" w:cs="Arial"/>
          <w:bCs/>
          <w:lang w:eastAsia="ja-JP"/>
        </w:rPr>
        <w:t xml:space="preserve"> </w:t>
      </w:r>
      <w:r>
        <w:rPr>
          <w:rFonts w:ascii="Arial" w:eastAsia="Arial" w:hAnsi="Arial" w:cs="Arial"/>
          <w:bCs/>
          <w:lang w:eastAsia="ja-JP"/>
        </w:rPr>
        <w:t>p</w:t>
      </w:r>
      <w:r w:rsidRPr="005A7FC3">
        <w:rPr>
          <w:rFonts w:ascii="Arial" w:eastAsia="Arial" w:hAnsi="Arial" w:cs="Arial"/>
          <w:bCs/>
          <w:lang w:eastAsia="ja-JP"/>
        </w:rPr>
        <w:t xml:space="preserve">ark </w:t>
      </w:r>
      <w:proofErr w:type="spellStart"/>
      <w:r w:rsidRPr="005A7FC3">
        <w:rPr>
          <w:rFonts w:ascii="Arial" w:eastAsia="Arial" w:hAnsi="Arial" w:cs="Arial"/>
          <w:bCs/>
          <w:lang w:eastAsia="ja-JP"/>
        </w:rPr>
        <w:t>location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found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six</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eutrophic</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lichen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species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that</w:t>
      </w:r>
      <w:proofErr w:type="spellEnd"/>
      <w:r w:rsidRPr="005A7FC3">
        <w:rPr>
          <w:rFonts w:ascii="Arial" w:eastAsia="Arial" w:hAnsi="Arial" w:cs="Arial"/>
          <w:bCs/>
          <w:lang w:eastAsia="ja-JP"/>
        </w:rPr>
        <w:t xml:space="preserve"> are </w:t>
      </w:r>
      <w:proofErr w:type="spellStart"/>
      <w:r w:rsidRPr="005A7FC3">
        <w:rPr>
          <w:rFonts w:ascii="Arial" w:eastAsia="Arial" w:hAnsi="Arial" w:cs="Arial"/>
          <w:bCs/>
          <w:lang w:eastAsia="ja-JP"/>
        </w:rPr>
        <w:t>tolerant</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presence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nitrogen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compounds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air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and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not</w:t>
      </w:r>
      <w:proofErr w:type="spellEnd"/>
      <w:r w:rsidRPr="005A7FC3">
        <w:rPr>
          <w:rFonts w:ascii="Arial" w:eastAsia="Arial" w:hAnsi="Arial" w:cs="Arial"/>
          <w:bCs/>
          <w:lang w:eastAsia="ja-JP"/>
        </w:rPr>
        <w:t xml:space="preserve"> a single </w:t>
      </w:r>
      <w:proofErr w:type="spellStart"/>
      <w:r w:rsidRPr="005A7FC3">
        <w:rPr>
          <w:rFonts w:ascii="Arial" w:eastAsia="Arial" w:hAnsi="Arial" w:cs="Arial"/>
          <w:bCs/>
          <w:lang w:eastAsia="ja-JP"/>
        </w:rPr>
        <w:t>lichen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from</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oligotrophic</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group</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that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sensitive</w:t>
      </w:r>
      <w:proofErr w:type="spellEnd"/>
      <w:r w:rsidRPr="005A7FC3">
        <w:rPr>
          <w:rFonts w:ascii="Arial" w:eastAsia="Arial" w:hAnsi="Arial" w:cs="Arial"/>
          <w:bCs/>
          <w:lang w:eastAsia="ja-JP"/>
        </w:rPr>
        <w:t xml:space="preserve"> to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presence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nitrogen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compounds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air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Also</w:t>
      </w:r>
      <w:proofErr w:type="spellEnd"/>
      <w:r w:rsidRPr="005A7FC3">
        <w:rPr>
          <w:rFonts w:ascii="Arial" w:eastAsia="Arial" w:hAnsi="Arial" w:cs="Arial"/>
          <w:bCs/>
          <w:lang w:eastAsia="ja-JP"/>
        </w:rPr>
        <w:t xml:space="preserve">, at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Arboretum</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location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frequency</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occurrence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two</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types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of</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eutrophic</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lichens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found</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was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quite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low</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so</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we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conclude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that</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air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quality</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is</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poorer</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in</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Banija </w:t>
      </w:r>
      <w:proofErr w:type="spellStart"/>
      <w:r w:rsidRPr="005A7FC3">
        <w:rPr>
          <w:rFonts w:ascii="Arial" w:eastAsia="Arial" w:hAnsi="Arial" w:cs="Arial"/>
          <w:bCs/>
          <w:lang w:eastAsia="ja-JP"/>
        </w:rPr>
        <w:t>city</w:t>
      </w:r>
      <w:proofErr w:type="spellEnd"/>
      <w:r w:rsidRPr="005A7FC3">
        <w:rPr>
          <w:rFonts w:ascii="Arial" w:eastAsia="Arial" w:hAnsi="Arial" w:cs="Arial"/>
          <w:bCs/>
          <w:lang w:eastAsia="ja-JP"/>
        </w:rPr>
        <w:t xml:space="preserve"> </w:t>
      </w:r>
      <w:proofErr w:type="spellStart"/>
      <w:r w:rsidRPr="005A7FC3">
        <w:rPr>
          <w:rFonts w:ascii="Arial" w:eastAsia="Arial" w:hAnsi="Arial" w:cs="Arial"/>
          <w:bCs/>
          <w:lang w:eastAsia="ja-JP"/>
        </w:rPr>
        <w:t>district</w:t>
      </w:r>
      <w:proofErr w:type="spellEnd"/>
      <w:r w:rsidRPr="005A7FC3">
        <w:rPr>
          <w:rFonts w:ascii="Arial" w:eastAsia="Arial" w:hAnsi="Arial" w:cs="Arial"/>
          <w:bCs/>
          <w:lang w:eastAsia="ja-JP"/>
        </w:rPr>
        <w:t xml:space="preserve"> at </w:t>
      </w:r>
      <w:proofErr w:type="spellStart"/>
      <w:r w:rsidRPr="005A7FC3">
        <w:rPr>
          <w:rFonts w:ascii="Arial" w:eastAsia="Arial" w:hAnsi="Arial" w:cs="Arial"/>
          <w:bCs/>
          <w:lang w:eastAsia="ja-JP"/>
        </w:rPr>
        <w:t>the</w:t>
      </w:r>
      <w:proofErr w:type="spellEnd"/>
      <w:r w:rsidRPr="005A7FC3">
        <w:rPr>
          <w:rFonts w:ascii="Arial" w:eastAsia="Arial" w:hAnsi="Arial" w:cs="Arial"/>
          <w:bCs/>
          <w:lang w:eastAsia="ja-JP"/>
        </w:rPr>
        <w:t xml:space="preserve"> </w:t>
      </w:r>
      <w:proofErr w:type="spellStart"/>
      <w:r>
        <w:rPr>
          <w:rFonts w:ascii="Arial" w:eastAsia="Arial" w:hAnsi="Arial" w:cs="Arial"/>
          <w:bCs/>
          <w:lang w:eastAsia="ja-JP"/>
        </w:rPr>
        <w:t>School</w:t>
      </w:r>
      <w:proofErr w:type="spellEnd"/>
      <w:r>
        <w:rPr>
          <w:rFonts w:ascii="Arial" w:eastAsia="Arial" w:hAnsi="Arial" w:cs="Arial"/>
          <w:bCs/>
          <w:lang w:eastAsia="ja-JP"/>
        </w:rPr>
        <w:t xml:space="preserve"> park </w:t>
      </w:r>
      <w:proofErr w:type="spellStart"/>
      <w:r>
        <w:rPr>
          <w:rFonts w:ascii="Arial" w:eastAsia="Arial" w:hAnsi="Arial" w:cs="Arial"/>
          <w:bCs/>
          <w:lang w:eastAsia="ja-JP"/>
        </w:rPr>
        <w:t>location</w:t>
      </w:r>
      <w:proofErr w:type="spellEnd"/>
      <w:r>
        <w:rPr>
          <w:rFonts w:ascii="Arial" w:eastAsia="Arial" w:hAnsi="Arial" w:cs="Arial"/>
          <w:bCs/>
          <w:lang w:eastAsia="ja-JP"/>
        </w:rPr>
        <w:t>.</w:t>
      </w:r>
    </w:p>
    <w:p w14:paraId="0B1D4A2F" w14:textId="77777777" w:rsidR="004C6E8D" w:rsidRPr="007272F5" w:rsidRDefault="004C6E8D" w:rsidP="007272F5">
      <w:pPr>
        <w:spacing w:after="0" w:line="240" w:lineRule="auto"/>
        <w:jc w:val="both"/>
        <w:rPr>
          <w:rFonts w:ascii="Arial" w:eastAsia="Arial" w:hAnsi="Arial" w:cs="Arial"/>
          <w:lang w:eastAsia="hr-HR"/>
        </w:rPr>
      </w:pPr>
    </w:p>
    <w:p w14:paraId="1626FDCF" w14:textId="738842BC" w:rsidR="005A7FC3" w:rsidRPr="004071FD" w:rsidRDefault="005A7FC3" w:rsidP="007272F5">
      <w:pPr>
        <w:spacing w:after="0" w:line="240" w:lineRule="auto"/>
        <w:jc w:val="both"/>
        <w:rPr>
          <w:rFonts w:ascii="Arial" w:eastAsia="Arial" w:hAnsi="Arial" w:cs="Arial"/>
          <w:lang w:eastAsia="hr-HR"/>
        </w:rPr>
      </w:pPr>
      <w:bookmarkStart w:id="4" w:name="_Hlk190010886"/>
      <w:proofErr w:type="spellStart"/>
      <w:r w:rsidRPr="005A7FC3">
        <w:rPr>
          <w:rFonts w:ascii="Arial" w:eastAsia="Arial" w:hAnsi="Arial" w:cs="Arial"/>
          <w:lang w:eastAsia="hr-HR"/>
        </w:rPr>
        <w:t>According</w:t>
      </w:r>
      <w:proofErr w:type="spellEnd"/>
      <w:r w:rsidRPr="005A7FC3">
        <w:rPr>
          <w:rFonts w:ascii="Arial" w:eastAsia="Arial" w:hAnsi="Arial" w:cs="Arial"/>
          <w:lang w:eastAsia="hr-HR"/>
        </w:rPr>
        <w:t xml:space="preserve"> to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literature, </w:t>
      </w:r>
      <w:proofErr w:type="spellStart"/>
      <w:r w:rsidRPr="005A7FC3">
        <w:rPr>
          <w:rFonts w:ascii="Arial" w:eastAsia="Arial" w:hAnsi="Arial" w:cs="Arial"/>
          <w:lang w:eastAsia="hr-HR"/>
        </w:rPr>
        <w:t>poor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air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quality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can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have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numerous</w:t>
      </w:r>
      <w:proofErr w:type="spellEnd"/>
      <w:r w:rsidRPr="005A7FC3">
        <w:rPr>
          <w:rFonts w:ascii="Arial" w:eastAsia="Arial" w:hAnsi="Arial" w:cs="Arial"/>
          <w:lang w:eastAsia="hr-HR"/>
        </w:rPr>
        <w:t xml:space="preserve"> negative </w:t>
      </w:r>
      <w:proofErr w:type="spellStart"/>
      <w:r w:rsidRPr="005A7FC3">
        <w:rPr>
          <w:rFonts w:ascii="Arial" w:eastAsia="Arial" w:hAnsi="Arial" w:cs="Arial"/>
          <w:lang w:eastAsia="hr-HR"/>
        </w:rPr>
        <w:t>health</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consequences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increases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risk</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respiratory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infections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heart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attacks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strokes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lung</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cancer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most </w:t>
      </w:r>
      <w:proofErr w:type="spellStart"/>
      <w:r w:rsidRPr="005A7FC3">
        <w:rPr>
          <w:rFonts w:ascii="Arial" w:eastAsia="Arial" w:hAnsi="Arial" w:cs="Arial"/>
          <w:lang w:eastAsia="hr-HR"/>
        </w:rPr>
        <w:t>vulnerable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groups</w:t>
      </w:r>
      <w:proofErr w:type="spellEnd"/>
      <w:r w:rsidRPr="005A7FC3">
        <w:rPr>
          <w:rFonts w:ascii="Arial" w:eastAsia="Arial" w:hAnsi="Arial" w:cs="Arial"/>
          <w:lang w:eastAsia="hr-HR"/>
        </w:rPr>
        <w:t xml:space="preserve"> are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already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sick</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children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elderly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poor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Harmful</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effects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can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occur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after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both</w:t>
      </w:r>
      <w:proofErr w:type="spellEnd"/>
      <w:r w:rsidRPr="005A7FC3">
        <w:rPr>
          <w:rFonts w:ascii="Arial" w:eastAsia="Arial" w:hAnsi="Arial" w:cs="Arial"/>
          <w:lang w:eastAsia="hr-HR"/>
        </w:rPr>
        <w:t xml:space="preserve"> short-</w:t>
      </w:r>
      <w:proofErr w:type="spellStart"/>
      <w:r w:rsidRPr="005A7FC3">
        <w:rPr>
          <w:rFonts w:ascii="Arial" w:eastAsia="Arial" w:hAnsi="Arial" w:cs="Arial"/>
          <w:lang w:eastAsia="hr-HR"/>
        </w:rPr>
        <w:t>term</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hours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days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long-term</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months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years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exposure</w:t>
      </w:r>
      <w:proofErr w:type="spellEnd"/>
      <w:r w:rsidRPr="005A7FC3">
        <w:rPr>
          <w:rFonts w:ascii="Arial" w:eastAsia="Arial" w:hAnsi="Arial" w:cs="Arial"/>
          <w:lang w:eastAsia="hr-HR"/>
        </w:rPr>
        <w:t xml:space="preserve"> to </w:t>
      </w:r>
      <w:proofErr w:type="spellStart"/>
      <w:r w:rsidRPr="005A7FC3">
        <w:rPr>
          <w:rFonts w:ascii="Arial" w:eastAsia="Arial" w:hAnsi="Arial" w:cs="Arial"/>
          <w:lang w:eastAsia="hr-HR"/>
        </w:rPr>
        <w:t>polluted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air</w:t>
      </w:r>
      <w:proofErr w:type="spellEnd"/>
      <w:r w:rsidRPr="005A7FC3">
        <w:rPr>
          <w:rFonts w:ascii="Arial" w:eastAsia="Arial" w:hAnsi="Arial" w:cs="Arial"/>
          <w:lang w:eastAsia="hr-HR"/>
        </w:rPr>
        <w:t xml:space="preserve"> (Eko akcija, 2025).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Karlovac </w:t>
      </w:r>
      <w:proofErr w:type="spellStart"/>
      <w:r w:rsidRPr="005A7FC3">
        <w:rPr>
          <w:rFonts w:ascii="Arial" w:eastAsia="Arial" w:hAnsi="Arial" w:cs="Arial"/>
          <w:lang w:eastAsia="hr-HR"/>
        </w:rPr>
        <w:t>Arboretum</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covers</w:t>
      </w:r>
      <w:proofErr w:type="spellEnd"/>
      <w:r w:rsidRPr="005A7FC3">
        <w:rPr>
          <w:rFonts w:ascii="Arial" w:eastAsia="Arial" w:hAnsi="Arial" w:cs="Arial"/>
          <w:lang w:eastAsia="hr-HR"/>
        </w:rPr>
        <w:t xml:space="preserve"> 16 </w:t>
      </w:r>
      <w:proofErr w:type="spellStart"/>
      <w:r w:rsidRPr="005A7FC3">
        <w:rPr>
          <w:rFonts w:ascii="Arial" w:eastAsia="Arial" w:hAnsi="Arial" w:cs="Arial"/>
          <w:lang w:eastAsia="hr-HR"/>
        </w:rPr>
        <w:t>hectares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located</w:t>
      </w:r>
      <w:proofErr w:type="spellEnd"/>
      <w:r w:rsidRPr="005A7FC3">
        <w:rPr>
          <w:rFonts w:ascii="Arial" w:eastAsia="Arial" w:hAnsi="Arial" w:cs="Arial"/>
          <w:lang w:eastAsia="hr-HR"/>
        </w:rPr>
        <w:t xml:space="preserve"> a ten-minute </w:t>
      </w:r>
      <w:proofErr w:type="spellStart"/>
      <w:r w:rsidRPr="005A7FC3">
        <w:rPr>
          <w:rFonts w:ascii="Arial" w:eastAsia="Arial" w:hAnsi="Arial" w:cs="Arial"/>
          <w:lang w:eastAsia="hr-HR"/>
        </w:rPr>
        <w:t>walk</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from</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city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center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citizens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city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Karlovac </w:t>
      </w:r>
      <w:proofErr w:type="spellStart"/>
      <w:r w:rsidRPr="005A7FC3">
        <w:rPr>
          <w:rFonts w:ascii="Arial" w:eastAsia="Arial" w:hAnsi="Arial" w:cs="Arial"/>
          <w:lang w:eastAsia="hr-HR"/>
        </w:rPr>
        <w:t>often</w:t>
      </w:r>
      <w:proofErr w:type="spellEnd"/>
      <w:r w:rsidRPr="005A7FC3">
        <w:rPr>
          <w:rFonts w:ascii="Arial" w:eastAsia="Arial" w:hAnsi="Arial" w:cs="Arial"/>
          <w:lang w:eastAsia="hr-HR"/>
        </w:rPr>
        <w:t xml:space="preserve"> use </w:t>
      </w:r>
      <w:proofErr w:type="spellStart"/>
      <w:r w:rsidRPr="005A7FC3">
        <w:rPr>
          <w:rFonts w:ascii="Arial" w:eastAsia="Arial" w:hAnsi="Arial" w:cs="Arial"/>
          <w:lang w:eastAsia="hr-HR"/>
        </w:rPr>
        <w:t>it</w:t>
      </w:r>
      <w:proofErr w:type="spellEnd"/>
      <w:r w:rsidRPr="005A7FC3">
        <w:rPr>
          <w:rFonts w:ascii="Arial" w:eastAsia="Arial" w:hAnsi="Arial" w:cs="Arial"/>
          <w:lang w:eastAsia="hr-HR"/>
        </w:rPr>
        <w:t xml:space="preserve"> for </w:t>
      </w:r>
      <w:proofErr w:type="spellStart"/>
      <w:r w:rsidRPr="005A7FC3">
        <w:rPr>
          <w:rFonts w:ascii="Arial" w:eastAsia="Arial" w:hAnsi="Arial" w:cs="Arial"/>
          <w:lang w:eastAsia="hr-HR"/>
        </w:rPr>
        <w:t>recreation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lastRenderedPageBreak/>
        <w:t>relaxation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because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away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from</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traffic</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hustle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bustle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Pr>
          <w:rFonts w:ascii="Arial" w:eastAsia="Arial" w:hAnsi="Arial" w:cs="Arial"/>
          <w:lang w:eastAsia="hr-HR"/>
        </w:rPr>
        <w:t xml:space="preserve"> </w:t>
      </w:r>
      <w:proofErr w:type="spellStart"/>
      <w:r>
        <w:rPr>
          <w:rFonts w:ascii="Arial" w:eastAsia="Arial" w:hAnsi="Arial" w:cs="Arial"/>
          <w:lang w:eastAsia="hr-HR"/>
        </w:rPr>
        <w:t>city</w:t>
      </w:r>
      <w:proofErr w:type="spellEnd"/>
      <w:r>
        <w:rPr>
          <w:rFonts w:ascii="Arial" w:eastAsia="Arial" w:hAnsi="Arial" w:cs="Arial"/>
          <w:lang w:eastAsia="hr-HR"/>
        </w:rPr>
        <w:t>.</w:t>
      </w:r>
      <w:r w:rsidRPr="005A7FC3">
        <w:t xml:space="preserve"> </w:t>
      </w:r>
      <w:proofErr w:type="spellStart"/>
      <w:r w:rsidRPr="005A7FC3">
        <w:rPr>
          <w:rFonts w:ascii="Arial" w:eastAsia="Arial" w:hAnsi="Arial" w:cs="Arial"/>
          <w:lang w:eastAsia="hr-HR"/>
        </w:rPr>
        <w:t>Our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lichen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research</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has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proven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that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air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quality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Arboretum</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area</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better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than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air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quality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Banija </w:t>
      </w:r>
      <w:proofErr w:type="spellStart"/>
      <w:r w:rsidRPr="005A7FC3">
        <w:rPr>
          <w:rFonts w:ascii="Arial" w:eastAsia="Arial" w:hAnsi="Arial" w:cs="Arial"/>
          <w:lang w:eastAsia="hr-HR"/>
        </w:rPr>
        <w:t>district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where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School</w:t>
      </w:r>
      <w:proofErr w:type="spellEnd"/>
      <w:r w:rsidRPr="005A7FC3">
        <w:rPr>
          <w:rFonts w:ascii="Arial" w:eastAsia="Arial" w:hAnsi="Arial" w:cs="Arial"/>
          <w:lang w:eastAsia="hr-HR"/>
        </w:rPr>
        <w:t xml:space="preserve"> </w:t>
      </w:r>
      <w:r>
        <w:rPr>
          <w:rFonts w:ascii="Arial" w:eastAsia="Arial" w:hAnsi="Arial" w:cs="Arial"/>
          <w:lang w:eastAsia="hr-HR"/>
        </w:rPr>
        <w:t>p</w:t>
      </w:r>
      <w:r w:rsidRPr="005A7FC3">
        <w:rPr>
          <w:rFonts w:ascii="Arial" w:eastAsia="Arial" w:hAnsi="Arial" w:cs="Arial"/>
          <w:lang w:eastAsia="hr-HR"/>
        </w:rPr>
        <w:t xml:space="preserve">ark </w:t>
      </w:r>
      <w:proofErr w:type="spellStart"/>
      <w:r w:rsidRPr="005A7FC3">
        <w:rPr>
          <w:rFonts w:ascii="Arial" w:eastAsia="Arial" w:hAnsi="Arial" w:cs="Arial"/>
          <w:lang w:eastAsia="hr-HR"/>
        </w:rPr>
        <w:t>is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located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We</w:t>
      </w:r>
      <w:proofErr w:type="spellEnd"/>
      <w:r w:rsidRPr="005A7FC3">
        <w:rPr>
          <w:rFonts w:ascii="Arial" w:eastAsia="Arial" w:hAnsi="Arial" w:cs="Arial"/>
          <w:lang w:eastAsia="hr-HR"/>
        </w:rPr>
        <w:t xml:space="preserve"> plan to </w:t>
      </w:r>
      <w:proofErr w:type="spellStart"/>
      <w:r w:rsidRPr="005A7FC3">
        <w:rPr>
          <w:rFonts w:ascii="Arial" w:eastAsia="Arial" w:hAnsi="Arial" w:cs="Arial"/>
          <w:lang w:eastAsia="hr-HR"/>
        </w:rPr>
        <w:t>present</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results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our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research</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in</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local</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community</w:t>
      </w:r>
      <w:proofErr w:type="spellEnd"/>
      <w:r w:rsidRPr="005A7FC3">
        <w:rPr>
          <w:rFonts w:ascii="Arial" w:eastAsia="Arial" w:hAnsi="Arial" w:cs="Arial"/>
          <w:lang w:eastAsia="hr-HR"/>
        </w:rPr>
        <w:t xml:space="preserve"> to </w:t>
      </w:r>
      <w:proofErr w:type="spellStart"/>
      <w:r w:rsidRPr="005A7FC3">
        <w:rPr>
          <w:rFonts w:ascii="Arial" w:eastAsia="Arial" w:hAnsi="Arial" w:cs="Arial"/>
          <w:lang w:eastAsia="hr-HR"/>
        </w:rPr>
        <w:t>raise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awareness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the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importance</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of</w:t>
      </w:r>
      <w:proofErr w:type="spellEnd"/>
      <w:r w:rsidRPr="005A7FC3">
        <w:rPr>
          <w:rFonts w:ascii="Arial" w:eastAsia="Arial" w:hAnsi="Arial" w:cs="Arial"/>
          <w:lang w:eastAsia="hr-HR"/>
        </w:rPr>
        <w:t xml:space="preserve"> monitoring </w:t>
      </w:r>
      <w:proofErr w:type="spellStart"/>
      <w:r w:rsidRPr="005A7FC3">
        <w:rPr>
          <w:rFonts w:ascii="Arial" w:eastAsia="Arial" w:hAnsi="Arial" w:cs="Arial"/>
          <w:lang w:eastAsia="hr-HR"/>
        </w:rPr>
        <w:t>air</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quality</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and</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its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impact</w:t>
      </w:r>
      <w:proofErr w:type="spellEnd"/>
      <w:r w:rsidRPr="005A7FC3">
        <w:rPr>
          <w:rFonts w:ascii="Arial" w:eastAsia="Arial" w:hAnsi="Arial" w:cs="Arial"/>
          <w:lang w:eastAsia="hr-HR"/>
        </w:rPr>
        <w:t xml:space="preserve"> on </w:t>
      </w:r>
      <w:proofErr w:type="spellStart"/>
      <w:r w:rsidRPr="005A7FC3">
        <w:rPr>
          <w:rFonts w:ascii="Arial" w:eastAsia="Arial" w:hAnsi="Arial" w:cs="Arial"/>
          <w:lang w:eastAsia="hr-HR"/>
        </w:rPr>
        <w:t>citizens</w:t>
      </w:r>
      <w:proofErr w:type="spellEnd"/>
      <w:r w:rsidRPr="005A7FC3">
        <w:rPr>
          <w:rFonts w:ascii="Arial" w:eastAsia="Arial" w:hAnsi="Arial" w:cs="Arial"/>
          <w:lang w:eastAsia="hr-HR"/>
        </w:rPr>
        <w:t xml:space="preserve">' </w:t>
      </w:r>
      <w:proofErr w:type="spellStart"/>
      <w:r w:rsidRPr="005A7FC3">
        <w:rPr>
          <w:rFonts w:ascii="Arial" w:eastAsia="Arial" w:hAnsi="Arial" w:cs="Arial"/>
          <w:lang w:eastAsia="hr-HR"/>
        </w:rPr>
        <w:t>health</w:t>
      </w:r>
      <w:proofErr w:type="spellEnd"/>
      <w:r w:rsidRPr="005A7FC3">
        <w:rPr>
          <w:rFonts w:ascii="Arial" w:eastAsia="Arial" w:hAnsi="Arial" w:cs="Arial"/>
          <w:lang w:eastAsia="hr-HR"/>
        </w:rPr>
        <w:t>.</w:t>
      </w:r>
    </w:p>
    <w:p w14:paraId="14035955" w14:textId="77777777" w:rsidR="00606A09" w:rsidRDefault="00606A09" w:rsidP="007272F5">
      <w:pPr>
        <w:spacing w:after="0" w:line="240" w:lineRule="auto"/>
        <w:jc w:val="both"/>
        <w:rPr>
          <w:rFonts w:ascii="Arial" w:eastAsia="Arial" w:hAnsi="Arial" w:cs="Arial"/>
          <w:lang w:eastAsia="hr-HR"/>
        </w:rPr>
      </w:pPr>
    </w:p>
    <w:bookmarkEnd w:id="4"/>
    <w:p w14:paraId="6C97229F" w14:textId="566070A9" w:rsidR="00CE1B04" w:rsidRPr="005A7FC3" w:rsidRDefault="005A7FC3" w:rsidP="007272F5">
      <w:pPr>
        <w:jc w:val="both"/>
        <w:rPr>
          <w:rFonts w:ascii="Arial" w:eastAsia="Calibri" w:hAnsi="Arial" w:cs="Arial"/>
          <w:bCs/>
          <w:lang w:eastAsia="hr-HR"/>
        </w:rPr>
      </w:pPr>
      <w:proofErr w:type="spellStart"/>
      <w:r w:rsidRPr="005A7FC3">
        <w:rPr>
          <w:rFonts w:ascii="Arial" w:eastAsia="Calibri" w:hAnsi="Arial" w:cs="Arial"/>
          <w:bCs/>
          <w:lang w:eastAsia="hr-HR"/>
        </w:rPr>
        <w:t>The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limitation</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of</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this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study</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is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that</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number</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of</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trees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and</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locations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surveyed</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is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too</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small</w:t>
      </w:r>
      <w:proofErr w:type="spellEnd"/>
      <w:r w:rsidRPr="005A7FC3">
        <w:rPr>
          <w:rFonts w:ascii="Arial" w:eastAsia="Calibri" w:hAnsi="Arial" w:cs="Arial"/>
          <w:bCs/>
          <w:lang w:eastAsia="hr-HR"/>
        </w:rPr>
        <w:t xml:space="preserve"> to </w:t>
      </w:r>
      <w:proofErr w:type="spellStart"/>
      <w:r w:rsidRPr="005A7FC3">
        <w:rPr>
          <w:rFonts w:ascii="Arial" w:eastAsia="Calibri" w:hAnsi="Arial" w:cs="Arial"/>
          <w:bCs/>
          <w:lang w:eastAsia="hr-HR"/>
        </w:rPr>
        <w:t>be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able</w:t>
      </w:r>
      <w:proofErr w:type="spellEnd"/>
      <w:r w:rsidRPr="005A7FC3">
        <w:rPr>
          <w:rFonts w:ascii="Arial" w:eastAsia="Calibri" w:hAnsi="Arial" w:cs="Arial"/>
          <w:bCs/>
          <w:lang w:eastAsia="hr-HR"/>
        </w:rPr>
        <w:t xml:space="preserve"> to </w:t>
      </w:r>
      <w:proofErr w:type="spellStart"/>
      <w:r w:rsidRPr="005A7FC3">
        <w:rPr>
          <w:rFonts w:ascii="Arial" w:eastAsia="Calibri" w:hAnsi="Arial" w:cs="Arial"/>
          <w:bCs/>
          <w:lang w:eastAsia="hr-HR"/>
        </w:rPr>
        <w:t>speak</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with</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certainty</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about</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air</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quality</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in</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city</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of</w:t>
      </w:r>
      <w:proofErr w:type="spellEnd"/>
      <w:r w:rsidRPr="005A7FC3">
        <w:rPr>
          <w:rFonts w:ascii="Arial" w:eastAsia="Calibri" w:hAnsi="Arial" w:cs="Arial"/>
          <w:bCs/>
          <w:lang w:eastAsia="hr-HR"/>
        </w:rPr>
        <w:t xml:space="preserve"> Karlovac. </w:t>
      </w:r>
      <w:proofErr w:type="spellStart"/>
      <w:r w:rsidRPr="005A7FC3">
        <w:rPr>
          <w:rFonts w:ascii="Arial" w:eastAsia="Calibri" w:hAnsi="Arial" w:cs="Arial"/>
          <w:bCs/>
          <w:lang w:eastAsia="hr-HR"/>
        </w:rPr>
        <w:t>We</w:t>
      </w:r>
      <w:proofErr w:type="spellEnd"/>
      <w:r w:rsidRPr="005A7FC3">
        <w:rPr>
          <w:rFonts w:ascii="Arial" w:eastAsia="Calibri" w:hAnsi="Arial" w:cs="Arial"/>
          <w:bCs/>
          <w:lang w:eastAsia="hr-HR"/>
        </w:rPr>
        <w:t xml:space="preserve"> plan to </w:t>
      </w:r>
      <w:proofErr w:type="spellStart"/>
      <w:r w:rsidRPr="005A7FC3">
        <w:rPr>
          <w:rFonts w:ascii="Arial" w:eastAsia="Calibri" w:hAnsi="Arial" w:cs="Arial"/>
          <w:bCs/>
          <w:lang w:eastAsia="hr-HR"/>
        </w:rPr>
        <w:t>expand</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this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research</w:t>
      </w:r>
      <w:proofErr w:type="spellEnd"/>
      <w:r w:rsidRPr="005A7FC3">
        <w:rPr>
          <w:rFonts w:ascii="Arial" w:eastAsia="Calibri" w:hAnsi="Arial" w:cs="Arial"/>
          <w:bCs/>
          <w:lang w:eastAsia="hr-HR"/>
        </w:rPr>
        <w:t xml:space="preserve"> to a </w:t>
      </w:r>
      <w:proofErr w:type="spellStart"/>
      <w:r w:rsidRPr="005A7FC3">
        <w:rPr>
          <w:rFonts w:ascii="Arial" w:eastAsia="Calibri" w:hAnsi="Arial" w:cs="Arial"/>
          <w:bCs/>
          <w:lang w:eastAsia="hr-HR"/>
        </w:rPr>
        <w:t>larger</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number</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of</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locations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in</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city</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of</w:t>
      </w:r>
      <w:proofErr w:type="spellEnd"/>
      <w:r w:rsidRPr="005A7FC3">
        <w:rPr>
          <w:rFonts w:ascii="Arial" w:eastAsia="Calibri" w:hAnsi="Arial" w:cs="Arial"/>
          <w:bCs/>
          <w:lang w:eastAsia="hr-HR"/>
        </w:rPr>
        <w:t xml:space="preserve"> Karlovac. </w:t>
      </w:r>
      <w:proofErr w:type="spellStart"/>
      <w:r w:rsidRPr="005A7FC3">
        <w:rPr>
          <w:rFonts w:ascii="Arial" w:eastAsia="Calibri" w:hAnsi="Arial" w:cs="Arial"/>
          <w:bCs/>
          <w:lang w:eastAsia="hr-HR"/>
        </w:rPr>
        <w:t>We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also</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believe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that</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it</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would</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be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desirable</w:t>
      </w:r>
      <w:proofErr w:type="spellEnd"/>
      <w:r w:rsidRPr="005A7FC3">
        <w:rPr>
          <w:rFonts w:ascii="Arial" w:eastAsia="Calibri" w:hAnsi="Arial" w:cs="Arial"/>
          <w:bCs/>
          <w:lang w:eastAsia="hr-HR"/>
        </w:rPr>
        <w:t xml:space="preserve"> to </w:t>
      </w:r>
      <w:proofErr w:type="spellStart"/>
      <w:r w:rsidRPr="005A7FC3">
        <w:rPr>
          <w:rFonts w:ascii="Arial" w:eastAsia="Calibri" w:hAnsi="Arial" w:cs="Arial"/>
          <w:bCs/>
          <w:lang w:eastAsia="hr-HR"/>
        </w:rPr>
        <w:t>determine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air</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quality</w:t>
      </w:r>
      <w:proofErr w:type="spellEnd"/>
      <w:r w:rsidRPr="005A7FC3">
        <w:rPr>
          <w:rFonts w:ascii="Arial" w:eastAsia="Calibri" w:hAnsi="Arial" w:cs="Arial"/>
          <w:bCs/>
          <w:lang w:eastAsia="hr-HR"/>
        </w:rPr>
        <w:t xml:space="preserve"> at more </w:t>
      </w:r>
      <w:proofErr w:type="spellStart"/>
      <w:r w:rsidRPr="005A7FC3">
        <w:rPr>
          <w:rFonts w:ascii="Arial" w:eastAsia="Calibri" w:hAnsi="Arial" w:cs="Arial"/>
          <w:bCs/>
          <w:lang w:eastAsia="hr-HR"/>
        </w:rPr>
        <w:t>city</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locations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in</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city</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of</w:t>
      </w:r>
      <w:proofErr w:type="spellEnd"/>
      <w:r w:rsidRPr="005A7FC3">
        <w:rPr>
          <w:rFonts w:ascii="Arial" w:eastAsia="Calibri" w:hAnsi="Arial" w:cs="Arial"/>
          <w:bCs/>
          <w:lang w:eastAsia="hr-HR"/>
        </w:rPr>
        <w:t xml:space="preserve"> Karlovac, </w:t>
      </w:r>
      <w:proofErr w:type="spellStart"/>
      <w:r w:rsidRPr="005A7FC3">
        <w:rPr>
          <w:rFonts w:ascii="Arial" w:eastAsia="Calibri" w:hAnsi="Arial" w:cs="Arial"/>
          <w:bCs/>
          <w:lang w:eastAsia="hr-HR"/>
        </w:rPr>
        <w:t>because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our</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research</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has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shown</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that</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air</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quality</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depends</w:t>
      </w:r>
      <w:proofErr w:type="spellEnd"/>
      <w:r w:rsidRPr="005A7FC3">
        <w:rPr>
          <w:rFonts w:ascii="Arial" w:eastAsia="Calibri" w:hAnsi="Arial" w:cs="Arial"/>
          <w:bCs/>
          <w:lang w:eastAsia="hr-HR"/>
        </w:rPr>
        <w:t xml:space="preserve"> on </w:t>
      </w:r>
      <w:proofErr w:type="spellStart"/>
      <w:r w:rsidRPr="005A7FC3">
        <w:rPr>
          <w:rFonts w:ascii="Arial" w:eastAsia="Calibri" w:hAnsi="Arial" w:cs="Arial"/>
          <w:bCs/>
          <w:lang w:eastAsia="hr-HR"/>
        </w:rPr>
        <w:t>the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characteristics</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of</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the</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location</w:t>
      </w:r>
      <w:proofErr w:type="spellEnd"/>
      <w:r w:rsidRPr="005A7FC3">
        <w:rPr>
          <w:rFonts w:ascii="Arial" w:eastAsia="Calibri" w:hAnsi="Arial" w:cs="Arial"/>
          <w:bCs/>
          <w:lang w:eastAsia="hr-HR"/>
        </w:rPr>
        <w:t xml:space="preserve"> </w:t>
      </w:r>
      <w:proofErr w:type="spellStart"/>
      <w:r w:rsidRPr="005A7FC3">
        <w:rPr>
          <w:rFonts w:ascii="Arial" w:eastAsia="Calibri" w:hAnsi="Arial" w:cs="Arial"/>
          <w:bCs/>
          <w:lang w:eastAsia="hr-HR"/>
        </w:rPr>
        <w:t>surveyed</w:t>
      </w:r>
      <w:proofErr w:type="spellEnd"/>
      <w:r w:rsidRPr="005A7FC3">
        <w:rPr>
          <w:rFonts w:ascii="Arial" w:eastAsia="Calibri" w:hAnsi="Arial" w:cs="Arial"/>
          <w:bCs/>
          <w:lang w:eastAsia="hr-HR"/>
        </w:rPr>
        <w:t>.</w:t>
      </w:r>
    </w:p>
    <w:p w14:paraId="74872110" w14:textId="717E223C" w:rsidR="00B4332C" w:rsidRPr="00B4332C" w:rsidRDefault="00B4332C" w:rsidP="007272F5">
      <w:pPr>
        <w:jc w:val="both"/>
        <w:rPr>
          <w:rFonts w:ascii="Arial" w:eastAsia="Calibri" w:hAnsi="Arial" w:cs="Arial"/>
          <w:b/>
          <w:lang w:eastAsia="hr-HR"/>
        </w:rPr>
      </w:pPr>
      <w:r w:rsidRPr="00B4332C">
        <w:rPr>
          <w:rFonts w:ascii="Arial" w:eastAsia="Calibri" w:hAnsi="Arial" w:cs="Arial"/>
          <w:b/>
          <w:lang w:eastAsia="hr-HR"/>
        </w:rPr>
        <w:t>Litera</w:t>
      </w:r>
      <w:r w:rsidR="007520C7">
        <w:rPr>
          <w:rFonts w:ascii="Arial" w:eastAsia="Calibri" w:hAnsi="Arial" w:cs="Arial"/>
          <w:b/>
          <w:lang w:eastAsia="hr-HR"/>
        </w:rPr>
        <w:t>ture</w:t>
      </w:r>
    </w:p>
    <w:p w14:paraId="1D6DCAD0" w14:textId="77777777" w:rsidR="00B4332C" w:rsidRPr="0024316D" w:rsidRDefault="00B4332C" w:rsidP="007272F5">
      <w:pPr>
        <w:spacing w:after="0" w:line="240" w:lineRule="auto"/>
        <w:jc w:val="both"/>
        <w:rPr>
          <w:rFonts w:ascii="Arial" w:eastAsia="Arial" w:hAnsi="Arial" w:cs="Arial"/>
          <w:color w:val="000000" w:themeColor="text1"/>
          <w:lang w:eastAsia="hr-HR"/>
        </w:rPr>
      </w:pPr>
    </w:p>
    <w:p w14:paraId="243FD9F3" w14:textId="6E533E1C" w:rsidR="00032D73" w:rsidRPr="003339D7" w:rsidRDefault="00032D73" w:rsidP="00850886">
      <w:pPr>
        <w:numPr>
          <w:ilvl w:val="0"/>
          <w:numId w:val="1"/>
        </w:numPr>
        <w:jc w:val="both"/>
        <w:rPr>
          <w:rFonts w:ascii="Arial" w:hAnsi="Arial" w:cs="Arial"/>
          <w:color w:val="000000" w:themeColor="text1"/>
        </w:rPr>
      </w:pPr>
      <w:r w:rsidRPr="003339D7">
        <w:rPr>
          <w:rFonts w:ascii="Arial" w:hAnsi="Arial" w:cs="Arial"/>
          <w:color w:val="000000" w:themeColor="text1"/>
        </w:rPr>
        <w:t xml:space="preserve">CEN (2014): </w:t>
      </w:r>
      <w:proofErr w:type="spellStart"/>
      <w:r w:rsidRPr="003339D7">
        <w:rPr>
          <w:rFonts w:ascii="Arial" w:hAnsi="Arial" w:cs="Arial"/>
          <w:color w:val="000000" w:themeColor="text1"/>
        </w:rPr>
        <w:t>Ambient</w:t>
      </w:r>
      <w:proofErr w:type="spellEnd"/>
      <w:r w:rsidRPr="003339D7">
        <w:rPr>
          <w:rFonts w:ascii="Arial" w:hAnsi="Arial" w:cs="Arial"/>
          <w:color w:val="000000" w:themeColor="text1"/>
        </w:rPr>
        <w:t xml:space="preserve"> </w:t>
      </w:r>
      <w:proofErr w:type="spellStart"/>
      <w:r w:rsidRPr="003339D7">
        <w:rPr>
          <w:rFonts w:ascii="Arial" w:hAnsi="Arial" w:cs="Arial"/>
          <w:color w:val="000000" w:themeColor="text1"/>
        </w:rPr>
        <w:t>air</w:t>
      </w:r>
      <w:proofErr w:type="spellEnd"/>
      <w:r w:rsidRPr="003339D7">
        <w:rPr>
          <w:rFonts w:ascii="Arial" w:hAnsi="Arial" w:cs="Arial"/>
          <w:color w:val="000000" w:themeColor="text1"/>
        </w:rPr>
        <w:t xml:space="preserve"> - </w:t>
      </w:r>
      <w:proofErr w:type="spellStart"/>
      <w:r w:rsidRPr="003339D7">
        <w:rPr>
          <w:rFonts w:ascii="Arial" w:hAnsi="Arial" w:cs="Arial"/>
          <w:color w:val="000000" w:themeColor="text1"/>
        </w:rPr>
        <w:t>Biomonitoring</w:t>
      </w:r>
      <w:proofErr w:type="spellEnd"/>
      <w:r w:rsidRPr="003339D7">
        <w:rPr>
          <w:rFonts w:ascii="Arial" w:hAnsi="Arial" w:cs="Arial"/>
          <w:color w:val="000000" w:themeColor="text1"/>
        </w:rPr>
        <w:t xml:space="preserve"> </w:t>
      </w:r>
      <w:proofErr w:type="spellStart"/>
      <w:r w:rsidRPr="003339D7">
        <w:rPr>
          <w:rFonts w:ascii="Arial" w:hAnsi="Arial" w:cs="Arial"/>
          <w:color w:val="000000" w:themeColor="text1"/>
        </w:rPr>
        <w:t>with</w:t>
      </w:r>
      <w:proofErr w:type="spellEnd"/>
      <w:r w:rsidRPr="003339D7">
        <w:rPr>
          <w:rFonts w:ascii="Arial" w:hAnsi="Arial" w:cs="Arial"/>
          <w:color w:val="000000" w:themeColor="text1"/>
        </w:rPr>
        <w:t xml:space="preserve"> </w:t>
      </w:r>
      <w:proofErr w:type="spellStart"/>
      <w:r w:rsidRPr="003339D7">
        <w:rPr>
          <w:rFonts w:ascii="Arial" w:hAnsi="Arial" w:cs="Arial"/>
          <w:color w:val="000000" w:themeColor="text1"/>
        </w:rPr>
        <w:t>lichens</w:t>
      </w:r>
      <w:proofErr w:type="spellEnd"/>
      <w:r w:rsidRPr="003339D7">
        <w:rPr>
          <w:rFonts w:ascii="Arial" w:hAnsi="Arial" w:cs="Arial"/>
          <w:color w:val="000000" w:themeColor="text1"/>
        </w:rPr>
        <w:t xml:space="preserve"> - </w:t>
      </w:r>
      <w:proofErr w:type="spellStart"/>
      <w:r w:rsidRPr="003339D7">
        <w:rPr>
          <w:rFonts w:ascii="Arial" w:hAnsi="Arial" w:cs="Arial"/>
          <w:color w:val="000000" w:themeColor="text1"/>
        </w:rPr>
        <w:t>Assessing</w:t>
      </w:r>
      <w:proofErr w:type="spellEnd"/>
      <w:r w:rsidRPr="003339D7">
        <w:rPr>
          <w:rFonts w:ascii="Arial" w:hAnsi="Arial" w:cs="Arial"/>
          <w:color w:val="000000" w:themeColor="text1"/>
        </w:rPr>
        <w:t xml:space="preserve"> </w:t>
      </w:r>
      <w:proofErr w:type="spellStart"/>
      <w:r w:rsidRPr="003339D7">
        <w:rPr>
          <w:rFonts w:ascii="Arial" w:hAnsi="Arial" w:cs="Arial"/>
          <w:color w:val="000000" w:themeColor="text1"/>
        </w:rPr>
        <w:t>epiphytic</w:t>
      </w:r>
      <w:proofErr w:type="spellEnd"/>
      <w:r w:rsidRPr="003339D7">
        <w:rPr>
          <w:rFonts w:ascii="Arial" w:hAnsi="Arial" w:cs="Arial"/>
          <w:color w:val="000000" w:themeColor="text1"/>
        </w:rPr>
        <w:t xml:space="preserve"> </w:t>
      </w:r>
      <w:proofErr w:type="spellStart"/>
      <w:r w:rsidRPr="003339D7">
        <w:rPr>
          <w:rFonts w:ascii="Arial" w:hAnsi="Arial" w:cs="Arial"/>
          <w:color w:val="000000" w:themeColor="text1"/>
        </w:rPr>
        <w:t>lichen</w:t>
      </w:r>
      <w:proofErr w:type="spellEnd"/>
      <w:r w:rsidRPr="003339D7">
        <w:rPr>
          <w:rFonts w:ascii="Arial" w:hAnsi="Arial" w:cs="Arial"/>
          <w:color w:val="000000" w:themeColor="text1"/>
        </w:rPr>
        <w:t xml:space="preserve"> </w:t>
      </w:r>
      <w:proofErr w:type="spellStart"/>
      <w:r w:rsidRPr="00850886">
        <w:rPr>
          <w:rFonts w:ascii="Arial" w:hAnsi="Arial" w:cs="Arial"/>
        </w:rPr>
        <w:t>diversity</w:t>
      </w:r>
      <w:proofErr w:type="spellEnd"/>
      <w:r w:rsidR="00850886" w:rsidRPr="00850886">
        <w:rPr>
          <w:rFonts w:ascii="Arial" w:hAnsi="Arial" w:cs="Arial"/>
        </w:rPr>
        <w:t xml:space="preserve"> </w:t>
      </w:r>
      <w:hyperlink r:id="rId18" w:history="1">
        <w:r w:rsidR="00850886" w:rsidRPr="00850886">
          <w:rPr>
            <w:rStyle w:val="Hiperveza"/>
            <w:rFonts w:ascii="Arial" w:hAnsi="Arial" w:cs="Arial"/>
            <w:color w:val="auto"/>
            <w:u w:val="none"/>
          </w:rPr>
          <w:t>https://standards.iteh.ai/catalog/standards/cen/60c434bc-1493-47ff-9b03-c8021c48f88e/en-16413-2014</w:t>
        </w:r>
      </w:hyperlink>
      <w:r w:rsidR="00850886" w:rsidRPr="00850886">
        <w:rPr>
          <w:rFonts w:ascii="Arial" w:hAnsi="Arial" w:cs="Arial"/>
        </w:rPr>
        <w:t xml:space="preserve">, </w:t>
      </w:r>
      <w:r w:rsidR="00850886">
        <w:rPr>
          <w:rFonts w:ascii="Arial" w:hAnsi="Arial" w:cs="Arial"/>
        </w:rPr>
        <w:t>datum pristupa: 27.03.2025.</w:t>
      </w:r>
    </w:p>
    <w:p w14:paraId="5BFDA370" w14:textId="0971D0E3" w:rsidR="00032D73" w:rsidRPr="0024316D" w:rsidRDefault="00032D73" w:rsidP="00032D73">
      <w:pPr>
        <w:numPr>
          <w:ilvl w:val="0"/>
          <w:numId w:val="1"/>
        </w:numPr>
        <w:jc w:val="both"/>
        <w:rPr>
          <w:rFonts w:ascii="Arial" w:eastAsia="Arial" w:hAnsi="Arial" w:cs="Arial"/>
          <w:color w:val="000000" w:themeColor="text1"/>
          <w:lang w:eastAsia="hr-HR"/>
        </w:rPr>
      </w:pPr>
      <w:r w:rsidRPr="0024316D">
        <w:rPr>
          <w:rFonts w:ascii="Arial" w:hAnsi="Arial" w:cs="Arial"/>
          <w:color w:val="000000" w:themeColor="text1"/>
          <w:shd w:val="clear" w:color="auto" w:fill="FFFFFF"/>
        </w:rPr>
        <w:t>Eko akcija (2025): Kako zagađeni zrak utječe na zdravlje?  </w:t>
      </w:r>
      <w:proofErr w:type="spellStart"/>
      <w:r w:rsidRPr="0024316D">
        <w:rPr>
          <w:rFonts w:ascii="Arial" w:hAnsi="Arial" w:cs="Arial"/>
          <w:color w:val="000000" w:themeColor="text1"/>
          <w:shd w:val="clear" w:color="auto" w:fill="FFFFFF"/>
        </w:rPr>
        <w:t>Kvalitet</w:t>
      </w:r>
      <w:proofErr w:type="spellEnd"/>
      <w:r w:rsidRPr="0024316D">
        <w:rPr>
          <w:rFonts w:ascii="Arial" w:hAnsi="Arial" w:cs="Arial"/>
          <w:color w:val="000000" w:themeColor="text1"/>
          <w:shd w:val="clear" w:color="auto" w:fill="FFFFFF"/>
        </w:rPr>
        <w:t xml:space="preserve"> zraka u gradovima Bosne i Hercegovine. </w:t>
      </w:r>
      <w:hyperlink r:id="rId19" w:tgtFrame="_blank" w:history="1">
        <w:r w:rsidRPr="00850886">
          <w:rPr>
            <w:rFonts w:ascii="Arial" w:hAnsi="Arial" w:cs="Arial"/>
            <w:color w:val="000000" w:themeColor="text1"/>
            <w:shd w:val="clear" w:color="auto" w:fill="FFFFFF"/>
          </w:rPr>
          <w:t>https://zrak.ekoakcija.org/content/kako-zagadeni-zrak-utjece-na-zdravlje</w:t>
        </w:r>
      </w:hyperlink>
      <w:r w:rsidRPr="00850886">
        <w:rPr>
          <w:rFonts w:ascii="Arial" w:hAnsi="Arial" w:cs="Arial"/>
          <w:color w:val="000000" w:themeColor="text1"/>
          <w:shd w:val="clear" w:color="auto" w:fill="FFFFFF"/>
        </w:rPr>
        <w:t>, datum pristupa: 27.</w:t>
      </w:r>
      <w:r w:rsidR="00D73E35" w:rsidRPr="00850886">
        <w:rPr>
          <w:rFonts w:ascii="Arial" w:hAnsi="Arial" w:cs="Arial"/>
          <w:color w:val="000000" w:themeColor="text1"/>
          <w:shd w:val="clear" w:color="auto" w:fill="FFFFFF"/>
        </w:rPr>
        <w:t>0</w:t>
      </w:r>
      <w:r w:rsidRPr="00850886">
        <w:rPr>
          <w:rFonts w:ascii="Arial" w:hAnsi="Arial" w:cs="Arial"/>
          <w:color w:val="000000" w:themeColor="text1"/>
          <w:shd w:val="clear" w:color="auto" w:fill="FFFFFF"/>
        </w:rPr>
        <w:t>3.2025.</w:t>
      </w:r>
    </w:p>
    <w:p w14:paraId="13D9DB9E" w14:textId="51F0C6DE" w:rsidR="003B241E" w:rsidRPr="003B241E" w:rsidRDefault="00032D73" w:rsidP="003B241E">
      <w:pPr>
        <w:numPr>
          <w:ilvl w:val="0"/>
          <w:numId w:val="1"/>
        </w:numPr>
        <w:jc w:val="both"/>
        <w:rPr>
          <w:rFonts w:ascii="Arial" w:eastAsia="Arial" w:hAnsi="Arial" w:cs="Arial"/>
          <w:bCs/>
          <w:color w:val="000000" w:themeColor="text1"/>
          <w:lang w:val="en-US" w:eastAsia="hr-HR"/>
        </w:rPr>
      </w:pPr>
      <w:proofErr w:type="spellStart"/>
      <w:r w:rsidRPr="003339D7">
        <w:rPr>
          <w:rFonts w:ascii="Arial" w:hAnsi="Arial" w:cs="Arial"/>
          <w:color w:val="000000" w:themeColor="text1"/>
        </w:rPr>
        <w:t>Lichen</w:t>
      </w:r>
      <w:proofErr w:type="spellEnd"/>
      <w:r w:rsidRPr="003339D7">
        <w:rPr>
          <w:rFonts w:ascii="Arial" w:hAnsi="Arial" w:cs="Arial"/>
          <w:color w:val="000000" w:themeColor="text1"/>
        </w:rPr>
        <w:t xml:space="preserve"> </w:t>
      </w:r>
      <w:proofErr w:type="spellStart"/>
      <w:r w:rsidRPr="003339D7">
        <w:rPr>
          <w:rFonts w:ascii="Arial" w:hAnsi="Arial" w:cs="Arial"/>
          <w:color w:val="000000" w:themeColor="text1"/>
        </w:rPr>
        <w:t>Walk</w:t>
      </w:r>
      <w:proofErr w:type="spellEnd"/>
      <w:r w:rsidRPr="003339D7">
        <w:rPr>
          <w:rFonts w:ascii="Arial" w:hAnsi="Arial" w:cs="Arial"/>
          <w:color w:val="000000" w:themeColor="text1"/>
        </w:rPr>
        <w:t xml:space="preserve"> (2021): </w:t>
      </w:r>
      <w:proofErr w:type="spellStart"/>
      <w:r w:rsidRPr="003339D7">
        <w:rPr>
          <w:rFonts w:ascii="Arial" w:hAnsi="Arial" w:cs="Arial"/>
          <w:color w:val="000000" w:themeColor="text1"/>
        </w:rPr>
        <w:t>Lichen</w:t>
      </w:r>
      <w:proofErr w:type="spellEnd"/>
      <w:r w:rsidRPr="003339D7">
        <w:rPr>
          <w:rFonts w:ascii="Arial" w:hAnsi="Arial" w:cs="Arial"/>
          <w:color w:val="000000" w:themeColor="text1"/>
        </w:rPr>
        <w:t xml:space="preserve"> </w:t>
      </w:r>
      <w:proofErr w:type="spellStart"/>
      <w:r w:rsidRPr="003339D7">
        <w:rPr>
          <w:rFonts w:ascii="Arial" w:hAnsi="Arial" w:cs="Arial"/>
          <w:color w:val="000000" w:themeColor="text1"/>
        </w:rPr>
        <w:t>Walk</w:t>
      </w:r>
      <w:proofErr w:type="spellEnd"/>
      <w:r w:rsidRPr="003339D7">
        <w:rPr>
          <w:rFonts w:ascii="Arial" w:hAnsi="Arial" w:cs="Arial"/>
          <w:color w:val="000000" w:themeColor="text1"/>
        </w:rPr>
        <w:t xml:space="preserve"> Project, A </w:t>
      </w:r>
      <w:proofErr w:type="spellStart"/>
      <w:r w:rsidRPr="003339D7">
        <w:rPr>
          <w:rFonts w:ascii="Arial" w:hAnsi="Arial" w:cs="Arial"/>
          <w:color w:val="000000" w:themeColor="text1"/>
        </w:rPr>
        <w:t>walk</w:t>
      </w:r>
      <w:proofErr w:type="spellEnd"/>
      <w:r w:rsidRPr="003339D7">
        <w:rPr>
          <w:rFonts w:ascii="Arial" w:hAnsi="Arial" w:cs="Arial"/>
          <w:color w:val="000000" w:themeColor="text1"/>
        </w:rPr>
        <w:t xml:space="preserve"> to </w:t>
      </w:r>
      <w:proofErr w:type="spellStart"/>
      <w:r w:rsidRPr="003339D7">
        <w:rPr>
          <w:rFonts w:ascii="Arial" w:hAnsi="Arial" w:cs="Arial"/>
          <w:color w:val="000000" w:themeColor="text1"/>
        </w:rPr>
        <w:t>discover</w:t>
      </w:r>
      <w:proofErr w:type="spellEnd"/>
      <w:r w:rsidRPr="003339D7">
        <w:rPr>
          <w:rFonts w:ascii="Arial" w:hAnsi="Arial" w:cs="Arial"/>
          <w:color w:val="000000" w:themeColor="text1"/>
        </w:rPr>
        <w:t xml:space="preserve"> </w:t>
      </w:r>
      <w:proofErr w:type="spellStart"/>
      <w:r w:rsidRPr="003339D7">
        <w:rPr>
          <w:rFonts w:ascii="Arial" w:hAnsi="Arial" w:cs="Arial"/>
          <w:color w:val="000000" w:themeColor="text1"/>
        </w:rPr>
        <w:t>lichens</w:t>
      </w:r>
      <w:proofErr w:type="spellEnd"/>
      <w:r w:rsidRPr="003339D7">
        <w:rPr>
          <w:rFonts w:ascii="Arial" w:hAnsi="Arial" w:cs="Arial"/>
          <w:color w:val="000000" w:themeColor="text1"/>
        </w:rPr>
        <w:t xml:space="preserve"> </w:t>
      </w:r>
      <w:proofErr w:type="spellStart"/>
      <w:r w:rsidRPr="003339D7">
        <w:rPr>
          <w:rFonts w:ascii="Arial" w:hAnsi="Arial" w:cs="Arial"/>
          <w:color w:val="000000" w:themeColor="text1"/>
        </w:rPr>
        <w:t>in</w:t>
      </w:r>
      <w:proofErr w:type="spellEnd"/>
      <w:r w:rsidRPr="003339D7">
        <w:rPr>
          <w:rFonts w:ascii="Arial" w:hAnsi="Arial" w:cs="Arial"/>
          <w:color w:val="000000" w:themeColor="text1"/>
        </w:rPr>
        <w:t xml:space="preserve"> Edinburgh</w:t>
      </w:r>
      <w:r w:rsidR="00606A09">
        <w:rPr>
          <w:rFonts w:ascii="Arial" w:hAnsi="Arial" w:cs="Arial"/>
          <w:color w:val="000000" w:themeColor="text1"/>
        </w:rPr>
        <w:t xml:space="preserve"> </w:t>
      </w:r>
      <w:r w:rsidR="003B241E">
        <w:rPr>
          <w:rFonts w:ascii="Arial" w:hAnsi="Arial" w:cs="Arial"/>
          <w:color w:val="000000" w:themeColor="text1"/>
        </w:rPr>
        <w:t>.</w:t>
      </w:r>
      <w:r w:rsidR="003B241E" w:rsidRPr="003B241E">
        <w:t xml:space="preserve"> </w:t>
      </w:r>
      <w:hyperlink r:id="rId20" w:history="1">
        <w:r w:rsidR="003B241E" w:rsidRPr="003B241E">
          <w:rPr>
            <w:rStyle w:val="Hiperveza"/>
            <w:rFonts w:ascii="Arial" w:hAnsi="Arial" w:cs="Arial"/>
            <w:color w:val="000000" w:themeColor="text1"/>
            <w:u w:val="none"/>
          </w:rPr>
          <w:t>https://lichenwalk.wordpress.com/wp-content/uploads/2021/04/full_lichen_walk.pdf</w:t>
        </w:r>
      </w:hyperlink>
      <w:r w:rsidR="003B241E" w:rsidRPr="003B241E">
        <w:rPr>
          <w:rFonts w:ascii="Arial" w:hAnsi="Arial" w:cs="Arial"/>
          <w:color w:val="000000" w:themeColor="text1"/>
        </w:rPr>
        <w:t>, datum pristupa: 27.03.2025.</w:t>
      </w:r>
    </w:p>
    <w:p w14:paraId="5E03807A" w14:textId="19147E42" w:rsidR="00032D73" w:rsidRPr="006769DE" w:rsidRDefault="00032D73" w:rsidP="00032D73">
      <w:pPr>
        <w:numPr>
          <w:ilvl w:val="0"/>
          <w:numId w:val="1"/>
        </w:numPr>
        <w:jc w:val="both"/>
        <w:rPr>
          <w:rFonts w:ascii="Arial" w:eastAsia="Arial" w:hAnsi="Arial" w:cs="Arial"/>
          <w:bCs/>
          <w:color w:val="000000" w:themeColor="text1"/>
          <w:lang w:val="en-US" w:eastAsia="hr-HR"/>
        </w:rPr>
      </w:pPr>
      <w:proofErr w:type="spellStart"/>
      <w:r w:rsidRPr="006769DE">
        <w:rPr>
          <w:rFonts w:ascii="Arial" w:eastAsia="Arial" w:hAnsi="Arial" w:cs="Arial"/>
          <w:bCs/>
          <w:color w:val="000000" w:themeColor="text1"/>
          <w:lang w:val="en-US" w:eastAsia="hr-HR"/>
        </w:rPr>
        <w:t>Llop</w:t>
      </w:r>
      <w:proofErr w:type="spellEnd"/>
      <w:r w:rsidRPr="006769DE">
        <w:rPr>
          <w:rFonts w:ascii="Arial" w:eastAsia="Arial" w:hAnsi="Arial" w:cs="Arial"/>
          <w:bCs/>
          <w:color w:val="000000" w:themeColor="text1"/>
          <w:lang w:val="en-US" w:eastAsia="hr-HR"/>
        </w:rPr>
        <w:t xml:space="preserve"> Esteve, Pinho Pedro, Matos Paula, Pereira Maria João, </w:t>
      </w:r>
      <w:proofErr w:type="spellStart"/>
      <w:r w:rsidRPr="006769DE">
        <w:rPr>
          <w:rFonts w:ascii="Arial" w:eastAsia="Arial" w:hAnsi="Arial" w:cs="Arial"/>
          <w:bCs/>
          <w:color w:val="000000" w:themeColor="text1"/>
          <w:lang w:val="en-US" w:eastAsia="hr-HR"/>
        </w:rPr>
        <w:t>Branquinho</w:t>
      </w:r>
      <w:proofErr w:type="spellEnd"/>
      <w:r w:rsidRPr="006769DE">
        <w:rPr>
          <w:rFonts w:ascii="Arial" w:eastAsia="Arial" w:hAnsi="Arial" w:cs="Arial"/>
          <w:bCs/>
          <w:color w:val="000000" w:themeColor="text1"/>
          <w:lang w:val="en-US" w:eastAsia="hr-HR"/>
        </w:rPr>
        <w:t xml:space="preserve"> Cristina</w:t>
      </w:r>
      <w:r w:rsidR="00606A09">
        <w:rPr>
          <w:rFonts w:ascii="Arial" w:eastAsia="Arial" w:hAnsi="Arial" w:cs="Arial"/>
          <w:bCs/>
          <w:color w:val="000000" w:themeColor="text1"/>
          <w:lang w:val="en-US" w:eastAsia="hr-HR"/>
        </w:rPr>
        <w:t xml:space="preserve"> </w:t>
      </w:r>
      <w:r w:rsidR="00606A09" w:rsidRPr="00606A09">
        <w:rPr>
          <w:rFonts w:ascii="Arial" w:eastAsia="Arial" w:hAnsi="Arial" w:cs="Arial"/>
          <w:bCs/>
          <w:color w:val="000000" w:themeColor="text1"/>
          <w:lang w:val="en-US" w:eastAsia="hr-HR"/>
        </w:rPr>
        <w:t>(2012)</w:t>
      </w:r>
      <w:r w:rsidR="00606A09">
        <w:rPr>
          <w:rFonts w:ascii="Arial" w:eastAsia="Arial" w:hAnsi="Arial" w:cs="Arial"/>
          <w:bCs/>
          <w:color w:val="000000" w:themeColor="text1"/>
          <w:lang w:val="en-US" w:eastAsia="hr-HR"/>
        </w:rPr>
        <w:t>:</w:t>
      </w:r>
      <w:r w:rsidRPr="006769DE">
        <w:rPr>
          <w:rFonts w:ascii="Arial" w:eastAsia="Arial" w:hAnsi="Arial" w:cs="Arial"/>
          <w:bCs/>
          <w:color w:val="000000" w:themeColor="text1"/>
          <w:lang w:val="en-US" w:eastAsia="hr-HR"/>
        </w:rPr>
        <w:t xml:space="preserve"> The use of lichen functional groups as indicators of air quality in a Mediterranean urban environment, Ecological Indicators,</w:t>
      </w:r>
      <w:r w:rsidR="00606A09">
        <w:rPr>
          <w:rFonts w:ascii="Arial" w:eastAsia="Arial" w:hAnsi="Arial" w:cs="Arial"/>
          <w:bCs/>
          <w:color w:val="000000" w:themeColor="text1"/>
          <w:lang w:val="en-US" w:eastAsia="hr-HR"/>
        </w:rPr>
        <w:t xml:space="preserve"> </w:t>
      </w:r>
      <w:r w:rsidRPr="006769DE">
        <w:rPr>
          <w:rFonts w:ascii="Arial" w:eastAsia="Arial" w:hAnsi="Arial" w:cs="Arial"/>
          <w:bCs/>
          <w:color w:val="000000" w:themeColor="text1"/>
          <w:lang w:val="en-US" w:eastAsia="hr-HR"/>
        </w:rPr>
        <w:t>Volume 13, Issue 1,</w:t>
      </w:r>
      <w:r w:rsidR="00606A09">
        <w:rPr>
          <w:rFonts w:ascii="Arial" w:eastAsia="Arial" w:hAnsi="Arial" w:cs="Arial"/>
          <w:bCs/>
          <w:color w:val="000000" w:themeColor="text1"/>
          <w:lang w:val="en-US" w:eastAsia="hr-HR"/>
        </w:rPr>
        <w:t xml:space="preserve"> </w:t>
      </w:r>
      <w:r w:rsidRPr="006769DE">
        <w:rPr>
          <w:rFonts w:ascii="Arial" w:eastAsia="Arial" w:hAnsi="Arial" w:cs="Arial"/>
          <w:bCs/>
          <w:color w:val="000000" w:themeColor="text1"/>
          <w:lang w:val="en-US" w:eastAsia="hr-HR"/>
        </w:rPr>
        <w:t>2012, Pages 215-221</w:t>
      </w:r>
    </w:p>
    <w:p w14:paraId="2960B98C" w14:textId="6E711FE5" w:rsidR="00032D73" w:rsidRPr="006769DE" w:rsidRDefault="00032D73" w:rsidP="00032D73">
      <w:pPr>
        <w:numPr>
          <w:ilvl w:val="0"/>
          <w:numId w:val="1"/>
        </w:numPr>
        <w:jc w:val="both"/>
        <w:rPr>
          <w:rFonts w:ascii="Arial" w:eastAsia="Arial" w:hAnsi="Arial" w:cs="Arial"/>
          <w:bCs/>
          <w:color w:val="000000" w:themeColor="text1"/>
          <w:lang w:val="en-US" w:eastAsia="hr-HR"/>
        </w:rPr>
      </w:pPr>
      <w:r w:rsidRPr="003339D7">
        <w:rPr>
          <w:rFonts w:ascii="Arial" w:eastAsia="Arial" w:hAnsi="Arial" w:cs="Arial"/>
          <w:bCs/>
          <w:iCs/>
          <w:color w:val="000000" w:themeColor="text1"/>
          <w:lang w:eastAsia="hr-HR"/>
        </w:rPr>
        <w:t>Hrvatska enciklopedija</w:t>
      </w:r>
      <w:r w:rsidRPr="003339D7">
        <w:rPr>
          <w:rFonts w:ascii="Arial" w:eastAsia="Arial" w:hAnsi="Arial" w:cs="Arial"/>
          <w:bCs/>
          <w:color w:val="000000" w:themeColor="text1"/>
          <w:lang w:eastAsia="hr-HR"/>
        </w:rPr>
        <w:t>, </w:t>
      </w:r>
      <w:r w:rsidRPr="003339D7">
        <w:rPr>
          <w:rFonts w:ascii="Arial" w:eastAsia="Arial" w:hAnsi="Arial" w:cs="Arial"/>
          <w:bCs/>
          <w:iCs/>
          <w:color w:val="000000" w:themeColor="text1"/>
          <w:lang w:eastAsia="hr-HR"/>
        </w:rPr>
        <w:t xml:space="preserve">mrežno izdanje (2025): Indeks kvalitete zraka </w:t>
      </w:r>
      <w:hyperlink r:id="rId21" w:history="1">
        <w:r w:rsidRPr="00850886">
          <w:rPr>
            <w:rStyle w:val="Hiperveza"/>
            <w:rFonts w:ascii="Arial" w:eastAsia="Arial" w:hAnsi="Arial" w:cs="Arial"/>
            <w:bCs/>
            <w:color w:val="000000" w:themeColor="text1"/>
            <w:u w:val="none"/>
            <w:lang w:eastAsia="hr-HR"/>
          </w:rPr>
          <w:t>https://www.enciklopedija.hr/clanak/indeks-kvalitete-zraka</w:t>
        </w:r>
      </w:hyperlink>
      <w:r w:rsidRPr="00850886">
        <w:rPr>
          <w:rFonts w:ascii="Arial" w:eastAsia="Arial" w:hAnsi="Arial" w:cs="Arial"/>
          <w:bCs/>
          <w:color w:val="000000" w:themeColor="text1"/>
          <w:lang w:eastAsia="hr-HR"/>
        </w:rPr>
        <w:t>,</w:t>
      </w:r>
      <w:r w:rsidRPr="003339D7">
        <w:rPr>
          <w:rFonts w:ascii="Arial" w:eastAsia="Arial" w:hAnsi="Arial" w:cs="Arial"/>
          <w:bCs/>
          <w:color w:val="000000" w:themeColor="text1"/>
          <w:lang w:eastAsia="hr-HR"/>
        </w:rPr>
        <w:t xml:space="preserve"> datum pristupa</w:t>
      </w:r>
      <w:r w:rsidR="00D73E35">
        <w:rPr>
          <w:rFonts w:ascii="Arial" w:eastAsia="Arial" w:hAnsi="Arial" w:cs="Arial"/>
          <w:bCs/>
          <w:color w:val="000000" w:themeColor="text1"/>
          <w:lang w:eastAsia="hr-HR"/>
        </w:rPr>
        <w:t>:</w:t>
      </w:r>
      <w:r w:rsidRPr="003339D7">
        <w:rPr>
          <w:rFonts w:ascii="Arial" w:eastAsia="Arial" w:hAnsi="Arial" w:cs="Arial"/>
          <w:bCs/>
          <w:color w:val="000000" w:themeColor="text1"/>
          <w:lang w:eastAsia="hr-HR"/>
        </w:rPr>
        <w:t xml:space="preserve"> 27.</w:t>
      </w:r>
      <w:r w:rsidR="00D73E35">
        <w:rPr>
          <w:rFonts w:ascii="Arial" w:eastAsia="Arial" w:hAnsi="Arial" w:cs="Arial"/>
          <w:bCs/>
          <w:color w:val="000000" w:themeColor="text1"/>
          <w:lang w:eastAsia="hr-HR"/>
        </w:rPr>
        <w:t>0</w:t>
      </w:r>
      <w:r w:rsidRPr="003339D7">
        <w:rPr>
          <w:rFonts w:ascii="Arial" w:eastAsia="Arial" w:hAnsi="Arial" w:cs="Arial"/>
          <w:bCs/>
          <w:color w:val="000000" w:themeColor="text1"/>
          <w:lang w:eastAsia="hr-HR"/>
        </w:rPr>
        <w:t>3.2025.</w:t>
      </w:r>
    </w:p>
    <w:p w14:paraId="0A039AEC" w14:textId="4B5B01AE" w:rsidR="00032D73" w:rsidRPr="0024316D" w:rsidRDefault="00032D73" w:rsidP="00032D73">
      <w:pPr>
        <w:numPr>
          <w:ilvl w:val="0"/>
          <w:numId w:val="1"/>
        </w:numPr>
        <w:jc w:val="both"/>
        <w:rPr>
          <w:rFonts w:ascii="Arial" w:eastAsia="Arial" w:hAnsi="Arial" w:cs="Arial"/>
          <w:color w:val="000000" w:themeColor="text1"/>
          <w:lang w:eastAsia="hr-HR"/>
        </w:rPr>
      </w:pPr>
      <w:r w:rsidRPr="0024316D">
        <w:rPr>
          <w:rFonts w:ascii="Arial" w:hAnsi="Arial" w:cs="Arial"/>
          <w:color w:val="000000" w:themeColor="text1"/>
        </w:rPr>
        <w:t xml:space="preserve">Križanić </w:t>
      </w:r>
      <w:proofErr w:type="spellStart"/>
      <w:r w:rsidRPr="0024316D">
        <w:rPr>
          <w:rFonts w:ascii="Arial" w:hAnsi="Arial" w:cs="Arial"/>
          <w:color w:val="000000" w:themeColor="text1"/>
        </w:rPr>
        <w:t>Božurić</w:t>
      </w:r>
      <w:proofErr w:type="spellEnd"/>
      <w:r w:rsidRPr="0024316D">
        <w:rPr>
          <w:rFonts w:ascii="Arial" w:hAnsi="Arial" w:cs="Arial"/>
          <w:color w:val="000000" w:themeColor="text1"/>
        </w:rPr>
        <w:t xml:space="preserve"> Mirta</w:t>
      </w:r>
      <w:r>
        <w:rPr>
          <w:rFonts w:ascii="Arial" w:hAnsi="Arial" w:cs="Arial"/>
          <w:color w:val="000000" w:themeColor="text1"/>
        </w:rPr>
        <w:t xml:space="preserve"> </w:t>
      </w:r>
      <w:r w:rsidRPr="0024316D">
        <w:rPr>
          <w:rFonts w:ascii="Arial" w:hAnsi="Arial" w:cs="Arial"/>
          <w:color w:val="000000" w:themeColor="text1"/>
        </w:rPr>
        <w:t xml:space="preserve">(2018): Čudesni lišajevi </w:t>
      </w:r>
      <w:hyperlink r:id="rId22" w:history="1">
        <w:r w:rsidRPr="00850886">
          <w:rPr>
            <w:rStyle w:val="Hiperveza"/>
            <w:rFonts w:ascii="Arial" w:eastAsia="Arial" w:hAnsi="Arial" w:cs="Arial"/>
            <w:color w:val="000000" w:themeColor="text1"/>
            <w:u w:val="none"/>
            <w:lang w:eastAsia="hr-HR"/>
          </w:rPr>
          <w:t>https://savjetodavna.mps.hr/2018/12/21/cudesni-lisajevi/?print=print</w:t>
        </w:r>
      </w:hyperlink>
      <w:r w:rsidRPr="00850886">
        <w:rPr>
          <w:rStyle w:val="Hiperveza"/>
          <w:rFonts w:ascii="Arial" w:eastAsia="Arial" w:hAnsi="Arial" w:cs="Arial"/>
          <w:color w:val="000000" w:themeColor="text1"/>
          <w:u w:val="none"/>
          <w:lang w:eastAsia="hr-HR"/>
        </w:rPr>
        <w:t xml:space="preserve">, datum pristupa: </w:t>
      </w:r>
      <w:r w:rsidR="00D73E35" w:rsidRPr="00850886">
        <w:rPr>
          <w:rStyle w:val="Hiperveza"/>
          <w:rFonts w:ascii="Arial" w:eastAsia="Arial" w:hAnsi="Arial" w:cs="Arial"/>
          <w:color w:val="000000" w:themeColor="text1"/>
          <w:u w:val="none"/>
          <w:lang w:eastAsia="hr-HR"/>
        </w:rPr>
        <w:t>0</w:t>
      </w:r>
      <w:r w:rsidRPr="00850886">
        <w:rPr>
          <w:rStyle w:val="Hiperveza"/>
          <w:rFonts w:ascii="Arial" w:eastAsia="Arial" w:hAnsi="Arial" w:cs="Arial"/>
          <w:color w:val="000000" w:themeColor="text1"/>
          <w:u w:val="none"/>
          <w:lang w:eastAsia="hr-HR"/>
        </w:rPr>
        <w:t>7.</w:t>
      </w:r>
      <w:r w:rsidR="00D73E35" w:rsidRPr="00850886">
        <w:rPr>
          <w:rStyle w:val="Hiperveza"/>
          <w:rFonts w:ascii="Arial" w:eastAsia="Arial" w:hAnsi="Arial" w:cs="Arial"/>
          <w:color w:val="000000" w:themeColor="text1"/>
          <w:u w:val="none"/>
          <w:lang w:eastAsia="hr-HR"/>
        </w:rPr>
        <w:t>0</w:t>
      </w:r>
      <w:r w:rsidRPr="00850886">
        <w:rPr>
          <w:rStyle w:val="Hiperveza"/>
          <w:rFonts w:ascii="Arial" w:eastAsia="Arial" w:hAnsi="Arial" w:cs="Arial"/>
          <w:color w:val="000000" w:themeColor="text1"/>
          <w:u w:val="none"/>
          <w:lang w:eastAsia="hr-HR"/>
        </w:rPr>
        <w:t>4.2025.</w:t>
      </w:r>
      <w:r w:rsidRPr="0024316D">
        <w:rPr>
          <w:rStyle w:val="Hiperveza"/>
          <w:rFonts w:ascii="Arial" w:eastAsia="Arial" w:hAnsi="Arial" w:cs="Arial"/>
          <w:color w:val="000000" w:themeColor="text1"/>
          <w:lang w:eastAsia="hr-HR"/>
        </w:rPr>
        <w:t xml:space="preserve"> </w:t>
      </w:r>
    </w:p>
    <w:p w14:paraId="4A25DC6D" w14:textId="0AD24A9C" w:rsidR="00032D73" w:rsidRDefault="00032D73" w:rsidP="00850886">
      <w:pPr>
        <w:numPr>
          <w:ilvl w:val="0"/>
          <w:numId w:val="1"/>
        </w:numPr>
        <w:jc w:val="both"/>
        <w:rPr>
          <w:rFonts w:ascii="Arial" w:eastAsia="Arial" w:hAnsi="Arial" w:cs="Arial"/>
          <w:bCs/>
          <w:color w:val="000000" w:themeColor="text1"/>
          <w:lang w:val="de-DE" w:eastAsia="hr-HR"/>
        </w:rPr>
      </w:pPr>
      <w:r w:rsidRPr="006769DE">
        <w:rPr>
          <w:rFonts w:ascii="Arial" w:eastAsia="Arial" w:hAnsi="Arial" w:cs="Arial"/>
          <w:bCs/>
          <w:color w:val="000000" w:themeColor="text1"/>
          <w:lang w:val="en-US" w:eastAsia="hr-HR"/>
        </w:rPr>
        <w:t xml:space="preserve">Kuru </w:t>
      </w:r>
      <w:proofErr w:type="spellStart"/>
      <w:r w:rsidRPr="006769DE">
        <w:rPr>
          <w:rFonts w:ascii="Arial" w:eastAsia="Arial" w:hAnsi="Arial" w:cs="Arial"/>
          <w:bCs/>
          <w:color w:val="000000" w:themeColor="text1"/>
          <w:lang w:val="en-US" w:eastAsia="hr-HR"/>
        </w:rPr>
        <w:t>Saarajohanna</w:t>
      </w:r>
      <w:proofErr w:type="spellEnd"/>
      <w:r w:rsidRPr="006769DE">
        <w:rPr>
          <w:rFonts w:ascii="Arial" w:eastAsia="Arial" w:hAnsi="Arial" w:cs="Arial"/>
          <w:bCs/>
          <w:color w:val="000000" w:themeColor="text1"/>
          <w:lang w:val="en-US" w:eastAsia="hr-HR"/>
        </w:rPr>
        <w:t xml:space="preserve"> (2022): Epiphytic </w:t>
      </w:r>
      <w:proofErr w:type="spellStart"/>
      <w:r w:rsidRPr="006769DE">
        <w:rPr>
          <w:rFonts w:ascii="Arial" w:eastAsia="Arial" w:hAnsi="Arial" w:cs="Arial"/>
          <w:bCs/>
          <w:color w:val="000000" w:themeColor="text1"/>
          <w:lang w:val="en-US" w:eastAsia="hr-HR"/>
        </w:rPr>
        <w:t>macrolichens</w:t>
      </w:r>
      <w:proofErr w:type="spellEnd"/>
      <w:r w:rsidRPr="006769DE">
        <w:rPr>
          <w:rFonts w:ascii="Arial" w:eastAsia="Arial" w:hAnsi="Arial" w:cs="Arial"/>
          <w:bCs/>
          <w:color w:val="000000" w:themeColor="text1"/>
          <w:lang w:val="en-US" w:eastAsia="hr-HR"/>
        </w:rPr>
        <w:t xml:space="preserve"> on park maples (</w:t>
      </w:r>
      <w:r w:rsidRPr="006769DE">
        <w:rPr>
          <w:rFonts w:ascii="Arial" w:eastAsia="Arial" w:hAnsi="Arial" w:cs="Arial"/>
          <w:bCs/>
          <w:i/>
          <w:iCs/>
          <w:color w:val="000000" w:themeColor="text1"/>
          <w:lang w:val="en-US" w:eastAsia="hr-HR"/>
        </w:rPr>
        <w:t xml:space="preserve">Acer </w:t>
      </w:r>
      <w:proofErr w:type="spellStart"/>
      <w:r w:rsidRPr="006769DE">
        <w:rPr>
          <w:rFonts w:ascii="Arial" w:eastAsia="Arial" w:hAnsi="Arial" w:cs="Arial"/>
          <w:bCs/>
          <w:i/>
          <w:iCs/>
          <w:color w:val="000000" w:themeColor="text1"/>
          <w:lang w:val="en-US" w:eastAsia="hr-HR"/>
        </w:rPr>
        <w:t>platanoides</w:t>
      </w:r>
      <w:proofErr w:type="spellEnd"/>
      <w:r w:rsidRPr="006769DE">
        <w:rPr>
          <w:rFonts w:ascii="Arial" w:eastAsia="Arial" w:hAnsi="Arial" w:cs="Arial"/>
          <w:bCs/>
          <w:color w:val="000000" w:themeColor="text1"/>
          <w:lang w:val="en-US" w:eastAsia="hr-HR"/>
        </w:rPr>
        <w:t xml:space="preserve">) in </w:t>
      </w:r>
      <w:proofErr w:type="spellStart"/>
      <w:r w:rsidRPr="006769DE">
        <w:rPr>
          <w:rFonts w:ascii="Arial" w:eastAsia="Arial" w:hAnsi="Arial" w:cs="Arial"/>
          <w:bCs/>
          <w:color w:val="000000" w:themeColor="text1"/>
          <w:lang w:val="en-US" w:eastAsia="hr-HR"/>
        </w:rPr>
        <w:t>Uusimaa</w:t>
      </w:r>
      <w:proofErr w:type="spellEnd"/>
      <w:r w:rsidRPr="006769DE">
        <w:rPr>
          <w:rFonts w:ascii="Arial" w:eastAsia="Arial" w:hAnsi="Arial" w:cs="Arial"/>
          <w:bCs/>
          <w:color w:val="000000" w:themeColor="text1"/>
          <w:lang w:val="en-US" w:eastAsia="hr-HR"/>
        </w:rPr>
        <w:t xml:space="preserve"> region </w:t>
      </w:r>
      <w:r w:rsidRPr="003339D7">
        <w:rPr>
          <w:rFonts w:ascii="Tahoma" w:eastAsia="Arial" w:hAnsi="Tahoma" w:cs="Tahoma"/>
          <w:bCs/>
          <w:color w:val="000000" w:themeColor="text1"/>
          <w:lang w:val="de-DE" w:eastAsia="hr-HR"/>
        </w:rPr>
        <w:t>﻿</w:t>
      </w:r>
      <w:r w:rsidRPr="006769DE">
        <w:rPr>
          <w:rFonts w:ascii="Arial" w:eastAsia="Arial" w:hAnsi="Arial" w:cs="Arial"/>
          <w:bCs/>
          <w:color w:val="000000" w:themeColor="text1"/>
          <w:lang w:val="en-US" w:eastAsia="hr-HR"/>
        </w:rPr>
        <w:t xml:space="preserve">. </w:t>
      </w:r>
      <w:hyperlink r:id="rId23" w:history="1">
        <w:r w:rsidR="00850886" w:rsidRPr="00850886">
          <w:rPr>
            <w:rStyle w:val="Hiperveza"/>
            <w:rFonts w:ascii="Arial" w:eastAsia="Arial" w:hAnsi="Arial" w:cs="Arial"/>
            <w:bCs/>
            <w:color w:val="auto"/>
            <w:u w:val="none"/>
            <w:lang w:val="de-DE" w:eastAsia="hr-HR"/>
          </w:rPr>
          <w:t>https://helda.helsinki.fi/items/2c00c6c6-e69c-4e94-9a39-41ec4c0157c1</w:t>
        </w:r>
      </w:hyperlink>
      <w:r w:rsidR="00850886" w:rsidRPr="00850886">
        <w:rPr>
          <w:rFonts w:ascii="Arial" w:eastAsia="Arial" w:hAnsi="Arial" w:cs="Arial"/>
          <w:bCs/>
          <w:lang w:val="de-DE" w:eastAsia="hr-HR"/>
        </w:rPr>
        <w:t xml:space="preserve">, </w:t>
      </w:r>
      <w:proofErr w:type="spellStart"/>
      <w:r w:rsidR="00850886" w:rsidRPr="00850886">
        <w:rPr>
          <w:rFonts w:ascii="Arial" w:eastAsia="Arial" w:hAnsi="Arial" w:cs="Arial"/>
          <w:bCs/>
          <w:lang w:val="de-DE" w:eastAsia="hr-HR"/>
        </w:rPr>
        <w:t>datum</w:t>
      </w:r>
      <w:proofErr w:type="spellEnd"/>
      <w:r w:rsidR="00850886" w:rsidRPr="00850886">
        <w:rPr>
          <w:rFonts w:ascii="Arial" w:eastAsia="Arial" w:hAnsi="Arial" w:cs="Arial"/>
          <w:bCs/>
          <w:lang w:val="de-DE" w:eastAsia="hr-HR"/>
        </w:rPr>
        <w:t xml:space="preserve"> </w:t>
      </w:r>
      <w:proofErr w:type="spellStart"/>
      <w:r w:rsidR="00850886" w:rsidRPr="00850886">
        <w:rPr>
          <w:rFonts w:ascii="Arial" w:eastAsia="Arial" w:hAnsi="Arial" w:cs="Arial"/>
          <w:bCs/>
          <w:lang w:val="de-DE" w:eastAsia="hr-HR"/>
        </w:rPr>
        <w:t>pristupa</w:t>
      </w:r>
      <w:proofErr w:type="spellEnd"/>
      <w:r w:rsidR="00850886" w:rsidRPr="00850886">
        <w:rPr>
          <w:rFonts w:ascii="Arial" w:eastAsia="Arial" w:hAnsi="Arial" w:cs="Arial"/>
          <w:bCs/>
          <w:lang w:val="de-DE" w:eastAsia="hr-HR"/>
        </w:rPr>
        <w:t xml:space="preserve">: 07.03.2025. </w:t>
      </w:r>
    </w:p>
    <w:p w14:paraId="76726B0F" w14:textId="5DA2568E" w:rsidR="00850886" w:rsidRPr="00CB6248" w:rsidRDefault="00850886" w:rsidP="00850886">
      <w:pPr>
        <w:numPr>
          <w:ilvl w:val="0"/>
          <w:numId w:val="1"/>
        </w:numPr>
        <w:jc w:val="both"/>
        <w:rPr>
          <w:rFonts w:ascii="Arial" w:hAnsi="Arial" w:cs="Arial"/>
          <w:color w:val="000000" w:themeColor="text1"/>
        </w:rPr>
      </w:pPr>
      <w:proofErr w:type="spellStart"/>
      <w:r w:rsidRPr="00CB6248">
        <w:rPr>
          <w:rFonts w:ascii="Arial" w:hAnsi="Arial" w:cs="Arial"/>
          <w:color w:val="000000" w:themeColor="text1"/>
        </w:rPr>
        <w:t>P</w:t>
      </w:r>
      <w:r w:rsidR="00606A09">
        <w:rPr>
          <w:rFonts w:ascii="Arial" w:hAnsi="Arial" w:cs="Arial"/>
          <w:color w:val="000000" w:themeColor="text1"/>
        </w:rPr>
        <w:t>ier</w:t>
      </w:r>
      <w:proofErr w:type="spellEnd"/>
      <w:r w:rsidR="00606A09">
        <w:rPr>
          <w:rFonts w:ascii="Arial" w:hAnsi="Arial" w:cs="Arial"/>
          <w:color w:val="000000" w:themeColor="text1"/>
        </w:rPr>
        <w:t xml:space="preserve"> </w:t>
      </w:r>
      <w:r w:rsidRPr="00CB6248">
        <w:rPr>
          <w:rFonts w:ascii="Arial" w:hAnsi="Arial" w:cs="Arial"/>
          <w:color w:val="000000" w:themeColor="text1"/>
        </w:rPr>
        <w:t>L</w:t>
      </w:r>
      <w:r w:rsidR="00606A09">
        <w:rPr>
          <w:rFonts w:ascii="Arial" w:hAnsi="Arial" w:cs="Arial"/>
          <w:color w:val="000000" w:themeColor="text1"/>
        </w:rPr>
        <w:t>uigi</w:t>
      </w:r>
      <w:r w:rsidRPr="00CB6248">
        <w:rPr>
          <w:rFonts w:ascii="Arial" w:hAnsi="Arial" w:cs="Arial"/>
          <w:color w:val="000000" w:themeColor="text1"/>
        </w:rPr>
        <w:t>, Conti M</w:t>
      </w:r>
      <w:r w:rsidR="00606A09">
        <w:rPr>
          <w:rFonts w:ascii="Arial" w:hAnsi="Arial" w:cs="Arial"/>
          <w:color w:val="000000" w:themeColor="text1"/>
        </w:rPr>
        <w:t xml:space="preserve">atteo, </w:t>
      </w:r>
      <w:proofErr w:type="spellStart"/>
      <w:r w:rsidRPr="00CB6248">
        <w:rPr>
          <w:rFonts w:ascii="Arial" w:hAnsi="Arial" w:cs="Arial"/>
          <w:color w:val="000000" w:themeColor="text1"/>
        </w:rPr>
        <w:t>Martellos</w:t>
      </w:r>
      <w:proofErr w:type="spellEnd"/>
      <w:r w:rsidRPr="00CB6248">
        <w:rPr>
          <w:rFonts w:ascii="Arial" w:hAnsi="Arial" w:cs="Arial"/>
          <w:color w:val="000000" w:themeColor="text1"/>
        </w:rPr>
        <w:t xml:space="preserve"> S </w:t>
      </w:r>
      <w:r>
        <w:rPr>
          <w:rFonts w:ascii="Arial" w:hAnsi="Arial" w:cs="Arial"/>
          <w:color w:val="000000" w:themeColor="text1"/>
        </w:rPr>
        <w:t>(2024):</w:t>
      </w:r>
      <w:r w:rsidRPr="00CB6248">
        <w:rPr>
          <w:rFonts w:ascii="Arial" w:eastAsia="Times New Roman" w:hAnsi="Arial" w:cs="Arial"/>
          <w:caps/>
          <w:color w:val="555555"/>
          <w:spacing w:val="15"/>
          <w:sz w:val="38"/>
          <w:szCs w:val="38"/>
          <w:lang w:eastAsia="hr-HR"/>
        </w:rPr>
        <w:t xml:space="preserve"> </w:t>
      </w:r>
      <w:r w:rsidRPr="00CB6248">
        <w:rPr>
          <w:rFonts w:ascii="Arial" w:hAnsi="Arial" w:cs="Arial"/>
          <w:color w:val="000000" w:themeColor="text1"/>
        </w:rPr>
        <w:t xml:space="preserve">ITALIC 8.0, </w:t>
      </w:r>
      <w:proofErr w:type="spellStart"/>
      <w:r w:rsidRPr="00CB6248">
        <w:rPr>
          <w:rFonts w:ascii="Arial" w:hAnsi="Arial" w:cs="Arial"/>
          <w:color w:val="000000" w:themeColor="text1"/>
        </w:rPr>
        <w:t>the</w:t>
      </w:r>
      <w:proofErr w:type="spellEnd"/>
      <w:r w:rsidRPr="00CB6248">
        <w:rPr>
          <w:rFonts w:ascii="Arial" w:hAnsi="Arial" w:cs="Arial"/>
          <w:color w:val="000000" w:themeColor="text1"/>
        </w:rPr>
        <w:t xml:space="preserve"> </w:t>
      </w:r>
      <w:proofErr w:type="spellStart"/>
      <w:r w:rsidRPr="00CB6248">
        <w:rPr>
          <w:rFonts w:ascii="Arial" w:hAnsi="Arial" w:cs="Arial"/>
          <w:color w:val="000000" w:themeColor="text1"/>
        </w:rPr>
        <w:t>information</w:t>
      </w:r>
      <w:proofErr w:type="spellEnd"/>
      <w:r w:rsidRPr="00CB6248">
        <w:rPr>
          <w:rFonts w:ascii="Arial" w:hAnsi="Arial" w:cs="Arial"/>
          <w:color w:val="000000" w:themeColor="text1"/>
        </w:rPr>
        <w:t xml:space="preserve"> system on </w:t>
      </w:r>
      <w:proofErr w:type="spellStart"/>
      <w:r w:rsidRPr="00CB6248">
        <w:rPr>
          <w:rFonts w:ascii="Arial" w:hAnsi="Arial" w:cs="Arial"/>
          <w:color w:val="000000" w:themeColor="text1"/>
        </w:rPr>
        <w:t>italian</w:t>
      </w:r>
      <w:proofErr w:type="spellEnd"/>
      <w:r w:rsidRPr="00CB6248">
        <w:rPr>
          <w:rFonts w:ascii="Arial" w:hAnsi="Arial" w:cs="Arial"/>
          <w:color w:val="000000" w:themeColor="text1"/>
        </w:rPr>
        <w:t xml:space="preserve"> </w:t>
      </w:r>
      <w:proofErr w:type="spellStart"/>
      <w:r w:rsidRPr="00CB6248">
        <w:rPr>
          <w:rFonts w:ascii="Arial" w:hAnsi="Arial" w:cs="Arial"/>
          <w:color w:val="000000" w:themeColor="text1"/>
        </w:rPr>
        <w:t>lichens</w:t>
      </w:r>
      <w:proofErr w:type="spellEnd"/>
      <w:r>
        <w:rPr>
          <w:rFonts w:ascii="Arial" w:hAnsi="Arial" w:cs="Arial"/>
          <w:color w:val="000000" w:themeColor="text1"/>
        </w:rPr>
        <w:t xml:space="preserve">. </w:t>
      </w:r>
      <w:hyperlink r:id="rId24" w:history="1">
        <w:r w:rsidRPr="00850886">
          <w:rPr>
            <w:rStyle w:val="Hiperveza"/>
            <w:rFonts w:ascii="Arial" w:eastAsia="Arial" w:hAnsi="Arial" w:cs="Arial"/>
            <w:bCs/>
            <w:color w:val="000000" w:themeColor="text1"/>
            <w:u w:val="none"/>
            <w:lang w:val="de-DE" w:eastAsia="hr-HR"/>
          </w:rPr>
          <w:t>https://italic.units.it/</w:t>
        </w:r>
      </w:hyperlink>
      <w:r w:rsidRPr="00850886">
        <w:rPr>
          <w:rStyle w:val="Hiperveza"/>
          <w:rFonts w:ascii="Arial" w:eastAsia="Arial" w:hAnsi="Arial" w:cs="Arial"/>
          <w:bCs/>
          <w:color w:val="000000" w:themeColor="text1"/>
          <w:u w:val="none"/>
          <w:lang w:val="de-DE" w:eastAsia="hr-HR"/>
        </w:rPr>
        <w:t>,</w:t>
      </w:r>
      <w:r w:rsidRPr="00CB6248">
        <w:rPr>
          <w:rStyle w:val="Hiperveza"/>
          <w:rFonts w:ascii="Arial" w:eastAsia="Arial" w:hAnsi="Arial" w:cs="Arial"/>
          <w:bCs/>
          <w:color w:val="000000" w:themeColor="text1"/>
          <w:u w:val="none"/>
          <w:lang w:val="de-DE" w:eastAsia="hr-HR"/>
        </w:rPr>
        <w:t xml:space="preserve"> </w:t>
      </w:r>
      <w:proofErr w:type="spellStart"/>
      <w:r w:rsidRPr="00CB6248">
        <w:rPr>
          <w:rStyle w:val="Hiperveza"/>
          <w:rFonts w:ascii="Arial" w:eastAsia="Arial" w:hAnsi="Arial" w:cs="Arial"/>
          <w:bCs/>
          <w:color w:val="000000" w:themeColor="text1"/>
          <w:u w:val="none"/>
          <w:lang w:val="de-DE" w:eastAsia="hr-HR"/>
        </w:rPr>
        <w:t>datum</w:t>
      </w:r>
      <w:proofErr w:type="spellEnd"/>
      <w:r w:rsidRPr="00CB6248">
        <w:rPr>
          <w:rStyle w:val="Hiperveza"/>
          <w:rFonts w:ascii="Arial" w:eastAsia="Arial" w:hAnsi="Arial" w:cs="Arial"/>
          <w:bCs/>
          <w:color w:val="000000" w:themeColor="text1"/>
          <w:u w:val="none"/>
          <w:lang w:val="de-DE" w:eastAsia="hr-HR"/>
        </w:rPr>
        <w:t xml:space="preserve"> </w:t>
      </w:r>
      <w:proofErr w:type="spellStart"/>
      <w:r w:rsidRPr="00CB6248">
        <w:rPr>
          <w:rStyle w:val="Hiperveza"/>
          <w:rFonts w:ascii="Arial" w:eastAsia="Arial" w:hAnsi="Arial" w:cs="Arial"/>
          <w:bCs/>
          <w:color w:val="000000" w:themeColor="text1"/>
          <w:u w:val="none"/>
          <w:lang w:val="de-DE" w:eastAsia="hr-HR"/>
        </w:rPr>
        <w:t>pristupa</w:t>
      </w:r>
      <w:proofErr w:type="spellEnd"/>
      <w:r>
        <w:rPr>
          <w:rStyle w:val="Hiperveza"/>
          <w:rFonts w:ascii="Arial" w:eastAsia="Arial" w:hAnsi="Arial" w:cs="Arial"/>
          <w:bCs/>
          <w:color w:val="000000" w:themeColor="text1"/>
          <w:u w:val="none"/>
          <w:lang w:val="de-DE" w:eastAsia="hr-HR"/>
        </w:rPr>
        <w:t>:</w:t>
      </w:r>
      <w:r w:rsidRPr="00CB6248">
        <w:rPr>
          <w:rStyle w:val="Hiperveza"/>
          <w:rFonts w:ascii="Arial" w:eastAsia="Arial" w:hAnsi="Arial" w:cs="Arial"/>
          <w:bCs/>
          <w:color w:val="000000" w:themeColor="text1"/>
          <w:u w:val="none"/>
          <w:lang w:val="de-DE" w:eastAsia="hr-HR"/>
        </w:rPr>
        <w:t xml:space="preserve"> 07.03.2025. </w:t>
      </w:r>
    </w:p>
    <w:p w14:paraId="148C2941" w14:textId="77777777" w:rsidR="00850886" w:rsidRPr="003339D7" w:rsidRDefault="00850886" w:rsidP="00850886">
      <w:pPr>
        <w:numPr>
          <w:ilvl w:val="0"/>
          <w:numId w:val="1"/>
        </w:numPr>
        <w:jc w:val="both"/>
        <w:rPr>
          <w:rFonts w:ascii="Arial" w:eastAsia="Arial" w:hAnsi="Arial" w:cs="Arial"/>
          <w:color w:val="000000" w:themeColor="text1"/>
          <w:lang w:eastAsia="hr-HR"/>
        </w:rPr>
      </w:pPr>
      <w:r>
        <w:rPr>
          <w:rFonts w:ascii="Arial" w:hAnsi="Arial" w:cs="Arial"/>
          <w:color w:val="000000" w:themeColor="text1"/>
        </w:rPr>
        <w:t>ROO</w:t>
      </w:r>
      <w:r w:rsidRPr="003339D7">
        <w:rPr>
          <w:rFonts w:ascii="Arial" w:hAnsi="Arial" w:cs="Arial"/>
          <w:color w:val="000000" w:themeColor="text1"/>
        </w:rPr>
        <w:t xml:space="preserve"> (2025): Sustav registra onečišćivača </w:t>
      </w:r>
      <w:r w:rsidRPr="00707FE7">
        <w:rPr>
          <w:rFonts w:ascii="Arial" w:hAnsi="Arial" w:cs="Arial"/>
          <w:color w:val="000000" w:themeColor="text1"/>
        </w:rPr>
        <w:t>okoliša</w:t>
      </w:r>
      <w:r w:rsidRPr="00850886">
        <w:rPr>
          <w:rFonts w:ascii="Arial" w:hAnsi="Arial" w:cs="Arial"/>
        </w:rPr>
        <w:t xml:space="preserve">. </w:t>
      </w:r>
      <w:hyperlink r:id="rId25" w:history="1">
        <w:r w:rsidRPr="00850886">
          <w:rPr>
            <w:rStyle w:val="Hiperveza"/>
            <w:rFonts w:ascii="Arial" w:hAnsi="Arial" w:cs="Arial"/>
            <w:color w:val="auto"/>
            <w:u w:val="none"/>
          </w:rPr>
          <w:t>https://roo.azo.hr/</w:t>
        </w:r>
      </w:hyperlink>
      <w:r w:rsidRPr="00850886">
        <w:rPr>
          <w:rStyle w:val="Hiperveza"/>
          <w:rFonts w:ascii="Arial" w:eastAsia="Arial" w:hAnsi="Arial" w:cs="Arial"/>
          <w:color w:val="auto"/>
          <w:u w:val="none"/>
          <w:lang w:eastAsia="hr-HR"/>
        </w:rPr>
        <w:t xml:space="preserve">, datum </w:t>
      </w:r>
      <w:r w:rsidRPr="00707FE7">
        <w:rPr>
          <w:rStyle w:val="Hiperveza"/>
          <w:rFonts w:ascii="Arial" w:eastAsia="Arial" w:hAnsi="Arial" w:cs="Arial"/>
          <w:color w:val="000000" w:themeColor="text1"/>
          <w:u w:val="none"/>
          <w:lang w:eastAsia="hr-HR"/>
        </w:rPr>
        <w:t>pristupa 07.03.2025.</w:t>
      </w:r>
    </w:p>
    <w:p w14:paraId="73DC7EF3" w14:textId="3374F1B9" w:rsidR="00F93B81" w:rsidRPr="003339D7" w:rsidRDefault="00F93B81" w:rsidP="00032D73">
      <w:pPr>
        <w:numPr>
          <w:ilvl w:val="0"/>
          <w:numId w:val="1"/>
        </w:numPr>
        <w:jc w:val="both"/>
        <w:rPr>
          <w:rFonts w:ascii="Arial" w:eastAsia="Arial" w:hAnsi="Arial" w:cs="Arial"/>
          <w:bCs/>
          <w:color w:val="000000" w:themeColor="text1"/>
          <w:lang w:val="de-DE" w:eastAsia="hr-HR"/>
        </w:rPr>
      </w:pPr>
      <w:proofErr w:type="spellStart"/>
      <w:r>
        <w:rPr>
          <w:rFonts w:ascii="Arial" w:eastAsia="Arial" w:hAnsi="Arial" w:cs="Arial"/>
          <w:bCs/>
          <w:color w:val="000000" w:themeColor="text1"/>
          <w:lang w:eastAsia="hr-HR"/>
        </w:rPr>
        <w:t>Sensees</w:t>
      </w:r>
      <w:proofErr w:type="spellEnd"/>
      <w:r>
        <w:rPr>
          <w:rFonts w:ascii="Arial" w:eastAsia="Arial" w:hAnsi="Arial" w:cs="Arial"/>
          <w:bCs/>
          <w:color w:val="000000" w:themeColor="text1"/>
          <w:lang w:eastAsia="hr-HR"/>
        </w:rPr>
        <w:t xml:space="preserve"> (2024): Praćenje kvalitete zraka. </w:t>
      </w:r>
      <w:hyperlink r:id="rId26" w:history="1">
        <w:r w:rsidRPr="00F93B81">
          <w:rPr>
            <w:rStyle w:val="Hiperveza"/>
            <w:rFonts w:ascii="Arial" w:eastAsia="Arial" w:hAnsi="Arial" w:cs="Arial"/>
            <w:bCs/>
            <w:color w:val="auto"/>
            <w:u w:val="none"/>
            <w:lang w:eastAsia="hr-HR"/>
          </w:rPr>
          <w:t>https://mysensees.com/hr/meteo-hr/</w:t>
        </w:r>
      </w:hyperlink>
      <w:r w:rsidRPr="00F93B81">
        <w:rPr>
          <w:rFonts w:ascii="Arial" w:eastAsia="Arial" w:hAnsi="Arial" w:cs="Arial"/>
          <w:bCs/>
          <w:lang w:eastAsia="hr-HR"/>
        </w:rPr>
        <w:t>, datum pristupa</w:t>
      </w:r>
      <w:r w:rsidR="00D73E35">
        <w:rPr>
          <w:rFonts w:ascii="Arial" w:eastAsia="Arial" w:hAnsi="Arial" w:cs="Arial"/>
          <w:bCs/>
          <w:lang w:eastAsia="hr-HR"/>
        </w:rPr>
        <w:t>:</w:t>
      </w:r>
      <w:r w:rsidRPr="00F93B81">
        <w:rPr>
          <w:rFonts w:ascii="Arial" w:eastAsia="Arial" w:hAnsi="Arial" w:cs="Arial"/>
          <w:bCs/>
          <w:lang w:eastAsia="hr-HR"/>
        </w:rPr>
        <w:t xml:space="preserve"> 10.04.2025. </w:t>
      </w:r>
    </w:p>
    <w:p w14:paraId="5BF0B7D2" w14:textId="7F5AE507" w:rsidR="004071FD" w:rsidRPr="005A7FC3" w:rsidRDefault="0024316D" w:rsidP="00AD094E">
      <w:pPr>
        <w:numPr>
          <w:ilvl w:val="0"/>
          <w:numId w:val="1"/>
        </w:numPr>
        <w:jc w:val="both"/>
        <w:rPr>
          <w:rFonts w:ascii="Arial" w:eastAsia="Arial" w:hAnsi="Arial" w:cs="Arial"/>
          <w:lang w:eastAsia="hr-HR"/>
        </w:rPr>
      </w:pPr>
      <w:r w:rsidRPr="005A7FC3">
        <w:rPr>
          <w:rFonts w:ascii="Arial" w:hAnsi="Arial" w:cs="Arial"/>
          <w:color w:val="000000" w:themeColor="text1"/>
        </w:rPr>
        <w:t>Portal kvalitete zraka u RH (2025)</w:t>
      </w:r>
      <w:r w:rsidR="00CB6248" w:rsidRPr="005A7FC3">
        <w:rPr>
          <w:rFonts w:ascii="Arial" w:hAnsi="Arial" w:cs="Arial"/>
          <w:color w:val="000000" w:themeColor="text1"/>
        </w:rPr>
        <w:t xml:space="preserve">: Indeks kvalitete zraka u RH. </w:t>
      </w:r>
      <w:r w:rsidR="00CB6248" w:rsidRPr="005A7FC3">
        <w:rPr>
          <w:rFonts w:ascii="Arial" w:eastAsia="Arial" w:hAnsi="Arial" w:cs="Arial"/>
          <w:color w:val="000000" w:themeColor="text1"/>
          <w:lang w:eastAsia="hr-HR"/>
        </w:rPr>
        <w:t xml:space="preserve"> </w:t>
      </w:r>
      <w:hyperlink r:id="rId27" w:history="1">
        <w:r w:rsidR="0088384F" w:rsidRPr="005A7FC3">
          <w:rPr>
            <w:rStyle w:val="Hiperveza"/>
            <w:rFonts w:ascii="Arial" w:eastAsia="Arial" w:hAnsi="Arial" w:cs="Arial"/>
            <w:color w:val="000000" w:themeColor="text1"/>
            <w:u w:val="none"/>
            <w:lang w:eastAsia="hr-HR"/>
          </w:rPr>
          <w:t>https://iszz.azo.hr/iskzl/</w:t>
        </w:r>
      </w:hyperlink>
      <w:r w:rsidR="00CB6248" w:rsidRPr="005A7FC3">
        <w:rPr>
          <w:rStyle w:val="Hiperveza"/>
          <w:rFonts w:ascii="Arial" w:eastAsia="Arial" w:hAnsi="Arial" w:cs="Arial"/>
          <w:color w:val="000000" w:themeColor="text1"/>
          <w:u w:val="none"/>
          <w:lang w:eastAsia="hr-HR"/>
        </w:rPr>
        <w:t>, datum pristupa</w:t>
      </w:r>
      <w:r w:rsidR="00D73E35" w:rsidRPr="005A7FC3">
        <w:rPr>
          <w:rStyle w:val="Hiperveza"/>
          <w:rFonts w:ascii="Arial" w:eastAsia="Arial" w:hAnsi="Arial" w:cs="Arial"/>
          <w:color w:val="000000" w:themeColor="text1"/>
          <w:u w:val="none"/>
          <w:lang w:eastAsia="hr-HR"/>
        </w:rPr>
        <w:t>:</w:t>
      </w:r>
      <w:r w:rsidR="00CB6248" w:rsidRPr="005A7FC3">
        <w:rPr>
          <w:rStyle w:val="Hiperveza"/>
          <w:rFonts w:ascii="Arial" w:eastAsia="Arial" w:hAnsi="Arial" w:cs="Arial"/>
          <w:color w:val="000000" w:themeColor="text1"/>
          <w:u w:val="none"/>
          <w:lang w:eastAsia="hr-HR"/>
        </w:rPr>
        <w:t xml:space="preserve"> </w:t>
      </w:r>
      <w:r w:rsidR="00D73E35" w:rsidRPr="005A7FC3">
        <w:rPr>
          <w:rStyle w:val="Hiperveza"/>
          <w:rFonts w:ascii="Arial" w:eastAsia="Arial" w:hAnsi="Arial" w:cs="Arial"/>
          <w:color w:val="000000" w:themeColor="text1"/>
          <w:u w:val="none"/>
          <w:lang w:eastAsia="hr-HR"/>
        </w:rPr>
        <w:t>0</w:t>
      </w:r>
      <w:r w:rsidR="00CB6248" w:rsidRPr="005A7FC3">
        <w:rPr>
          <w:rStyle w:val="Hiperveza"/>
          <w:rFonts w:ascii="Arial" w:eastAsia="Arial" w:hAnsi="Arial" w:cs="Arial"/>
          <w:color w:val="000000" w:themeColor="text1"/>
          <w:u w:val="none"/>
          <w:lang w:eastAsia="hr-HR"/>
        </w:rPr>
        <w:t>7.</w:t>
      </w:r>
      <w:r w:rsidR="00D73E35" w:rsidRPr="005A7FC3">
        <w:rPr>
          <w:rStyle w:val="Hiperveza"/>
          <w:rFonts w:ascii="Arial" w:eastAsia="Arial" w:hAnsi="Arial" w:cs="Arial"/>
          <w:color w:val="000000" w:themeColor="text1"/>
          <w:u w:val="none"/>
          <w:lang w:eastAsia="hr-HR"/>
        </w:rPr>
        <w:t>0</w:t>
      </w:r>
      <w:r w:rsidR="00CB6248" w:rsidRPr="005A7FC3">
        <w:rPr>
          <w:rStyle w:val="Hiperveza"/>
          <w:rFonts w:ascii="Arial" w:eastAsia="Arial" w:hAnsi="Arial" w:cs="Arial"/>
          <w:color w:val="000000" w:themeColor="text1"/>
          <w:u w:val="none"/>
          <w:lang w:eastAsia="hr-HR"/>
        </w:rPr>
        <w:t xml:space="preserve">3.2025. </w:t>
      </w:r>
    </w:p>
    <w:sectPr w:rsidR="004071FD" w:rsidRPr="005A7F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19362A"/>
    <w:multiLevelType w:val="hybridMultilevel"/>
    <w:tmpl w:val="3BD0E5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xNDQxtzC3NDQyNrVQ0lEKTi0uzszPAykwrgUABwc21CwAAAA="/>
  </w:docVars>
  <w:rsids>
    <w:rsidRoot w:val="00FF3AF5"/>
    <w:rsid w:val="00032D73"/>
    <w:rsid w:val="00035499"/>
    <w:rsid w:val="000362B3"/>
    <w:rsid w:val="00044446"/>
    <w:rsid w:val="00055D19"/>
    <w:rsid w:val="00084941"/>
    <w:rsid w:val="00084942"/>
    <w:rsid w:val="000C3514"/>
    <w:rsid w:val="000D6BF4"/>
    <w:rsid w:val="000F5D4E"/>
    <w:rsid w:val="0010044F"/>
    <w:rsid w:val="00105987"/>
    <w:rsid w:val="001218B5"/>
    <w:rsid w:val="00133A17"/>
    <w:rsid w:val="00137436"/>
    <w:rsid w:val="001462FC"/>
    <w:rsid w:val="00165EBB"/>
    <w:rsid w:val="00167372"/>
    <w:rsid w:val="001720F4"/>
    <w:rsid w:val="001756A5"/>
    <w:rsid w:val="0017664B"/>
    <w:rsid w:val="00177919"/>
    <w:rsid w:val="001A68B2"/>
    <w:rsid w:val="001C524B"/>
    <w:rsid w:val="001F7A5E"/>
    <w:rsid w:val="0020550E"/>
    <w:rsid w:val="00221685"/>
    <w:rsid w:val="00234261"/>
    <w:rsid w:val="00241254"/>
    <w:rsid w:val="002413A7"/>
    <w:rsid w:val="0024316D"/>
    <w:rsid w:val="0024493C"/>
    <w:rsid w:val="00245B08"/>
    <w:rsid w:val="002675B9"/>
    <w:rsid w:val="00274B5E"/>
    <w:rsid w:val="00274E7C"/>
    <w:rsid w:val="00290320"/>
    <w:rsid w:val="002958A6"/>
    <w:rsid w:val="002B0841"/>
    <w:rsid w:val="002C37B6"/>
    <w:rsid w:val="002C5220"/>
    <w:rsid w:val="002D214E"/>
    <w:rsid w:val="002E0CD0"/>
    <w:rsid w:val="002E72F7"/>
    <w:rsid w:val="002F3FA8"/>
    <w:rsid w:val="003220E1"/>
    <w:rsid w:val="003339D7"/>
    <w:rsid w:val="003449A4"/>
    <w:rsid w:val="00346F4B"/>
    <w:rsid w:val="00350B48"/>
    <w:rsid w:val="0035306E"/>
    <w:rsid w:val="003544DF"/>
    <w:rsid w:val="003547D2"/>
    <w:rsid w:val="0036534A"/>
    <w:rsid w:val="00370497"/>
    <w:rsid w:val="00376E70"/>
    <w:rsid w:val="00397438"/>
    <w:rsid w:val="003B241E"/>
    <w:rsid w:val="003C5ABA"/>
    <w:rsid w:val="003D1B7E"/>
    <w:rsid w:val="003D357A"/>
    <w:rsid w:val="003E06DA"/>
    <w:rsid w:val="003E4108"/>
    <w:rsid w:val="003E67FB"/>
    <w:rsid w:val="004071FD"/>
    <w:rsid w:val="00407797"/>
    <w:rsid w:val="00417605"/>
    <w:rsid w:val="00426C55"/>
    <w:rsid w:val="00446766"/>
    <w:rsid w:val="00447ADD"/>
    <w:rsid w:val="004548FC"/>
    <w:rsid w:val="00460E27"/>
    <w:rsid w:val="00473AB5"/>
    <w:rsid w:val="00474623"/>
    <w:rsid w:val="004B6383"/>
    <w:rsid w:val="004C6E8D"/>
    <w:rsid w:val="004E7A7A"/>
    <w:rsid w:val="004F220C"/>
    <w:rsid w:val="004F34E0"/>
    <w:rsid w:val="00500C35"/>
    <w:rsid w:val="00503967"/>
    <w:rsid w:val="00505E7C"/>
    <w:rsid w:val="00550C1B"/>
    <w:rsid w:val="005779EE"/>
    <w:rsid w:val="005A0032"/>
    <w:rsid w:val="005A6F3D"/>
    <w:rsid w:val="005A7FC3"/>
    <w:rsid w:val="005B0030"/>
    <w:rsid w:val="005C0E47"/>
    <w:rsid w:val="005C12E1"/>
    <w:rsid w:val="005C693D"/>
    <w:rsid w:val="005D70DF"/>
    <w:rsid w:val="005F6B1E"/>
    <w:rsid w:val="00606A09"/>
    <w:rsid w:val="0061155A"/>
    <w:rsid w:val="00620000"/>
    <w:rsid w:val="0062322B"/>
    <w:rsid w:val="00630F29"/>
    <w:rsid w:val="00633929"/>
    <w:rsid w:val="00634E16"/>
    <w:rsid w:val="00643800"/>
    <w:rsid w:val="00651FFC"/>
    <w:rsid w:val="00675AA5"/>
    <w:rsid w:val="006769DE"/>
    <w:rsid w:val="00681967"/>
    <w:rsid w:val="006A4724"/>
    <w:rsid w:val="006A5F25"/>
    <w:rsid w:val="006D37D7"/>
    <w:rsid w:val="006E1B27"/>
    <w:rsid w:val="006E41BA"/>
    <w:rsid w:val="006E7B9F"/>
    <w:rsid w:val="00700BB6"/>
    <w:rsid w:val="007020F4"/>
    <w:rsid w:val="007072E4"/>
    <w:rsid w:val="00707FE7"/>
    <w:rsid w:val="00716AF1"/>
    <w:rsid w:val="007272F5"/>
    <w:rsid w:val="007520C7"/>
    <w:rsid w:val="0079306E"/>
    <w:rsid w:val="00794CB7"/>
    <w:rsid w:val="007970CD"/>
    <w:rsid w:val="007A41AF"/>
    <w:rsid w:val="007A54C9"/>
    <w:rsid w:val="007B2A3B"/>
    <w:rsid w:val="007B3622"/>
    <w:rsid w:val="007B72E7"/>
    <w:rsid w:val="007D0540"/>
    <w:rsid w:val="007D320A"/>
    <w:rsid w:val="007E54E2"/>
    <w:rsid w:val="007F51B4"/>
    <w:rsid w:val="00800FFD"/>
    <w:rsid w:val="00850886"/>
    <w:rsid w:val="00850DA8"/>
    <w:rsid w:val="00863A6E"/>
    <w:rsid w:val="0087250A"/>
    <w:rsid w:val="0088384F"/>
    <w:rsid w:val="008A2592"/>
    <w:rsid w:val="008C09F7"/>
    <w:rsid w:val="008D6D48"/>
    <w:rsid w:val="008E00FA"/>
    <w:rsid w:val="008E5E4F"/>
    <w:rsid w:val="008F3066"/>
    <w:rsid w:val="008F6400"/>
    <w:rsid w:val="00914705"/>
    <w:rsid w:val="00915520"/>
    <w:rsid w:val="00926D18"/>
    <w:rsid w:val="009365D0"/>
    <w:rsid w:val="0094781F"/>
    <w:rsid w:val="00961FEC"/>
    <w:rsid w:val="00973DAA"/>
    <w:rsid w:val="009768E5"/>
    <w:rsid w:val="00992FE1"/>
    <w:rsid w:val="009960A2"/>
    <w:rsid w:val="009B2374"/>
    <w:rsid w:val="009C3ECF"/>
    <w:rsid w:val="009C6175"/>
    <w:rsid w:val="009C6572"/>
    <w:rsid w:val="009D0539"/>
    <w:rsid w:val="009F5565"/>
    <w:rsid w:val="009F58A0"/>
    <w:rsid w:val="00A011AD"/>
    <w:rsid w:val="00A0515F"/>
    <w:rsid w:val="00A23105"/>
    <w:rsid w:val="00A26337"/>
    <w:rsid w:val="00A31FA3"/>
    <w:rsid w:val="00A34EF9"/>
    <w:rsid w:val="00A56D40"/>
    <w:rsid w:val="00A729E1"/>
    <w:rsid w:val="00A74312"/>
    <w:rsid w:val="00A75E48"/>
    <w:rsid w:val="00AA5F33"/>
    <w:rsid w:val="00AA6B00"/>
    <w:rsid w:val="00AB1799"/>
    <w:rsid w:val="00AB2223"/>
    <w:rsid w:val="00AB5B2B"/>
    <w:rsid w:val="00AD0217"/>
    <w:rsid w:val="00AD1D80"/>
    <w:rsid w:val="00AF3A31"/>
    <w:rsid w:val="00B012B9"/>
    <w:rsid w:val="00B4332C"/>
    <w:rsid w:val="00B5523D"/>
    <w:rsid w:val="00BC6F18"/>
    <w:rsid w:val="00C02C01"/>
    <w:rsid w:val="00C12081"/>
    <w:rsid w:val="00C42155"/>
    <w:rsid w:val="00C472A0"/>
    <w:rsid w:val="00C81C7F"/>
    <w:rsid w:val="00CB6248"/>
    <w:rsid w:val="00CD53FC"/>
    <w:rsid w:val="00CE1B04"/>
    <w:rsid w:val="00CE789D"/>
    <w:rsid w:val="00CF320A"/>
    <w:rsid w:val="00D0413D"/>
    <w:rsid w:val="00D07A62"/>
    <w:rsid w:val="00D26279"/>
    <w:rsid w:val="00D353AF"/>
    <w:rsid w:val="00D35AF0"/>
    <w:rsid w:val="00D57ED2"/>
    <w:rsid w:val="00D65F84"/>
    <w:rsid w:val="00D67D18"/>
    <w:rsid w:val="00D73E35"/>
    <w:rsid w:val="00D80698"/>
    <w:rsid w:val="00D93C08"/>
    <w:rsid w:val="00D94F6B"/>
    <w:rsid w:val="00D96071"/>
    <w:rsid w:val="00D97736"/>
    <w:rsid w:val="00DA5982"/>
    <w:rsid w:val="00DB1A4E"/>
    <w:rsid w:val="00DC6CFD"/>
    <w:rsid w:val="00E0265F"/>
    <w:rsid w:val="00E1120D"/>
    <w:rsid w:val="00E25057"/>
    <w:rsid w:val="00E264D4"/>
    <w:rsid w:val="00E34D88"/>
    <w:rsid w:val="00E47458"/>
    <w:rsid w:val="00E659EB"/>
    <w:rsid w:val="00E73280"/>
    <w:rsid w:val="00EA51B9"/>
    <w:rsid w:val="00EB357E"/>
    <w:rsid w:val="00EB6974"/>
    <w:rsid w:val="00ED66E5"/>
    <w:rsid w:val="00EF696B"/>
    <w:rsid w:val="00F03A11"/>
    <w:rsid w:val="00F10C18"/>
    <w:rsid w:val="00F22166"/>
    <w:rsid w:val="00F30113"/>
    <w:rsid w:val="00F632B9"/>
    <w:rsid w:val="00F70A22"/>
    <w:rsid w:val="00F83C3E"/>
    <w:rsid w:val="00F86C75"/>
    <w:rsid w:val="00F93B81"/>
    <w:rsid w:val="00FA58A5"/>
    <w:rsid w:val="00FA6CD7"/>
    <w:rsid w:val="00FC15DF"/>
    <w:rsid w:val="00FC3C02"/>
    <w:rsid w:val="00FC503F"/>
    <w:rsid w:val="00FC7EBD"/>
    <w:rsid w:val="00FE3266"/>
    <w:rsid w:val="00FF3AF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97628"/>
  <w15:chartTrackingRefBased/>
  <w15:docId w15:val="{C436B31E-4CC0-4838-8AD3-68C2C3685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AF5"/>
  </w:style>
  <w:style w:type="paragraph" w:styleId="Naslov3">
    <w:name w:val="heading 3"/>
    <w:basedOn w:val="Normal"/>
    <w:next w:val="Normal"/>
    <w:link w:val="Naslov3Char"/>
    <w:uiPriority w:val="9"/>
    <w:semiHidden/>
    <w:unhideWhenUsed/>
    <w:qFormat/>
    <w:rsid w:val="00CB62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D96071"/>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96071"/>
    <w:rPr>
      <w:rFonts w:ascii="Segoe UI" w:hAnsi="Segoe UI" w:cs="Segoe UI"/>
      <w:sz w:val="18"/>
      <w:szCs w:val="18"/>
    </w:rPr>
  </w:style>
  <w:style w:type="table" w:styleId="Reetkatablice">
    <w:name w:val="Table Grid"/>
    <w:basedOn w:val="Obinatablica"/>
    <w:uiPriority w:val="39"/>
    <w:rsid w:val="001756A5"/>
    <w:pPr>
      <w:spacing w:after="0" w:line="240" w:lineRule="auto"/>
    </w:pPr>
    <w:rPr>
      <w:rFonts w:ascii="Cambria" w:eastAsia="Arial" w:hAnsi="Cambria" w:cs="Times New Roman"/>
      <w:sz w:val="24"/>
      <w:szCs w:val="24"/>
      <w:lang w:val="de-DE" w:eastAsia="ja-JP"/>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
    <w:name w:val="Rešetka tablice1"/>
    <w:basedOn w:val="Obinatablica"/>
    <w:next w:val="Reetkatablice"/>
    <w:uiPriority w:val="39"/>
    <w:rsid w:val="001756A5"/>
    <w:pPr>
      <w:spacing w:after="0" w:line="240" w:lineRule="auto"/>
    </w:pPr>
    <w:rPr>
      <w:rFonts w:eastAsia="MS Mincho"/>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397438"/>
    <w:rPr>
      <w:color w:val="0563C1" w:themeColor="hyperlink"/>
      <w:u w:val="single"/>
    </w:rPr>
  </w:style>
  <w:style w:type="character" w:customStyle="1" w:styleId="UnresolvedMention1">
    <w:name w:val="Unresolved Mention1"/>
    <w:basedOn w:val="Zadanifontodlomka"/>
    <w:uiPriority w:val="99"/>
    <w:semiHidden/>
    <w:unhideWhenUsed/>
    <w:rsid w:val="00397438"/>
    <w:rPr>
      <w:color w:val="605E5C"/>
      <w:shd w:val="clear" w:color="auto" w:fill="E1DFDD"/>
    </w:rPr>
  </w:style>
  <w:style w:type="paragraph" w:styleId="Revizija">
    <w:name w:val="Revision"/>
    <w:hidden/>
    <w:uiPriority w:val="99"/>
    <w:semiHidden/>
    <w:rsid w:val="009B2374"/>
    <w:pPr>
      <w:spacing w:after="0" w:line="240" w:lineRule="auto"/>
    </w:pPr>
  </w:style>
  <w:style w:type="character" w:styleId="Referencakomentara">
    <w:name w:val="annotation reference"/>
    <w:basedOn w:val="Zadanifontodlomka"/>
    <w:uiPriority w:val="99"/>
    <w:semiHidden/>
    <w:unhideWhenUsed/>
    <w:rsid w:val="009B2374"/>
    <w:rPr>
      <w:sz w:val="16"/>
      <w:szCs w:val="16"/>
    </w:rPr>
  </w:style>
  <w:style w:type="paragraph" w:styleId="Tekstkomentara">
    <w:name w:val="annotation text"/>
    <w:basedOn w:val="Normal"/>
    <w:link w:val="TekstkomentaraChar"/>
    <w:uiPriority w:val="99"/>
    <w:unhideWhenUsed/>
    <w:rsid w:val="009B2374"/>
    <w:pPr>
      <w:spacing w:line="240" w:lineRule="auto"/>
    </w:pPr>
    <w:rPr>
      <w:sz w:val="20"/>
      <w:szCs w:val="20"/>
    </w:rPr>
  </w:style>
  <w:style w:type="character" w:customStyle="1" w:styleId="TekstkomentaraChar">
    <w:name w:val="Tekst komentara Char"/>
    <w:basedOn w:val="Zadanifontodlomka"/>
    <w:link w:val="Tekstkomentara"/>
    <w:uiPriority w:val="99"/>
    <w:rsid w:val="009B2374"/>
    <w:rPr>
      <w:sz w:val="20"/>
      <w:szCs w:val="20"/>
    </w:rPr>
  </w:style>
  <w:style w:type="paragraph" w:styleId="Predmetkomentara">
    <w:name w:val="annotation subject"/>
    <w:basedOn w:val="Tekstkomentara"/>
    <w:next w:val="Tekstkomentara"/>
    <w:link w:val="PredmetkomentaraChar"/>
    <w:uiPriority w:val="99"/>
    <w:semiHidden/>
    <w:unhideWhenUsed/>
    <w:rsid w:val="009B2374"/>
    <w:rPr>
      <w:b/>
      <w:bCs/>
    </w:rPr>
  </w:style>
  <w:style w:type="character" w:customStyle="1" w:styleId="PredmetkomentaraChar">
    <w:name w:val="Predmet komentara Char"/>
    <w:basedOn w:val="TekstkomentaraChar"/>
    <w:link w:val="Predmetkomentara"/>
    <w:uiPriority w:val="99"/>
    <w:semiHidden/>
    <w:rsid w:val="009B2374"/>
    <w:rPr>
      <w:b/>
      <w:bCs/>
      <w:sz w:val="20"/>
      <w:szCs w:val="20"/>
    </w:rPr>
  </w:style>
  <w:style w:type="character" w:styleId="SlijeenaHiperveza">
    <w:name w:val="FollowedHyperlink"/>
    <w:basedOn w:val="Zadanifontodlomka"/>
    <w:uiPriority w:val="99"/>
    <w:semiHidden/>
    <w:unhideWhenUsed/>
    <w:rsid w:val="0088384F"/>
    <w:rPr>
      <w:color w:val="954F72" w:themeColor="followedHyperlink"/>
      <w:u w:val="single"/>
    </w:rPr>
  </w:style>
  <w:style w:type="paragraph" w:styleId="HTMLunaprijedoblikovano">
    <w:name w:val="HTML Preformatted"/>
    <w:basedOn w:val="Normal"/>
    <w:link w:val="HTMLunaprijedoblikovanoChar"/>
    <w:uiPriority w:val="99"/>
    <w:semiHidden/>
    <w:unhideWhenUsed/>
    <w:rsid w:val="00E47458"/>
    <w:pPr>
      <w:spacing w:after="0" w:line="240" w:lineRule="auto"/>
    </w:pPr>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E47458"/>
    <w:rPr>
      <w:rFonts w:ascii="Consolas" w:hAnsi="Consolas"/>
      <w:sz w:val="20"/>
      <w:szCs w:val="20"/>
    </w:rPr>
  </w:style>
  <w:style w:type="character" w:customStyle="1" w:styleId="Naslov3Char">
    <w:name w:val="Naslov 3 Char"/>
    <w:basedOn w:val="Zadanifontodlomka"/>
    <w:link w:val="Naslov3"/>
    <w:uiPriority w:val="9"/>
    <w:semiHidden/>
    <w:rsid w:val="00CB6248"/>
    <w:rPr>
      <w:rFonts w:asciiTheme="majorHAnsi" w:eastAsiaTheme="majorEastAsia" w:hAnsiTheme="majorHAnsi" w:cstheme="majorBidi"/>
      <w:color w:val="1F3763" w:themeColor="accent1" w:themeShade="7F"/>
      <w:sz w:val="24"/>
      <w:szCs w:val="24"/>
    </w:rPr>
  </w:style>
  <w:style w:type="character" w:customStyle="1" w:styleId="Nerijeenospominjanje1">
    <w:name w:val="Neriješeno spominjanje1"/>
    <w:basedOn w:val="Zadanifontodlomka"/>
    <w:uiPriority w:val="99"/>
    <w:semiHidden/>
    <w:unhideWhenUsed/>
    <w:rsid w:val="006D3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418627">
      <w:bodyDiv w:val="1"/>
      <w:marLeft w:val="0"/>
      <w:marRight w:val="0"/>
      <w:marTop w:val="0"/>
      <w:marBottom w:val="0"/>
      <w:divBdr>
        <w:top w:val="none" w:sz="0" w:space="0" w:color="auto"/>
        <w:left w:val="none" w:sz="0" w:space="0" w:color="auto"/>
        <w:bottom w:val="none" w:sz="0" w:space="0" w:color="auto"/>
        <w:right w:val="none" w:sz="0" w:space="0" w:color="auto"/>
      </w:divBdr>
      <w:divsChild>
        <w:div w:id="1991205705">
          <w:marLeft w:val="0"/>
          <w:marRight w:val="0"/>
          <w:marTop w:val="0"/>
          <w:marBottom w:val="0"/>
          <w:divBdr>
            <w:top w:val="none" w:sz="0" w:space="0" w:color="auto"/>
            <w:left w:val="none" w:sz="0" w:space="0" w:color="auto"/>
            <w:bottom w:val="none" w:sz="0" w:space="0" w:color="auto"/>
            <w:right w:val="none" w:sz="0" w:space="0" w:color="auto"/>
          </w:divBdr>
          <w:divsChild>
            <w:div w:id="402607069">
              <w:marLeft w:val="0"/>
              <w:marRight w:val="0"/>
              <w:marTop w:val="0"/>
              <w:marBottom w:val="0"/>
              <w:divBdr>
                <w:top w:val="none" w:sz="0" w:space="0" w:color="auto"/>
                <w:left w:val="none" w:sz="0" w:space="0" w:color="auto"/>
                <w:bottom w:val="none" w:sz="0" w:space="0" w:color="auto"/>
                <w:right w:val="none" w:sz="0" w:space="0" w:color="auto"/>
              </w:divBdr>
              <w:divsChild>
                <w:div w:id="281763577">
                  <w:marLeft w:val="0"/>
                  <w:marRight w:val="0"/>
                  <w:marTop w:val="0"/>
                  <w:marBottom w:val="0"/>
                  <w:divBdr>
                    <w:top w:val="none" w:sz="0" w:space="0" w:color="auto"/>
                    <w:left w:val="none" w:sz="0" w:space="0" w:color="auto"/>
                    <w:bottom w:val="none" w:sz="0" w:space="0" w:color="auto"/>
                    <w:right w:val="none" w:sz="0" w:space="0" w:color="auto"/>
                  </w:divBdr>
                  <w:divsChild>
                    <w:div w:id="888150999">
                      <w:marLeft w:val="0"/>
                      <w:marRight w:val="0"/>
                      <w:marTop w:val="0"/>
                      <w:marBottom w:val="0"/>
                      <w:divBdr>
                        <w:top w:val="none" w:sz="0" w:space="0" w:color="auto"/>
                        <w:left w:val="none" w:sz="0" w:space="0" w:color="auto"/>
                        <w:bottom w:val="none" w:sz="0" w:space="0" w:color="auto"/>
                        <w:right w:val="none" w:sz="0" w:space="0" w:color="auto"/>
                      </w:divBdr>
                      <w:divsChild>
                        <w:div w:id="1543667655">
                          <w:marLeft w:val="0"/>
                          <w:marRight w:val="0"/>
                          <w:marTop w:val="0"/>
                          <w:marBottom w:val="0"/>
                          <w:divBdr>
                            <w:top w:val="none" w:sz="0" w:space="0" w:color="auto"/>
                            <w:left w:val="none" w:sz="0" w:space="0" w:color="auto"/>
                            <w:bottom w:val="none" w:sz="0" w:space="0" w:color="auto"/>
                            <w:right w:val="none" w:sz="0" w:space="0" w:color="auto"/>
                          </w:divBdr>
                          <w:divsChild>
                            <w:div w:id="2011058908">
                              <w:marLeft w:val="0"/>
                              <w:marRight w:val="0"/>
                              <w:marTop w:val="0"/>
                              <w:marBottom w:val="0"/>
                              <w:divBdr>
                                <w:top w:val="none" w:sz="0" w:space="0" w:color="auto"/>
                                <w:left w:val="none" w:sz="0" w:space="0" w:color="auto"/>
                                <w:bottom w:val="none" w:sz="0" w:space="0" w:color="auto"/>
                                <w:right w:val="none" w:sz="0" w:space="0" w:color="auto"/>
                              </w:divBdr>
                              <w:divsChild>
                                <w:div w:id="2002806734">
                                  <w:marLeft w:val="0"/>
                                  <w:marRight w:val="0"/>
                                  <w:marTop w:val="0"/>
                                  <w:marBottom w:val="0"/>
                                  <w:divBdr>
                                    <w:top w:val="none" w:sz="0" w:space="0" w:color="auto"/>
                                    <w:left w:val="none" w:sz="0" w:space="0" w:color="auto"/>
                                    <w:bottom w:val="none" w:sz="0" w:space="0" w:color="auto"/>
                                    <w:right w:val="none" w:sz="0" w:space="0" w:color="auto"/>
                                  </w:divBdr>
                                  <w:divsChild>
                                    <w:div w:id="7062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424918">
      <w:bodyDiv w:val="1"/>
      <w:marLeft w:val="0"/>
      <w:marRight w:val="0"/>
      <w:marTop w:val="0"/>
      <w:marBottom w:val="0"/>
      <w:divBdr>
        <w:top w:val="none" w:sz="0" w:space="0" w:color="auto"/>
        <w:left w:val="none" w:sz="0" w:space="0" w:color="auto"/>
        <w:bottom w:val="none" w:sz="0" w:space="0" w:color="auto"/>
        <w:right w:val="none" w:sz="0" w:space="0" w:color="auto"/>
      </w:divBdr>
    </w:div>
    <w:div w:id="1644236219">
      <w:bodyDiv w:val="1"/>
      <w:marLeft w:val="0"/>
      <w:marRight w:val="0"/>
      <w:marTop w:val="0"/>
      <w:marBottom w:val="0"/>
      <w:divBdr>
        <w:top w:val="none" w:sz="0" w:space="0" w:color="auto"/>
        <w:left w:val="none" w:sz="0" w:space="0" w:color="auto"/>
        <w:bottom w:val="none" w:sz="0" w:space="0" w:color="auto"/>
        <w:right w:val="none" w:sz="0" w:space="0" w:color="auto"/>
      </w:divBdr>
    </w:div>
    <w:div w:id="1689329943">
      <w:bodyDiv w:val="1"/>
      <w:marLeft w:val="0"/>
      <w:marRight w:val="0"/>
      <w:marTop w:val="0"/>
      <w:marBottom w:val="0"/>
      <w:divBdr>
        <w:top w:val="none" w:sz="0" w:space="0" w:color="auto"/>
        <w:left w:val="none" w:sz="0" w:space="0" w:color="auto"/>
        <w:bottom w:val="none" w:sz="0" w:space="0" w:color="auto"/>
        <w:right w:val="none" w:sz="0" w:space="0" w:color="auto"/>
      </w:divBdr>
    </w:div>
    <w:div w:id="1891383888">
      <w:bodyDiv w:val="1"/>
      <w:marLeft w:val="0"/>
      <w:marRight w:val="0"/>
      <w:marTop w:val="0"/>
      <w:marBottom w:val="0"/>
      <w:divBdr>
        <w:top w:val="none" w:sz="0" w:space="0" w:color="auto"/>
        <w:left w:val="none" w:sz="0" w:space="0" w:color="auto"/>
        <w:bottom w:val="none" w:sz="0" w:space="0" w:color="auto"/>
        <w:right w:val="none" w:sz="0" w:space="0" w:color="auto"/>
      </w:divBdr>
    </w:div>
    <w:div w:id="2019309998">
      <w:bodyDiv w:val="1"/>
      <w:marLeft w:val="0"/>
      <w:marRight w:val="0"/>
      <w:marTop w:val="0"/>
      <w:marBottom w:val="0"/>
      <w:divBdr>
        <w:top w:val="none" w:sz="0" w:space="0" w:color="auto"/>
        <w:left w:val="none" w:sz="0" w:space="0" w:color="auto"/>
        <w:bottom w:val="none" w:sz="0" w:space="0" w:color="auto"/>
        <w:right w:val="none" w:sz="0" w:space="0" w:color="auto"/>
      </w:divBdr>
      <w:divsChild>
        <w:div w:id="1154222599">
          <w:marLeft w:val="0"/>
          <w:marRight w:val="0"/>
          <w:marTop w:val="0"/>
          <w:marBottom w:val="0"/>
          <w:divBdr>
            <w:top w:val="none" w:sz="0" w:space="0" w:color="auto"/>
            <w:left w:val="none" w:sz="0" w:space="0" w:color="auto"/>
            <w:bottom w:val="none" w:sz="0" w:space="0" w:color="auto"/>
            <w:right w:val="none" w:sz="0" w:space="0" w:color="auto"/>
          </w:divBdr>
          <w:divsChild>
            <w:div w:id="1432242870">
              <w:marLeft w:val="0"/>
              <w:marRight w:val="0"/>
              <w:marTop w:val="0"/>
              <w:marBottom w:val="0"/>
              <w:divBdr>
                <w:top w:val="none" w:sz="0" w:space="0" w:color="auto"/>
                <w:left w:val="none" w:sz="0" w:space="0" w:color="auto"/>
                <w:bottom w:val="none" w:sz="0" w:space="0" w:color="auto"/>
                <w:right w:val="none" w:sz="0" w:space="0" w:color="auto"/>
              </w:divBdr>
              <w:divsChild>
                <w:div w:id="934246023">
                  <w:marLeft w:val="0"/>
                  <w:marRight w:val="0"/>
                  <w:marTop w:val="0"/>
                  <w:marBottom w:val="0"/>
                  <w:divBdr>
                    <w:top w:val="none" w:sz="0" w:space="0" w:color="auto"/>
                    <w:left w:val="none" w:sz="0" w:space="0" w:color="auto"/>
                    <w:bottom w:val="none" w:sz="0" w:space="0" w:color="auto"/>
                    <w:right w:val="none" w:sz="0" w:space="0" w:color="auto"/>
                  </w:divBdr>
                  <w:divsChild>
                    <w:div w:id="1125580945">
                      <w:marLeft w:val="0"/>
                      <w:marRight w:val="0"/>
                      <w:marTop w:val="0"/>
                      <w:marBottom w:val="0"/>
                      <w:divBdr>
                        <w:top w:val="none" w:sz="0" w:space="0" w:color="auto"/>
                        <w:left w:val="none" w:sz="0" w:space="0" w:color="auto"/>
                        <w:bottom w:val="none" w:sz="0" w:space="0" w:color="auto"/>
                        <w:right w:val="none" w:sz="0" w:space="0" w:color="auto"/>
                      </w:divBdr>
                      <w:divsChild>
                        <w:div w:id="186255175">
                          <w:marLeft w:val="0"/>
                          <w:marRight w:val="0"/>
                          <w:marTop w:val="0"/>
                          <w:marBottom w:val="0"/>
                          <w:divBdr>
                            <w:top w:val="none" w:sz="0" w:space="0" w:color="auto"/>
                            <w:left w:val="none" w:sz="0" w:space="0" w:color="auto"/>
                            <w:bottom w:val="none" w:sz="0" w:space="0" w:color="auto"/>
                            <w:right w:val="none" w:sz="0" w:space="0" w:color="auto"/>
                          </w:divBdr>
                          <w:divsChild>
                            <w:div w:id="1154183490">
                              <w:marLeft w:val="0"/>
                              <w:marRight w:val="0"/>
                              <w:marTop w:val="0"/>
                              <w:marBottom w:val="0"/>
                              <w:divBdr>
                                <w:top w:val="none" w:sz="0" w:space="0" w:color="auto"/>
                                <w:left w:val="none" w:sz="0" w:space="0" w:color="auto"/>
                                <w:bottom w:val="none" w:sz="0" w:space="0" w:color="auto"/>
                                <w:right w:val="none" w:sz="0" w:space="0" w:color="auto"/>
                              </w:divBdr>
                              <w:divsChild>
                                <w:div w:id="989404841">
                                  <w:marLeft w:val="0"/>
                                  <w:marRight w:val="0"/>
                                  <w:marTop w:val="0"/>
                                  <w:marBottom w:val="0"/>
                                  <w:divBdr>
                                    <w:top w:val="none" w:sz="0" w:space="0" w:color="auto"/>
                                    <w:left w:val="none" w:sz="0" w:space="0" w:color="auto"/>
                                    <w:bottom w:val="none" w:sz="0" w:space="0" w:color="auto"/>
                                    <w:right w:val="none" w:sz="0" w:space="0" w:color="auto"/>
                                  </w:divBdr>
                                  <w:divsChild>
                                    <w:div w:id="17293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hyperlink" Target="https://standards.iteh.ai/catalog/standards/cen/60c434bc-1493-47ff-9b03-c8021c48f88e/en-16413-2014" TargetMode="External"/><Relationship Id="rId26" Type="http://schemas.openxmlformats.org/officeDocument/2006/relationships/hyperlink" Target="https://mysensees.com/hr/meteo-hr/" TargetMode="External"/><Relationship Id="rId3" Type="http://schemas.openxmlformats.org/officeDocument/2006/relationships/styles" Target="styles.xml"/><Relationship Id="rId21" Type="http://schemas.openxmlformats.org/officeDocument/2006/relationships/hyperlink" Target="https://www.enciklopedija.hr/clanak/indeks-kvalitete-zraka" TargetMode="Externa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0.png"/><Relationship Id="rId25" Type="http://schemas.openxmlformats.org/officeDocument/2006/relationships/hyperlink" Target="https://roo.azo.h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chenwalk.wordpress.com/wp-content/uploads/2021/04/full_lichen_walk.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italic.units.it/"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helda.helsinki.fi/items/2c00c6c6-e69c-4e94-9a39-41ec4c0157c1"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zrak.ekoakcija.org/content/kako-zagadeni-zrak-utjece-na-zdravlj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1.xml"/><Relationship Id="rId22" Type="http://schemas.openxmlformats.org/officeDocument/2006/relationships/hyperlink" Target="https://savjetodavna.mps.hr/2018/12/21/cudesni-lisajevi/?print=print" TargetMode="External"/><Relationship Id="rId27" Type="http://schemas.openxmlformats.org/officeDocument/2006/relationships/hyperlink" Target="https://iszz.azo.hr/iskz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hr-HR" sz="1200" b="1"/>
              <a:t>TRENUTNA</a:t>
            </a:r>
            <a:r>
              <a:rPr lang="hr-HR" sz="1200" b="1" baseline="0"/>
              <a:t> TEMPERATURA ZRAKA I KONCENTRACIJA DUŠIKOVIH OKSIDA</a:t>
            </a:r>
            <a:endParaRPr lang="hr-HR"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1507425651356763"/>
          <c:y val="0.22405316943792009"/>
          <c:w val="0.76546281714785647"/>
          <c:h val="0.41982793817439484"/>
        </c:manualLayout>
      </c:layout>
      <c:barChart>
        <c:barDir val="col"/>
        <c:grouping val="clustered"/>
        <c:varyColors val="0"/>
        <c:ser>
          <c:idx val="0"/>
          <c:order val="0"/>
          <c:tx>
            <c:strRef>
              <c:f>List2!$B$1</c:f>
              <c:strCache>
                <c:ptCount val="1"/>
                <c:pt idx="0">
                  <c:v>Koncentracija NOx / µg/m3</c:v>
                </c:pt>
              </c:strCache>
            </c:strRef>
          </c:tx>
          <c:spPr>
            <a:solidFill>
              <a:schemeClr val="accent1"/>
            </a:solidFill>
            <a:ln>
              <a:noFill/>
            </a:ln>
            <a:effectLst/>
          </c:spPr>
          <c:invertIfNegative val="0"/>
          <c:cat>
            <c:strRef>
              <c:f>List2!$A$2:$A$732</c:f>
              <c:strCache>
                <c:ptCount val="730"/>
                <c:pt idx="0">
                  <c:v>01.01.2022</c:v>
                </c:pt>
                <c:pt idx="1">
                  <c:v>02.01.2022</c:v>
                </c:pt>
                <c:pt idx="2">
                  <c:v>03.01.2022</c:v>
                </c:pt>
                <c:pt idx="3">
                  <c:v>04.01.2022</c:v>
                </c:pt>
                <c:pt idx="4">
                  <c:v>05.01.2022</c:v>
                </c:pt>
                <c:pt idx="5">
                  <c:v>06.01.2022</c:v>
                </c:pt>
                <c:pt idx="6">
                  <c:v>07.01.2022</c:v>
                </c:pt>
                <c:pt idx="7">
                  <c:v>08.01.2022</c:v>
                </c:pt>
                <c:pt idx="8">
                  <c:v>09.01.2022</c:v>
                </c:pt>
                <c:pt idx="9">
                  <c:v>10.01.2022</c:v>
                </c:pt>
                <c:pt idx="10">
                  <c:v>11.01.2022</c:v>
                </c:pt>
                <c:pt idx="11">
                  <c:v>12.01.2022</c:v>
                </c:pt>
                <c:pt idx="12">
                  <c:v>13.01.2022</c:v>
                </c:pt>
                <c:pt idx="13">
                  <c:v>14.01.2022</c:v>
                </c:pt>
                <c:pt idx="14">
                  <c:v>15.01.2022</c:v>
                </c:pt>
                <c:pt idx="15">
                  <c:v>16.01.2022</c:v>
                </c:pt>
                <c:pt idx="16">
                  <c:v>17.01.2022</c:v>
                </c:pt>
                <c:pt idx="17">
                  <c:v>18.01.2022</c:v>
                </c:pt>
                <c:pt idx="18">
                  <c:v>19.01.2022</c:v>
                </c:pt>
                <c:pt idx="19">
                  <c:v>20.01.2022</c:v>
                </c:pt>
                <c:pt idx="20">
                  <c:v>21.01.2022</c:v>
                </c:pt>
                <c:pt idx="21">
                  <c:v>22.01.2022</c:v>
                </c:pt>
                <c:pt idx="22">
                  <c:v>23.01.2022</c:v>
                </c:pt>
                <c:pt idx="23">
                  <c:v>24.01.2022</c:v>
                </c:pt>
                <c:pt idx="24">
                  <c:v>25.01.2022</c:v>
                </c:pt>
                <c:pt idx="25">
                  <c:v>26.01.2022</c:v>
                </c:pt>
                <c:pt idx="26">
                  <c:v>27.01.2022</c:v>
                </c:pt>
                <c:pt idx="27">
                  <c:v>28.01.2022</c:v>
                </c:pt>
                <c:pt idx="28">
                  <c:v>29.01.2022</c:v>
                </c:pt>
                <c:pt idx="29">
                  <c:v>30.01.2022</c:v>
                </c:pt>
                <c:pt idx="30">
                  <c:v>31.01.2022</c:v>
                </c:pt>
                <c:pt idx="31">
                  <c:v>01.02.2022</c:v>
                </c:pt>
                <c:pt idx="32">
                  <c:v>02.02.2022</c:v>
                </c:pt>
                <c:pt idx="33">
                  <c:v>03.02.2022</c:v>
                </c:pt>
                <c:pt idx="34">
                  <c:v>04.02.2022</c:v>
                </c:pt>
                <c:pt idx="35">
                  <c:v>05.02.2022</c:v>
                </c:pt>
                <c:pt idx="36">
                  <c:v>06.02.2022</c:v>
                </c:pt>
                <c:pt idx="37">
                  <c:v>07.02.2022</c:v>
                </c:pt>
                <c:pt idx="38">
                  <c:v>08.02.2022</c:v>
                </c:pt>
                <c:pt idx="39">
                  <c:v>09.02.2022</c:v>
                </c:pt>
                <c:pt idx="40">
                  <c:v>10.02.2022</c:v>
                </c:pt>
                <c:pt idx="41">
                  <c:v>11.02.2022</c:v>
                </c:pt>
                <c:pt idx="42">
                  <c:v>12.02.2022</c:v>
                </c:pt>
                <c:pt idx="43">
                  <c:v>13.02.2022</c:v>
                </c:pt>
                <c:pt idx="44">
                  <c:v>14.02.2022</c:v>
                </c:pt>
                <c:pt idx="45">
                  <c:v>15.02.2022</c:v>
                </c:pt>
                <c:pt idx="46">
                  <c:v>16.02.2022</c:v>
                </c:pt>
                <c:pt idx="47">
                  <c:v>17.02.2022</c:v>
                </c:pt>
                <c:pt idx="48">
                  <c:v>18.02.2022</c:v>
                </c:pt>
                <c:pt idx="49">
                  <c:v>19.02.2022</c:v>
                </c:pt>
                <c:pt idx="50">
                  <c:v>20.02.2022</c:v>
                </c:pt>
                <c:pt idx="51">
                  <c:v>21.02.2022</c:v>
                </c:pt>
                <c:pt idx="52">
                  <c:v>22.02.2022</c:v>
                </c:pt>
                <c:pt idx="53">
                  <c:v>23.02.2022</c:v>
                </c:pt>
                <c:pt idx="54">
                  <c:v>24.02.2022</c:v>
                </c:pt>
                <c:pt idx="55">
                  <c:v>25.02.2022</c:v>
                </c:pt>
                <c:pt idx="56">
                  <c:v>26.02.2022</c:v>
                </c:pt>
                <c:pt idx="57">
                  <c:v>27.02.2022</c:v>
                </c:pt>
                <c:pt idx="58">
                  <c:v>28.02.2022</c:v>
                </c:pt>
                <c:pt idx="59">
                  <c:v>01.03.2022</c:v>
                </c:pt>
                <c:pt idx="60">
                  <c:v>02.03.2022</c:v>
                </c:pt>
                <c:pt idx="61">
                  <c:v>03.03.2022</c:v>
                </c:pt>
                <c:pt idx="62">
                  <c:v>04.03.2022</c:v>
                </c:pt>
                <c:pt idx="63">
                  <c:v>05.03.2022</c:v>
                </c:pt>
                <c:pt idx="64">
                  <c:v>06.03.2022</c:v>
                </c:pt>
                <c:pt idx="65">
                  <c:v>07.03.2022</c:v>
                </c:pt>
                <c:pt idx="66">
                  <c:v>08.03.2022</c:v>
                </c:pt>
                <c:pt idx="67">
                  <c:v>09.03.2022</c:v>
                </c:pt>
                <c:pt idx="68">
                  <c:v>10.03.2022</c:v>
                </c:pt>
                <c:pt idx="69">
                  <c:v>11.03.2022</c:v>
                </c:pt>
                <c:pt idx="70">
                  <c:v>12.03.2022</c:v>
                </c:pt>
                <c:pt idx="71">
                  <c:v>13.03.2022</c:v>
                </c:pt>
                <c:pt idx="72">
                  <c:v>14.03.2022</c:v>
                </c:pt>
                <c:pt idx="73">
                  <c:v>15.03.2022</c:v>
                </c:pt>
                <c:pt idx="74">
                  <c:v>16.03.2022</c:v>
                </c:pt>
                <c:pt idx="75">
                  <c:v>17.03.2022</c:v>
                </c:pt>
                <c:pt idx="76">
                  <c:v>18.03.2022</c:v>
                </c:pt>
                <c:pt idx="77">
                  <c:v>19.03.2022</c:v>
                </c:pt>
                <c:pt idx="78">
                  <c:v>20.03.2022</c:v>
                </c:pt>
                <c:pt idx="79">
                  <c:v>21.03.2022</c:v>
                </c:pt>
                <c:pt idx="80">
                  <c:v>22.03.2022</c:v>
                </c:pt>
                <c:pt idx="81">
                  <c:v>23.03.2022</c:v>
                </c:pt>
                <c:pt idx="82">
                  <c:v>24.03.2022</c:v>
                </c:pt>
                <c:pt idx="83">
                  <c:v>25.03.2022</c:v>
                </c:pt>
                <c:pt idx="84">
                  <c:v>26.03.2022</c:v>
                </c:pt>
                <c:pt idx="85">
                  <c:v>27.03.2022</c:v>
                </c:pt>
                <c:pt idx="86">
                  <c:v>28.03.2022</c:v>
                </c:pt>
                <c:pt idx="87">
                  <c:v>29.03.2022</c:v>
                </c:pt>
                <c:pt idx="88">
                  <c:v>30.03.2022</c:v>
                </c:pt>
                <c:pt idx="89">
                  <c:v>31.03.2022</c:v>
                </c:pt>
                <c:pt idx="90">
                  <c:v>01.04.2022</c:v>
                </c:pt>
                <c:pt idx="91">
                  <c:v>02.04.2022</c:v>
                </c:pt>
                <c:pt idx="92">
                  <c:v>03.04.2022</c:v>
                </c:pt>
                <c:pt idx="93">
                  <c:v>04.04.2022</c:v>
                </c:pt>
                <c:pt idx="94">
                  <c:v>05.04.2022</c:v>
                </c:pt>
                <c:pt idx="95">
                  <c:v>06.04.2022</c:v>
                </c:pt>
                <c:pt idx="96">
                  <c:v>07.04.2022</c:v>
                </c:pt>
                <c:pt idx="97">
                  <c:v>08.04.2022</c:v>
                </c:pt>
                <c:pt idx="98">
                  <c:v>09.04.2022</c:v>
                </c:pt>
                <c:pt idx="99">
                  <c:v>10.04.2022</c:v>
                </c:pt>
                <c:pt idx="100">
                  <c:v>11.04.2022</c:v>
                </c:pt>
                <c:pt idx="101">
                  <c:v>12.04.2022</c:v>
                </c:pt>
                <c:pt idx="102">
                  <c:v>13.04.2022</c:v>
                </c:pt>
                <c:pt idx="103">
                  <c:v>14.04.2022</c:v>
                </c:pt>
                <c:pt idx="104">
                  <c:v>15.04.2022</c:v>
                </c:pt>
                <c:pt idx="105">
                  <c:v>16.04.2022</c:v>
                </c:pt>
                <c:pt idx="106">
                  <c:v>17.04.2022</c:v>
                </c:pt>
                <c:pt idx="107">
                  <c:v>18.04.2022</c:v>
                </c:pt>
                <c:pt idx="108">
                  <c:v>19.04.2022</c:v>
                </c:pt>
                <c:pt idx="109">
                  <c:v>20.04.2022</c:v>
                </c:pt>
                <c:pt idx="110">
                  <c:v>21.04.2022</c:v>
                </c:pt>
                <c:pt idx="111">
                  <c:v>22.04.2022</c:v>
                </c:pt>
                <c:pt idx="112">
                  <c:v>23.04.2022</c:v>
                </c:pt>
                <c:pt idx="113">
                  <c:v>24.04.2022</c:v>
                </c:pt>
                <c:pt idx="114">
                  <c:v>25.04.2022</c:v>
                </c:pt>
                <c:pt idx="115">
                  <c:v>26.04.2022</c:v>
                </c:pt>
                <c:pt idx="116">
                  <c:v>27.04.2022</c:v>
                </c:pt>
                <c:pt idx="117">
                  <c:v>28.04.2022</c:v>
                </c:pt>
                <c:pt idx="118">
                  <c:v>29.04.2022</c:v>
                </c:pt>
                <c:pt idx="119">
                  <c:v>30.04.2022</c:v>
                </c:pt>
                <c:pt idx="120">
                  <c:v>01.05.2022</c:v>
                </c:pt>
                <c:pt idx="121">
                  <c:v>02.05.2022</c:v>
                </c:pt>
                <c:pt idx="122">
                  <c:v>03.05.2022</c:v>
                </c:pt>
                <c:pt idx="123">
                  <c:v>04.05.2022</c:v>
                </c:pt>
                <c:pt idx="124">
                  <c:v>05.05.2022</c:v>
                </c:pt>
                <c:pt idx="125">
                  <c:v>06.05.2022</c:v>
                </c:pt>
                <c:pt idx="126">
                  <c:v>07.05.2022</c:v>
                </c:pt>
                <c:pt idx="127">
                  <c:v>08.05.2022</c:v>
                </c:pt>
                <c:pt idx="128">
                  <c:v>09.05.2022</c:v>
                </c:pt>
                <c:pt idx="129">
                  <c:v>10.05.2022</c:v>
                </c:pt>
                <c:pt idx="130">
                  <c:v>11.05.2022</c:v>
                </c:pt>
                <c:pt idx="131">
                  <c:v>12.05.2022</c:v>
                </c:pt>
                <c:pt idx="132">
                  <c:v>13.05.2022</c:v>
                </c:pt>
                <c:pt idx="133">
                  <c:v>14.05.2022</c:v>
                </c:pt>
                <c:pt idx="134">
                  <c:v>15.05.2022</c:v>
                </c:pt>
                <c:pt idx="135">
                  <c:v>16.05.2022</c:v>
                </c:pt>
                <c:pt idx="136">
                  <c:v>17.05.2022</c:v>
                </c:pt>
                <c:pt idx="137">
                  <c:v>18.05.2022</c:v>
                </c:pt>
                <c:pt idx="138">
                  <c:v>19.05.2022</c:v>
                </c:pt>
                <c:pt idx="139">
                  <c:v>20.05.2022</c:v>
                </c:pt>
                <c:pt idx="140">
                  <c:v>21.05.2022</c:v>
                </c:pt>
                <c:pt idx="141">
                  <c:v>22.05.2022</c:v>
                </c:pt>
                <c:pt idx="142">
                  <c:v>23.05.2022</c:v>
                </c:pt>
                <c:pt idx="143">
                  <c:v>24.05.2022</c:v>
                </c:pt>
                <c:pt idx="144">
                  <c:v>25.05.2022</c:v>
                </c:pt>
                <c:pt idx="145">
                  <c:v>26.05.2022</c:v>
                </c:pt>
                <c:pt idx="146">
                  <c:v>27.05.2022</c:v>
                </c:pt>
                <c:pt idx="147">
                  <c:v>28.05.2022</c:v>
                </c:pt>
                <c:pt idx="148">
                  <c:v>29.05.2022</c:v>
                </c:pt>
                <c:pt idx="149">
                  <c:v>30.05.2022</c:v>
                </c:pt>
                <c:pt idx="150">
                  <c:v>31.05.2022</c:v>
                </c:pt>
                <c:pt idx="151">
                  <c:v>01.06.2022</c:v>
                </c:pt>
                <c:pt idx="152">
                  <c:v>02.06.2022</c:v>
                </c:pt>
                <c:pt idx="153">
                  <c:v>03.06.2022</c:v>
                </c:pt>
                <c:pt idx="154">
                  <c:v>04.06.2022</c:v>
                </c:pt>
                <c:pt idx="155">
                  <c:v>05.06.2022</c:v>
                </c:pt>
                <c:pt idx="156">
                  <c:v>06.06.2022</c:v>
                </c:pt>
                <c:pt idx="157">
                  <c:v>07.06.2022</c:v>
                </c:pt>
                <c:pt idx="158">
                  <c:v>08.06.2022</c:v>
                </c:pt>
                <c:pt idx="159">
                  <c:v>09.06.2022</c:v>
                </c:pt>
                <c:pt idx="160">
                  <c:v>10.06.2022</c:v>
                </c:pt>
                <c:pt idx="161">
                  <c:v>11.06.2022</c:v>
                </c:pt>
                <c:pt idx="162">
                  <c:v>12.06.2022</c:v>
                </c:pt>
                <c:pt idx="163">
                  <c:v>13.06.2022</c:v>
                </c:pt>
                <c:pt idx="164">
                  <c:v>14.06.2022</c:v>
                </c:pt>
                <c:pt idx="165">
                  <c:v>15.06.2022</c:v>
                </c:pt>
                <c:pt idx="166">
                  <c:v>16.06.2022</c:v>
                </c:pt>
                <c:pt idx="167">
                  <c:v>17.06.2022</c:v>
                </c:pt>
                <c:pt idx="168">
                  <c:v>18.06.2022</c:v>
                </c:pt>
                <c:pt idx="169">
                  <c:v>19.06.2022</c:v>
                </c:pt>
                <c:pt idx="170">
                  <c:v>20.06.2022</c:v>
                </c:pt>
                <c:pt idx="171">
                  <c:v>21.06.2022</c:v>
                </c:pt>
                <c:pt idx="172">
                  <c:v>22.06.2022</c:v>
                </c:pt>
                <c:pt idx="173">
                  <c:v>23.06.2022</c:v>
                </c:pt>
                <c:pt idx="174">
                  <c:v>24.06.2022</c:v>
                </c:pt>
                <c:pt idx="175">
                  <c:v>25.06.2022</c:v>
                </c:pt>
                <c:pt idx="176">
                  <c:v>26.06.2022</c:v>
                </c:pt>
                <c:pt idx="177">
                  <c:v>27.06.2022</c:v>
                </c:pt>
                <c:pt idx="178">
                  <c:v>28.06.2022</c:v>
                </c:pt>
                <c:pt idx="179">
                  <c:v>29.06.2022</c:v>
                </c:pt>
                <c:pt idx="180">
                  <c:v>30.06.2022</c:v>
                </c:pt>
                <c:pt idx="181">
                  <c:v>01.07.2022</c:v>
                </c:pt>
                <c:pt idx="182">
                  <c:v>02.07.2022</c:v>
                </c:pt>
                <c:pt idx="183">
                  <c:v>03.07.2022</c:v>
                </c:pt>
                <c:pt idx="184">
                  <c:v>04.07.2022</c:v>
                </c:pt>
                <c:pt idx="185">
                  <c:v>05.07.2022</c:v>
                </c:pt>
                <c:pt idx="186">
                  <c:v>06.07.2022</c:v>
                </c:pt>
                <c:pt idx="187">
                  <c:v>07.07.2022</c:v>
                </c:pt>
                <c:pt idx="188">
                  <c:v>08.07.2022</c:v>
                </c:pt>
                <c:pt idx="189">
                  <c:v>09.07.2022</c:v>
                </c:pt>
                <c:pt idx="190">
                  <c:v>10.07.2022</c:v>
                </c:pt>
                <c:pt idx="191">
                  <c:v>11.07.2022</c:v>
                </c:pt>
                <c:pt idx="192">
                  <c:v>12.07.2022</c:v>
                </c:pt>
                <c:pt idx="193">
                  <c:v>13.07.2022</c:v>
                </c:pt>
                <c:pt idx="194">
                  <c:v>14.07.2022</c:v>
                </c:pt>
                <c:pt idx="195">
                  <c:v>15.07.2022</c:v>
                </c:pt>
                <c:pt idx="196">
                  <c:v>16.07.2022</c:v>
                </c:pt>
                <c:pt idx="197">
                  <c:v>17.07.2022</c:v>
                </c:pt>
                <c:pt idx="198">
                  <c:v>18.07.2022</c:v>
                </c:pt>
                <c:pt idx="199">
                  <c:v>19.07.2022</c:v>
                </c:pt>
                <c:pt idx="200">
                  <c:v>20.07.2022</c:v>
                </c:pt>
                <c:pt idx="201">
                  <c:v>21.07.2022</c:v>
                </c:pt>
                <c:pt idx="202">
                  <c:v>22.07.2022</c:v>
                </c:pt>
                <c:pt idx="203">
                  <c:v>23.07.2022</c:v>
                </c:pt>
                <c:pt idx="204">
                  <c:v>24.07.2022</c:v>
                </c:pt>
                <c:pt idx="205">
                  <c:v>25.07.2022</c:v>
                </c:pt>
                <c:pt idx="206">
                  <c:v>26.07.2022</c:v>
                </c:pt>
                <c:pt idx="207">
                  <c:v>27.07.2022</c:v>
                </c:pt>
                <c:pt idx="208">
                  <c:v>28.07.2022</c:v>
                </c:pt>
                <c:pt idx="209">
                  <c:v>29.07.2022</c:v>
                </c:pt>
                <c:pt idx="210">
                  <c:v>30.07.2022</c:v>
                </c:pt>
                <c:pt idx="211">
                  <c:v>31.07.2022</c:v>
                </c:pt>
                <c:pt idx="212">
                  <c:v>01.08.2022</c:v>
                </c:pt>
                <c:pt idx="213">
                  <c:v>02.08.2022</c:v>
                </c:pt>
                <c:pt idx="214">
                  <c:v>03.08.2022</c:v>
                </c:pt>
                <c:pt idx="215">
                  <c:v>04.08.2022</c:v>
                </c:pt>
                <c:pt idx="216">
                  <c:v>05.08.2022</c:v>
                </c:pt>
                <c:pt idx="217">
                  <c:v>06.08.2022</c:v>
                </c:pt>
                <c:pt idx="218">
                  <c:v>07.08.2022</c:v>
                </c:pt>
                <c:pt idx="219">
                  <c:v>08.08.2022</c:v>
                </c:pt>
                <c:pt idx="220">
                  <c:v>09.08.2022</c:v>
                </c:pt>
                <c:pt idx="221">
                  <c:v>10.08.2022</c:v>
                </c:pt>
                <c:pt idx="222">
                  <c:v>11.08.2022</c:v>
                </c:pt>
                <c:pt idx="223">
                  <c:v>12.08.2022</c:v>
                </c:pt>
                <c:pt idx="224">
                  <c:v>13.08.2022</c:v>
                </c:pt>
                <c:pt idx="225">
                  <c:v>14.08.2022</c:v>
                </c:pt>
                <c:pt idx="226">
                  <c:v>15.08.2022</c:v>
                </c:pt>
                <c:pt idx="227">
                  <c:v>16.08.2022</c:v>
                </c:pt>
                <c:pt idx="228">
                  <c:v>17.08.2022</c:v>
                </c:pt>
                <c:pt idx="229">
                  <c:v>18.08.2022</c:v>
                </c:pt>
                <c:pt idx="230">
                  <c:v>19.08.2022</c:v>
                </c:pt>
                <c:pt idx="231">
                  <c:v>20.08.2022</c:v>
                </c:pt>
                <c:pt idx="232">
                  <c:v>21.08.2022</c:v>
                </c:pt>
                <c:pt idx="233">
                  <c:v>22.08.2022</c:v>
                </c:pt>
                <c:pt idx="234">
                  <c:v>23.08.2022</c:v>
                </c:pt>
                <c:pt idx="235">
                  <c:v>24.08.2022</c:v>
                </c:pt>
                <c:pt idx="236">
                  <c:v>25.08.2022</c:v>
                </c:pt>
                <c:pt idx="237">
                  <c:v>26.08.2022</c:v>
                </c:pt>
                <c:pt idx="238">
                  <c:v>27.08.2022</c:v>
                </c:pt>
                <c:pt idx="239">
                  <c:v>28.08.2022</c:v>
                </c:pt>
                <c:pt idx="240">
                  <c:v>29.08.2022</c:v>
                </c:pt>
                <c:pt idx="241">
                  <c:v>30.08.2022</c:v>
                </c:pt>
                <c:pt idx="242">
                  <c:v>31.08.2022</c:v>
                </c:pt>
                <c:pt idx="243">
                  <c:v>01.09.2022</c:v>
                </c:pt>
                <c:pt idx="244">
                  <c:v>02.09.2022</c:v>
                </c:pt>
                <c:pt idx="245">
                  <c:v>03.09.2022</c:v>
                </c:pt>
                <c:pt idx="246">
                  <c:v>04.09.2022</c:v>
                </c:pt>
                <c:pt idx="247">
                  <c:v>05.09.2022</c:v>
                </c:pt>
                <c:pt idx="248">
                  <c:v>06.09.2022</c:v>
                </c:pt>
                <c:pt idx="249">
                  <c:v>07.09.2022</c:v>
                </c:pt>
                <c:pt idx="250">
                  <c:v>08.09.2022</c:v>
                </c:pt>
                <c:pt idx="251">
                  <c:v>09.09.2022</c:v>
                </c:pt>
                <c:pt idx="252">
                  <c:v>10.09.2022</c:v>
                </c:pt>
                <c:pt idx="253">
                  <c:v>11.09.2022</c:v>
                </c:pt>
                <c:pt idx="254">
                  <c:v>12.09.2022</c:v>
                </c:pt>
                <c:pt idx="255">
                  <c:v>13.09.2022</c:v>
                </c:pt>
                <c:pt idx="256">
                  <c:v>14.09.2022</c:v>
                </c:pt>
                <c:pt idx="257">
                  <c:v>15.09.2022</c:v>
                </c:pt>
                <c:pt idx="258">
                  <c:v>16.09.2022</c:v>
                </c:pt>
                <c:pt idx="259">
                  <c:v>17.09.2022</c:v>
                </c:pt>
                <c:pt idx="260">
                  <c:v>18.09.2022</c:v>
                </c:pt>
                <c:pt idx="261">
                  <c:v>19.09.2022</c:v>
                </c:pt>
                <c:pt idx="262">
                  <c:v>20.09.2022</c:v>
                </c:pt>
                <c:pt idx="263">
                  <c:v>21.09.2022</c:v>
                </c:pt>
                <c:pt idx="264">
                  <c:v>22.09.2022</c:v>
                </c:pt>
                <c:pt idx="265">
                  <c:v>23.09.2022</c:v>
                </c:pt>
                <c:pt idx="266">
                  <c:v>24.09.2022</c:v>
                </c:pt>
                <c:pt idx="267">
                  <c:v>25.09.2022</c:v>
                </c:pt>
                <c:pt idx="268">
                  <c:v>26.09.2022</c:v>
                </c:pt>
                <c:pt idx="269">
                  <c:v>27.09.2022</c:v>
                </c:pt>
                <c:pt idx="270">
                  <c:v>28.09.2022</c:v>
                </c:pt>
                <c:pt idx="271">
                  <c:v>29.09.2022</c:v>
                </c:pt>
                <c:pt idx="272">
                  <c:v>30.09.2022</c:v>
                </c:pt>
                <c:pt idx="273">
                  <c:v>01.10.2022</c:v>
                </c:pt>
                <c:pt idx="274">
                  <c:v>02.10.2022</c:v>
                </c:pt>
                <c:pt idx="275">
                  <c:v>03.10.2022</c:v>
                </c:pt>
                <c:pt idx="276">
                  <c:v>04.10.2022</c:v>
                </c:pt>
                <c:pt idx="277">
                  <c:v>05.10.2022</c:v>
                </c:pt>
                <c:pt idx="278">
                  <c:v>06.10.2022</c:v>
                </c:pt>
                <c:pt idx="279">
                  <c:v>07.10.2022</c:v>
                </c:pt>
                <c:pt idx="280">
                  <c:v>08.10.2022</c:v>
                </c:pt>
                <c:pt idx="281">
                  <c:v>09.10.2022</c:v>
                </c:pt>
                <c:pt idx="282">
                  <c:v>10.10.2022</c:v>
                </c:pt>
                <c:pt idx="283">
                  <c:v>11.10.2022</c:v>
                </c:pt>
                <c:pt idx="284">
                  <c:v>12.10.2022</c:v>
                </c:pt>
                <c:pt idx="285">
                  <c:v>13.10.2022</c:v>
                </c:pt>
                <c:pt idx="286">
                  <c:v>14.10.2022</c:v>
                </c:pt>
                <c:pt idx="287">
                  <c:v>15.10.2022</c:v>
                </c:pt>
                <c:pt idx="288">
                  <c:v>16.10.2022</c:v>
                </c:pt>
                <c:pt idx="289">
                  <c:v>17.10.2022</c:v>
                </c:pt>
                <c:pt idx="290">
                  <c:v>18.10.2022</c:v>
                </c:pt>
                <c:pt idx="291">
                  <c:v>19.10.2022</c:v>
                </c:pt>
                <c:pt idx="292">
                  <c:v>20.10.2022</c:v>
                </c:pt>
                <c:pt idx="293">
                  <c:v>21.10.2022</c:v>
                </c:pt>
                <c:pt idx="294">
                  <c:v>22.10.2022</c:v>
                </c:pt>
                <c:pt idx="295">
                  <c:v>23.10.2022</c:v>
                </c:pt>
                <c:pt idx="296">
                  <c:v>24.10.2022</c:v>
                </c:pt>
                <c:pt idx="297">
                  <c:v>25.10.2022</c:v>
                </c:pt>
                <c:pt idx="298">
                  <c:v>26.10.2022</c:v>
                </c:pt>
                <c:pt idx="299">
                  <c:v>27.10.2022</c:v>
                </c:pt>
                <c:pt idx="300">
                  <c:v>28.10.2022</c:v>
                </c:pt>
                <c:pt idx="301">
                  <c:v>29.10.2022</c:v>
                </c:pt>
                <c:pt idx="302">
                  <c:v>30.10.2022</c:v>
                </c:pt>
                <c:pt idx="303">
                  <c:v>31.10.2022</c:v>
                </c:pt>
                <c:pt idx="304">
                  <c:v>01.11.2022</c:v>
                </c:pt>
                <c:pt idx="305">
                  <c:v>02.11.2022</c:v>
                </c:pt>
                <c:pt idx="306">
                  <c:v>03.11.2022</c:v>
                </c:pt>
                <c:pt idx="307">
                  <c:v>04.11.2022</c:v>
                </c:pt>
                <c:pt idx="308">
                  <c:v>05.11.2022</c:v>
                </c:pt>
                <c:pt idx="309">
                  <c:v>06.11.2022</c:v>
                </c:pt>
                <c:pt idx="310">
                  <c:v>07.11.2022</c:v>
                </c:pt>
                <c:pt idx="311">
                  <c:v>08.11.2022</c:v>
                </c:pt>
                <c:pt idx="312">
                  <c:v>09.11.2022</c:v>
                </c:pt>
                <c:pt idx="313">
                  <c:v>10.11.2022</c:v>
                </c:pt>
                <c:pt idx="314">
                  <c:v>11.11.2022</c:v>
                </c:pt>
                <c:pt idx="315">
                  <c:v>12.11.2022</c:v>
                </c:pt>
                <c:pt idx="316">
                  <c:v>13.11.2022</c:v>
                </c:pt>
                <c:pt idx="317">
                  <c:v>14.11.2022</c:v>
                </c:pt>
                <c:pt idx="318">
                  <c:v>15.11.2022</c:v>
                </c:pt>
                <c:pt idx="319">
                  <c:v>16.11.2022</c:v>
                </c:pt>
                <c:pt idx="320">
                  <c:v>17.11.2022</c:v>
                </c:pt>
                <c:pt idx="321">
                  <c:v>18.11.2022</c:v>
                </c:pt>
                <c:pt idx="322">
                  <c:v>19.11.2022</c:v>
                </c:pt>
                <c:pt idx="323">
                  <c:v>20.11.2022</c:v>
                </c:pt>
                <c:pt idx="324">
                  <c:v>21.11.2022</c:v>
                </c:pt>
                <c:pt idx="325">
                  <c:v>22.11.2022</c:v>
                </c:pt>
                <c:pt idx="326">
                  <c:v>23.11.2022</c:v>
                </c:pt>
                <c:pt idx="327">
                  <c:v>24.11.2022</c:v>
                </c:pt>
                <c:pt idx="328">
                  <c:v>25.11.2022</c:v>
                </c:pt>
                <c:pt idx="329">
                  <c:v>26.11.2022</c:v>
                </c:pt>
                <c:pt idx="330">
                  <c:v>27.11.2022</c:v>
                </c:pt>
                <c:pt idx="331">
                  <c:v>28.11.2022</c:v>
                </c:pt>
                <c:pt idx="332">
                  <c:v>29.11.2022</c:v>
                </c:pt>
                <c:pt idx="333">
                  <c:v>30.11.2022</c:v>
                </c:pt>
                <c:pt idx="334">
                  <c:v>01.12.2022</c:v>
                </c:pt>
                <c:pt idx="335">
                  <c:v>02.12.2022</c:v>
                </c:pt>
                <c:pt idx="336">
                  <c:v>03.12.2022</c:v>
                </c:pt>
                <c:pt idx="337">
                  <c:v>04.12.2022</c:v>
                </c:pt>
                <c:pt idx="338">
                  <c:v>05.12.2022</c:v>
                </c:pt>
                <c:pt idx="339">
                  <c:v>06.12.2022</c:v>
                </c:pt>
                <c:pt idx="340">
                  <c:v>07.12.2022</c:v>
                </c:pt>
                <c:pt idx="341">
                  <c:v>08.12.2022</c:v>
                </c:pt>
                <c:pt idx="342">
                  <c:v>09.12.2022</c:v>
                </c:pt>
                <c:pt idx="343">
                  <c:v>10.12.2022</c:v>
                </c:pt>
                <c:pt idx="344">
                  <c:v>11.12.2022</c:v>
                </c:pt>
                <c:pt idx="345">
                  <c:v>12.12.2022</c:v>
                </c:pt>
                <c:pt idx="346">
                  <c:v>13.12.2022</c:v>
                </c:pt>
                <c:pt idx="347">
                  <c:v>14.12.2022</c:v>
                </c:pt>
                <c:pt idx="348">
                  <c:v>15.12.2022</c:v>
                </c:pt>
                <c:pt idx="349">
                  <c:v>16.12.2022</c:v>
                </c:pt>
                <c:pt idx="350">
                  <c:v>17.12.2022</c:v>
                </c:pt>
                <c:pt idx="351">
                  <c:v>18.12.2022</c:v>
                </c:pt>
                <c:pt idx="352">
                  <c:v>19.12.2022</c:v>
                </c:pt>
                <c:pt idx="353">
                  <c:v>20.12.2022</c:v>
                </c:pt>
                <c:pt idx="354">
                  <c:v>21.12.2022</c:v>
                </c:pt>
                <c:pt idx="355">
                  <c:v>22.12.2022</c:v>
                </c:pt>
                <c:pt idx="356">
                  <c:v>23.12.2022</c:v>
                </c:pt>
                <c:pt idx="357">
                  <c:v>24.12.2022</c:v>
                </c:pt>
                <c:pt idx="358">
                  <c:v>25.12.2022</c:v>
                </c:pt>
                <c:pt idx="359">
                  <c:v>26.12.2022</c:v>
                </c:pt>
                <c:pt idx="360">
                  <c:v>27.12.2022</c:v>
                </c:pt>
                <c:pt idx="361">
                  <c:v>28.12.2022</c:v>
                </c:pt>
                <c:pt idx="362">
                  <c:v>29.12.2022</c:v>
                </c:pt>
                <c:pt idx="363">
                  <c:v>30.12.2022</c:v>
                </c:pt>
                <c:pt idx="364">
                  <c:v>31.12.2022</c:v>
                </c:pt>
                <c:pt idx="365">
                  <c:v>01.01.2023</c:v>
                </c:pt>
                <c:pt idx="366">
                  <c:v>02.01.2023</c:v>
                </c:pt>
                <c:pt idx="367">
                  <c:v>03.01.2023</c:v>
                </c:pt>
                <c:pt idx="368">
                  <c:v>04.01.2023</c:v>
                </c:pt>
                <c:pt idx="369">
                  <c:v>05.01.2023</c:v>
                </c:pt>
                <c:pt idx="370">
                  <c:v>06.01.2023</c:v>
                </c:pt>
                <c:pt idx="371">
                  <c:v>07.01.2023</c:v>
                </c:pt>
                <c:pt idx="372">
                  <c:v>08.01.2023</c:v>
                </c:pt>
                <c:pt idx="373">
                  <c:v>09.01.2023</c:v>
                </c:pt>
                <c:pt idx="374">
                  <c:v>10.01.2023</c:v>
                </c:pt>
                <c:pt idx="375">
                  <c:v>11.01.2023</c:v>
                </c:pt>
                <c:pt idx="376">
                  <c:v>12.01.2023</c:v>
                </c:pt>
                <c:pt idx="377">
                  <c:v>13.01.2023</c:v>
                </c:pt>
                <c:pt idx="378">
                  <c:v>14.01.2023</c:v>
                </c:pt>
                <c:pt idx="379">
                  <c:v>15.01.2023</c:v>
                </c:pt>
                <c:pt idx="380">
                  <c:v>16.01.2023</c:v>
                </c:pt>
                <c:pt idx="381">
                  <c:v>17.01.2023</c:v>
                </c:pt>
                <c:pt idx="382">
                  <c:v>18.01.2023</c:v>
                </c:pt>
                <c:pt idx="383">
                  <c:v>19.01.2023</c:v>
                </c:pt>
                <c:pt idx="384">
                  <c:v>20.01.2023</c:v>
                </c:pt>
                <c:pt idx="385">
                  <c:v>21.01.2023</c:v>
                </c:pt>
                <c:pt idx="386">
                  <c:v>22.01.2023</c:v>
                </c:pt>
                <c:pt idx="387">
                  <c:v>23.01.2023</c:v>
                </c:pt>
                <c:pt idx="388">
                  <c:v>24.01.2023</c:v>
                </c:pt>
                <c:pt idx="389">
                  <c:v>25.01.2023</c:v>
                </c:pt>
                <c:pt idx="390">
                  <c:v>26.01.2023</c:v>
                </c:pt>
                <c:pt idx="391">
                  <c:v>27.01.2023</c:v>
                </c:pt>
                <c:pt idx="392">
                  <c:v>28.01.2023</c:v>
                </c:pt>
                <c:pt idx="393">
                  <c:v>29.01.2023</c:v>
                </c:pt>
                <c:pt idx="394">
                  <c:v>30.01.2023</c:v>
                </c:pt>
                <c:pt idx="395">
                  <c:v>31.01.2023</c:v>
                </c:pt>
                <c:pt idx="396">
                  <c:v>01.02.2023</c:v>
                </c:pt>
                <c:pt idx="397">
                  <c:v>02.02.2023</c:v>
                </c:pt>
                <c:pt idx="398">
                  <c:v>03.02.2023</c:v>
                </c:pt>
                <c:pt idx="399">
                  <c:v>04.02.2023</c:v>
                </c:pt>
                <c:pt idx="400">
                  <c:v>05.02.2023</c:v>
                </c:pt>
                <c:pt idx="401">
                  <c:v>06.02.2023</c:v>
                </c:pt>
                <c:pt idx="402">
                  <c:v>07.02.2023</c:v>
                </c:pt>
                <c:pt idx="403">
                  <c:v>08.02.2023</c:v>
                </c:pt>
                <c:pt idx="404">
                  <c:v>09.02.2023</c:v>
                </c:pt>
                <c:pt idx="405">
                  <c:v>10.02.2023</c:v>
                </c:pt>
                <c:pt idx="406">
                  <c:v>11.02.2023</c:v>
                </c:pt>
                <c:pt idx="407">
                  <c:v>12.02.2023</c:v>
                </c:pt>
                <c:pt idx="408">
                  <c:v>13.02.2023</c:v>
                </c:pt>
                <c:pt idx="409">
                  <c:v>14.02.2023</c:v>
                </c:pt>
                <c:pt idx="410">
                  <c:v>15.02.2023</c:v>
                </c:pt>
                <c:pt idx="411">
                  <c:v>16.02.2023</c:v>
                </c:pt>
                <c:pt idx="412">
                  <c:v>17.02.2023</c:v>
                </c:pt>
                <c:pt idx="413">
                  <c:v>18.02.2023</c:v>
                </c:pt>
                <c:pt idx="414">
                  <c:v>19.02.2023</c:v>
                </c:pt>
                <c:pt idx="415">
                  <c:v>20.02.2023</c:v>
                </c:pt>
                <c:pt idx="416">
                  <c:v>21.02.2023</c:v>
                </c:pt>
                <c:pt idx="417">
                  <c:v>22.02.2023</c:v>
                </c:pt>
                <c:pt idx="418">
                  <c:v>23.02.2023</c:v>
                </c:pt>
                <c:pt idx="419">
                  <c:v>24.02.2023</c:v>
                </c:pt>
                <c:pt idx="420">
                  <c:v>25.02.2023</c:v>
                </c:pt>
                <c:pt idx="421">
                  <c:v>26.02.2023</c:v>
                </c:pt>
                <c:pt idx="422">
                  <c:v>27.02.2023</c:v>
                </c:pt>
                <c:pt idx="423">
                  <c:v>28.02.2023</c:v>
                </c:pt>
                <c:pt idx="424">
                  <c:v>01.03.2023</c:v>
                </c:pt>
                <c:pt idx="425">
                  <c:v>02.03.2023</c:v>
                </c:pt>
                <c:pt idx="426">
                  <c:v>03.03.2023</c:v>
                </c:pt>
                <c:pt idx="427">
                  <c:v>04.03.2023</c:v>
                </c:pt>
                <c:pt idx="428">
                  <c:v>05.03.2023</c:v>
                </c:pt>
                <c:pt idx="429">
                  <c:v>06.03.2023</c:v>
                </c:pt>
                <c:pt idx="430">
                  <c:v>07.03.2023</c:v>
                </c:pt>
                <c:pt idx="431">
                  <c:v>08.03.2023</c:v>
                </c:pt>
                <c:pt idx="432">
                  <c:v>09.03.2023</c:v>
                </c:pt>
                <c:pt idx="433">
                  <c:v>10.03.2023</c:v>
                </c:pt>
                <c:pt idx="434">
                  <c:v>11.03.2023</c:v>
                </c:pt>
                <c:pt idx="435">
                  <c:v>12.03.2023</c:v>
                </c:pt>
                <c:pt idx="436">
                  <c:v>13.03.2023</c:v>
                </c:pt>
                <c:pt idx="437">
                  <c:v>14.03.2023</c:v>
                </c:pt>
                <c:pt idx="438">
                  <c:v>15.03.2023</c:v>
                </c:pt>
                <c:pt idx="439">
                  <c:v>16.03.2023</c:v>
                </c:pt>
                <c:pt idx="440">
                  <c:v>17.03.2023</c:v>
                </c:pt>
                <c:pt idx="441">
                  <c:v>18.03.2023</c:v>
                </c:pt>
                <c:pt idx="442">
                  <c:v>19.03.2023</c:v>
                </c:pt>
                <c:pt idx="443">
                  <c:v>20.03.2023</c:v>
                </c:pt>
                <c:pt idx="444">
                  <c:v>21.03.2023</c:v>
                </c:pt>
                <c:pt idx="445">
                  <c:v>22.03.2023</c:v>
                </c:pt>
                <c:pt idx="446">
                  <c:v>23.03.2023</c:v>
                </c:pt>
                <c:pt idx="447">
                  <c:v>24.03.2023</c:v>
                </c:pt>
                <c:pt idx="448">
                  <c:v>25.03.2023</c:v>
                </c:pt>
                <c:pt idx="449">
                  <c:v>26.03.2023</c:v>
                </c:pt>
                <c:pt idx="450">
                  <c:v>27.03.2023</c:v>
                </c:pt>
                <c:pt idx="451">
                  <c:v>28.03.2023</c:v>
                </c:pt>
                <c:pt idx="452">
                  <c:v>29.03.2023</c:v>
                </c:pt>
                <c:pt idx="453">
                  <c:v>30.03.2023</c:v>
                </c:pt>
                <c:pt idx="454">
                  <c:v>31.03.2023</c:v>
                </c:pt>
                <c:pt idx="455">
                  <c:v>01.04.2023</c:v>
                </c:pt>
                <c:pt idx="456">
                  <c:v>02.04.2023</c:v>
                </c:pt>
                <c:pt idx="457">
                  <c:v>03.04.2023</c:v>
                </c:pt>
                <c:pt idx="458">
                  <c:v>04.04.2023</c:v>
                </c:pt>
                <c:pt idx="459">
                  <c:v>05.04.2023</c:v>
                </c:pt>
                <c:pt idx="460">
                  <c:v>06.04.2023</c:v>
                </c:pt>
                <c:pt idx="461">
                  <c:v>07.04.2023</c:v>
                </c:pt>
                <c:pt idx="462">
                  <c:v>08.04.2023</c:v>
                </c:pt>
                <c:pt idx="463">
                  <c:v>09.04.2023</c:v>
                </c:pt>
                <c:pt idx="464">
                  <c:v>10.04.2023</c:v>
                </c:pt>
                <c:pt idx="465">
                  <c:v>11.04.2023</c:v>
                </c:pt>
                <c:pt idx="466">
                  <c:v>12.04.2023</c:v>
                </c:pt>
                <c:pt idx="467">
                  <c:v>13.04.2023</c:v>
                </c:pt>
                <c:pt idx="468">
                  <c:v>14.04.2023</c:v>
                </c:pt>
                <c:pt idx="469">
                  <c:v>15.04.2023</c:v>
                </c:pt>
                <c:pt idx="470">
                  <c:v>16.04.2023</c:v>
                </c:pt>
                <c:pt idx="471">
                  <c:v>17.04.2023</c:v>
                </c:pt>
                <c:pt idx="472">
                  <c:v>18.04.2023</c:v>
                </c:pt>
                <c:pt idx="473">
                  <c:v>19.04.2023</c:v>
                </c:pt>
                <c:pt idx="474">
                  <c:v>20.04.2023</c:v>
                </c:pt>
                <c:pt idx="475">
                  <c:v>21.04.2023</c:v>
                </c:pt>
                <c:pt idx="476">
                  <c:v>22.04.2023</c:v>
                </c:pt>
                <c:pt idx="477">
                  <c:v>23.04.2023</c:v>
                </c:pt>
                <c:pt idx="478">
                  <c:v>24.04.2023</c:v>
                </c:pt>
                <c:pt idx="479">
                  <c:v>25.04.2023</c:v>
                </c:pt>
                <c:pt idx="480">
                  <c:v>26.04.2023</c:v>
                </c:pt>
                <c:pt idx="481">
                  <c:v>27.04.2023</c:v>
                </c:pt>
                <c:pt idx="482">
                  <c:v>28.04.2023</c:v>
                </c:pt>
                <c:pt idx="483">
                  <c:v>29.04.2023</c:v>
                </c:pt>
                <c:pt idx="484">
                  <c:v>30.04.2023</c:v>
                </c:pt>
                <c:pt idx="485">
                  <c:v>01.05.2023</c:v>
                </c:pt>
                <c:pt idx="486">
                  <c:v>02.05.2023</c:v>
                </c:pt>
                <c:pt idx="487">
                  <c:v>03.05.2023</c:v>
                </c:pt>
                <c:pt idx="488">
                  <c:v>04.05.2023</c:v>
                </c:pt>
                <c:pt idx="489">
                  <c:v>05.05.2023</c:v>
                </c:pt>
                <c:pt idx="490">
                  <c:v>06.05.2023</c:v>
                </c:pt>
                <c:pt idx="491">
                  <c:v>07.05.2023</c:v>
                </c:pt>
                <c:pt idx="492">
                  <c:v>08.05.2023</c:v>
                </c:pt>
                <c:pt idx="493">
                  <c:v>09.05.2023</c:v>
                </c:pt>
                <c:pt idx="494">
                  <c:v>10.05.2023</c:v>
                </c:pt>
                <c:pt idx="495">
                  <c:v>11.05.2023</c:v>
                </c:pt>
                <c:pt idx="496">
                  <c:v>12.05.2023</c:v>
                </c:pt>
                <c:pt idx="497">
                  <c:v>13.05.2023</c:v>
                </c:pt>
                <c:pt idx="498">
                  <c:v>14.05.2023</c:v>
                </c:pt>
                <c:pt idx="499">
                  <c:v>15.05.2023</c:v>
                </c:pt>
                <c:pt idx="500">
                  <c:v>16.05.2023</c:v>
                </c:pt>
                <c:pt idx="501">
                  <c:v>17.05.2023</c:v>
                </c:pt>
                <c:pt idx="502">
                  <c:v>18.05.2023</c:v>
                </c:pt>
                <c:pt idx="503">
                  <c:v>19.05.2023</c:v>
                </c:pt>
                <c:pt idx="504">
                  <c:v>20.05.2023</c:v>
                </c:pt>
                <c:pt idx="505">
                  <c:v>21.05.2023</c:v>
                </c:pt>
                <c:pt idx="506">
                  <c:v>22.05.2023</c:v>
                </c:pt>
                <c:pt idx="507">
                  <c:v>23.05.2023</c:v>
                </c:pt>
                <c:pt idx="508">
                  <c:v>24.05.2023</c:v>
                </c:pt>
                <c:pt idx="509">
                  <c:v>25.05.2023</c:v>
                </c:pt>
                <c:pt idx="510">
                  <c:v>26.05.2023</c:v>
                </c:pt>
                <c:pt idx="511">
                  <c:v>27.05.2023</c:v>
                </c:pt>
                <c:pt idx="512">
                  <c:v>28.05.2023</c:v>
                </c:pt>
                <c:pt idx="513">
                  <c:v>29.05.2023</c:v>
                </c:pt>
                <c:pt idx="514">
                  <c:v>30.05.2023</c:v>
                </c:pt>
                <c:pt idx="515">
                  <c:v>31.05.2023</c:v>
                </c:pt>
                <c:pt idx="516">
                  <c:v>01.06.2023</c:v>
                </c:pt>
                <c:pt idx="517">
                  <c:v>02.06.2023</c:v>
                </c:pt>
                <c:pt idx="518">
                  <c:v>03.06.2023</c:v>
                </c:pt>
                <c:pt idx="519">
                  <c:v>04.06.2023</c:v>
                </c:pt>
                <c:pt idx="520">
                  <c:v>05.06.2023</c:v>
                </c:pt>
                <c:pt idx="521">
                  <c:v>06.06.2023</c:v>
                </c:pt>
                <c:pt idx="522">
                  <c:v>07.06.2023</c:v>
                </c:pt>
                <c:pt idx="523">
                  <c:v>08.06.2023</c:v>
                </c:pt>
                <c:pt idx="524">
                  <c:v>09.06.2023</c:v>
                </c:pt>
                <c:pt idx="525">
                  <c:v>10.06.2023</c:v>
                </c:pt>
                <c:pt idx="526">
                  <c:v>11.06.2023</c:v>
                </c:pt>
                <c:pt idx="527">
                  <c:v>12.06.2023</c:v>
                </c:pt>
                <c:pt idx="528">
                  <c:v>13.06.2023</c:v>
                </c:pt>
                <c:pt idx="529">
                  <c:v>14.06.2023</c:v>
                </c:pt>
                <c:pt idx="530">
                  <c:v>15.06.2023</c:v>
                </c:pt>
                <c:pt idx="531">
                  <c:v>16.06.2023</c:v>
                </c:pt>
                <c:pt idx="532">
                  <c:v>17.06.2023</c:v>
                </c:pt>
                <c:pt idx="533">
                  <c:v>18.06.2023</c:v>
                </c:pt>
                <c:pt idx="534">
                  <c:v>19.06.2023</c:v>
                </c:pt>
                <c:pt idx="535">
                  <c:v>20.06.2023</c:v>
                </c:pt>
                <c:pt idx="536">
                  <c:v>21.06.2023</c:v>
                </c:pt>
                <c:pt idx="537">
                  <c:v>22.06.2023</c:v>
                </c:pt>
                <c:pt idx="538">
                  <c:v>23.06.2023</c:v>
                </c:pt>
                <c:pt idx="539">
                  <c:v>24.06.2023</c:v>
                </c:pt>
                <c:pt idx="540">
                  <c:v>25.06.2023</c:v>
                </c:pt>
                <c:pt idx="541">
                  <c:v>26.06.2023</c:v>
                </c:pt>
                <c:pt idx="542">
                  <c:v>27.06.2023</c:v>
                </c:pt>
                <c:pt idx="543">
                  <c:v>28.06.2023</c:v>
                </c:pt>
                <c:pt idx="544">
                  <c:v>29.06.2023</c:v>
                </c:pt>
                <c:pt idx="545">
                  <c:v>30.06.2023</c:v>
                </c:pt>
                <c:pt idx="546">
                  <c:v>01.07.2023</c:v>
                </c:pt>
                <c:pt idx="547">
                  <c:v>02.07.2023</c:v>
                </c:pt>
                <c:pt idx="548">
                  <c:v>03.07.2023</c:v>
                </c:pt>
                <c:pt idx="549">
                  <c:v>04.07.2023</c:v>
                </c:pt>
                <c:pt idx="550">
                  <c:v>05.07.2023</c:v>
                </c:pt>
                <c:pt idx="551">
                  <c:v>06.07.2023</c:v>
                </c:pt>
                <c:pt idx="552">
                  <c:v>07.07.2023</c:v>
                </c:pt>
                <c:pt idx="553">
                  <c:v>08.07.2023</c:v>
                </c:pt>
                <c:pt idx="554">
                  <c:v>09.07.2023</c:v>
                </c:pt>
                <c:pt idx="555">
                  <c:v>10.07.2023</c:v>
                </c:pt>
                <c:pt idx="556">
                  <c:v>11.07.2023</c:v>
                </c:pt>
                <c:pt idx="557">
                  <c:v>12.07.2023</c:v>
                </c:pt>
                <c:pt idx="558">
                  <c:v>13.07.2023</c:v>
                </c:pt>
                <c:pt idx="559">
                  <c:v>14.07.2023</c:v>
                </c:pt>
                <c:pt idx="560">
                  <c:v>15.07.2023</c:v>
                </c:pt>
                <c:pt idx="561">
                  <c:v>16.07.2023</c:v>
                </c:pt>
                <c:pt idx="562">
                  <c:v>17.07.2023</c:v>
                </c:pt>
                <c:pt idx="563">
                  <c:v>18.07.2023</c:v>
                </c:pt>
                <c:pt idx="564">
                  <c:v>19.07.2023</c:v>
                </c:pt>
                <c:pt idx="565">
                  <c:v>20.07.2023</c:v>
                </c:pt>
                <c:pt idx="566">
                  <c:v>21.07.2023</c:v>
                </c:pt>
                <c:pt idx="567">
                  <c:v>22.07.2023</c:v>
                </c:pt>
                <c:pt idx="568">
                  <c:v>23.07.2023</c:v>
                </c:pt>
                <c:pt idx="569">
                  <c:v>24.07.2023</c:v>
                </c:pt>
                <c:pt idx="570">
                  <c:v>25.07.2023</c:v>
                </c:pt>
                <c:pt idx="571">
                  <c:v>26.07.2023</c:v>
                </c:pt>
                <c:pt idx="572">
                  <c:v>27.07.2023</c:v>
                </c:pt>
                <c:pt idx="573">
                  <c:v>28.07.2023</c:v>
                </c:pt>
                <c:pt idx="574">
                  <c:v>29.07.2023</c:v>
                </c:pt>
                <c:pt idx="575">
                  <c:v>30.07.2023</c:v>
                </c:pt>
                <c:pt idx="576">
                  <c:v>31.07.2023</c:v>
                </c:pt>
                <c:pt idx="577">
                  <c:v>01.08.2023</c:v>
                </c:pt>
                <c:pt idx="578">
                  <c:v>02.08.2023</c:v>
                </c:pt>
                <c:pt idx="579">
                  <c:v>03.08.2023</c:v>
                </c:pt>
                <c:pt idx="580">
                  <c:v>04.08.2023</c:v>
                </c:pt>
                <c:pt idx="581">
                  <c:v>05.08.2023</c:v>
                </c:pt>
                <c:pt idx="582">
                  <c:v>06.08.2023</c:v>
                </c:pt>
                <c:pt idx="583">
                  <c:v>07.08.2023</c:v>
                </c:pt>
                <c:pt idx="584">
                  <c:v>08.08.2023</c:v>
                </c:pt>
                <c:pt idx="585">
                  <c:v>09.08.2023</c:v>
                </c:pt>
                <c:pt idx="586">
                  <c:v>10.08.2023</c:v>
                </c:pt>
                <c:pt idx="587">
                  <c:v>11.08.2023</c:v>
                </c:pt>
                <c:pt idx="588">
                  <c:v>12.08.2023</c:v>
                </c:pt>
                <c:pt idx="589">
                  <c:v>13.08.2023</c:v>
                </c:pt>
                <c:pt idx="590">
                  <c:v>14.08.2023</c:v>
                </c:pt>
                <c:pt idx="591">
                  <c:v>15.08.2023</c:v>
                </c:pt>
                <c:pt idx="592">
                  <c:v>16.08.2023</c:v>
                </c:pt>
                <c:pt idx="593">
                  <c:v>17.08.2023</c:v>
                </c:pt>
                <c:pt idx="594">
                  <c:v>18.08.2023</c:v>
                </c:pt>
                <c:pt idx="595">
                  <c:v>19.08.2023</c:v>
                </c:pt>
                <c:pt idx="596">
                  <c:v>20.08.2023</c:v>
                </c:pt>
                <c:pt idx="597">
                  <c:v>21.08.2023</c:v>
                </c:pt>
                <c:pt idx="598">
                  <c:v>22.08.2023</c:v>
                </c:pt>
                <c:pt idx="599">
                  <c:v>23.08.2023</c:v>
                </c:pt>
                <c:pt idx="600">
                  <c:v>24.08.2023</c:v>
                </c:pt>
                <c:pt idx="601">
                  <c:v>25.08.2023</c:v>
                </c:pt>
                <c:pt idx="602">
                  <c:v>26.08.2023</c:v>
                </c:pt>
                <c:pt idx="603">
                  <c:v>27.08.2023</c:v>
                </c:pt>
                <c:pt idx="604">
                  <c:v>28.08.2023</c:v>
                </c:pt>
                <c:pt idx="605">
                  <c:v>29.08.2023</c:v>
                </c:pt>
                <c:pt idx="606">
                  <c:v>30.08.2023</c:v>
                </c:pt>
                <c:pt idx="607">
                  <c:v>31.08.2023</c:v>
                </c:pt>
                <c:pt idx="608">
                  <c:v>01.09.2023</c:v>
                </c:pt>
                <c:pt idx="609">
                  <c:v>02.09.2023</c:v>
                </c:pt>
                <c:pt idx="610">
                  <c:v>03.09.2023</c:v>
                </c:pt>
                <c:pt idx="611">
                  <c:v>04.09.2023</c:v>
                </c:pt>
                <c:pt idx="612">
                  <c:v>05.09.2023</c:v>
                </c:pt>
                <c:pt idx="613">
                  <c:v>06.09.2023</c:v>
                </c:pt>
                <c:pt idx="614">
                  <c:v>07.09.2023</c:v>
                </c:pt>
                <c:pt idx="615">
                  <c:v>08.09.2023</c:v>
                </c:pt>
                <c:pt idx="616">
                  <c:v>09.09.2023</c:v>
                </c:pt>
                <c:pt idx="617">
                  <c:v>10.09.2023</c:v>
                </c:pt>
                <c:pt idx="618">
                  <c:v>11.09.2023</c:v>
                </c:pt>
                <c:pt idx="619">
                  <c:v>12.09.2023</c:v>
                </c:pt>
                <c:pt idx="620">
                  <c:v>13.09.2023</c:v>
                </c:pt>
                <c:pt idx="621">
                  <c:v>14.09.2023</c:v>
                </c:pt>
                <c:pt idx="622">
                  <c:v>15.09.2023</c:v>
                </c:pt>
                <c:pt idx="623">
                  <c:v>16.09.2023</c:v>
                </c:pt>
                <c:pt idx="624">
                  <c:v>17.09.2023</c:v>
                </c:pt>
                <c:pt idx="625">
                  <c:v>18.09.2023</c:v>
                </c:pt>
                <c:pt idx="626">
                  <c:v>19.09.2023</c:v>
                </c:pt>
                <c:pt idx="627">
                  <c:v>20.09.2023</c:v>
                </c:pt>
                <c:pt idx="628">
                  <c:v>21.09.2023</c:v>
                </c:pt>
                <c:pt idx="629">
                  <c:v>22.09.2023</c:v>
                </c:pt>
                <c:pt idx="630">
                  <c:v>23.09.2023</c:v>
                </c:pt>
                <c:pt idx="631">
                  <c:v>24.09.2023</c:v>
                </c:pt>
                <c:pt idx="632">
                  <c:v>25.09.2023</c:v>
                </c:pt>
                <c:pt idx="633">
                  <c:v>26.09.2023</c:v>
                </c:pt>
                <c:pt idx="634">
                  <c:v>27.09.2023</c:v>
                </c:pt>
                <c:pt idx="635">
                  <c:v>28.09.2023</c:v>
                </c:pt>
                <c:pt idx="636">
                  <c:v>29.09.2023</c:v>
                </c:pt>
                <c:pt idx="637">
                  <c:v>30.09.2023</c:v>
                </c:pt>
                <c:pt idx="638">
                  <c:v>01.10.2023</c:v>
                </c:pt>
                <c:pt idx="639">
                  <c:v>02.10.2023</c:v>
                </c:pt>
                <c:pt idx="640">
                  <c:v>03.10.2023</c:v>
                </c:pt>
                <c:pt idx="641">
                  <c:v>04.10.2023</c:v>
                </c:pt>
                <c:pt idx="642">
                  <c:v>05.10.2023</c:v>
                </c:pt>
                <c:pt idx="643">
                  <c:v>06.10.2023</c:v>
                </c:pt>
                <c:pt idx="644">
                  <c:v>07.10.2023</c:v>
                </c:pt>
                <c:pt idx="645">
                  <c:v>08.10.2023</c:v>
                </c:pt>
                <c:pt idx="646">
                  <c:v>09.10.2023</c:v>
                </c:pt>
                <c:pt idx="647">
                  <c:v>10.10.2023</c:v>
                </c:pt>
                <c:pt idx="648">
                  <c:v>11.10.2023</c:v>
                </c:pt>
                <c:pt idx="649">
                  <c:v>12.10.2023</c:v>
                </c:pt>
                <c:pt idx="650">
                  <c:v>13.10.2023</c:v>
                </c:pt>
                <c:pt idx="651">
                  <c:v>14.10.2023</c:v>
                </c:pt>
                <c:pt idx="652">
                  <c:v>15.10.2023</c:v>
                </c:pt>
                <c:pt idx="653">
                  <c:v>16.10.2023</c:v>
                </c:pt>
                <c:pt idx="654">
                  <c:v>17.10.2023</c:v>
                </c:pt>
                <c:pt idx="655">
                  <c:v>18.10.2023</c:v>
                </c:pt>
                <c:pt idx="656">
                  <c:v>19.10.2023</c:v>
                </c:pt>
                <c:pt idx="657">
                  <c:v>20.10.2023</c:v>
                </c:pt>
                <c:pt idx="658">
                  <c:v>21.10.2023</c:v>
                </c:pt>
                <c:pt idx="659">
                  <c:v>22.10.2023</c:v>
                </c:pt>
                <c:pt idx="660">
                  <c:v>23.10.2023</c:v>
                </c:pt>
                <c:pt idx="661">
                  <c:v>24.10.2023</c:v>
                </c:pt>
                <c:pt idx="662">
                  <c:v>25.10.2023</c:v>
                </c:pt>
                <c:pt idx="663">
                  <c:v>26.10.2023</c:v>
                </c:pt>
                <c:pt idx="664">
                  <c:v>27.10.2023</c:v>
                </c:pt>
                <c:pt idx="665">
                  <c:v>28.10.2023</c:v>
                </c:pt>
                <c:pt idx="666">
                  <c:v>29.10.2023</c:v>
                </c:pt>
                <c:pt idx="667">
                  <c:v>30.10.2023</c:v>
                </c:pt>
                <c:pt idx="668">
                  <c:v>31.10.2023</c:v>
                </c:pt>
                <c:pt idx="669">
                  <c:v>01.11.2023</c:v>
                </c:pt>
                <c:pt idx="670">
                  <c:v>02.11.2023</c:v>
                </c:pt>
                <c:pt idx="671">
                  <c:v>03.11.2023</c:v>
                </c:pt>
                <c:pt idx="672">
                  <c:v>04.11.2023</c:v>
                </c:pt>
                <c:pt idx="673">
                  <c:v>05.11.2023</c:v>
                </c:pt>
                <c:pt idx="674">
                  <c:v>06.11.2023</c:v>
                </c:pt>
                <c:pt idx="675">
                  <c:v>07.11.2023</c:v>
                </c:pt>
                <c:pt idx="676">
                  <c:v>08.11.2023</c:v>
                </c:pt>
                <c:pt idx="677">
                  <c:v>09.11.2023</c:v>
                </c:pt>
                <c:pt idx="678">
                  <c:v>10.11.2023</c:v>
                </c:pt>
                <c:pt idx="679">
                  <c:v>11.11.2023</c:v>
                </c:pt>
                <c:pt idx="680">
                  <c:v>12.11.2023</c:v>
                </c:pt>
                <c:pt idx="681">
                  <c:v>13.11.2023</c:v>
                </c:pt>
                <c:pt idx="682">
                  <c:v>14.11.2023</c:v>
                </c:pt>
                <c:pt idx="683">
                  <c:v>15.11.2023</c:v>
                </c:pt>
                <c:pt idx="684">
                  <c:v>16.11.2023</c:v>
                </c:pt>
                <c:pt idx="685">
                  <c:v>17.11.2023</c:v>
                </c:pt>
                <c:pt idx="686">
                  <c:v>18.11.2023</c:v>
                </c:pt>
                <c:pt idx="687">
                  <c:v>19.11.2023</c:v>
                </c:pt>
                <c:pt idx="688">
                  <c:v>20.11.2023</c:v>
                </c:pt>
                <c:pt idx="689">
                  <c:v>21.11.2023</c:v>
                </c:pt>
                <c:pt idx="690">
                  <c:v>22.11.2023</c:v>
                </c:pt>
                <c:pt idx="691">
                  <c:v>23.11.2023</c:v>
                </c:pt>
                <c:pt idx="692">
                  <c:v>24.11.2023</c:v>
                </c:pt>
                <c:pt idx="693">
                  <c:v>25.11.2023</c:v>
                </c:pt>
                <c:pt idx="694">
                  <c:v>26.11.2023</c:v>
                </c:pt>
                <c:pt idx="695">
                  <c:v>27.11.2023</c:v>
                </c:pt>
                <c:pt idx="696">
                  <c:v>28.11.2023</c:v>
                </c:pt>
                <c:pt idx="697">
                  <c:v>29.11.2023</c:v>
                </c:pt>
                <c:pt idx="698">
                  <c:v>30.11.2023</c:v>
                </c:pt>
                <c:pt idx="699">
                  <c:v>01.12.2023</c:v>
                </c:pt>
                <c:pt idx="700">
                  <c:v>02.12.2023</c:v>
                </c:pt>
                <c:pt idx="701">
                  <c:v>03.12.2023</c:v>
                </c:pt>
                <c:pt idx="702">
                  <c:v>04.12.2023</c:v>
                </c:pt>
                <c:pt idx="703">
                  <c:v>05.12.2023</c:v>
                </c:pt>
                <c:pt idx="704">
                  <c:v>06.12.2023</c:v>
                </c:pt>
                <c:pt idx="705">
                  <c:v>07.12.2023</c:v>
                </c:pt>
                <c:pt idx="706">
                  <c:v>08.12.2023</c:v>
                </c:pt>
                <c:pt idx="707">
                  <c:v>09.12.2023</c:v>
                </c:pt>
                <c:pt idx="708">
                  <c:v>10.12.2023</c:v>
                </c:pt>
                <c:pt idx="709">
                  <c:v>11.12.2023</c:v>
                </c:pt>
                <c:pt idx="710">
                  <c:v>12.12.2023</c:v>
                </c:pt>
                <c:pt idx="711">
                  <c:v>13.12.2023</c:v>
                </c:pt>
                <c:pt idx="712">
                  <c:v>14.12.2023</c:v>
                </c:pt>
                <c:pt idx="713">
                  <c:v>15.12.2023</c:v>
                </c:pt>
                <c:pt idx="714">
                  <c:v>16.12.2023</c:v>
                </c:pt>
                <c:pt idx="715">
                  <c:v>17.12.2023</c:v>
                </c:pt>
                <c:pt idx="716">
                  <c:v>18.12.2023</c:v>
                </c:pt>
                <c:pt idx="717">
                  <c:v>19.12.2023</c:v>
                </c:pt>
                <c:pt idx="718">
                  <c:v>20.12.2023</c:v>
                </c:pt>
                <c:pt idx="719">
                  <c:v>21.12.2023</c:v>
                </c:pt>
                <c:pt idx="720">
                  <c:v>22.12.2023</c:v>
                </c:pt>
                <c:pt idx="721">
                  <c:v>23.12.2023</c:v>
                </c:pt>
                <c:pt idx="722">
                  <c:v>24.12.2023</c:v>
                </c:pt>
                <c:pt idx="723">
                  <c:v>25.12.2023</c:v>
                </c:pt>
                <c:pt idx="724">
                  <c:v>26.12.2023</c:v>
                </c:pt>
                <c:pt idx="725">
                  <c:v>27.12.2023</c:v>
                </c:pt>
                <c:pt idx="726">
                  <c:v>28.12.2023</c:v>
                </c:pt>
                <c:pt idx="727">
                  <c:v>29.12.2023</c:v>
                </c:pt>
                <c:pt idx="728">
                  <c:v>30.12.2023</c:v>
                </c:pt>
                <c:pt idx="729">
                  <c:v>31.12.2023</c:v>
                </c:pt>
              </c:strCache>
            </c:strRef>
          </c:cat>
          <c:val>
            <c:numRef>
              <c:f>List2!$B$2:$B$732</c:f>
              <c:numCache>
                <c:formatCode>0.00</c:formatCode>
                <c:ptCount val="731"/>
                <c:pt idx="0">
                  <c:v>38.645000000000003</c:v>
                </c:pt>
                <c:pt idx="1">
                  <c:v>42.41</c:v>
                </c:pt>
                <c:pt idx="2">
                  <c:v>57.454000000000001</c:v>
                </c:pt>
                <c:pt idx="3">
                  <c:v>20.564</c:v>
                </c:pt>
                <c:pt idx="4">
                  <c:v>3.33</c:v>
                </c:pt>
                <c:pt idx="5">
                  <c:v>13.628</c:v>
                </c:pt>
                <c:pt idx="6">
                  <c:v>31.742999999999999</c:v>
                </c:pt>
                <c:pt idx="7">
                  <c:v>29.850999999999999</c:v>
                </c:pt>
                <c:pt idx="8">
                  <c:v>18.074000000000002</c:v>
                </c:pt>
                <c:pt idx="9">
                  <c:v>41.886000000000003</c:v>
                </c:pt>
                <c:pt idx="10">
                  <c:v>11.117000000000001</c:v>
                </c:pt>
                <c:pt idx="11">
                  <c:v>16.629000000000001</c:v>
                </c:pt>
                <c:pt idx="12">
                  <c:v>30.390999999999998</c:v>
                </c:pt>
                <c:pt idx="13">
                  <c:v>59.765000000000001</c:v>
                </c:pt>
                <c:pt idx="14">
                  <c:v>40.348999999999997</c:v>
                </c:pt>
                <c:pt idx="15">
                  <c:v>31.603000000000002</c:v>
                </c:pt>
                <c:pt idx="16">
                  <c:v>47.578000000000003</c:v>
                </c:pt>
                <c:pt idx="17">
                  <c:v>35.648000000000003</c:v>
                </c:pt>
                <c:pt idx="18">
                  <c:v>46.264000000000003</c:v>
                </c:pt>
                <c:pt idx="19">
                  <c:v>54.902999999999999</c:v>
                </c:pt>
                <c:pt idx="20">
                  <c:v>18.716999999999999</c:v>
                </c:pt>
                <c:pt idx="21">
                  <c:v>9.6959999999999997</c:v>
                </c:pt>
                <c:pt idx="22">
                  <c:v>13.817</c:v>
                </c:pt>
                <c:pt idx="23">
                  <c:v>16.497</c:v>
                </c:pt>
                <c:pt idx="24">
                  <c:v>27.358000000000001</c:v>
                </c:pt>
                <c:pt idx="25">
                  <c:v>37.573999999999998</c:v>
                </c:pt>
                <c:pt idx="26">
                  <c:v>46.156999999999996</c:v>
                </c:pt>
                <c:pt idx="27">
                  <c:v>61.792000000000002</c:v>
                </c:pt>
                <c:pt idx="28">
                  <c:v>25.521999999999998</c:v>
                </c:pt>
                <c:pt idx="29">
                  <c:v>30.399000000000001</c:v>
                </c:pt>
                <c:pt idx="30">
                  <c:v>36.457999999999998</c:v>
                </c:pt>
                <c:pt idx="31">
                  <c:v>21.016999999999999</c:v>
                </c:pt>
                <c:pt idx="32">
                  <c:v>27.276</c:v>
                </c:pt>
                <c:pt idx="33">
                  <c:v>28.518000000000001</c:v>
                </c:pt>
                <c:pt idx="34">
                  <c:v>31.504000000000001</c:v>
                </c:pt>
                <c:pt idx="35">
                  <c:v>20.082999999999998</c:v>
                </c:pt>
                <c:pt idx="36">
                  <c:v>11.598000000000001</c:v>
                </c:pt>
                <c:pt idx="37">
                  <c:v>14.262</c:v>
                </c:pt>
                <c:pt idx="38">
                  <c:v>34.741</c:v>
                </c:pt>
                <c:pt idx="39">
                  <c:v>53.756</c:v>
                </c:pt>
                <c:pt idx="40">
                  <c:v>25.709</c:v>
                </c:pt>
                <c:pt idx="41">
                  <c:v>13.396000000000001</c:v>
                </c:pt>
                <c:pt idx="42">
                  <c:v>15.788</c:v>
                </c:pt>
                <c:pt idx="43">
                  <c:v>20.96</c:v>
                </c:pt>
                <c:pt idx="44">
                  <c:v>25.931000000000001</c:v>
                </c:pt>
                <c:pt idx="45">
                  <c:v>31.279</c:v>
                </c:pt>
                <c:pt idx="46">
                  <c:v>22.766999999999999</c:v>
                </c:pt>
                <c:pt idx="47">
                  <c:v>14.847</c:v>
                </c:pt>
                <c:pt idx="48">
                  <c:v>14.509</c:v>
                </c:pt>
                <c:pt idx="49">
                  <c:v>6.5339999999999998</c:v>
                </c:pt>
                <c:pt idx="50">
                  <c:v>2.544</c:v>
                </c:pt>
                <c:pt idx="51">
                  <c:v>16.417000000000002</c:v>
                </c:pt>
                <c:pt idx="52">
                  <c:v>24.93</c:v>
                </c:pt>
                <c:pt idx="53">
                  <c:v>23.536999999999999</c:v>
                </c:pt>
                <c:pt idx="54">
                  <c:v>18.646999999999998</c:v>
                </c:pt>
                <c:pt idx="55">
                  <c:v>8.7490000000000006</c:v>
                </c:pt>
                <c:pt idx="56">
                  <c:v>6.6609999999999996</c:v>
                </c:pt>
                <c:pt idx="57">
                  <c:v>8.0120000000000005</c:v>
                </c:pt>
                <c:pt idx="58">
                  <c:v>7.008</c:v>
                </c:pt>
                <c:pt idx="59">
                  <c:v>19.597999999999999</c:v>
                </c:pt>
                <c:pt idx="60">
                  <c:v>32.636000000000003</c:v>
                </c:pt>
                <c:pt idx="61">
                  <c:v>19.821000000000002</c:v>
                </c:pt>
                <c:pt idx="62">
                  <c:v>22.295999999999999</c:v>
                </c:pt>
                <c:pt idx="63">
                  <c:v>10.948</c:v>
                </c:pt>
                <c:pt idx="64">
                  <c:v>5.0570000000000004</c:v>
                </c:pt>
                <c:pt idx="65">
                  <c:v>11.827999999999999</c:v>
                </c:pt>
                <c:pt idx="66">
                  <c:v>20.757000000000001</c:v>
                </c:pt>
                <c:pt idx="67">
                  <c:v>17.431999999999999</c:v>
                </c:pt>
                <c:pt idx="68">
                  <c:v>16.498000000000001</c:v>
                </c:pt>
                <c:pt idx="69">
                  <c:v>14.285</c:v>
                </c:pt>
                <c:pt idx="70">
                  <c:v>19.309000000000001</c:v>
                </c:pt>
                <c:pt idx="71">
                  <c:v>15.673</c:v>
                </c:pt>
                <c:pt idx="72">
                  <c:v>17.710999999999999</c:v>
                </c:pt>
                <c:pt idx="73">
                  <c:v>16.268000000000001</c:v>
                </c:pt>
                <c:pt idx="74">
                  <c:v>8.1289999999999996</c:v>
                </c:pt>
                <c:pt idx="75">
                  <c:v>20.324999999999999</c:v>
                </c:pt>
                <c:pt idx="76">
                  <c:v>14.260999999999999</c:v>
                </c:pt>
                <c:pt idx="77">
                  <c:v>14.743</c:v>
                </c:pt>
                <c:pt idx="78">
                  <c:v>11.032999999999999</c:v>
                </c:pt>
                <c:pt idx="79">
                  <c:v>23.516999999999999</c:v>
                </c:pt>
                <c:pt idx="80">
                  <c:v>25.437000000000001</c:v>
                </c:pt>
                <c:pt idx="81">
                  <c:v>31.286999999999999</c:v>
                </c:pt>
                <c:pt idx="82">
                  <c:v>23.138000000000002</c:v>
                </c:pt>
                <c:pt idx="83">
                  <c:v>26.373000000000001</c:v>
                </c:pt>
                <c:pt idx="84">
                  <c:v>25.95</c:v>
                </c:pt>
                <c:pt idx="85">
                  <c:v>16.224</c:v>
                </c:pt>
                <c:pt idx="86">
                  <c:v>18.206</c:v>
                </c:pt>
                <c:pt idx="87">
                  <c:v>9.43</c:v>
                </c:pt>
                <c:pt idx="88">
                  <c:v>11.888999999999999</c:v>
                </c:pt>
                <c:pt idx="89">
                  <c:v>10.465999999999999</c:v>
                </c:pt>
                <c:pt idx="90">
                  <c:v>6.3250000000000002</c:v>
                </c:pt>
                <c:pt idx="91">
                  <c:v>6.7830000000000004</c:v>
                </c:pt>
                <c:pt idx="92">
                  <c:v>7.4950000000000001</c:v>
                </c:pt>
                <c:pt idx="93">
                  <c:v>9.9109999999999996</c:v>
                </c:pt>
                <c:pt idx="94">
                  <c:v>12.327999999999999</c:v>
                </c:pt>
                <c:pt idx="95">
                  <c:v>11.691000000000001</c:v>
                </c:pt>
                <c:pt idx="96">
                  <c:v>6.5839999999999996</c:v>
                </c:pt>
                <c:pt idx="97">
                  <c:v>7.64</c:v>
                </c:pt>
                <c:pt idx="98">
                  <c:v>3.9790000000000001</c:v>
                </c:pt>
                <c:pt idx="99">
                  <c:v>6.4379999999999997</c:v>
                </c:pt>
                <c:pt idx="100">
                  <c:v>8.9640000000000004</c:v>
                </c:pt>
                <c:pt idx="101">
                  <c:v>12.484</c:v>
                </c:pt>
                <c:pt idx="102">
                  <c:v>15.683</c:v>
                </c:pt>
                <c:pt idx="103">
                  <c:v>16.056999999999999</c:v>
                </c:pt>
                <c:pt idx="104">
                  <c:v>11.615</c:v>
                </c:pt>
                <c:pt idx="105">
                  <c:v>3.5960000000000001</c:v>
                </c:pt>
                <c:pt idx="106">
                  <c:v>3.048</c:v>
                </c:pt>
                <c:pt idx="107">
                  <c:v>6.569</c:v>
                </c:pt>
                <c:pt idx="108">
                  <c:v>8.6349999999999998</c:v>
                </c:pt>
                <c:pt idx="109">
                  <c:v>9.6660000000000004</c:v>
                </c:pt>
                <c:pt idx="110">
                  <c:v>14.472</c:v>
                </c:pt>
                <c:pt idx="111">
                  <c:v>8.32</c:v>
                </c:pt>
                <c:pt idx="112">
                  <c:v>6.0650000000000004</c:v>
                </c:pt>
                <c:pt idx="113">
                  <c:v>3.4590000000000001</c:v>
                </c:pt>
                <c:pt idx="114">
                  <c:v>6.367</c:v>
                </c:pt>
                <c:pt idx="115">
                  <c:v>8.1470000000000002</c:v>
                </c:pt>
                <c:pt idx="116">
                  <c:v>7.0759999999999996</c:v>
                </c:pt>
                <c:pt idx="117">
                  <c:v>10.907</c:v>
                </c:pt>
                <c:pt idx="118">
                  <c:v>11.661</c:v>
                </c:pt>
                <c:pt idx="119">
                  <c:v>9.2349999999999994</c:v>
                </c:pt>
                <c:pt idx="120">
                  <c:v>6.9329999999999998</c:v>
                </c:pt>
                <c:pt idx="121">
                  <c:v>12.385999999999999</c:v>
                </c:pt>
                <c:pt idx="122">
                  <c:v>10.722</c:v>
                </c:pt>
                <c:pt idx="123">
                  <c:v>9.48</c:v>
                </c:pt>
                <c:pt idx="124">
                  <c:v>10.815</c:v>
                </c:pt>
                <c:pt idx="125">
                  <c:v>8.3520000000000003</c:v>
                </c:pt>
                <c:pt idx="126">
                  <c:v>6.0750000000000002</c:v>
                </c:pt>
                <c:pt idx="127">
                  <c:v>6.5469999999999997</c:v>
                </c:pt>
                <c:pt idx="128">
                  <c:v>8.8049999999999997</c:v>
                </c:pt>
                <c:pt idx="129">
                  <c:v>8.4939999999999998</c:v>
                </c:pt>
                <c:pt idx="130">
                  <c:v>7.9470000000000001</c:v>
                </c:pt>
                <c:pt idx="131">
                  <c:v>6.9630000000000001</c:v>
                </c:pt>
                <c:pt idx="132">
                  <c:v>6.9279999999999999</c:v>
                </c:pt>
                <c:pt idx="133">
                  <c:v>6.84</c:v>
                </c:pt>
                <c:pt idx="134">
                  <c:v>5.835</c:v>
                </c:pt>
                <c:pt idx="135">
                  <c:v>7.6980000000000004</c:v>
                </c:pt>
                <c:pt idx="136">
                  <c:v>7.5570000000000004</c:v>
                </c:pt>
                <c:pt idx="137">
                  <c:v>6.2130000000000001</c:v>
                </c:pt>
                <c:pt idx="138">
                  <c:v>8.4559999999999995</c:v>
                </c:pt>
                <c:pt idx="139">
                  <c:v>7.6379999999999999</c:v>
                </c:pt>
                <c:pt idx="140">
                  <c:v>4.9809999999999999</c:v>
                </c:pt>
                <c:pt idx="141">
                  <c:v>3.7519999999999998</c:v>
                </c:pt>
                <c:pt idx="142">
                  <c:v>6.5369999999999999</c:v>
                </c:pt>
                <c:pt idx="143">
                  <c:v>8.25</c:v>
                </c:pt>
                <c:pt idx="144">
                  <c:v>5.3369999999999997</c:v>
                </c:pt>
                <c:pt idx="145">
                  <c:v>4.8600000000000003</c:v>
                </c:pt>
                <c:pt idx="146">
                  <c:v>7.0030000000000001</c:v>
                </c:pt>
                <c:pt idx="147">
                  <c:v>3.3690000000000002</c:v>
                </c:pt>
                <c:pt idx="148">
                  <c:v>2.5750000000000002</c:v>
                </c:pt>
                <c:pt idx="149">
                  <c:v>3.7930000000000001</c:v>
                </c:pt>
                <c:pt idx="150">
                  <c:v>4.5350000000000001</c:v>
                </c:pt>
                <c:pt idx="151">
                  <c:v>6.202</c:v>
                </c:pt>
                <c:pt idx="152">
                  <c:v>4.8440000000000003</c:v>
                </c:pt>
                <c:pt idx="153">
                  <c:v>7.2290000000000001</c:v>
                </c:pt>
                <c:pt idx="154">
                  <c:v>8.5289999999999999</c:v>
                </c:pt>
                <c:pt idx="155">
                  <c:v>5.9390000000000001</c:v>
                </c:pt>
                <c:pt idx="156">
                  <c:v>4.4189999999999996</c:v>
                </c:pt>
                <c:pt idx="157">
                  <c:v>4.8869999999999996</c:v>
                </c:pt>
                <c:pt idx="158">
                  <c:v>5.5270000000000001</c:v>
                </c:pt>
                <c:pt idx="159">
                  <c:v>4.78</c:v>
                </c:pt>
                <c:pt idx="160">
                  <c:v>4.8220000000000001</c:v>
                </c:pt>
                <c:pt idx="161">
                  <c:v>5.4630000000000001</c:v>
                </c:pt>
                <c:pt idx="162">
                  <c:v>5.0910000000000002</c:v>
                </c:pt>
                <c:pt idx="163">
                  <c:v>5.0830000000000002</c:v>
                </c:pt>
                <c:pt idx="164">
                  <c:v>5.1459999999999999</c:v>
                </c:pt>
                <c:pt idx="165">
                  <c:v>6.31</c:v>
                </c:pt>
                <c:pt idx="166">
                  <c:v>5.1360000000000001</c:v>
                </c:pt>
                <c:pt idx="167">
                  <c:v>5.8929999999999998</c:v>
                </c:pt>
                <c:pt idx="168">
                  <c:v>4.4180000000000001</c:v>
                </c:pt>
                <c:pt idx="169">
                  <c:v>4.8840000000000003</c:v>
                </c:pt>
                <c:pt idx="170">
                  <c:v>4.9669999999999996</c:v>
                </c:pt>
                <c:pt idx="171">
                  <c:v>3.5939999999999999</c:v>
                </c:pt>
                <c:pt idx="172">
                  <c:v>4.5209999999999999</c:v>
                </c:pt>
                <c:pt idx="173">
                  <c:v>4.5389999999999997</c:v>
                </c:pt>
                <c:pt idx="174">
                  <c:v>5.3159999999999998</c:v>
                </c:pt>
                <c:pt idx="175">
                  <c:v>4.5110000000000001</c:v>
                </c:pt>
                <c:pt idx="176">
                  <c:v>4.5789999999999997</c:v>
                </c:pt>
                <c:pt idx="177">
                  <c:v>7.1920000000000002</c:v>
                </c:pt>
                <c:pt idx="178">
                  <c:v>7.282</c:v>
                </c:pt>
                <c:pt idx="179">
                  <c:v>5.1340000000000003</c:v>
                </c:pt>
                <c:pt idx="180">
                  <c:v>6.1440000000000001</c:v>
                </c:pt>
                <c:pt idx="181">
                  <c:v>8.5860000000000003</c:v>
                </c:pt>
                <c:pt idx="182">
                  <c:v>3.6520000000000001</c:v>
                </c:pt>
                <c:pt idx="183">
                  <c:v>5.617</c:v>
                </c:pt>
                <c:pt idx="184">
                  <c:v>5.3040000000000003</c:v>
                </c:pt>
                <c:pt idx="185">
                  <c:v>7.2880000000000003</c:v>
                </c:pt>
                <c:pt idx="186">
                  <c:v>7.5250000000000004</c:v>
                </c:pt>
                <c:pt idx="187">
                  <c:v>8.9960000000000004</c:v>
                </c:pt>
                <c:pt idx="188">
                  <c:v>6.9569999999999999</c:v>
                </c:pt>
                <c:pt idx="189">
                  <c:v>5.8849999999999998</c:v>
                </c:pt>
                <c:pt idx="190">
                  <c:v>5.2060000000000004</c:v>
                </c:pt>
                <c:pt idx="191">
                  <c:v>6.1109999999999998</c:v>
                </c:pt>
                <c:pt idx="192">
                  <c:v>4.9859999999999998</c:v>
                </c:pt>
                <c:pt idx="193">
                  <c:v>6.7480000000000002</c:v>
                </c:pt>
                <c:pt idx="194">
                  <c:v>7.0730000000000004</c:v>
                </c:pt>
                <c:pt idx="195">
                  <c:v>5.0750000000000002</c:v>
                </c:pt>
                <c:pt idx="196">
                  <c:v>5.0880000000000001</c:v>
                </c:pt>
                <c:pt idx="197">
                  <c:v>6.0380000000000003</c:v>
                </c:pt>
                <c:pt idx="198">
                  <c:v>6.4610000000000003</c:v>
                </c:pt>
                <c:pt idx="199">
                  <c:v>6.8029999999999999</c:v>
                </c:pt>
                <c:pt idx="200">
                  <c:v>6.7530000000000001</c:v>
                </c:pt>
                <c:pt idx="201">
                  <c:v>8.0229999999999997</c:v>
                </c:pt>
                <c:pt idx="202">
                  <c:v>9.8800000000000008</c:v>
                </c:pt>
                <c:pt idx="203">
                  <c:v>7.069</c:v>
                </c:pt>
                <c:pt idx="204">
                  <c:v>8.2750000000000004</c:v>
                </c:pt>
                <c:pt idx="205">
                  <c:v>7.56</c:v>
                </c:pt>
                <c:pt idx="206">
                  <c:v>9.5839999999999996</c:v>
                </c:pt>
                <c:pt idx="207">
                  <c:v>9.2029999999999994</c:v>
                </c:pt>
                <c:pt idx="208">
                  <c:v>8.0960000000000001</c:v>
                </c:pt>
                <c:pt idx="209">
                  <c:v>8.4190000000000005</c:v>
                </c:pt>
                <c:pt idx="210">
                  <c:v>5.702</c:v>
                </c:pt>
                <c:pt idx="211">
                  <c:v>5.2439999999999998</c:v>
                </c:pt>
                <c:pt idx="212">
                  <c:v>6.6619999999999999</c:v>
                </c:pt>
                <c:pt idx="213">
                  <c:v>7.95</c:v>
                </c:pt>
                <c:pt idx="214">
                  <c:v>5.6879999999999997</c:v>
                </c:pt>
                <c:pt idx="215">
                  <c:v>6.71</c:v>
                </c:pt>
                <c:pt idx="216">
                  <c:v>5.1909999999999998</c:v>
                </c:pt>
                <c:pt idx="217">
                  <c:v>4.43</c:v>
                </c:pt>
                <c:pt idx="218">
                  <c:v>4.2460000000000004</c:v>
                </c:pt>
                <c:pt idx="219">
                  <c:v>3.0960000000000001</c:v>
                </c:pt>
                <c:pt idx="220">
                  <c:v>6.6070000000000002</c:v>
                </c:pt>
                <c:pt idx="221">
                  <c:v>6.0039999999999996</c:v>
                </c:pt>
                <c:pt idx="222">
                  <c:v>8.5679999999999996</c:v>
                </c:pt>
                <c:pt idx="223">
                  <c:v>7.29</c:v>
                </c:pt>
                <c:pt idx="224">
                  <c:v>6.88</c:v>
                </c:pt>
                <c:pt idx="225">
                  <c:v>6.0890000000000004</c:v>
                </c:pt>
                <c:pt idx="226">
                  <c:v>4.7690000000000001</c:v>
                </c:pt>
                <c:pt idx="227">
                  <c:v>7.1989999999999998</c:v>
                </c:pt>
                <c:pt idx="228">
                  <c:v>5.99</c:v>
                </c:pt>
                <c:pt idx="229">
                  <c:v>9.2219999999999995</c:v>
                </c:pt>
                <c:pt idx="230">
                  <c:v>9.3119999999999994</c:v>
                </c:pt>
                <c:pt idx="231">
                  <c:v>6.7080000000000002</c:v>
                </c:pt>
                <c:pt idx="232">
                  <c:v>4.5350000000000001</c:v>
                </c:pt>
                <c:pt idx="233">
                  <c:v>5.7919999999999998</c:v>
                </c:pt>
                <c:pt idx="234">
                  <c:v>6.0469999999999997</c:v>
                </c:pt>
                <c:pt idx="235">
                  <c:v>9.5649999999999995</c:v>
                </c:pt>
                <c:pt idx="236">
                  <c:v>8.3339999999999996</c:v>
                </c:pt>
                <c:pt idx="237">
                  <c:v>7.875</c:v>
                </c:pt>
                <c:pt idx="238">
                  <c:v>6.6589999999999998</c:v>
                </c:pt>
                <c:pt idx="239">
                  <c:v>4.742</c:v>
                </c:pt>
                <c:pt idx="240">
                  <c:v>6.7610000000000001</c:v>
                </c:pt>
                <c:pt idx="241">
                  <c:v>8.0850000000000009</c:v>
                </c:pt>
                <c:pt idx="262">
                  <c:v>7.7350000000000003</c:v>
                </c:pt>
                <c:pt idx="263">
                  <c:v>10.688000000000001</c:v>
                </c:pt>
                <c:pt idx="264">
                  <c:v>14.646000000000001</c:v>
                </c:pt>
                <c:pt idx="265">
                  <c:v>11.7</c:v>
                </c:pt>
                <c:pt idx="266">
                  <c:v>6.9420000000000002</c:v>
                </c:pt>
                <c:pt idx="267">
                  <c:v>7.0579999999999998</c:v>
                </c:pt>
                <c:pt idx="268">
                  <c:v>6.3390000000000004</c:v>
                </c:pt>
                <c:pt idx="269">
                  <c:v>6.5060000000000002</c:v>
                </c:pt>
                <c:pt idx="270">
                  <c:v>10.742000000000001</c:v>
                </c:pt>
                <c:pt idx="271">
                  <c:v>7.8840000000000003</c:v>
                </c:pt>
                <c:pt idx="272">
                  <c:v>10.106</c:v>
                </c:pt>
                <c:pt idx="273">
                  <c:v>7.016</c:v>
                </c:pt>
                <c:pt idx="274">
                  <c:v>6.7329999999999997</c:v>
                </c:pt>
                <c:pt idx="275">
                  <c:v>12.145</c:v>
                </c:pt>
                <c:pt idx="276">
                  <c:v>11.711</c:v>
                </c:pt>
                <c:pt idx="277">
                  <c:v>16.806000000000001</c:v>
                </c:pt>
                <c:pt idx="278">
                  <c:v>17.765000000000001</c:v>
                </c:pt>
                <c:pt idx="279">
                  <c:v>12.750999999999999</c:v>
                </c:pt>
                <c:pt idx="280">
                  <c:v>15.563000000000001</c:v>
                </c:pt>
                <c:pt idx="281">
                  <c:v>8.3209999999999997</c:v>
                </c:pt>
                <c:pt idx="282">
                  <c:v>15.291</c:v>
                </c:pt>
                <c:pt idx="283">
                  <c:v>13.709</c:v>
                </c:pt>
                <c:pt idx="284">
                  <c:v>19.036000000000001</c:v>
                </c:pt>
                <c:pt idx="285">
                  <c:v>13.066000000000001</c:v>
                </c:pt>
                <c:pt idx="286">
                  <c:v>13.548</c:v>
                </c:pt>
                <c:pt idx="287">
                  <c:v>13.038</c:v>
                </c:pt>
                <c:pt idx="288">
                  <c:v>14.93</c:v>
                </c:pt>
                <c:pt idx="289">
                  <c:v>17.684000000000001</c:v>
                </c:pt>
                <c:pt idx="290">
                  <c:v>17.158999999999999</c:v>
                </c:pt>
                <c:pt idx="291">
                  <c:v>20.681000000000001</c:v>
                </c:pt>
                <c:pt idx="292">
                  <c:v>14.6</c:v>
                </c:pt>
                <c:pt idx="293">
                  <c:v>26.527999999999999</c:v>
                </c:pt>
                <c:pt idx="294">
                  <c:v>9.82</c:v>
                </c:pt>
                <c:pt idx="295">
                  <c:v>7.3780000000000001</c:v>
                </c:pt>
                <c:pt idx="296">
                  <c:v>31.643999999999998</c:v>
                </c:pt>
                <c:pt idx="297">
                  <c:v>14.064</c:v>
                </c:pt>
                <c:pt idx="298">
                  <c:v>15.448</c:v>
                </c:pt>
                <c:pt idx="299">
                  <c:v>9.9689999999999994</c:v>
                </c:pt>
                <c:pt idx="300">
                  <c:v>8.1050000000000004</c:v>
                </c:pt>
                <c:pt idx="301">
                  <c:v>10.747999999999999</c:v>
                </c:pt>
                <c:pt idx="302">
                  <c:v>13.474</c:v>
                </c:pt>
                <c:pt idx="303">
                  <c:v>28.581</c:v>
                </c:pt>
                <c:pt idx="304">
                  <c:v>20.777000000000001</c:v>
                </c:pt>
                <c:pt idx="305">
                  <c:v>22.401</c:v>
                </c:pt>
                <c:pt idx="306">
                  <c:v>20.274999999999999</c:v>
                </c:pt>
                <c:pt idx="307">
                  <c:v>16.309000000000001</c:v>
                </c:pt>
                <c:pt idx="308">
                  <c:v>9.1739999999999995</c:v>
                </c:pt>
                <c:pt idx="309">
                  <c:v>9.1240000000000006</c:v>
                </c:pt>
                <c:pt idx="310">
                  <c:v>14.925000000000001</c:v>
                </c:pt>
                <c:pt idx="311">
                  <c:v>34.975999999999999</c:v>
                </c:pt>
                <c:pt idx="312">
                  <c:v>23.763000000000002</c:v>
                </c:pt>
                <c:pt idx="313">
                  <c:v>19.332999999999998</c:v>
                </c:pt>
                <c:pt idx="314">
                  <c:v>16.437999999999999</c:v>
                </c:pt>
                <c:pt idx="315">
                  <c:v>14.365</c:v>
                </c:pt>
                <c:pt idx="316">
                  <c:v>8.1319999999999997</c:v>
                </c:pt>
                <c:pt idx="317">
                  <c:v>9.7959999999999994</c:v>
                </c:pt>
                <c:pt idx="318">
                  <c:v>17.472999999999999</c:v>
                </c:pt>
                <c:pt idx="319">
                  <c:v>19.393999999999998</c:v>
                </c:pt>
                <c:pt idx="320">
                  <c:v>12.24</c:v>
                </c:pt>
                <c:pt idx="321">
                  <c:v>14.949</c:v>
                </c:pt>
                <c:pt idx="322">
                  <c:v>10.695</c:v>
                </c:pt>
                <c:pt idx="323">
                  <c:v>9.9649999999999999</c:v>
                </c:pt>
                <c:pt idx="324">
                  <c:v>13.608000000000001</c:v>
                </c:pt>
                <c:pt idx="325">
                  <c:v>9.0370000000000008</c:v>
                </c:pt>
                <c:pt idx="326">
                  <c:v>23.62</c:v>
                </c:pt>
                <c:pt idx="327">
                  <c:v>45.926000000000002</c:v>
                </c:pt>
                <c:pt idx="328">
                  <c:v>45.622</c:v>
                </c:pt>
                <c:pt idx="329">
                  <c:v>34.366999999999997</c:v>
                </c:pt>
                <c:pt idx="330">
                  <c:v>21.059000000000001</c:v>
                </c:pt>
                <c:pt idx="331">
                  <c:v>7.569</c:v>
                </c:pt>
                <c:pt idx="332">
                  <c:v>7.0759999999999996</c:v>
                </c:pt>
                <c:pt idx="333">
                  <c:v>9.7070000000000007</c:v>
                </c:pt>
                <c:pt idx="334">
                  <c:v>14.057</c:v>
                </c:pt>
                <c:pt idx="335">
                  <c:v>8.625</c:v>
                </c:pt>
                <c:pt idx="336">
                  <c:v>9.8309999999999995</c:v>
                </c:pt>
                <c:pt idx="337">
                  <c:v>9.468</c:v>
                </c:pt>
                <c:pt idx="338">
                  <c:v>13.798999999999999</c:v>
                </c:pt>
                <c:pt idx="339">
                  <c:v>11.109</c:v>
                </c:pt>
                <c:pt idx="340">
                  <c:v>11.567</c:v>
                </c:pt>
                <c:pt idx="341">
                  <c:v>15.531000000000001</c:v>
                </c:pt>
                <c:pt idx="342">
                  <c:v>15.234999999999999</c:v>
                </c:pt>
                <c:pt idx="343">
                  <c:v>14.558</c:v>
                </c:pt>
                <c:pt idx="344">
                  <c:v>4.2110000000000003</c:v>
                </c:pt>
                <c:pt idx="345">
                  <c:v>26.355</c:v>
                </c:pt>
                <c:pt idx="346">
                  <c:v>14.587999999999999</c:v>
                </c:pt>
                <c:pt idx="347">
                  <c:v>14.871</c:v>
                </c:pt>
                <c:pt idx="348">
                  <c:v>26.181000000000001</c:v>
                </c:pt>
                <c:pt idx="349">
                  <c:v>29.879000000000001</c:v>
                </c:pt>
                <c:pt idx="350">
                  <c:v>13.047000000000001</c:v>
                </c:pt>
                <c:pt idx="351">
                  <c:v>12.622</c:v>
                </c:pt>
                <c:pt idx="352">
                  <c:v>9.0779999999999994</c:v>
                </c:pt>
                <c:pt idx="353">
                  <c:v>11.331</c:v>
                </c:pt>
                <c:pt idx="354">
                  <c:v>35.670999999999999</c:v>
                </c:pt>
                <c:pt idx="355">
                  <c:v>85.602000000000004</c:v>
                </c:pt>
                <c:pt idx="356">
                  <c:v>39.518000000000001</c:v>
                </c:pt>
                <c:pt idx="357">
                  <c:v>28.648</c:v>
                </c:pt>
                <c:pt idx="358">
                  <c:v>25.196999999999999</c:v>
                </c:pt>
                <c:pt idx="359">
                  <c:v>13.759</c:v>
                </c:pt>
                <c:pt idx="360">
                  <c:v>17.427</c:v>
                </c:pt>
                <c:pt idx="361">
                  <c:v>21.283000000000001</c:v>
                </c:pt>
                <c:pt idx="362">
                  <c:v>19.939</c:v>
                </c:pt>
                <c:pt idx="363">
                  <c:v>11.055999999999999</c:v>
                </c:pt>
                <c:pt idx="364">
                  <c:v>12.622999999999999</c:v>
                </c:pt>
                <c:pt idx="365">
                  <c:v>10.130000000000001</c:v>
                </c:pt>
                <c:pt idx="366">
                  <c:v>24.321000000000002</c:v>
                </c:pt>
                <c:pt idx="367">
                  <c:v>33.738</c:v>
                </c:pt>
                <c:pt idx="368">
                  <c:v>18.562000000000001</c:v>
                </c:pt>
                <c:pt idx="369">
                  <c:v>22.507000000000001</c:v>
                </c:pt>
                <c:pt idx="370">
                  <c:v>21.760999999999999</c:v>
                </c:pt>
                <c:pt idx="371">
                  <c:v>19.466999999999999</c:v>
                </c:pt>
                <c:pt idx="372">
                  <c:v>7.0030000000000001</c:v>
                </c:pt>
                <c:pt idx="373">
                  <c:v>14.851000000000001</c:v>
                </c:pt>
                <c:pt idx="374">
                  <c:v>18.178000000000001</c:v>
                </c:pt>
                <c:pt idx="375">
                  <c:v>31.768999999999998</c:v>
                </c:pt>
                <c:pt idx="376">
                  <c:v>25.997</c:v>
                </c:pt>
                <c:pt idx="377">
                  <c:v>43.509</c:v>
                </c:pt>
                <c:pt idx="378">
                  <c:v>29.481999999999999</c:v>
                </c:pt>
                <c:pt idx="379">
                  <c:v>17.433</c:v>
                </c:pt>
                <c:pt idx="380">
                  <c:v>7.7169999999999996</c:v>
                </c:pt>
                <c:pt idx="381">
                  <c:v>18.401</c:v>
                </c:pt>
                <c:pt idx="382">
                  <c:v>27.001999999999999</c:v>
                </c:pt>
                <c:pt idx="383">
                  <c:v>15.929</c:v>
                </c:pt>
                <c:pt idx="384">
                  <c:v>14.343</c:v>
                </c:pt>
                <c:pt idx="385">
                  <c:v>7.5410000000000004</c:v>
                </c:pt>
                <c:pt idx="386">
                  <c:v>11.394</c:v>
                </c:pt>
                <c:pt idx="387">
                  <c:v>61.164999999999999</c:v>
                </c:pt>
                <c:pt idx="388">
                  <c:v>47.582000000000001</c:v>
                </c:pt>
                <c:pt idx="389">
                  <c:v>16.856999999999999</c:v>
                </c:pt>
                <c:pt idx="390">
                  <c:v>6.7249999999999996</c:v>
                </c:pt>
                <c:pt idx="391">
                  <c:v>8.7469999999999999</c:v>
                </c:pt>
                <c:pt idx="392">
                  <c:v>17.033999999999999</c:v>
                </c:pt>
                <c:pt idx="393">
                  <c:v>9.8339999999999996</c:v>
                </c:pt>
                <c:pt idx="394">
                  <c:v>38.564999999999998</c:v>
                </c:pt>
                <c:pt idx="395">
                  <c:v>27.146000000000001</c:v>
                </c:pt>
                <c:pt idx="396">
                  <c:v>43.591000000000001</c:v>
                </c:pt>
                <c:pt idx="397">
                  <c:v>23.652999999999999</c:v>
                </c:pt>
                <c:pt idx="398">
                  <c:v>24.31</c:v>
                </c:pt>
                <c:pt idx="399">
                  <c:v>10.493</c:v>
                </c:pt>
                <c:pt idx="400">
                  <c:v>7.1849999999999996</c:v>
                </c:pt>
                <c:pt idx="401">
                  <c:v>10.095000000000001</c:v>
                </c:pt>
                <c:pt idx="404">
                  <c:v>18.751999999999999</c:v>
                </c:pt>
                <c:pt idx="406">
                  <c:v>26.510999999999999</c:v>
                </c:pt>
                <c:pt idx="407">
                  <c:v>30.329000000000001</c:v>
                </c:pt>
                <c:pt idx="408">
                  <c:v>34.499000000000002</c:v>
                </c:pt>
                <c:pt idx="409">
                  <c:v>38.801000000000002</c:v>
                </c:pt>
                <c:pt idx="410">
                  <c:v>40.850999999999999</c:v>
                </c:pt>
                <c:pt idx="411">
                  <c:v>50.685000000000002</c:v>
                </c:pt>
                <c:pt idx="412">
                  <c:v>19.251999999999999</c:v>
                </c:pt>
                <c:pt idx="413">
                  <c:v>14.63</c:v>
                </c:pt>
                <c:pt idx="414">
                  <c:v>15.67</c:v>
                </c:pt>
                <c:pt idx="415">
                  <c:v>20.32</c:v>
                </c:pt>
                <c:pt idx="416">
                  <c:v>18.582000000000001</c:v>
                </c:pt>
                <c:pt idx="417">
                  <c:v>26.533999999999999</c:v>
                </c:pt>
                <c:pt idx="418">
                  <c:v>33.341000000000001</c:v>
                </c:pt>
                <c:pt idx="419">
                  <c:v>16.486999999999998</c:v>
                </c:pt>
                <c:pt idx="420">
                  <c:v>4.1790000000000003</c:v>
                </c:pt>
                <c:pt idx="421">
                  <c:v>6.8639999999999999</c:v>
                </c:pt>
                <c:pt idx="422">
                  <c:v>9.3160000000000007</c:v>
                </c:pt>
                <c:pt idx="423">
                  <c:v>11.919</c:v>
                </c:pt>
                <c:pt idx="424">
                  <c:v>17.359000000000002</c:v>
                </c:pt>
                <c:pt idx="425">
                  <c:v>28.212</c:v>
                </c:pt>
                <c:pt idx="426">
                  <c:v>19.533999999999999</c:v>
                </c:pt>
                <c:pt idx="427">
                  <c:v>21.658000000000001</c:v>
                </c:pt>
                <c:pt idx="428">
                  <c:v>17.739999999999998</c:v>
                </c:pt>
                <c:pt idx="429">
                  <c:v>18.71</c:v>
                </c:pt>
                <c:pt idx="430">
                  <c:v>18.135000000000002</c:v>
                </c:pt>
                <c:pt idx="431">
                  <c:v>7.9939999999999998</c:v>
                </c:pt>
                <c:pt idx="432">
                  <c:v>15.776999999999999</c:v>
                </c:pt>
                <c:pt idx="433">
                  <c:v>29.068999999999999</c:v>
                </c:pt>
                <c:pt idx="434">
                  <c:v>15.368</c:v>
                </c:pt>
                <c:pt idx="435">
                  <c:v>11.125999999999999</c:v>
                </c:pt>
                <c:pt idx="436">
                  <c:v>12.951000000000001</c:v>
                </c:pt>
                <c:pt idx="437">
                  <c:v>6.19</c:v>
                </c:pt>
                <c:pt idx="438">
                  <c:v>14.602</c:v>
                </c:pt>
                <c:pt idx="439">
                  <c:v>17.798999999999999</c:v>
                </c:pt>
                <c:pt idx="440">
                  <c:v>19.425999999999998</c:v>
                </c:pt>
                <c:pt idx="441">
                  <c:v>20.523</c:v>
                </c:pt>
                <c:pt idx="442">
                  <c:v>10.521000000000001</c:v>
                </c:pt>
                <c:pt idx="443">
                  <c:v>15.36</c:v>
                </c:pt>
                <c:pt idx="444">
                  <c:v>19.994</c:v>
                </c:pt>
                <c:pt idx="445">
                  <c:v>19.616</c:v>
                </c:pt>
                <c:pt idx="446">
                  <c:v>12.462</c:v>
                </c:pt>
                <c:pt idx="447">
                  <c:v>12.105</c:v>
                </c:pt>
                <c:pt idx="448">
                  <c:v>9.8480000000000008</c:v>
                </c:pt>
                <c:pt idx="449">
                  <c:v>6.27</c:v>
                </c:pt>
                <c:pt idx="450">
                  <c:v>8.9079999999999995</c:v>
                </c:pt>
                <c:pt idx="451">
                  <c:v>14.788</c:v>
                </c:pt>
                <c:pt idx="452">
                  <c:v>13.738</c:v>
                </c:pt>
                <c:pt idx="453">
                  <c:v>11.324999999999999</c:v>
                </c:pt>
                <c:pt idx="454">
                  <c:v>6.9509999999999996</c:v>
                </c:pt>
                <c:pt idx="455">
                  <c:v>8.9670000000000005</c:v>
                </c:pt>
                <c:pt idx="456">
                  <c:v>6.5039999999999996</c:v>
                </c:pt>
                <c:pt idx="457">
                  <c:v>12.435</c:v>
                </c:pt>
                <c:pt idx="458">
                  <c:v>4.984</c:v>
                </c:pt>
                <c:pt idx="459">
                  <c:v>8.2149999999999999</c:v>
                </c:pt>
                <c:pt idx="460">
                  <c:v>16.233000000000001</c:v>
                </c:pt>
                <c:pt idx="461">
                  <c:v>12.265000000000001</c:v>
                </c:pt>
                <c:pt idx="462">
                  <c:v>7.4850000000000003</c:v>
                </c:pt>
                <c:pt idx="463">
                  <c:v>4.5789999999999997</c:v>
                </c:pt>
                <c:pt idx="464">
                  <c:v>10.237</c:v>
                </c:pt>
                <c:pt idx="465">
                  <c:v>11.771000000000001</c:v>
                </c:pt>
                <c:pt idx="466">
                  <c:v>11.943</c:v>
                </c:pt>
                <c:pt idx="467">
                  <c:v>11.692</c:v>
                </c:pt>
                <c:pt idx="468">
                  <c:v>6.93</c:v>
                </c:pt>
                <c:pt idx="469">
                  <c:v>5.9370000000000003</c:v>
                </c:pt>
                <c:pt idx="470">
                  <c:v>5.0030000000000001</c:v>
                </c:pt>
                <c:pt idx="471">
                  <c:v>16.971</c:v>
                </c:pt>
                <c:pt idx="472">
                  <c:v>5.31</c:v>
                </c:pt>
                <c:pt idx="473">
                  <c:v>9.6419999999999995</c:v>
                </c:pt>
                <c:pt idx="474">
                  <c:v>6.7370000000000001</c:v>
                </c:pt>
                <c:pt idx="479">
                  <c:v>5.0860000000000003</c:v>
                </c:pt>
                <c:pt idx="480">
                  <c:v>5.6210000000000004</c:v>
                </c:pt>
                <c:pt idx="481">
                  <c:v>9.1560000000000006</c:v>
                </c:pt>
                <c:pt idx="482">
                  <c:v>13.833</c:v>
                </c:pt>
                <c:pt idx="483">
                  <c:v>5.7350000000000003</c:v>
                </c:pt>
                <c:pt idx="484">
                  <c:v>4.1079999999999997</c:v>
                </c:pt>
                <c:pt idx="485">
                  <c:v>5.0039999999999996</c:v>
                </c:pt>
                <c:pt idx="486">
                  <c:v>6.9969999999999999</c:v>
                </c:pt>
                <c:pt idx="487">
                  <c:v>5.9749999999999996</c:v>
                </c:pt>
                <c:pt idx="488">
                  <c:v>6.5220000000000002</c:v>
                </c:pt>
                <c:pt idx="489">
                  <c:v>10.785</c:v>
                </c:pt>
                <c:pt idx="490">
                  <c:v>10.231</c:v>
                </c:pt>
                <c:pt idx="491">
                  <c:v>4.7679999999999998</c:v>
                </c:pt>
                <c:pt idx="492">
                  <c:v>6.9370000000000003</c:v>
                </c:pt>
                <c:pt idx="493">
                  <c:v>5.83</c:v>
                </c:pt>
                <c:pt idx="494">
                  <c:v>11.047000000000001</c:v>
                </c:pt>
                <c:pt idx="495">
                  <c:v>8.6639999999999997</c:v>
                </c:pt>
                <c:pt idx="496">
                  <c:v>6.7329999999999997</c:v>
                </c:pt>
                <c:pt idx="497">
                  <c:v>4.1379999999999999</c:v>
                </c:pt>
                <c:pt idx="498">
                  <c:v>3.6339999999999999</c:v>
                </c:pt>
                <c:pt idx="499">
                  <c:v>3.57</c:v>
                </c:pt>
                <c:pt idx="500">
                  <c:v>5.4710000000000001</c:v>
                </c:pt>
                <c:pt idx="501">
                  <c:v>4.7270000000000003</c:v>
                </c:pt>
                <c:pt idx="502">
                  <c:v>5.9809999999999999</c:v>
                </c:pt>
                <c:pt idx="503">
                  <c:v>8.2650000000000006</c:v>
                </c:pt>
                <c:pt idx="504">
                  <c:v>6.42</c:v>
                </c:pt>
                <c:pt idx="505">
                  <c:v>6.5549999999999997</c:v>
                </c:pt>
                <c:pt idx="506">
                  <c:v>8.9499999999999993</c:v>
                </c:pt>
                <c:pt idx="507">
                  <c:v>7.5410000000000004</c:v>
                </c:pt>
                <c:pt idx="508">
                  <c:v>7.5830000000000002</c:v>
                </c:pt>
                <c:pt idx="509">
                  <c:v>5.2370000000000001</c:v>
                </c:pt>
                <c:pt idx="510">
                  <c:v>7.9470000000000001</c:v>
                </c:pt>
                <c:pt idx="511">
                  <c:v>6.4630000000000001</c:v>
                </c:pt>
                <c:pt idx="512">
                  <c:v>5.3780000000000001</c:v>
                </c:pt>
                <c:pt idx="513">
                  <c:v>8.5670000000000002</c:v>
                </c:pt>
                <c:pt idx="514">
                  <c:v>5.8250000000000002</c:v>
                </c:pt>
                <c:pt idx="515">
                  <c:v>8.5879999999999992</c:v>
                </c:pt>
                <c:pt idx="516">
                  <c:v>7.1550000000000002</c:v>
                </c:pt>
                <c:pt idx="517">
                  <c:v>6.9740000000000002</c:v>
                </c:pt>
                <c:pt idx="518">
                  <c:v>6.1390000000000002</c:v>
                </c:pt>
                <c:pt idx="519">
                  <c:v>5.7809999999999997</c:v>
                </c:pt>
                <c:pt idx="520">
                  <c:v>4.4480000000000004</c:v>
                </c:pt>
                <c:pt idx="521">
                  <c:v>5.0890000000000004</c:v>
                </c:pt>
                <c:pt idx="522">
                  <c:v>6.7080000000000002</c:v>
                </c:pt>
                <c:pt idx="523">
                  <c:v>6.4589999999999996</c:v>
                </c:pt>
                <c:pt idx="524">
                  <c:v>6.7759999999999998</c:v>
                </c:pt>
                <c:pt idx="525">
                  <c:v>4.5999999999999996</c:v>
                </c:pt>
                <c:pt idx="526">
                  <c:v>3.952</c:v>
                </c:pt>
                <c:pt idx="527">
                  <c:v>10.411</c:v>
                </c:pt>
                <c:pt idx="528">
                  <c:v>20.97</c:v>
                </c:pt>
                <c:pt idx="529">
                  <c:v>6.9470000000000001</c:v>
                </c:pt>
                <c:pt idx="530">
                  <c:v>10.71</c:v>
                </c:pt>
                <c:pt idx="531">
                  <c:v>13.423999999999999</c:v>
                </c:pt>
                <c:pt idx="532">
                  <c:v>10.500999999999999</c:v>
                </c:pt>
                <c:pt idx="533">
                  <c:v>5.7990000000000004</c:v>
                </c:pt>
                <c:pt idx="534">
                  <c:v>9.9459999999999997</c:v>
                </c:pt>
                <c:pt idx="535">
                  <c:v>8.9939999999999998</c:v>
                </c:pt>
                <c:pt idx="536">
                  <c:v>11.637</c:v>
                </c:pt>
                <c:pt idx="537">
                  <c:v>7.8470000000000004</c:v>
                </c:pt>
                <c:pt idx="538">
                  <c:v>6.8769999999999998</c:v>
                </c:pt>
                <c:pt idx="539">
                  <c:v>9.9149999999999991</c:v>
                </c:pt>
                <c:pt idx="540">
                  <c:v>13.452999999999999</c:v>
                </c:pt>
                <c:pt idx="541">
                  <c:v>15.617000000000001</c:v>
                </c:pt>
                <c:pt idx="542">
                  <c:v>9.032</c:v>
                </c:pt>
                <c:pt idx="543">
                  <c:v>8.2430000000000003</c:v>
                </c:pt>
                <c:pt idx="544">
                  <c:v>10.742000000000001</c:v>
                </c:pt>
                <c:pt idx="545">
                  <c:v>9.4640000000000004</c:v>
                </c:pt>
                <c:pt idx="546">
                  <c:v>14.054</c:v>
                </c:pt>
                <c:pt idx="547">
                  <c:v>7.62</c:v>
                </c:pt>
                <c:pt idx="548">
                  <c:v>17.956</c:v>
                </c:pt>
                <c:pt idx="549">
                  <c:v>10.164999999999999</c:v>
                </c:pt>
                <c:pt idx="550">
                  <c:v>12.901</c:v>
                </c:pt>
                <c:pt idx="551">
                  <c:v>8.7520000000000007</c:v>
                </c:pt>
                <c:pt idx="552">
                  <c:v>10.868</c:v>
                </c:pt>
                <c:pt idx="553">
                  <c:v>7.1210000000000004</c:v>
                </c:pt>
                <c:pt idx="554">
                  <c:v>7.52</c:v>
                </c:pt>
                <c:pt idx="555">
                  <c:v>7.6689999999999996</c:v>
                </c:pt>
                <c:pt idx="556">
                  <c:v>7.5730000000000004</c:v>
                </c:pt>
                <c:pt idx="557">
                  <c:v>9.5009999999999994</c:v>
                </c:pt>
                <c:pt idx="558">
                  <c:v>5.0730000000000004</c:v>
                </c:pt>
                <c:pt idx="559">
                  <c:v>14.14</c:v>
                </c:pt>
                <c:pt idx="560">
                  <c:v>15.571</c:v>
                </c:pt>
                <c:pt idx="561">
                  <c:v>13.218999999999999</c:v>
                </c:pt>
                <c:pt idx="562">
                  <c:v>11.499000000000001</c:v>
                </c:pt>
                <c:pt idx="563">
                  <c:v>8.0359999999999996</c:v>
                </c:pt>
                <c:pt idx="564">
                  <c:v>6.9269999999999996</c:v>
                </c:pt>
                <c:pt idx="565">
                  <c:v>5.6749999999999998</c:v>
                </c:pt>
                <c:pt idx="566">
                  <c:v>9.2959999999999994</c:v>
                </c:pt>
                <c:pt idx="567">
                  <c:v>5.3380000000000001</c:v>
                </c:pt>
                <c:pt idx="568">
                  <c:v>5.3639999999999999</c:v>
                </c:pt>
                <c:pt idx="569">
                  <c:v>10.349</c:v>
                </c:pt>
                <c:pt idx="570">
                  <c:v>5.8259999999999996</c:v>
                </c:pt>
                <c:pt idx="571">
                  <c:v>6.0049999999999999</c:v>
                </c:pt>
                <c:pt idx="572">
                  <c:v>6.6029999999999998</c:v>
                </c:pt>
                <c:pt idx="573">
                  <c:v>7.0720000000000001</c:v>
                </c:pt>
                <c:pt idx="574">
                  <c:v>6.2190000000000003</c:v>
                </c:pt>
                <c:pt idx="575">
                  <c:v>4.0919999999999996</c:v>
                </c:pt>
                <c:pt idx="576">
                  <c:v>6.0910000000000002</c:v>
                </c:pt>
                <c:pt idx="577">
                  <c:v>4.9630000000000001</c:v>
                </c:pt>
                <c:pt idx="578">
                  <c:v>4.1470000000000002</c:v>
                </c:pt>
                <c:pt idx="579">
                  <c:v>6.4210000000000003</c:v>
                </c:pt>
                <c:pt idx="580">
                  <c:v>3.6509999999999998</c:v>
                </c:pt>
                <c:pt idx="581">
                  <c:v>4.6639999999999997</c:v>
                </c:pt>
                <c:pt idx="582">
                  <c:v>4.8499999999999996</c:v>
                </c:pt>
                <c:pt idx="583">
                  <c:v>6.3120000000000003</c:v>
                </c:pt>
                <c:pt idx="584">
                  <c:v>5.91</c:v>
                </c:pt>
                <c:pt idx="585">
                  <c:v>7.649</c:v>
                </c:pt>
                <c:pt idx="586">
                  <c:v>6.1319999999999997</c:v>
                </c:pt>
                <c:pt idx="587">
                  <c:v>5.548</c:v>
                </c:pt>
                <c:pt idx="588">
                  <c:v>5.3630000000000004</c:v>
                </c:pt>
                <c:pt idx="589">
                  <c:v>5.226</c:v>
                </c:pt>
                <c:pt idx="590">
                  <c:v>7.6210000000000004</c:v>
                </c:pt>
                <c:pt idx="591">
                  <c:v>5.1470000000000002</c:v>
                </c:pt>
                <c:pt idx="592">
                  <c:v>10.039</c:v>
                </c:pt>
                <c:pt idx="593">
                  <c:v>7.1449999999999996</c:v>
                </c:pt>
                <c:pt idx="594">
                  <c:v>8.1549999999999994</c:v>
                </c:pt>
                <c:pt idx="595">
                  <c:v>7.3150000000000004</c:v>
                </c:pt>
                <c:pt idx="596">
                  <c:v>7.2939999999999996</c:v>
                </c:pt>
                <c:pt idx="597">
                  <c:v>6.76</c:v>
                </c:pt>
                <c:pt idx="599">
                  <c:v>7.3869999999999996</c:v>
                </c:pt>
                <c:pt idx="600">
                  <c:v>6.2789999999999999</c:v>
                </c:pt>
                <c:pt idx="601">
                  <c:v>8.1739999999999995</c:v>
                </c:pt>
                <c:pt idx="602">
                  <c:v>9.9380000000000006</c:v>
                </c:pt>
                <c:pt idx="603">
                  <c:v>5.9560000000000004</c:v>
                </c:pt>
                <c:pt idx="604">
                  <c:v>4.3739999999999997</c:v>
                </c:pt>
                <c:pt idx="605">
                  <c:v>5.7409999999999997</c:v>
                </c:pt>
                <c:pt idx="606">
                  <c:v>4.47</c:v>
                </c:pt>
                <c:pt idx="607">
                  <c:v>6.6689999999999996</c:v>
                </c:pt>
                <c:pt idx="608">
                  <c:v>8.65</c:v>
                </c:pt>
                <c:pt idx="609">
                  <c:v>5.9379999999999997</c:v>
                </c:pt>
                <c:pt idx="610">
                  <c:v>5.9729999999999999</c:v>
                </c:pt>
                <c:pt idx="611">
                  <c:v>5.5460000000000003</c:v>
                </c:pt>
                <c:pt idx="612">
                  <c:v>8.5399999999999991</c:v>
                </c:pt>
                <c:pt idx="613">
                  <c:v>9.2810000000000006</c:v>
                </c:pt>
                <c:pt idx="614">
                  <c:v>10.804</c:v>
                </c:pt>
                <c:pt idx="615">
                  <c:v>12.736000000000001</c:v>
                </c:pt>
                <c:pt idx="616">
                  <c:v>7.5250000000000004</c:v>
                </c:pt>
                <c:pt idx="617">
                  <c:v>5.4859999999999998</c:v>
                </c:pt>
                <c:pt idx="618">
                  <c:v>12.436</c:v>
                </c:pt>
                <c:pt idx="619">
                  <c:v>11.032</c:v>
                </c:pt>
                <c:pt idx="620">
                  <c:v>9.6080000000000005</c:v>
                </c:pt>
                <c:pt idx="621">
                  <c:v>9.74</c:v>
                </c:pt>
                <c:pt idx="622">
                  <c:v>8.5239999999999991</c:v>
                </c:pt>
                <c:pt idx="623">
                  <c:v>7.0620000000000003</c:v>
                </c:pt>
                <c:pt idx="624">
                  <c:v>6.141</c:v>
                </c:pt>
                <c:pt idx="625">
                  <c:v>13.714</c:v>
                </c:pt>
                <c:pt idx="626">
                  <c:v>8.5709999999999997</c:v>
                </c:pt>
                <c:pt idx="627">
                  <c:v>13.58</c:v>
                </c:pt>
                <c:pt idx="628">
                  <c:v>6.7249999999999996</c:v>
                </c:pt>
                <c:pt idx="629">
                  <c:v>8.5709999999999997</c:v>
                </c:pt>
                <c:pt idx="630">
                  <c:v>2.3050000000000002</c:v>
                </c:pt>
                <c:pt idx="631">
                  <c:v>5.1120000000000001</c:v>
                </c:pt>
                <c:pt idx="632">
                  <c:v>11.904</c:v>
                </c:pt>
                <c:pt idx="633">
                  <c:v>11.201000000000001</c:v>
                </c:pt>
                <c:pt idx="634">
                  <c:v>14.964</c:v>
                </c:pt>
                <c:pt idx="635">
                  <c:v>14.35</c:v>
                </c:pt>
                <c:pt idx="636">
                  <c:v>14.659000000000001</c:v>
                </c:pt>
                <c:pt idx="637">
                  <c:v>8.4269999999999996</c:v>
                </c:pt>
                <c:pt idx="638">
                  <c:v>7.3239999999999998</c:v>
                </c:pt>
                <c:pt idx="639">
                  <c:v>11.576000000000001</c:v>
                </c:pt>
                <c:pt idx="640">
                  <c:v>11.199</c:v>
                </c:pt>
                <c:pt idx="641">
                  <c:v>12.833</c:v>
                </c:pt>
                <c:pt idx="642">
                  <c:v>12.233000000000001</c:v>
                </c:pt>
                <c:pt idx="643">
                  <c:v>13.382</c:v>
                </c:pt>
                <c:pt idx="644">
                  <c:v>8.1969999999999992</c:v>
                </c:pt>
                <c:pt idx="645">
                  <c:v>4.0119999999999996</c:v>
                </c:pt>
                <c:pt idx="646">
                  <c:v>11.673</c:v>
                </c:pt>
                <c:pt idx="647">
                  <c:v>14.994</c:v>
                </c:pt>
                <c:pt idx="648">
                  <c:v>17.094000000000001</c:v>
                </c:pt>
                <c:pt idx="649">
                  <c:v>16.259</c:v>
                </c:pt>
                <c:pt idx="650">
                  <c:v>12.173999999999999</c:v>
                </c:pt>
                <c:pt idx="651">
                  <c:v>6.2619999999999996</c:v>
                </c:pt>
                <c:pt idx="652">
                  <c:v>3.4790000000000001</c:v>
                </c:pt>
                <c:pt idx="653">
                  <c:v>10.93</c:v>
                </c:pt>
                <c:pt idx="654">
                  <c:v>9.5470000000000006</c:v>
                </c:pt>
                <c:pt idx="655">
                  <c:v>9.4849999999999994</c:v>
                </c:pt>
                <c:pt idx="656">
                  <c:v>27.079000000000001</c:v>
                </c:pt>
                <c:pt idx="657">
                  <c:v>2.7170000000000001</c:v>
                </c:pt>
                <c:pt idx="658">
                  <c:v>5.13</c:v>
                </c:pt>
                <c:pt idx="659">
                  <c:v>7.0670000000000002</c:v>
                </c:pt>
                <c:pt idx="672">
                  <c:v>11.619</c:v>
                </c:pt>
                <c:pt idx="673">
                  <c:v>9.6129999999999995</c:v>
                </c:pt>
                <c:pt idx="674">
                  <c:v>21.574000000000002</c:v>
                </c:pt>
                <c:pt idx="675">
                  <c:v>20.803000000000001</c:v>
                </c:pt>
                <c:pt idx="676">
                  <c:v>20.805</c:v>
                </c:pt>
                <c:pt idx="677">
                  <c:v>24.155999999999999</c:v>
                </c:pt>
                <c:pt idx="678">
                  <c:v>16.498000000000001</c:v>
                </c:pt>
                <c:pt idx="679">
                  <c:v>17.216000000000001</c:v>
                </c:pt>
                <c:pt idx="680">
                  <c:v>17.210999999999999</c:v>
                </c:pt>
                <c:pt idx="681">
                  <c:v>33.868000000000002</c:v>
                </c:pt>
                <c:pt idx="682">
                  <c:v>22.202999999999999</c:v>
                </c:pt>
                <c:pt idx="683">
                  <c:v>24.524000000000001</c:v>
                </c:pt>
                <c:pt idx="684">
                  <c:v>30.855</c:v>
                </c:pt>
                <c:pt idx="685">
                  <c:v>21.138000000000002</c:v>
                </c:pt>
                <c:pt idx="686">
                  <c:v>18.420000000000002</c:v>
                </c:pt>
                <c:pt idx="687">
                  <c:v>20.350999999999999</c:v>
                </c:pt>
                <c:pt idx="688">
                  <c:v>58.543999999999997</c:v>
                </c:pt>
                <c:pt idx="689">
                  <c:v>29.181999999999999</c:v>
                </c:pt>
                <c:pt idx="690">
                  <c:v>12.702</c:v>
                </c:pt>
                <c:pt idx="691">
                  <c:v>19.785</c:v>
                </c:pt>
                <c:pt idx="692">
                  <c:v>20.236999999999998</c:v>
                </c:pt>
                <c:pt idx="693">
                  <c:v>17.478000000000002</c:v>
                </c:pt>
                <c:pt idx="696">
                  <c:v>31.465</c:v>
                </c:pt>
                <c:pt idx="697">
                  <c:v>24.172000000000001</c:v>
                </c:pt>
                <c:pt idx="698">
                  <c:v>31.661000000000001</c:v>
                </c:pt>
                <c:pt idx="699">
                  <c:v>29.045000000000002</c:v>
                </c:pt>
                <c:pt idx="700">
                  <c:v>17.760000000000002</c:v>
                </c:pt>
                <c:pt idx="701">
                  <c:v>20.158000000000001</c:v>
                </c:pt>
                <c:pt idx="702">
                  <c:v>25.283999999999999</c:v>
                </c:pt>
                <c:pt idx="703">
                  <c:v>28.513000000000002</c:v>
                </c:pt>
                <c:pt idx="704">
                  <c:v>27.088000000000001</c:v>
                </c:pt>
                <c:pt idx="705">
                  <c:v>29.893000000000001</c:v>
                </c:pt>
                <c:pt idx="706">
                  <c:v>52.353000000000002</c:v>
                </c:pt>
                <c:pt idx="707">
                  <c:v>19.940000000000001</c:v>
                </c:pt>
                <c:pt idx="708">
                  <c:v>11.31</c:v>
                </c:pt>
                <c:pt idx="709">
                  <c:v>41.142000000000003</c:v>
                </c:pt>
                <c:pt idx="710">
                  <c:v>60.585999999999999</c:v>
                </c:pt>
                <c:pt idx="711">
                  <c:v>47.32</c:v>
                </c:pt>
                <c:pt idx="712">
                  <c:v>18.852</c:v>
                </c:pt>
                <c:pt idx="713">
                  <c:v>17.82</c:v>
                </c:pt>
                <c:pt idx="714">
                  <c:v>26.173999999999999</c:v>
                </c:pt>
                <c:pt idx="715">
                  <c:v>19.658999999999999</c:v>
                </c:pt>
                <c:pt idx="716">
                  <c:v>51.311999999999998</c:v>
                </c:pt>
                <c:pt idx="717">
                  <c:v>62.856999999999999</c:v>
                </c:pt>
                <c:pt idx="718">
                  <c:v>69.822999999999993</c:v>
                </c:pt>
                <c:pt idx="719">
                  <c:v>75.688999999999993</c:v>
                </c:pt>
                <c:pt idx="720">
                  <c:v>54.014000000000003</c:v>
                </c:pt>
                <c:pt idx="721">
                  <c:v>37.003</c:v>
                </c:pt>
                <c:pt idx="722">
                  <c:v>27.666</c:v>
                </c:pt>
                <c:pt idx="723">
                  <c:v>21.742000000000001</c:v>
                </c:pt>
                <c:pt idx="724">
                  <c:v>15.72</c:v>
                </c:pt>
                <c:pt idx="725">
                  <c:v>30.302</c:v>
                </c:pt>
                <c:pt idx="726">
                  <c:v>15.654</c:v>
                </c:pt>
                <c:pt idx="727">
                  <c:v>19.065000000000001</c:v>
                </c:pt>
                <c:pt idx="728">
                  <c:v>18.518000000000001</c:v>
                </c:pt>
                <c:pt idx="729">
                  <c:v>7.8250000000000002</c:v>
                </c:pt>
              </c:numCache>
            </c:numRef>
          </c:val>
          <c:extLst>
            <c:ext xmlns:c16="http://schemas.microsoft.com/office/drawing/2014/chart" uri="{C3380CC4-5D6E-409C-BE32-E72D297353CC}">
              <c16:uniqueId val="{00000000-37AE-44DF-A106-499938C707EC}"/>
            </c:ext>
          </c:extLst>
        </c:ser>
        <c:dLbls>
          <c:showLegendKey val="0"/>
          <c:showVal val="0"/>
          <c:showCatName val="0"/>
          <c:showSerName val="0"/>
          <c:showPercent val="0"/>
          <c:showBubbleSize val="0"/>
        </c:dLbls>
        <c:gapWidth val="219"/>
        <c:overlap val="-27"/>
        <c:axId val="1261259711"/>
        <c:axId val="1044664735"/>
      </c:barChart>
      <c:lineChart>
        <c:grouping val="standard"/>
        <c:varyColors val="0"/>
        <c:ser>
          <c:idx val="1"/>
          <c:order val="1"/>
          <c:tx>
            <c:strRef>
              <c:f>List2!$D$1</c:f>
              <c:strCache>
                <c:ptCount val="1"/>
                <c:pt idx="0">
                  <c:v>Temperatura  / °C</c:v>
                </c:pt>
              </c:strCache>
            </c:strRef>
          </c:tx>
          <c:spPr>
            <a:ln w="28575" cap="rnd">
              <a:solidFill>
                <a:schemeClr val="accent2"/>
              </a:solidFill>
              <a:round/>
            </a:ln>
            <a:effectLst/>
          </c:spPr>
          <c:marker>
            <c:symbol val="none"/>
          </c:marker>
          <c:cat>
            <c:strRef>
              <c:f>List2!$A$2:$A$732</c:f>
              <c:strCache>
                <c:ptCount val="730"/>
                <c:pt idx="0">
                  <c:v>01.01.2022</c:v>
                </c:pt>
                <c:pt idx="1">
                  <c:v>02.01.2022</c:v>
                </c:pt>
                <c:pt idx="2">
                  <c:v>03.01.2022</c:v>
                </c:pt>
                <c:pt idx="3">
                  <c:v>04.01.2022</c:v>
                </c:pt>
                <c:pt idx="4">
                  <c:v>05.01.2022</c:v>
                </c:pt>
                <c:pt idx="5">
                  <c:v>06.01.2022</c:v>
                </c:pt>
                <c:pt idx="6">
                  <c:v>07.01.2022</c:v>
                </c:pt>
                <c:pt idx="7">
                  <c:v>08.01.2022</c:v>
                </c:pt>
                <c:pt idx="8">
                  <c:v>09.01.2022</c:v>
                </c:pt>
                <c:pt idx="9">
                  <c:v>10.01.2022</c:v>
                </c:pt>
                <c:pt idx="10">
                  <c:v>11.01.2022</c:v>
                </c:pt>
                <c:pt idx="11">
                  <c:v>12.01.2022</c:v>
                </c:pt>
                <c:pt idx="12">
                  <c:v>13.01.2022</c:v>
                </c:pt>
                <c:pt idx="13">
                  <c:v>14.01.2022</c:v>
                </c:pt>
                <c:pt idx="14">
                  <c:v>15.01.2022</c:v>
                </c:pt>
                <c:pt idx="15">
                  <c:v>16.01.2022</c:v>
                </c:pt>
                <c:pt idx="16">
                  <c:v>17.01.2022</c:v>
                </c:pt>
                <c:pt idx="17">
                  <c:v>18.01.2022</c:v>
                </c:pt>
                <c:pt idx="18">
                  <c:v>19.01.2022</c:v>
                </c:pt>
                <c:pt idx="19">
                  <c:v>20.01.2022</c:v>
                </c:pt>
                <c:pt idx="20">
                  <c:v>21.01.2022</c:v>
                </c:pt>
                <c:pt idx="21">
                  <c:v>22.01.2022</c:v>
                </c:pt>
                <c:pt idx="22">
                  <c:v>23.01.2022</c:v>
                </c:pt>
                <c:pt idx="23">
                  <c:v>24.01.2022</c:v>
                </c:pt>
                <c:pt idx="24">
                  <c:v>25.01.2022</c:v>
                </c:pt>
                <c:pt idx="25">
                  <c:v>26.01.2022</c:v>
                </c:pt>
                <c:pt idx="26">
                  <c:v>27.01.2022</c:v>
                </c:pt>
                <c:pt idx="27">
                  <c:v>28.01.2022</c:v>
                </c:pt>
                <c:pt idx="28">
                  <c:v>29.01.2022</c:v>
                </c:pt>
                <c:pt idx="29">
                  <c:v>30.01.2022</c:v>
                </c:pt>
                <c:pt idx="30">
                  <c:v>31.01.2022</c:v>
                </c:pt>
                <c:pt idx="31">
                  <c:v>01.02.2022</c:v>
                </c:pt>
                <c:pt idx="32">
                  <c:v>02.02.2022</c:v>
                </c:pt>
                <c:pt idx="33">
                  <c:v>03.02.2022</c:v>
                </c:pt>
                <c:pt idx="34">
                  <c:v>04.02.2022</c:v>
                </c:pt>
                <c:pt idx="35">
                  <c:v>05.02.2022</c:v>
                </c:pt>
                <c:pt idx="36">
                  <c:v>06.02.2022</c:v>
                </c:pt>
                <c:pt idx="37">
                  <c:v>07.02.2022</c:v>
                </c:pt>
                <c:pt idx="38">
                  <c:v>08.02.2022</c:v>
                </c:pt>
                <c:pt idx="39">
                  <c:v>09.02.2022</c:v>
                </c:pt>
                <c:pt idx="40">
                  <c:v>10.02.2022</c:v>
                </c:pt>
                <c:pt idx="41">
                  <c:v>11.02.2022</c:v>
                </c:pt>
                <c:pt idx="42">
                  <c:v>12.02.2022</c:v>
                </c:pt>
                <c:pt idx="43">
                  <c:v>13.02.2022</c:v>
                </c:pt>
                <c:pt idx="44">
                  <c:v>14.02.2022</c:v>
                </c:pt>
                <c:pt idx="45">
                  <c:v>15.02.2022</c:v>
                </c:pt>
                <c:pt idx="46">
                  <c:v>16.02.2022</c:v>
                </c:pt>
                <c:pt idx="47">
                  <c:v>17.02.2022</c:v>
                </c:pt>
                <c:pt idx="48">
                  <c:v>18.02.2022</c:v>
                </c:pt>
                <c:pt idx="49">
                  <c:v>19.02.2022</c:v>
                </c:pt>
                <c:pt idx="50">
                  <c:v>20.02.2022</c:v>
                </c:pt>
                <c:pt idx="51">
                  <c:v>21.02.2022</c:v>
                </c:pt>
                <c:pt idx="52">
                  <c:v>22.02.2022</c:v>
                </c:pt>
                <c:pt idx="53">
                  <c:v>23.02.2022</c:v>
                </c:pt>
                <c:pt idx="54">
                  <c:v>24.02.2022</c:v>
                </c:pt>
                <c:pt idx="55">
                  <c:v>25.02.2022</c:v>
                </c:pt>
                <c:pt idx="56">
                  <c:v>26.02.2022</c:v>
                </c:pt>
                <c:pt idx="57">
                  <c:v>27.02.2022</c:v>
                </c:pt>
                <c:pt idx="58">
                  <c:v>28.02.2022</c:v>
                </c:pt>
                <c:pt idx="59">
                  <c:v>01.03.2022</c:v>
                </c:pt>
                <c:pt idx="60">
                  <c:v>02.03.2022</c:v>
                </c:pt>
                <c:pt idx="61">
                  <c:v>03.03.2022</c:v>
                </c:pt>
                <c:pt idx="62">
                  <c:v>04.03.2022</c:v>
                </c:pt>
                <c:pt idx="63">
                  <c:v>05.03.2022</c:v>
                </c:pt>
                <c:pt idx="64">
                  <c:v>06.03.2022</c:v>
                </c:pt>
                <c:pt idx="65">
                  <c:v>07.03.2022</c:v>
                </c:pt>
                <c:pt idx="66">
                  <c:v>08.03.2022</c:v>
                </c:pt>
                <c:pt idx="67">
                  <c:v>09.03.2022</c:v>
                </c:pt>
                <c:pt idx="68">
                  <c:v>10.03.2022</c:v>
                </c:pt>
                <c:pt idx="69">
                  <c:v>11.03.2022</c:v>
                </c:pt>
                <c:pt idx="70">
                  <c:v>12.03.2022</c:v>
                </c:pt>
                <c:pt idx="71">
                  <c:v>13.03.2022</c:v>
                </c:pt>
                <c:pt idx="72">
                  <c:v>14.03.2022</c:v>
                </c:pt>
                <c:pt idx="73">
                  <c:v>15.03.2022</c:v>
                </c:pt>
                <c:pt idx="74">
                  <c:v>16.03.2022</c:v>
                </c:pt>
                <c:pt idx="75">
                  <c:v>17.03.2022</c:v>
                </c:pt>
                <c:pt idx="76">
                  <c:v>18.03.2022</c:v>
                </c:pt>
                <c:pt idx="77">
                  <c:v>19.03.2022</c:v>
                </c:pt>
                <c:pt idx="78">
                  <c:v>20.03.2022</c:v>
                </c:pt>
                <c:pt idx="79">
                  <c:v>21.03.2022</c:v>
                </c:pt>
                <c:pt idx="80">
                  <c:v>22.03.2022</c:v>
                </c:pt>
                <c:pt idx="81">
                  <c:v>23.03.2022</c:v>
                </c:pt>
                <c:pt idx="82">
                  <c:v>24.03.2022</c:v>
                </c:pt>
                <c:pt idx="83">
                  <c:v>25.03.2022</c:v>
                </c:pt>
                <c:pt idx="84">
                  <c:v>26.03.2022</c:v>
                </c:pt>
                <c:pt idx="85">
                  <c:v>27.03.2022</c:v>
                </c:pt>
                <c:pt idx="86">
                  <c:v>28.03.2022</c:v>
                </c:pt>
                <c:pt idx="87">
                  <c:v>29.03.2022</c:v>
                </c:pt>
                <c:pt idx="88">
                  <c:v>30.03.2022</c:v>
                </c:pt>
                <c:pt idx="89">
                  <c:v>31.03.2022</c:v>
                </c:pt>
                <c:pt idx="90">
                  <c:v>01.04.2022</c:v>
                </c:pt>
                <c:pt idx="91">
                  <c:v>02.04.2022</c:v>
                </c:pt>
                <c:pt idx="92">
                  <c:v>03.04.2022</c:v>
                </c:pt>
                <c:pt idx="93">
                  <c:v>04.04.2022</c:v>
                </c:pt>
                <c:pt idx="94">
                  <c:v>05.04.2022</c:v>
                </c:pt>
                <c:pt idx="95">
                  <c:v>06.04.2022</c:v>
                </c:pt>
                <c:pt idx="96">
                  <c:v>07.04.2022</c:v>
                </c:pt>
                <c:pt idx="97">
                  <c:v>08.04.2022</c:v>
                </c:pt>
                <c:pt idx="98">
                  <c:v>09.04.2022</c:v>
                </c:pt>
                <c:pt idx="99">
                  <c:v>10.04.2022</c:v>
                </c:pt>
                <c:pt idx="100">
                  <c:v>11.04.2022</c:v>
                </c:pt>
                <c:pt idx="101">
                  <c:v>12.04.2022</c:v>
                </c:pt>
                <c:pt idx="102">
                  <c:v>13.04.2022</c:v>
                </c:pt>
                <c:pt idx="103">
                  <c:v>14.04.2022</c:v>
                </c:pt>
                <c:pt idx="104">
                  <c:v>15.04.2022</c:v>
                </c:pt>
                <c:pt idx="105">
                  <c:v>16.04.2022</c:v>
                </c:pt>
                <c:pt idx="106">
                  <c:v>17.04.2022</c:v>
                </c:pt>
                <c:pt idx="107">
                  <c:v>18.04.2022</c:v>
                </c:pt>
                <c:pt idx="108">
                  <c:v>19.04.2022</c:v>
                </c:pt>
                <c:pt idx="109">
                  <c:v>20.04.2022</c:v>
                </c:pt>
                <c:pt idx="110">
                  <c:v>21.04.2022</c:v>
                </c:pt>
                <c:pt idx="111">
                  <c:v>22.04.2022</c:v>
                </c:pt>
                <c:pt idx="112">
                  <c:v>23.04.2022</c:v>
                </c:pt>
                <c:pt idx="113">
                  <c:v>24.04.2022</c:v>
                </c:pt>
                <c:pt idx="114">
                  <c:v>25.04.2022</c:v>
                </c:pt>
                <c:pt idx="115">
                  <c:v>26.04.2022</c:v>
                </c:pt>
                <c:pt idx="116">
                  <c:v>27.04.2022</c:v>
                </c:pt>
                <c:pt idx="117">
                  <c:v>28.04.2022</c:v>
                </c:pt>
                <c:pt idx="118">
                  <c:v>29.04.2022</c:v>
                </c:pt>
                <c:pt idx="119">
                  <c:v>30.04.2022</c:v>
                </c:pt>
                <c:pt idx="120">
                  <c:v>01.05.2022</c:v>
                </c:pt>
                <c:pt idx="121">
                  <c:v>02.05.2022</c:v>
                </c:pt>
                <c:pt idx="122">
                  <c:v>03.05.2022</c:v>
                </c:pt>
                <c:pt idx="123">
                  <c:v>04.05.2022</c:v>
                </c:pt>
                <c:pt idx="124">
                  <c:v>05.05.2022</c:v>
                </c:pt>
                <c:pt idx="125">
                  <c:v>06.05.2022</c:v>
                </c:pt>
                <c:pt idx="126">
                  <c:v>07.05.2022</c:v>
                </c:pt>
                <c:pt idx="127">
                  <c:v>08.05.2022</c:v>
                </c:pt>
                <c:pt idx="128">
                  <c:v>09.05.2022</c:v>
                </c:pt>
                <c:pt idx="129">
                  <c:v>10.05.2022</c:v>
                </c:pt>
                <c:pt idx="130">
                  <c:v>11.05.2022</c:v>
                </c:pt>
                <c:pt idx="131">
                  <c:v>12.05.2022</c:v>
                </c:pt>
                <c:pt idx="132">
                  <c:v>13.05.2022</c:v>
                </c:pt>
                <c:pt idx="133">
                  <c:v>14.05.2022</c:v>
                </c:pt>
                <c:pt idx="134">
                  <c:v>15.05.2022</c:v>
                </c:pt>
                <c:pt idx="135">
                  <c:v>16.05.2022</c:v>
                </c:pt>
                <c:pt idx="136">
                  <c:v>17.05.2022</c:v>
                </c:pt>
                <c:pt idx="137">
                  <c:v>18.05.2022</c:v>
                </c:pt>
                <c:pt idx="138">
                  <c:v>19.05.2022</c:v>
                </c:pt>
                <c:pt idx="139">
                  <c:v>20.05.2022</c:v>
                </c:pt>
                <c:pt idx="140">
                  <c:v>21.05.2022</c:v>
                </c:pt>
                <c:pt idx="141">
                  <c:v>22.05.2022</c:v>
                </c:pt>
                <c:pt idx="142">
                  <c:v>23.05.2022</c:v>
                </c:pt>
                <c:pt idx="143">
                  <c:v>24.05.2022</c:v>
                </c:pt>
                <c:pt idx="144">
                  <c:v>25.05.2022</c:v>
                </c:pt>
                <c:pt idx="145">
                  <c:v>26.05.2022</c:v>
                </c:pt>
                <c:pt idx="146">
                  <c:v>27.05.2022</c:v>
                </c:pt>
                <c:pt idx="147">
                  <c:v>28.05.2022</c:v>
                </c:pt>
                <c:pt idx="148">
                  <c:v>29.05.2022</c:v>
                </c:pt>
                <c:pt idx="149">
                  <c:v>30.05.2022</c:v>
                </c:pt>
                <c:pt idx="150">
                  <c:v>31.05.2022</c:v>
                </c:pt>
                <c:pt idx="151">
                  <c:v>01.06.2022</c:v>
                </c:pt>
                <c:pt idx="152">
                  <c:v>02.06.2022</c:v>
                </c:pt>
                <c:pt idx="153">
                  <c:v>03.06.2022</c:v>
                </c:pt>
                <c:pt idx="154">
                  <c:v>04.06.2022</c:v>
                </c:pt>
                <c:pt idx="155">
                  <c:v>05.06.2022</c:v>
                </c:pt>
                <c:pt idx="156">
                  <c:v>06.06.2022</c:v>
                </c:pt>
                <c:pt idx="157">
                  <c:v>07.06.2022</c:v>
                </c:pt>
                <c:pt idx="158">
                  <c:v>08.06.2022</c:v>
                </c:pt>
                <c:pt idx="159">
                  <c:v>09.06.2022</c:v>
                </c:pt>
                <c:pt idx="160">
                  <c:v>10.06.2022</c:v>
                </c:pt>
                <c:pt idx="161">
                  <c:v>11.06.2022</c:v>
                </c:pt>
                <c:pt idx="162">
                  <c:v>12.06.2022</c:v>
                </c:pt>
                <c:pt idx="163">
                  <c:v>13.06.2022</c:v>
                </c:pt>
                <c:pt idx="164">
                  <c:v>14.06.2022</c:v>
                </c:pt>
                <c:pt idx="165">
                  <c:v>15.06.2022</c:v>
                </c:pt>
                <c:pt idx="166">
                  <c:v>16.06.2022</c:v>
                </c:pt>
                <c:pt idx="167">
                  <c:v>17.06.2022</c:v>
                </c:pt>
                <c:pt idx="168">
                  <c:v>18.06.2022</c:v>
                </c:pt>
                <c:pt idx="169">
                  <c:v>19.06.2022</c:v>
                </c:pt>
                <c:pt idx="170">
                  <c:v>20.06.2022</c:v>
                </c:pt>
                <c:pt idx="171">
                  <c:v>21.06.2022</c:v>
                </c:pt>
                <c:pt idx="172">
                  <c:v>22.06.2022</c:v>
                </c:pt>
                <c:pt idx="173">
                  <c:v>23.06.2022</c:v>
                </c:pt>
                <c:pt idx="174">
                  <c:v>24.06.2022</c:v>
                </c:pt>
                <c:pt idx="175">
                  <c:v>25.06.2022</c:v>
                </c:pt>
                <c:pt idx="176">
                  <c:v>26.06.2022</c:v>
                </c:pt>
                <c:pt idx="177">
                  <c:v>27.06.2022</c:v>
                </c:pt>
                <c:pt idx="178">
                  <c:v>28.06.2022</c:v>
                </c:pt>
                <c:pt idx="179">
                  <c:v>29.06.2022</c:v>
                </c:pt>
                <c:pt idx="180">
                  <c:v>30.06.2022</c:v>
                </c:pt>
                <c:pt idx="181">
                  <c:v>01.07.2022</c:v>
                </c:pt>
                <c:pt idx="182">
                  <c:v>02.07.2022</c:v>
                </c:pt>
                <c:pt idx="183">
                  <c:v>03.07.2022</c:v>
                </c:pt>
                <c:pt idx="184">
                  <c:v>04.07.2022</c:v>
                </c:pt>
                <c:pt idx="185">
                  <c:v>05.07.2022</c:v>
                </c:pt>
                <c:pt idx="186">
                  <c:v>06.07.2022</c:v>
                </c:pt>
                <c:pt idx="187">
                  <c:v>07.07.2022</c:v>
                </c:pt>
                <c:pt idx="188">
                  <c:v>08.07.2022</c:v>
                </c:pt>
                <c:pt idx="189">
                  <c:v>09.07.2022</c:v>
                </c:pt>
                <c:pt idx="190">
                  <c:v>10.07.2022</c:v>
                </c:pt>
                <c:pt idx="191">
                  <c:v>11.07.2022</c:v>
                </c:pt>
                <c:pt idx="192">
                  <c:v>12.07.2022</c:v>
                </c:pt>
                <c:pt idx="193">
                  <c:v>13.07.2022</c:v>
                </c:pt>
                <c:pt idx="194">
                  <c:v>14.07.2022</c:v>
                </c:pt>
                <c:pt idx="195">
                  <c:v>15.07.2022</c:v>
                </c:pt>
                <c:pt idx="196">
                  <c:v>16.07.2022</c:v>
                </c:pt>
                <c:pt idx="197">
                  <c:v>17.07.2022</c:v>
                </c:pt>
                <c:pt idx="198">
                  <c:v>18.07.2022</c:v>
                </c:pt>
                <c:pt idx="199">
                  <c:v>19.07.2022</c:v>
                </c:pt>
                <c:pt idx="200">
                  <c:v>20.07.2022</c:v>
                </c:pt>
                <c:pt idx="201">
                  <c:v>21.07.2022</c:v>
                </c:pt>
                <c:pt idx="202">
                  <c:v>22.07.2022</c:v>
                </c:pt>
                <c:pt idx="203">
                  <c:v>23.07.2022</c:v>
                </c:pt>
                <c:pt idx="204">
                  <c:v>24.07.2022</c:v>
                </c:pt>
                <c:pt idx="205">
                  <c:v>25.07.2022</c:v>
                </c:pt>
                <c:pt idx="206">
                  <c:v>26.07.2022</c:v>
                </c:pt>
                <c:pt idx="207">
                  <c:v>27.07.2022</c:v>
                </c:pt>
                <c:pt idx="208">
                  <c:v>28.07.2022</c:v>
                </c:pt>
                <c:pt idx="209">
                  <c:v>29.07.2022</c:v>
                </c:pt>
                <c:pt idx="210">
                  <c:v>30.07.2022</c:v>
                </c:pt>
                <c:pt idx="211">
                  <c:v>31.07.2022</c:v>
                </c:pt>
                <c:pt idx="212">
                  <c:v>01.08.2022</c:v>
                </c:pt>
                <c:pt idx="213">
                  <c:v>02.08.2022</c:v>
                </c:pt>
                <c:pt idx="214">
                  <c:v>03.08.2022</c:v>
                </c:pt>
                <c:pt idx="215">
                  <c:v>04.08.2022</c:v>
                </c:pt>
                <c:pt idx="216">
                  <c:v>05.08.2022</c:v>
                </c:pt>
                <c:pt idx="217">
                  <c:v>06.08.2022</c:v>
                </c:pt>
                <c:pt idx="218">
                  <c:v>07.08.2022</c:v>
                </c:pt>
                <c:pt idx="219">
                  <c:v>08.08.2022</c:v>
                </c:pt>
                <c:pt idx="220">
                  <c:v>09.08.2022</c:v>
                </c:pt>
                <c:pt idx="221">
                  <c:v>10.08.2022</c:v>
                </c:pt>
                <c:pt idx="222">
                  <c:v>11.08.2022</c:v>
                </c:pt>
                <c:pt idx="223">
                  <c:v>12.08.2022</c:v>
                </c:pt>
                <c:pt idx="224">
                  <c:v>13.08.2022</c:v>
                </c:pt>
                <c:pt idx="225">
                  <c:v>14.08.2022</c:v>
                </c:pt>
                <c:pt idx="226">
                  <c:v>15.08.2022</c:v>
                </c:pt>
                <c:pt idx="227">
                  <c:v>16.08.2022</c:v>
                </c:pt>
                <c:pt idx="228">
                  <c:v>17.08.2022</c:v>
                </c:pt>
                <c:pt idx="229">
                  <c:v>18.08.2022</c:v>
                </c:pt>
                <c:pt idx="230">
                  <c:v>19.08.2022</c:v>
                </c:pt>
                <c:pt idx="231">
                  <c:v>20.08.2022</c:v>
                </c:pt>
                <c:pt idx="232">
                  <c:v>21.08.2022</c:v>
                </c:pt>
                <c:pt idx="233">
                  <c:v>22.08.2022</c:v>
                </c:pt>
                <c:pt idx="234">
                  <c:v>23.08.2022</c:v>
                </c:pt>
                <c:pt idx="235">
                  <c:v>24.08.2022</c:v>
                </c:pt>
                <c:pt idx="236">
                  <c:v>25.08.2022</c:v>
                </c:pt>
                <c:pt idx="237">
                  <c:v>26.08.2022</c:v>
                </c:pt>
                <c:pt idx="238">
                  <c:v>27.08.2022</c:v>
                </c:pt>
                <c:pt idx="239">
                  <c:v>28.08.2022</c:v>
                </c:pt>
                <c:pt idx="240">
                  <c:v>29.08.2022</c:v>
                </c:pt>
                <c:pt idx="241">
                  <c:v>30.08.2022</c:v>
                </c:pt>
                <c:pt idx="242">
                  <c:v>31.08.2022</c:v>
                </c:pt>
                <c:pt idx="243">
                  <c:v>01.09.2022</c:v>
                </c:pt>
                <c:pt idx="244">
                  <c:v>02.09.2022</c:v>
                </c:pt>
                <c:pt idx="245">
                  <c:v>03.09.2022</c:v>
                </c:pt>
                <c:pt idx="246">
                  <c:v>04.09.2022</c:v>
                </c:pt>
                <c:pt idx="247">
                  <c:v>05.09.2022</c:v>
                </c:pt>
                <c:pt idx="248">
                  <c:v>06.09.2022</c:v>
                </c:pt>
                <c:pt idx="249">
                  <c:v>07.09.2022</c:v>
                </c:pt>
                <c:pt idx="250">
                  <c:v>08.09.2022</c:v>
                </c:pt>
                <c:pt idx="251">
                  <c:v>09.09.2022</c:v>
                </c:pt>
                <c:pt idx="252">
                  <c:v>10.09.2022</c:v>
                </c:pt>
                <c:pt idx="253">
                  <c:v>11.09.2022</c:v>
                </c:pt>
                <c:pt idx="254">
                  <c:v>12.09.2022</c:v>
                </c:pt>
                <c:pt idx="255">
                  <c:v>13.09.2022</c:v>
                </c:pt>
                <c:pt idx="256">
                  <c:v>14.09.2022</c:v>
                </c:pt>
                <c:pt idx="257">
                  <c:v>15.09.2022</c:v>
                </c:pt>
                <c:pt idx="258">
                  <c:v>16.09.2022</c:v>
                </c:pt>
                <c:pt idx="259">
                  <c:v>17.09.2022</c:v>
                </c:pt>
                <c:pt idx="260">
                  <c:v>18.09.2022</c:v>
                </c:pt>
                <c:pt idx="261">
                  <c:v>19.09.2022</c:v>
                </c:pt>
                <c:pt idx="262">
                  <c:v>20.09.2022</c:v>
                </c:pt>
                <c:pt idx="263">
                  <c:v>21.09.2022</c:v>
                </c:pt>
                <c:pt idx="264">
                  <c:v>22.09.2022</c:v>
                </c:pt>
                <c:pt idx="265">
                  <c:v>23.09.2022</c:v>
                </c:pt>
                <c:pt idx="266">
                  <c:v>24.09.2022</c:v>
                </c:pt>
                <c:pt idx="267">
                  <c:v>25.09.2022</c:v>
                </c:pt>
                <c:pt idx="268">
                  <c:v>26.09.2022</c:v>
                </c:pt>
                <c:pt idx="269">
                  <c:v>27.09.2022</c:v>
                </c:pt>
                <c:pt idx="270">
                  <c:v>28.09.2022</c:v>
                </c:pt>
                <c:pt idx="271">
                  <c:v>29.09.2022</c:v>
                </c:pt>
                <c:pt idx="272">
                  <c:v>30.09.2022</c:v>
                </c:pt>
                <c:pt idx="273">
                  <c:v>01.10.2022</c:v>
                </c:pt>
                <c:pt idx="274">
                  <c:v>02.10.2022</c:v>
                </c:pt>
                <c:pt idx="275">
                  <c:v>03.10.2022</c:v>
                </c:pt>
                <c:pt idx="276">
                  <c:v>04.10.2022</c:v>
                </c:pt>
                <c:pt idx="277">
                  <c:v>05.10.2022</c:v>
                </c:pt>
                <c:pt idx="278">
                  <c:v>06.10.2022</c:v>
                </c:pt>
                <c:pt idx="279">
                  <c:v>07.10.2022</c:v>
                </c:pt>
                <c:pt idx="280">
                  <c:v>08.10.2022</c:v>
                </c:pt>
                <c:pt idx="281">
                  <c:v>09.10.2022</c:v>
                </c:pt>
                <c:pt idx="282">
                  <c:v>10.10.2022</c:v>
                </c:pt>
                <c:pt idx="283">
                  <c:v>11.10.2022</c:v>
                </c:pt>
                <c:pt idx="284">
                  <c:v>12.10.2022</c:v>
                </c:pt>
                <c:pt idx="285">
                  <c:v>13.10.2022</c:v>
                </c:pt>
                <c:pt idx="286">
                  <c:v>14.10.2022</c:v>
                </c:pt>
                <c:pt idx="287">
                  <c:v>15.10.2022</c:v>
                </c:pt>
                <c:pt idx="288">
                  <c:v>16.10.2022</c:v>
                </c:pt>
                <c:pt idx="289">
                  <c:v>17.10.2022</c:v>
                </c:pt>
                <c:pt idx="290">
                  <c:v>18.10.2022</c:v>
                </c:pt>
                <c:pt idx="291">
                  <c:v>19.10.2022</c:v>
                </c:pt>
                <c:pt idx="292">
                  <c:v>20.10.2022</c:v>
                </c:pt>
                <c:pt idx="293">
                  <c:v>21.10.2022</c:v>
                </c:pt>
                <c:pt idx="294">
                  <c:v>22.10.2022</c:v>
                </c:pt>
                <c:pt idx="295">
                  <c:v>23.10.2022</c:v>
                </c:pt>
                <c:pt idx="296">
                  <c:v>24.10.2022</c:v>
                </c:pt>
                <c:pt idx="297">
                  <c:v>25.10.2022</c:v>
                </c:pt>
                <c:pt idx="298">
                  <c:v>26.10.2022</c:v>
                </c:pt>
                <c:pt idx="299">
                  <c:v>27.10.2022</c:v>
                </c:pt>
                <c:pt idx="300">
                  <c:v>28.10.2022</c:v>
                </c:pt>
                <c:pt idx="301">
                  <c:v>29.10.2022</c:v>
                </c:pt>
                <c:pt idx="302">
                  <c:v>30.10.2022</c:v>
                </c:pt>
                <c:pt idx="303">
                  <c:v>31.10.2022</c:v>
                </c:pt>
                <c:pt idx="304">
                  <c:v>01.11.2022</c:v>
                </c:pt>
                <c:pt idx="305">
                  <c:v>02.11.2022</c:v>
                </c:pt>
                <c:pt idx="306">
                  <c:v>03.11.2022</c:v>
                </c:pt>
                <c:pt idx="307">
                  <c:v>04.11.2022</c:v>
                </c:pt>
                <c:pt idx="308">
                  <c:v>05.11.2022</c:v>
                </c:pt>
                <c:pt idx="309">
                  <c:v>06.11.2022</c:v>
                </c:pt>
                <c:pt idx="310">
                  <c:v>07.11.2022</c:v>
                </c:pt>
                <c:pt idx="311">
                  <c:v>08.11.2022</c:v>
                </c:pt>
                <c:pt idx="312">
                  <c:v>09.11.2022</c:v>
                </c:pt>
                <c:pt idx="313">
                  <c:v>10.11.2022</c:v>
                </c:pt>
                <c:pt idx="314">
                  <c:v>11.11.2022</c:v>
                </c:pt>
                <c:pt idx="315">
                  <c:v>12.11.2022</c:v>
                </c:pt>
                <c:pt idx="316">
                  <c:v>13.11.2022</c:v>
                </c:pt>
                <c:pt idx="317">
                  <c:v>14.11.2022</c:v>
                </c:pt>
                <c:pt idx="318">
                  <c:v>15.11.2022</c:v>
                </c:pt>
                <c:pt idx="319">
                  <c:v>16.11.2022</c:v>
                </c:pt>
                <c:pt idx="320">
                  <c:v>17.11.2022</c:v>
                </c:pt>
                <c:pt idx="321">
                  <c:v>18.11.2022</c:v>
                </c:pt>
                <c:pt idx="322">
                  <c:v>19.11.2022</c:v>
                </c:pt>
                <c:pt idx="323">
                  <c:v>20.11.2022</c:v>
                </c:pt>
                <c:pt idx="324">
                  <c:v>21.11.2022</c:v>
                </c:pt>
                <c:pt idx="325">
                  <c:v>22.11.2022</c:v>
                </c:pt>
                <c:pt idx="326">
                  <c:v>23.11.2022</c:v>
                </c:pt>
                <c:pt idx="327">
                  <c:v>24.11.2022</c:v>
                </c:pt>
                <c:pt idx="328">
                  <c:v>25.11.2022</c:v>
                </c:pt>
                <c:pt idx="329">
                  <c:v>26.11.2022</c:v>
                </c:pt>
                <c:pt idx="330">
                  <c:v>27.11.2022</c:v>
                </c:pt>
                <c:pt idx="331">
                  <c:v>28.11.2022</c:v>
                </c:pt>
                <c:pt idx="332">
                  <c:v>29.11.2022</c:v>
                </c:pt>
                <c:pt idx="333">
                  <c:v>30.11.2022</c:v>
                </c:pt>
                <c:pt idx="334">
                  <c:v>01.12.2022</c:v>
                </c:pt>
                <c:pt idx="335">
                  <c:v>02.12.2022</c:v>
                </c:pt>
                <c:pt idx="336">
                  <c:v>03.12.2022</c:v>
                </c:pt>
                <c:pt idx="337">
                  <c:v>04.12.2022</c:v>
                </c:pt>
                <c:pt idx="338">
                  <c:v>05.12.2022</c:v>
                </c:pt>
                <c:pt idx="339">
                  <c:v>06.12.2022</c:v>
                </c:pt>
                <c:pt idx="340">
                  <c:v>07.12.2022</c:v>
                </c:pt>
                <c:pt idx="341">
                  <c:v>08.12.2022</c:v>
                </c:pt>
                <c:pt idx="342">
                  <c:v>09.12.2022</c:v>
                </c:pt>
                <c:pt idx="343">
                  <c:v>10.12.2022</c:v>
                </c:pt>
                <c:pt idx="344">
                  <c:v>11.12.2022</c:v>
                </c:pt>
                <c:pt idx="345">
                  <c:v>12.12.2022</c:v>
                </c:pt>
                <c:pt idx="346">
                  <c:v>13.12.2022</c:v>
                </c:pt>
                <c:pt idx="347">
                  <c:v>14.12.2022</c:v>
                </c:pt>
                <c:pt idx="348">
                  <c:v>15.12.2022</c:v>
                </c:pt>
                <c:pt idx="349">
                  <c:v>16.12.2022</c:v>
                </c:pt>
                <c:pt idx="350">
                  <c:v>17.12.2022</c:v>
                </c:pt>
                <c:pt idx="351">
                  <c:v>18.12.2022</c:v>
                </c:pt>
                <c:pt idx="352">
                  <c:v>19.12.2022</c:v>
                </c:pt>
                <c:pt idx="353">
                  <c:v>20.12.2022</c:v>
                </c:pt>
                <c:pt idx="354">
                  <c:v>21.12.2022</c:v>
                </c:pt>
                <c:pt idx="355">
                  <c:v>22.12.2022</c:v>
                </c:pt>
                <c:pt idx="356">
                  <c:v>23.12.2022</c:v>
                </c:pt>
                <c:pt idx="357">
                  <c:v>24.12.2022</c:v>
                </c:pt>
                <c:pt idx="358">
                  <c:v>25.12.2022</c:v>
                </c:pt>
                <c:pt idx="359">
                  <c:v>26.12.2022</c:v>
                </c:pt>
                <c:pt idx="360">
                  <c:v>27.12.2022</c:v>
                </c:pt>
                <c:pt idx="361">
                  <c:v>28.12.2022</c:v>
                </c:pt>
                <c:pt idx="362">
                  <c:v>29.12.2022</c:v>
                </c:pt>
                <c:pt idx="363">
                  <c:v>30.12.2022</c:v>
                </c:pt>
                <c:pt idx="364">
                  <c:v>31.12.2022</c:v>
                </c:pt>
                <c:pt idx="365">
                  <c:v>01.01.2023</c:v>
                </c:pt>
                <c:pt idx="366">
                  <c:v>02.01.2023</c:v>
                </c:pt>
                <c:pt idx="367">
                  <c:v>03.01.2023</c:v>
                </c:pt>
                <c:pt idx="368">
                  <c:v>04.01.2023</c:v>
                </c:pt>
                <c:pt idx="369">
                  <c:v>05.01.2023</c:v>
                </c:pt>
                <c:pt idx="370">
                  <c:v>06.01.2023</c:v>
                </c:pt>
                <c:pt idx="371">
                  <c:v>07.01.2023</c:v>
                </c:pt>
                <c:pt idx="372">
                  <c:v>08.01.2023</c:v>
                </c:pt>
                <c:pt idx="373">
                  <c:v>09.01.2023</c:v>
                </c:pt>
                <c:pt idx="374">
                  <c:v>10.01.2023</c:v>
                </c:pt>
                <c:pt idx="375">
                  <c:v>11.01.2023</c:v>
                </c:pt>
                <c:pt idx="376">
                  <c:v>12.01.2023</c:v>
                </c:pt>
                <c:pt idx="377">
                  <c:v>13.01.2023</c:v>
                </c:pt>
                <c:pt idx="378">
                  <c:v>14.01.2023</c:v>
                </c:pt>
                <c:pt idx="379">
                  <c:v>15.01.2023</c:v>
                </c:pt>
                <c:pt idx="380">
                  <c:v>16.01.2023</c:v>
                </c:pt>
                <c:pt idx="381">
                  <c:v>17.01.2023</c:v>
                </c:pt>
                <c:pt idx="382">
                  <c:v>18.01.2023</c:v>
                </c:pt>
                <c:pt idx="383">
                  <c:v>19.01.2023</c:v>
                </c:pt>
                <c:pt idx="384">
                  <c:v>20.01.2023</c:v>
                </c:pt>
                <c:pt idx="385">
                  <c:v>21.01.2023</c:v>
                </c:pt>
                <c:pt idx="386">
                  <c:v>22.01.2023</c:v>
                </c:pt>
                <c:pt idx="387">
                  <c:v>23.01.2023</c:v>
                </c:pt>
                <c:pt idx="388">
                  <c:v>24.01.2023</c:v>
                </c:pt>
                <c:pt idx="389">
                  <c:v>25.01.2023</c:v>
                </c:pt>
                <c:pt idx="390">
                  <c:v>26.01.2023</c:v>
                </c:pt>
                <c:pt idx="391">
                  <c:v>27.01.2023</c:v>
                </c:pt>
                <c:pt idx="392">
                  <c:v>28.01.2023</c:v>
                </c:pt>
                <c:pt idx="393">
                  <c:v>29.01.2023</c:v>
                </c:pt>
                <c:pt idx="394">
                  <c:v>30.01.2023</c:v>
                </c:pt>
                <c:pt idx="395">
                  <c:v>31.01.2023</c:v>
                </c:pt>
                <c:pt idx="396">
                  <c:v>01.02.2023</c:v>
                </c:pt>
                <c:pt idx="397">
                  <c:v>02.02.2023</c:v>
                </c:pt>
                <c:pt idx="398">
                  <c:v>03.02.2023</c:v>
                </c:pt>
                <c:pt idx="399">
                  <c:v>04.02.2023</c:v>
                </c:pt>
                <c:pt idx="400">
                  <c:v>05.02.2023</c:v>
                </c:pt>
                <c:pt idx="401">
                  <c:v>06.02.2023</c:v>
                </c:pt>
                <c:pt idx="402">
                  <c:v>07.02.2023</c:v>
                </c:pt>
                <c:pt idx="403">
                  <c:v>08.02.2023</c:v>
                </c:pt>
                <c:pt idx="404">
                  <c:v>09.02.2023</c:v>
                </c:pt>
                <c:pt idx="405">
                  <c:v>10.02.2023</c:v>
                </c:pt>
                <c:pt idx="406">
                  <c:v>11.02.2023</c:v>
                </c:pt>
                <c:pt idx="407">
                  <c:v>12.02.2023</c:v>
                </c:pt>
                <c:pt idx="408">
                  <c:v>13.02.2023</c:v>
                </c:pt>
                <c:pt idx="409">
                  <c:v>14.02.2023</c:v>
                </c:pt>
                <c:pt idx="410">
                  <c:v>15.02.2023</c:v>
                </c:pt>
                <c:pt idx="411">
                  <c:v>16.02.2023</c:v>
                </c:pt>
                <c:pt idx="412">
                  <c:v>17.02.2023</c:v>
                </c:pt>
                <c:pt idx="413">
                  <c:v>18.02.2023</c:v>
                </c:pt>
                <c:pt idx="414">
                  <c:v>19.02.2023</c:v>
                </c:pt>
                <c:pt idx="415">
                  <c:v>20.02.2023</c:v>
                </c:pt>
                <c:pt idx="416">
                  <c:v>21.02.2023</c:v>
                </c:pt>
                <c:pt idx="417">
                  <c:v>22.02.2023</c:v>
                </c:pt>
                <c:pt idx="418">
                  <c:v>23.02.2023</c:v>
                </c:pt>
                <c:pt idx="419">
                  <c:v>24.02.2023</c:v>
                </c:pt>
                <c:pt idx="420">
                  <c:v>25.02.2023</c:v>
                </c:pt>
                <c:pt idx="421">
                  <c:v>26.02.2023</c:v>
                </c:pt>
                <c:pt idx="422">
                  <c:v>27.02.2023</c:v>
                </c:pt>
                <c:pt idx="423">
                  <c:v>28.02.2023</c:v>
                </c:pt>
                <c:pt idx="424">
                  <c:v>01.03.2023</c:v>
                </c:pt>
                <c:pt idx="425">
                  <c:v>02.03.2023</c:v>
                </c:pt>
                <c:pt idx="426">
                  <c:v>03.03.2023</c:v>
                </c:pt>
                <c:pt idx="427">
                  <c:v>04.03.2023</c:v>
                </c:pt>
                <c:pt idx="428">
                  <c:v>05.03.2023</c:v>
                </c:pt>
                <c:pt idx="429">
                  <c:v>06.03.2023</c:v>
                </c:pt>
                <c:pt idx="430">
                  <c:v>07.03.2023</c:v>
                </c:pt>
                <c:pt idx="431">
                  <c:v>08.03.2023</c:v>
                </c:pt>
                <c:pt idx="432">
                  <c:v>09.03.2023</c:v>
                </c:pt>
                <c:pt idx="433">
                  <c:v>10.03.2023</c:v>
                </c:pt>
                <c:pt idx="434">
                  <c:v>11.03.2023</c:v>
                </c:pt>
                <c:pt idx="435">
                  <c:v>12.03.2023</c:v>
                </c:pt>
                <c:pt idx="436">
                  <c:v>13.03.2023</c:v>
                </c:pt>
                <c:pt idx="437">
                  <c:v>14.03.2023</c:v>
                </c:pt>
                <c:pt idx="438">
                  <c:v>15.03.2023</c:v>
                </c:pt>
                <c:pt idx="439">
                  <c:v>16.03.2023</c:v>
                </c:pt>
                <c:pt idx="440">
                  <c:v>17.03.2023</c:v>
                </c:pt>
                <c:pt idx="441">
                  <c:v>18.03.2023</c:v>
                </c:pt>
                <c:pt idx="442">
                  <c:v>19.03.2023</c:v>
                </c:pt>
                <c:pt idx="443">
                  <c:v>20.03.2023</c:v>
                </c:pt>
                <c:pt idx="444">
                  <c:v>21.03.2023</c:v>
                </c:pt>
                <c:pt idx="445">
                  <c:v>22.03.2023</c:v>
                </c:pt>
                <c:pt idx="446">
                  <c:v>23.03.2023</c:v>
                </c:pt>
                <c:pt idx="447">
                  <c:v>24.03.2023</c:v>
                </c:pt>
                <c:pt idx="448">
                  <c:v>25.03.2023</c:v>
                </c:pt>
                <c:pt idx="449">
                  <c:v>26.03.2023</c:v>
                </c:pt>
                <c:pt idx="450">
                  <c:v>27.03.2023</c:v>
                </c:pt>
                <c:pt idx="451">
                  <c:v>28.03.2023</c:v>
                </c:pt>
                <c:pt idx="452">
                  <c:v>29.03.2023</c:v>
                </c:pt>
                <c:pt idx="453">
                  <c:v>30.03.2023</c:v>
                </c:pt>
                <c:pt idx="454">
                  <c:v>31.03.2023</c:v>
                </c:pt>
                <c:pt idx="455">
                  <c:v>01.04.2023</c:v>
                </c:pt>
                <c:pt idx="456">
                  <c:v>02.04.2023</c:v>
                </c:pt>
                <c:pt idx="457">
                  <c:v>03.04.2023</c:v>
                </c:pt>
                <c:pt idx="458">
                  <c:v>04.04.2023</c:v>
                </c:pt>
                <c:pt idx="459">
                  <c:v>05.04.2023</c:v>
                </c:pt>
                <c:pt idx="460">
                  <c:v>06.04.2023</c:v>
                </c:pt>
                <c:pt idx="461">
                  <c:v>07.04.2023</c:v>
                </c:pt>
                <c:pt idx="462">
                  <c:v>08.04.2023</c:v>
                </c:pt>
                <c:pt idx="463">
                  <c:v>09.04.2023</c:v>
                </c:pt>
                <c:pt idx="464">
                  <c:v>10.04.2023</c:v>
                </c:pt>
                <c:pt idx="465">
                  <c:v>11.04.2023</c:v>
                </c:pt>
                <c:pt idx="466">
                  <c:v>12.04.2023</c:v>
                </c:pt>
                <c:pt idx="467">
                  <c:v>13.04.2023</c:v>
                </c:pt>
                <c:pt idx="468">
                  <c:v>14.04.2023</c:v>
                </c:pt>
                <c:pt idx="469">
                  <c:v>15.04.2023</c:v>
                </c:pt>
                <c:pt idx="470">
                  <c:v>16.04.2023</c:v>
                </c:pt>
                <c:pt idx="471">
                  <c:v>17.04.2023</c:v>
                </c:pt>
                <c:pt idx="472">
                  <c:v>18.04.2023</c:v>
                </c:pt>
                <c:pt idx="473">
                  <c:v>19.04.2023</c:v>
                </c:pt>
                <c:pt idx="474">
                  <c:v>20.04.2023</c:v>
                </c:pt>
                <c:pt idx="475">
                  <c:v>21.04.2023</c:v>
                </c:pt>
                <c:pt idx="476">
                  <c:v>22.04.2023</c:v>
                </c:pt>
                <c:pt idx="477">
                  <c:v>23.04.2023</c:v>
                </c:pt>
                <c:pt idx="478">
                  <c:v>24.04.2023</c:v>
                </c:pt>
                <c:pt idx="479">
                  <c:v>25.04.2023</c:v>
                </c:pt>
                <c:pt idx="480">
                  <c:v>26.04.2023</c:v>
                </c:pt>
                <c:pt idx="481">
                  <c:v>27.04.2023</c:v>
                </c:pt>
                <c:pt idx="482">
                  <c:v>28.04.2023</c:v>
                </c:pt>
                <c:pt idx="483">
                  <c:v>29.04.2023</c:v>
                </c:pt>
                <c:pt idx="484">
                  <c:v>30.04.2023</c:v>
                </c:pt>
                <c:pt idx="485">
                  <c:v>01.05.2023</c:v>
                </c:pt>
                <c:pt idx="486">
                  <c:v>02.05.2023</c:v>
                </c:pt>
                <c:pt idx="487">
                  <c:v>03.05.2023</c:v>
                </c:pt>
                <c:pt idx="488">
                  <c:v>04.05.2023</c:v>
                </c:pt>
                <c:pt idx="489">
                  <c:v>05.05.2023</c:v>
                </c:pt>
                <c:pt idx="490">
                  <c:v>06.05.2023</c:v>
                </c:pt>
                <c:pt idx="491">
                  <c:v>07.05.2023</c:v>
                </c:pt>
                <c:pt idx="492">
                  <c:v>08.05.2023</c:v>
                </c:pt>
                <c:pt idx="493">
                  <c:v>09.05.2023</c:v>
                </c:pt>
                <c:pt idx="494">
                  <c:v>10.05.2023</c:v>
                </c:pt>
                <c:pt idx="495">
                  <c:v>11.05.2023</c:v>
                </c:pt>
                <c:pt idx="496">
                  <c:v>12.05.2023</c:v>
                </c:pt>
                <c:pt idx="497">
                  <c:v>13.05.2023</c:v>
                </c:pt>
                <c:pt idx="498">
                  <c:v>14.05.2023</c:v>
                </c:pt>
                <c:pt idx="499">
                  <c:v>15.05.2023</c:v>
                </c:pt>
                <c:pt idx="500">
                  <c:v>16.05.2023</c:v>
                </c:pt>
                <c:pt idx="501">
                  <c:v>17.05.2023</c:v>
                </c:pt>
                <c:pt idx="502">
                  <c:v>18.05.2023</c:v>
                </c:pt>
                <c:pt idx="503">
                  <c:v>19.05.2023</c:v>
                </c:pt>
                <c:pt idx="504">
                  <c:v>20.05.2023</c:v>
                </c:pt>
                <c:pt idx="505">
                  <c:v>21.05.2023</c:v>
                </c:pt>
                <c:pt idx="506">
                  <c:v>22.05.2023</c:v>
                </c:pt>
                <c:pt idx="507">
                  <c:v>23.05.2023</c:v>
                </c:pt>
                <c:pt idx="508">
                  <c:v>24.05.2023</c:v>
                </c:pt>
                <c:pt idx="509">
                  <c:v>25.05.2023</c:v>
                </c:pt>
                <c:pt idx="510">
                  <c:v>26.05.2023</c:v>
                </c:pt>
                <c:pt idx="511">
                  <c:v>27.05.2023</c:v>
                </c:pt>
                <c:pt idx="512">
                  <c:v>28.05.2023</c:v>
                </c:pt>
                <c:pt idx="513">
                  <c:v>29.05.2023</c:v>
                </c:pt>
                <c:pt idx="514">
                  <c:v>30.05.2023</c:v>
                </c:pt>
                <c:pt idx="515">
                  <c:v>31.05.2023</c:v>
                </c:pt>
                <c:pt idx="516">
                  <c:v>01.06.2023</c:v>
                </c:pt>
                <c:pt idx="517">
                  <c:v>02.06.2023</c:v>
                </c:pt>
                <c:pt idx="518">
                  <c:v>03.06.2023</c:v>
                </c:pt>
                <c:pt idx="519">
                  <c:v>04.06.2023</c:v>
                </c:pt>
                <c:pt idx="520">
                  <c:v>05.06.2023</c:v>
                </c:pt>
                <c:pt idx="521">
                  <c:v>06.06.2023</c:v>
                </c:pt>
                <c:pt idx="522">
                  <c:v>07.06.2023</c:v>
                </c:pt>
                <c:pt idx="523">
                  <c:v>08.06.2023</c:v>
                </c:pt>
                <c:pt idx="524">
                  <c:v>09.06.2023</c:v>
                </c:pt>
                <c:pt idx="525">
                  <c:v>10.06.2023</c:v>
                </c:pt>
                <c:pt idx="526">
                  <c:v>11.06.2023</c:v>
                </c:pt>
                <c:pt idx="527">
                  <c:v>12.06.2023</c:v>
                </c:pt>
                <c:pt idx="528">
                  <c:v>13.06.2023</c:v>
                </c:pt>
                <c:pt idx="529">
                  <c:v>14.06.2023</c:v>
                </c:pt>
                <c:pt idx="530">
                  <c:v>15.06.2023</c:v>
                </c:pt>
                <c:pt idx="531">
                  <c:v>16.06.2023</c:v>
                </c:pt>
                <c:pt idx="532">
                  <c:v>17.06.2023</c:v>
                </c:pt>
                <c:pt idx="533">
                  <c:v>18.06.2023</c:v>
                </c:pt>
                <c:pt idx="534">
                  <c:v>19.06.2023</c:v>
                </c:pt>
                <c:pt idx="535">
                  <c:v>20.06.2023</c:v>
                </c:pt>
                <c:pt idx="536">
                  <c:v>21.06.2023</c:v>
                </c:pt>
                <c:pt idx="537">
                  <c:v>22.06.2023</c:v>
                </c:pt>
                <c:pt idx="538">
                  <c:v>23.06.2023</c:v>
                </c:pt>
                <c:pt idx="539">
                  <c:v>24.06.2023</c:v>
                </c:pt>
                <c:pt idx="540">
                  <c:v>25.06.2023</c:v>
                </c:pt>
                <c:pt idx="541">
                  <c:v>26.06.2023</c:v>
                </c:pt>
                <c:pt idx="542">
                  <c:v>27.06.2023</c:v>
                </c:pt>
                <c:pt idx="543">
                  <c:v>28.06.2023</c:v>
                </c:pt>
                <c:pt idx="544">
                  <c:v>29.06.2023</c:v>
                </c:pt>
                <c:pt idx="545">
                  <c:v>30.06.2023</c:v>
                </c:pt>
                <c:pt idx="546">
                  <c:v>01.07.2023</c:v>
                </c:pt>
                <c:pt idx="547">
                  <c:v>02.07.2023</c:v>
                </c:pt>
                <c:pt idx="548">
                  <c:v>03.07.2023</c:v>
                </c:pt>
                <c:pt idx="549">
                  <c:v>04.07.2023</c:v>
                </c:pt>
                <c:pt idx="550">
                  <c:v>05.07.2023</c:v>
                </c:pt>
                <c:pt idx="551">
                  <c:v>06.07.2023</c:v>
                </c:pt>
                <c:pt idx="552">
                  <c:v>07.07.2023</c:v>
                </c:pt>
                <c:pt idx="553">
                  <c:v>08.07.2023</c:v>
                </c:pt>
                <c:pt idx="554">
                  <c:v>09.07.2023</c:v>
                </c:pt>
                <c:pt idx="555">
                  <c:v>10.07.2023</c:v>
                </c:pt>
                <c:pt idx="556">
                  <c:v>11.07.2023</c:v>
                </c:pt>
                <c:pt idx="557">
                  <c:v>12.07.2023</c:v>
                </c:pt>
                <c:pt idx="558">
                  <c:v>13.07.2023</c:v>
                </c:pt>
                <c:pt idx="559">
                  <c:v>14.07.2023</c:v>
                </c:pt>
                <c:pt idx="560">
                  <c:v>15.07.2023</c:v>
                </c:pt>
                <c:pt idx="561">
                  <c:v>16.07.2023</c:v>
                </c:pt>
                <c:pt idx="562">
                  <c:v>17.07.2023</c:v>
                </c:pt>
                <c:pt idx="563">
                  <c:v>18.07.2023</c:v>
                </c:pt>
                <c:pt idx="564">
                  <c:v>19.07.2023</c:v>
                </c:pt>
                <c:pt idx="565">
                  <c:v>20.07.2023</c:v>
                </c:pt>
                <c:pt idx="566">
                  <c:v>21.07.2023</c:v>
                </c:pt>
                <c:pt idx="567">
                  <c:v>22.07.2023</c:v>
                </c:pt>
                <c:pt idx="568">
                  <c:v>23.07.2023</c:v>
                </c:pt>
                <c:pt idx="569">
                  <c:v>24.07.2023</c:v>
                </c:pt>
                <c:pt idx="570">
                  <c:v>25.07.2023</c:v>
                </c:pt>
                <c:pt idx="571">
                  <c:v>26.07.2023</c:v>
                </c:pt>
                <c:pt idx="572">
                  <c:v>27.07.2023</c:v>
                </c:pt>
                <c:pt idx="573">
                  <c:v>28.07.2023</c:v>
                </c:pt>
                <c:pt idx="574">
                  <c:v>29.07.2023</c:v>
                </c:pt>
                <c:pt idx="575">
                  <c:v>30.07.2023</c:v>
                </c:pt>
                <c:pt idx="576">
                  <c:v>31.07.2023</c:v>
                </c:pt>
                <c:pt idx="577">
                  <c:v>01.08.2023</c:v>
                </c:pt>
                <c:pt idx="578">
                  <c:v>02.08.2023</c:v>
                </c:pt>
                <c:pt idx="579">
                  <c:v>03.08.2023</c:v>
                </c:pt>
                <c:pt idx="580">
                  <c:v>04.08.2023</c:v>
                </c:pt>
                <c:pt idx="581">
                  <c:v>05.08.2023</c:v>
                </c:pt>
                <c:pt idx="582">
                  <c:v>06.08.2023</c:v>
                </c:pt>
                <c:pt idx="583">
                  <c:v>07.08.2023</c:v>
                </c:pt>
                <c:pt idx="584">
                  <c:v>08.08.2023</c:v>
                </c:pt>
                <c:pt idx="585">
                  <c:v>09.08.2023</c:v>
                </c:pt>
                <c:pt idx="586">
                  <c:v>10.08.2023</c:v>
                </c:pt>
                <c:pt idx="587">
                  <c:v>11.08.2023</c:v>
                </c:pt>
                <c:pt idx="588">
                  <c:v>12.08.2023</c:v>
                </c:pt>
                <c:pt idx="589">
                  <c:v>13.08.2023</c:v>
                </c:pt>
                <c:pt idx="590">
                  <c:v>14.08.2023</c:v>
                </c:pt>
                <c:pt idx="591">
                  <c:v>15.08.2023</c:v>
                </c:pt>
                <c:pt idx="592">
                  <c:v>16.08.2023</c:v>
                </c:pt>
                <c:pt idx="593">
                  <c:v>17.08.2023</c:v>
                </c:pt>
                <c:pt idx="594">
                  <c:v>18.08.2023</c:v>
                </c:pt>
                <c:pt idx="595">
                  <c:v>19.08.2023</c:v>
                </c:pt>
                <c:pt idx="596">
                  <c:v>20.08.2023</c:v>
                </c:pt>
                <c:pt idx="597">
                  <c:v>21.08.2023</c:v>
                </c:pt>
                <c:pt idx="598">
                  <c:v>22.08.2023</c:v>
                </c:pt>
                <c:pt idx="599">
                  <c:v>23.08.2023</c:v>
                </c:pt>
                <c:pt idx="600">
                  <c:v>24.08.2023</c:v>
                </c:pt>
                <c:pt idx="601">
                  <c:v>25.08.2023</c:v>
                </c:pt>
                <c:pt idx="602">
                  <c:v>26.08.2023</c:v>
                </c:pt>
                <c:pt idx="603">
                  <c:v>27.08.2023</c:v>
                </c:pt>
                <c:pt idx="604">
                  <c:v>28.08.2023</c:v>
                </c:pt>
                <c:pt idx="605">
                  <c:v>29.08.2023</c:v>
                </c:pt>
                <c:pt idx="606">
                  <c:v>30.08.2023</c:v>
                </c:pt>
                <c:pt idx="607">
                  <c:v>31.08.2023</c:v>
                </c:pt>
                <c:pt idx="608">
                  <c:v>01.09.2023</c:v>
                </c:pt>
                <c:pt idx="609">
                  <c:v>02.09.2023</c:v>
                </c:pt>
                <c:pt idx="610">
                  <c:v>03.09.2023</c:v>
                </c:pt>
                <c:pt idx="611">
                  <c:v>04.09.2023</c:v>
                </c:pt>
                <c:pt idx="612">
                  <c:v>05.09.2023</c:v>
                </c:pt>
                <c:pt idx="613">
                  <c:v>06.09.2023</c:v>
                </c:pt>
                <c:pt idx="614">
                  <c:v>07.09.2023</c:v>
                </c:pt>
                <c:pt idx="615">
                  <c:v>08.09.2023</c:v>
                </c:pt>
                <c:pt idx="616">
                  <c:v>09.09.2023</c:v>
                </c:pt>
                <c:pt idx="617">
                  <c:v>10.09.2023</c:v>
                </c:pt>
                <c:pt idx="618">
                  <c:v>11.09.2023</c:v>
                </c:pt>
                <c:pt idx="619">
                  <c:v>12.09.2023</c:v>
                </c:pt>
                <c:pt idx="620">
                  <c:v>13.09.2023</c:v>
                </c:pt>
                <c:pt idx="621">
                  <c:v>14.09.2023</c:v>
                </c:pt>
                <c:pt idx="622">
                  <c:v>15.09.2023</c:v>
                </c:pt>
                <c:pt idx="623">
                  <c:v>16.09.2023</c:v>
                </c:pt>
                <c:pt idx="624">
                  <c:v>17.09.2023</c:v>
                </c:pt>
                <c:pt idx="625">
                  <c:v>18.09.2023</c:v>
                </c:pt>
                <c:pt idx="626">
                  <c:v>19.09.2023</c:v>
                </c:pt>
                <c:pt idx="627">
                  <c:v>20.09.2023</c:v>
                </c:pt>
                <c:pt idx="628">
                  <c:v>21.09.2023</c:v>
                </c:pt>
                <c:pt idx="629">
                  <c:v>22.09.2023</c:v>
                </c:pt>
                <c:pt idx="630">
                  <c:v>23.09.2023</c:v>
                </c:pt>
                <c:pt idx="631">
                  <c:v>24.09.2023</c:v>
                </c:pt>
                <c:pt idx="632">
                  <c:v>25.09.2023</c:v>
                </c:pt>
                <c:pt idx="633">
                  <c:v>26.09.2023</c:v>
                </c:pt>
                <c:pt idx="634">
                  <c:v>27.09.2023</c:v>
                </c:pt>
                <c:pt idx="635">
                  <c:v>28.09.2023</c:v>
                </c:pt>
                <c:pt idx="636">
                  <c:v>29.09.2023</c:v>
                </c:pt>
                <c:pt idx="637">
                  <c:v>30.09.2023</c:v>
                </c:pt>
                <c:pt idx="638">
                  <c:v>01.10.2023</c:v>
                </c:pt>
                <c:pt idx="639">
                  <c:v>02.10.2023</c:v>
                </c:pt>
                <c:pt idx="640">
                  <c:v>03.10.2023</c:v>
                </c:pt>
                <c:pt idx="641">
                  <c:v>04.10.2023</c:v>
                </c:pt>
                <c:pt idx="642">
                  <c:v>05.10.2023</c:v>
                </c:pt>
                <c:pt idx="643">
                  <c:v>06.10.2023</c:v>
                </c:pt>
                <c:pt idx="644">
                  <c:v>07.10.2023</c:v>
                </c:pt>
                <c:pt idx="645">
                  <c:v>08.10.2023</c:v>
                </c:pt>
                <c:pt idx="646">
                  <c:v>09.10.2023</c:v>
                </c:pt>
                <c:pt idx="647">
                  <c:v>10.10.2023</c:v>
                </c:pt>
                <c:pt idx="648">
                  <c:v>11.10.2023</c:v>
                </c:pt>
                <c:pt idx="649">
                  <c:v>12.10.2023</c:v>
                </c:pt>
                <c:pt idx="650">
                  <c:v>13.10.2023</c:v>
                </c:pt>
                <c:pt idx="651">
                  <c:v>14.10.2023</c:v>
                </c:pt>
                <c:pt idx="652">
                  <c:v>15.10.2023</c:v>
                </c:pt>
                <c:pt idx="653">
                  <c:v>16.10.2023</c:v>
                </c:pt>
                <c:pt idx="654">
                  <c:v>17.10.2023</c:v>
                </c:pt>
                <c:pt idx="655">
                  <c:v>18.10.2023</c:v>
                </c:pt>
                <c:pt idx="656">
                  <c:v>19.10.2023</c:v>
                </c:pt>
                <c:pt idx="657">
                  <c:v>20.10.2023</c:v>
                </c:pt>
                <c:pt idx="658">
                  <c:v>21.10.2023</c:v>
                </c:pt>
                <c:pt idx="659">
                  <c:v>22.10.2023</c:v>
                </c:pt>
                <c:pt idx="660">
                  <c:v>23.10.2023</c:v>
                </c:pt>
                <c:pt idx="661">
                  <c:v>24.10.2023</c:v>
                </c:pt>
                <c:pt idx="662">
                  <c:v>25.10.2023</c:v>
                </c:pt>
                <c:pt idx="663">
                  <c:v>26.10.2023</c:v>
                </c:pt>
                <c:pt idx="664">
                  <c:v>27.10.2023</c:v>
                </c:pt>
                <c:pt idx="665">
                  <c:v>28.10.2023</c:v>
                </c:pt>
                <c:pt idx="666">
                  <c:v>29.10.2023</c:v>
                </c:pt>
                <c:pt idx="667">
                  <c:v>30.10.2023</c:v>
                </c:pt>
                <c:pt idx="668">
                  <c:v>31.10.2023</c:v>
                </c:pt>
                <c:pt idx="669">
                  <c:v>01.11.2023</c:v>
                </c:pt>
                <c:pt idx="670">
                  <c:v>02.11.2023</c:v>
                </c:pt>
                <c:pt idx="671">
                  <c:v>03.11.2023</c:v>
                </c:pt>
                <c:pt idx="672">
                  <c:v>04.11.2023</c:v>
                </c:pt>
                <c:pt idx="673">
                  <c:v>05.11.2023</c:v>
                </c:pt>
                <c:pt idx="674">
                  <c:v>06.11.2023</c:v>
                </c:pt>
                <c:pt idx="675">
                  <c:v>07.11.2023</c:v>
                </c:pt>
                <c:pt idx="676">
                  <c:v>08.11.2023</c:v>
                </c:pt>
                <c:pt idx="677">
                  <c:v>09.11.2023</c:v>
                </c:pt>
                <c:pt idx="678">
                  <c:v>10.11.2023</c:v>
                </c:pt>
                <c:pt idx="679">
                  <c:v>11.11.2023</c:v>
                </c:pt>
                <c:pt idx="680">
                  <c:v>12.11.2023</c:v>
                </c:pt>
                <c:pt idx="681">
                  <c:v>13.11.2023</c:v>
                </c:pt>
                <c:pt idx="682">
                  <c:v>14.11.2023</c:v>
                </c:pt>
                <c:pt idx="683">
                  <c:v>15.11.2023</c:v>
                </c:pt>
                <c:pt idx="684">
                  <c:v>16.11.2023</c:v>
                </c:pt>
                <c:pt idx="685">
                  <c:v>17.11.2023</c:v>
                </c:pt>
                <c:pt idx="686">
                  <c:v>18.11.2023</c:v>
                </c:pt>
                <c:pt idx="687">
                  <c:v>19.11.2023</c:v>
                </c:pt>
                <c:pt idx="688">
                  <c:v>20.11.2023</c:v>
                </c:pt>
                <c:pt idx="689">
                  <c:v>21.11.2023</c:v>
                </c:pt>
                <c:pt idx="690">
                  <c:v>22.11.2023</c:v>
                </c:pt>
                <c:pt idx="691">
                  <c:v>23.11.2023</c:v>
                </c:pt>
                <c:pt idx="692">
                  <c:v>24.11.2023</c:v>
                </c:pt>
                <c:pt idx="693">
                  <c:v>25.11.2023</c:v>
                </c:pt>
                <c:pt idx="694">
                  <c:v>26.11.2023</c:v>
                </c:pt>
                <c:pt idx="695">
                  <c:v>27.11.2023</c:v>
                </c:pt>
                <c:pt idx="696">
                  <c:v>28.11.2023</c:v>
                </c:pt>
                <c:pt idx="697">
                  <c:v>29.11.2023</c:v>
                </c:pt>
                <c:pt idx="698">
                  <c:v>30.11.2023</c:v>
                </c:pt>
                <c:pt idx="699">
                  <c:v>01.12.2023</c:v>
                </c:pt>
                <c:pt idx="700">
                  <c:v>02.12.2023</c:v>
                </c:pt>
                <c:pt idx="701">
                  <c:v>03.12.2023</c:v>
                </c:pt>
                <c:pt idx="702">
                  <c:v>04.12.2023</c:v>
                </c:pt>
                <c:pt idx="703">
                  <c:v>05.12.2023</c:v>
                </c:pt>
                <c:pt idx="704">
                  <c:v>06.12.2023</c:v>
                </c:pt>
                <c:pt idx="705">
                  <c:v>07.12.2023</c:v>
                </c:pt>
                <c:pt idx="706">
                  <c:v>08.12.2023</c:v>
                </c:pt>
                <c:pt idx="707">
                  <c:v>09.12.2023</c:v>
                </c:pt>
                <c:pt idx="708">
                  <c:v>10.12.2023</c:v>
                </c:pt>
                <c:pt idx="709">
                  <c:v>11.12.2023</c:v>
                </c:pt>
                <c:pt idx="710">
                  <c:v>12.12.2023</c:v>
                </c:pt>
                <c:pt idx="711">
                  <c:v>13.12.2023</c:v>
                </c:pt>
                <c:pt idx="712">
                  <c:v>14.12.2023</c:v>
                </c:pt>
                <c:pt idx="713">
                  <c:v>15.12.2023</c:v>
                </c:pt>
                <c:pt idx="714">
                  <c:v>16.12.2023</c:v>
                </c:pt>
                <c:pt idx="715">
                  <c:v>17.12.2023</c:v>
                </c:pt>
                <c:pt idx="716">
                  <c:v>18.12.2023</c:v>
                </c:pt>
                <c:pt idx="717">
                  <c:v>19.12.2023</c:v>
                </c:pt>
                <c:pt idx="718">
                  <c:v>20.12.2023</c:v>
                </c:pt>
                <c:pt idx="719">
                  <c:v>21.12.2023</c:v>
                </c:pt>
                <c:pt idx="720">
                  <c:v>22.12.2023</c:v>
                </c:pt>
                <c:pt idx="721">
                  <c:v>23.12.2023</c:v>
                </c:pt>
                <c:pt idx="722">
                  <c:v>24.12.2023</c:v>
                </c:pt>
                <c:pt idx="723">
                  <c:v>25.12.2023</c:v>
                </c:pt>
                <c:pt idx="724">
                  <c:v>26.12.2023</c:v>
                </c:pt>
                <c:pt idx="725">
                  <c:v>27.12.2023</c:v>
                </c:pt>
                <c:pt idx="726">
                  <c:v>28.12.2023</c:v>
                </c:pt>
                <c:pt idx="727">
                  <c:v>29.12.2023</c:v>
                </c:pt>
                <c:pt idx="728">
                  <c:v>30.12.2023</c:v>
                </c:pt>
                <c:pt idx="729">
                  <c:v>31.12.2023</c:v>
                </c:pt>
              </c:strCache>
            </c:strRef>
          </c:cat>
          <c:val>
            <c:numRef>
              <c:f>List2!$D$2:$D$732</c:f>
              <c:numCache>
                <c:formatCode>#,##0.0</c:formatCode>
                <c:ptCount val="731"/>
                <c:pt idx="0">
                  <c:v>10</c:v>
                </c:pt>
                <c:pt idx="1">
                  <c:v>10</c:v>
                </c:pt>
                <c:pt idx="2">
                  <c:v>11</c:v>
                </c:pt>
                <c:pt idx="3">
                  <c:v>15</c:v>
                </c:pt>
                <c:pt idx="4">
                  <c:v>9</c:v>
                </c:pt>
                <c:pt idx="5">
                  <c:v>4</c:v>
                </c:pt>
                <c:pt idx="6">
                  <c:v>3</c:v>
                </c:pt>
                <c:pt idx="7">
                  <c:v>0</c:v>
                </c:pt>
                <c:pt idx="8">
                  <c:v>-1</c:v>
                </c:pt>
                <c:pt idx="9">
                  <c:v>2</c:v>
                </c:pt>
                <c:pt idx="10">
                  <c:v>4</c:v>
                </c:pt>
                <c:pt idx="11">
                  <c:v>4</c:v>
                </c:pt>
                <c:pt idx="12">
                  <c:v>1</c:v>
                </c:pt>
                <c:pt idx="13">
                  <c:v>4</c:v>
                </c:pt>
                <c:pt idx="14">
                  <c:v>8</c:v>
                </c:pt>
                <c:pt idx="15">
                  <c:v>5</c:v>
                </c:pt>
                <c:pt idx="16">
                  <c:v>6</c:v>
                </c:pt>
                <c:pt idx="17">
                  <c:v>7</c:v>
                </c:pt>
                <c:pt idx="18">
                  <c:v>4</c:v>
                </c:pt>
                <c:pt idx="19">
                  <c:v>5</c:v>
                </c:pt>
                <c:pt idx="20">
                  <c:v>5</c:v>
                </c:pt>
                <c:pt idx="21">
                  <c:v>9</c:v>
                </c:pt>
                <c:pt idx="22">
                  <c:v>5</c:v>
                </c:pt>
                <c:pt idx="23">
                  <c:v>2</c:v>
                </c:pt>
                <c:pt idx="24">
                  <c:v>4</c:v>
                </c:pt>
                <c:pt idx="25">
                  <c:v>4</c:v>
                </c:pt>
                <c:pt idx="26">
                  <c:v>7</c:v>
                </c:pt>
                <c:pt idx="27">
                  <c:v>6</c:v>
                </c:pt>
                <c:pt idx="28">
                  <c:v>5</c:v>
                </c:pt>
                <c:pt idx="29">
                  <c:v>12</c:v>
                </c:pt>
                <c:pt idx="30">
                  <c:v>5</c:v>
                </c:pt>
                <c:pt idx="31">
                  <c:v>6</c:v>
                </c:pt>
                <c:pt idx="32">
                  <c:v>10</c:v>
                </c:pt>
                <c:pt idx="33">
                  <c:v>10</c:v>
                </c:pt>
                <c:pt idx="34">
                  <c:v>15</c:v>
                </c:pt>
                <c:pt idx="35">
                  <c:v>15</c:v>
                </c:pt>
                <c:pt idx="36">
                  <c:v>12</c:v>
                </c:pt>
                <c:pt idx="37">
                  <c:v>8</c:v>
                </c:pt>
                <c:pt idx="38">
                  <c:v>8</c:v>
                </c:pt>
                <c:pt idx="39">
                  <c:v>11</c:v>
                </c:pt>
                <c:pt idx="40">
                  <c:v>11</c:v>
                </c:pt>
                <c:pt idx="41">
                  <c:v>11</c:v>
                </c:pt>
                <c:pt idx="42">
                  <c:v>12</c:v>
                </c:pt>
                <c:pt idx="43">
                  <c:v>7</c:v>
                </c:pt>
                <c:pt idx="44">
                  <c:v>11</c:v>
                </c:pt>
                <c:pt idx="45">
                  <c:v>8</c:v>
                </c:pt>
                <c:pt idx="46">
                  <c:v>7</c:v>
                </c:pt>
                <c:pt idx="47">
                  <c:v>14</c:v>
                </c:pt>
                <c:pt idx="48">
                  <c:v>13</c:v>
                </c:pt>
                <c:pt idx="49">
                  <c:v>14</c:v>
                </c:pt>
                <c:pt idx="50">
                  <c:v>6</c:v>
                </c:pt>
                <c:pt idx="51">
                  <c:v>10</c:v>
                </c:pt>
                <c:pt idx="52">
                  <c:v>10</c:v>
                </c:pt>
                <c:pt idx="53">
                  <c:v>14</c:v>
                </c:pt>
                <c:pt idx="54">
                  <c:v>13</c:v>
                </c:pt>
                <c:pt idx="55">
                  <c:v>12</c:v>
                </c:pt>
                <c:pt idx="56">
                  <c:v>6</c:v>
                </c:pt>
                <c:pt idx="57">
                  <c:v>1</c:v>
                </c:pt>
                <c:pt idx="58">
                  <c:v>6</c:v>
                </c:pt>
                <c:pt idx="59">
                  <c:v>5</c:v>
                </c:pt>
                <c:pt idx="60">
                  <c:v>9</c:v>
                </c:pt>
                <c:pt idx="61">
                  <c:v>9</c:v>
                </c:pt>
                <c:pt idx="62">
                  <c:v>8</c:v>
                </c:pt>
                <c:pt idx="63">
                  <c:v>12</c:v>
                </c:pt>
                <c:pt idx="64">
                  <c:v>16</c:v>
                </c:pt>
                <c:pt idx="65">
                  <c:v>4</c:v>
                </c:pt>
                <c:pt idx="66">
                  <c:v>13</c:v>
                </c:pt>
                <c:pt idx="67">
                  <c:v>9</c:v>
                </c:pt>
                <c:pt idx="68">
                  <c:v>10</c:v>
                </c:pt>
                <c:pt idx="69">
                  <c:v>5</c:v>
                </c:pt>
                <c:pt idx="70">
                  <c:v>6</c:v>
                </c:pt>
                <c:pt idx="71">
                  <c:v>7</c:v>
                </c:pt>
                <c:pt idx="72">
                  <c:v>9</c:v>
                </c:pt>
                <c:pt idx="73">
                  <c:v>13</c:v>
                </c:pt>
                <c:pt idx="74">
                  <c:v>15</c:v>
                </c:pt>
                <c:pt idx="75">
                  <c:v>11</c:v>
                </c:pt>
                <c:pt idx="76">
                  <c:v>9</c:v>
                </c:pt>
                <c:pt idx="77">
                  <c:v>12</c:v>
                </c:pt>
                <c:pt idx="78">
                  <c:v>11</c:v>
                </c:pt>
                <c:pt idx="79">
                  <c:v>12</c:v>
                </c:pt>
                <c:pt idx="80">
                  <c:v>15</c:v>
                </c:pt>
                <c:pt idx="81">
                  <c:v>18</c:v>
                </c:pt>
                <c:pt idx="82">
                  <c:v>21</c:v>
                </c:pt>
                <c:pt idx="83">
                  <c:v>20</c:v>
                </c:pt>
                <c:pt idx="84">
                  <c:v>20</c:v>
                </c:pt>
                <c:pt idx="85">
                  <c:v>20</c:v>
                </c:pt>
                <c:pt idx="86">
                  <c:v>20</c:v>
                </c:pt>
                <c:pt idx="87">
                  <c:v>20</c:v>
                </c:pt>
                <c:pt idx="88">
                  <c:v>11</c:v>
                </c:pt>
                <c:pt idx="89">
                  <c:v>10</c:v>
                </c:pt>
                <c:pt idx="90">
                  <c:v>12</c:v>
                </c:pt>
                <c:pt idx="91">
                  <c:v>10</c:v>
                </c:pt>
                <c:pt idx="92">
                  <c:v>7</c:v>
                </c:pt>
                <c:pt idx="93">
                  <c:v>10</c:v>
                </c:pt>
                <c:pt idx="94">
                  <c:v>11</c:v>
                </c:pt>
                <c:pt idx="95">
                  <c:v>20</c:v>
                </c:pt>
                <c:pt idx="96">
                  <c:v>19</c:v>
                </c:pt>
                <c:pt idx="97">
                  <c:v>19</c:v>
                </c:pt>
                <c:pt idx="98">
                  <c:v>20</c:v>
                </c:pt>
                <c:pt idx="99">
                  <c:v>12</c:v>
                </c:pt>
                <c:pt idx="100">
                  <c:v>11</c:v>
                </c:pt>
                <c:pt idx="101">
                  <c:v>20</c:v>
                </c:pt>
                <c:pt idx="102">
                  <c:v>20</c:v>
                </c:pt>
                <c:pt idx="103">
                  <c:v>23</c:v>
                </c:pt>
                <c:pt idx="104">
                  <c:v>24</c:v>
                </c:pt>
                <c:pt idx="105">
                  <c:v>14</c:v>
                </c:pt>
                <c:pt idx="106">
                  <c:v>10</c:v>
                </c:pt>
                <c:pt idx="107">
                  <c:v>13</c:v>
                </c:pt>
                <c:pt idx="108">
                  <c:v>15</c:v>
                </c:pt>
                <c:pt idx="109">
                  <c:v>11</c:v>
                </c:pt>
                <c:pt idx="110">
                  <c:v>12</c:v>
                </c:pt>
                <c:pt idx="111">
                  <c:v>10</c:v>
                </c:pt>
                <c:pt idx="112">
                  <c:v>16</c:v>
                </c:pt>
                <c:pt idx="113">
                  <c:v>15</c:v>
                </c:pt>
                <c:pt idx="114">
                  <c:v>20</c:v>
                </c:pt>
                <c:pt idx="115">
                  <c:v>21</c:v>
                </c:pt>
                <c:pt idx="116">
                  <c:v>12</c:v>
                </c:pt>
                <c:pt idx="117">
                  <c:v>19</c:v>
                </c:pt>
                <c:pt idx="118">
                  <c:v>20</c:v>
                </c:pt>
                <c:pt idx="119">
                  <c:v>22</c:v>
                </c:pt>
                <c:pt idx="120">
                  <c:v>15</c:v>
                </c:pt>
                <c:pt idx="121">
                  <c:v>16</c:v>
                </c:pt>
                <c:pt idx="122">
                  <c:v>22</c:v>
                </c:pt>
                <c:pt idx="123">
                  <c:v>25</c:v>
                </c:pt>
                <c:pt idx="124">
                  <c:v>23</c:v>
                </c:pt>
                <c:pt idx="125">
                  <c:v>15</c:v>
                </c:pt>
                <c:pt idx="126">
                  <c:v>17</c:v>
                </c:pt>
                <c:pt idx="127">
                  <c:v>19</c:v>
                </c:pt>
                <c:pt idx="128">
                  <c:v>23</c:v>
                </c:pt>
                <c:pt idx="129">
                  <c:v>15</c:v>
                </c:pt>
                <c:pt idx="130">
                  <c:v>28</c:v>
                </c:pt>
                <c:pt idx="131">
                  <c:v>29</c:v>
                </c:pt>
                <c:pt idx="132">
                  <c:v>28</c:v>
                </c:pt>
                <c:pt idx="133">
                  <c:v>25</c:v>
                </c:pt>
                <c:pt idx="134">
                  <c:v>27</c:v>
                </c:pt>
                <c:pt idx="135">
                  <c:v>30</c:v>
                </c:pt>
                <c:pt idx="136">
                  <c:v>23</c:v>
                </c:pt>
                <c:pt idx="137">
                  <c:v>23</c:v>
                </c:pt>
                <c:pt idx="138">
                  <c:v>23</c:v>
                </c:pt>
                <c:pt idx="139">
                  <c:v>29</c:v>
                </c:pt>
                <c:pt idx="140">
                  <c:v>31</c:v>
                </c:pt>
                <c:pt idx="141">
                  <c:v>26</c:v>
                </c:pt>
                <c:pt idx="142">
                  <c:v>24</c:v>
                </c:pt>
                <c:pt idx="143">
                  <c:v>28</c:v>
                </c:pt>
                <c:pt idx="144">
                  <c:v>30</c:v>
                </c:pt>
                <c:pt idx="145">
                  <c:v>26</c:v>
                </c:pt>
                <c:pt idx="147">
                  <c:v>10</c:v>
                </c:pt>
                <c:pt idx="148">
                  <c:v>12</c:v>
                </c:pt>
                <c:pt idx="149">
                  <c:v>18</c:v>
                </c:pt>
                <c:pt idx="150">
                  <c:v>25</c:v>
                </c:pt>
                <c:pt idx="151">
                  <c:v>28</c:v>
                </c:pt>
                <c:pt idx="152">
                  <c:v>20</c:v>
                </c:pt>
                <c:pt idx="153">
                  <c:v>31</c:v>
                </c:pt>
                <c:pt idx="154">
                  <c:v>30</c:v>
                </c:pt>
                <c:pt idx="155">
                  <c:v>27</c:v>
                </c:pt>
                <c:pt idx="156">
                  <c:v>26</c:v>
                </c:pt>
                <c:pt idx="157">
                  <c:v>23</c:v>
                </c:pt>
                <c:pt idx="158">
                  <c:v>19</c:v>
                </c:pt>
                <c:pt idx="159">
                  <c:v>20</c:v>
                </c:pt>
                <c:pt idx="160">
                  <c:v>15</c:v>
                </c:pt>
                <c:pt idx="161">
                  <c:v>16</c:v>
                </c:pt>
                <c:pt idx="162">
                  <c:v>30</c:v>
                </c:pt>
                <c:pt idx="163">
                  <c:v>23</c:v>
                </c:pt>
                <c:pt idx="164">
                  <c:v>27</c:v>
                </c:pt>
                <c:pt idx="165">
                  <c:v>27</c:v>
                </c:pt>
                <c:pt idx="166">
                  <c:v>27</c:v>
                </c:pt>
                <c:pt idx="167">
                  <c:v>28</c:v>
                </c:pt>
                <c:pt idx="168">
                  <c:v>30</c:v>
                </c:pt>
                <c:pt idx="169">
                  <c:v>33</c:v>
                </c:pt>
                <c:pt idx="170">
                  <c:v>31</c:v>
                </c:pt>
                <c:pt idx="171">
                  <c:v>28</c:v>
                </c:pt>
                <c:pt idx="172">
                  <c:v>28</c:v>
                </c:pt>
                <c:pt idx="173">
                  <c:v>29</c:v>
                </c:pt>
                <c:pt idx="174">
                  <c:v>26</c:v>
                </c:pt>
                <c:pt idx="175">
                  <c:v>29</c:v>
                </c:pt>
                <c:pt idx="176">
                  <c:v>35</c:v>
                </c:pt>
                <c:pt idx="177">
                  <c:v>32</c:v>
                </c:pt>
                <c:pt idx="178">
                  <c:v>31</c:v>
                </c:pt>
                <c:pt idx="179">
                  <c:v>31</c:v>
                </c:pt>
                <c:pt idx="180">
                  <c:v>34</c:v>
                </c:pt>
                <c:pt idx="181">
                  <c:v>22</c:v>
                </c:pt>
                <c:pt idx="182">
                  <c:v>30</c:v>
                </c:pt>
                <c:pt idx="183">
                  <c:v>33</c:v>
                </c:pt>
                <c:pt idx="184">
                  <c:v>27</c:v>
                </c:pt>
                <c:pt idx="185">
                  <c:v>27</c:v>
                </c:pt>
                <c:pt idx="186">
                  <c:v>23</c:v>
                </c:pt>
                <c:pt idx="187">
                  <c:v>21</c:v>
                </c:pt>
                <c:pt idx="188">
                  <c:v>23</c:v>
                </c:pt>
                <c:pt idx="189">
                  <c:v>23</c:v>
                </c:pt>
                <c:pt idx="190">
                  <c:v>24</c:v>
                </c:pt>
                <c:pt idx="191">
                  <c:v>27</c:v>
                </c:pt>
                <c:pt idx="192">
                  <c:v>27</c:v>
                </c:pt>
                <c:pt idx="193">
                  <c:v>32</c:v>
                </c:pt>
                <c:pt idx="194">
                  <c:v>29</c:v>
                </c:pt>
                <c:pt idx="195">
                  <c:v>27</c:v>
                </c:pt>
                <c:pt idx="196">
                  <c:v>26</c:v>
                </c:pt>
                <c:pt idx="197">
                  <c:v>29</c:v>
                </c:pt>
                <c:pt idx="198">
                  <c:v>30</c:v>
                </c:pt>
                <c:pt idx="199">
                  <c:v>30</c:v>
                </c:pt>
                <c:pt idx="200">
                  <c:v>32</c:v>
                </c:pt>
                <c:pt idx="201">
                  <c:v>32</c:v>
                </c:pt>
                <c:pt idx="202">
                  <c:v>35</c:v>
                </c:pt>
                <c:pt idx="203">
                  <c:v>26</c:v>
                </c:pt>
                <c:pt idx="204">
                  <c:v>32</c:v>
                </c:pt>
                <c:pt idx="205">
                  <c:v>24</c:v>
                </c:pt>
                <c:pt idx="206">
                  <c:v>25</c:v>
                </c:pt>
                <c:pt idx="207">
                  <c:v>28</c:v>
                </c:pt>
                <c:pt idx="208">
                  <c:v>30</c:v>
                </c:pt>
                <c:pt idx="209">
                  <c:v>21</c:v>
                </c:pt>
                <c:pt idx="210">
                  <c:v>22</c:v>
                </c:pt>
                <c:pt idx="211">
                  <c:v>23</c:v>
                </c:pt>
                <c:pt idx="212">
                  <c:v>21</c:v>
                </c:pt>
                <c:pt idx="213">
                  <c:v>29</c:v>
                </c:pt>
                <c:pt idx="214">
                  <c:v>27</c:v>
                </c:pt>
                <c:pt idx="215">
                  <c:v>23</c:v>
                </c:pt>
                <c:pt idx="216">
                  <c:v>22</c:v>
                </c:pt>
                <c:pt idx="217">
                  <c:v>21</c:v>
                </c:pt>
                <c:pt idx="218">
                  <c:v>22</c:v>
                </c:pt>
                <c:pt idx="219">
                  <c:v>24</c:v>
                </c:pt>
                <c:pt idx="220">
                  <c:v>26</c:v>
                </c:pt>
                <c:pt idx="221">
                  <c:v>25</c:v>
                </c:pt>
                <c:pt idx="222">
                  <c:v>20</c:v>
                </c:pt>
                <c:pt idx="223">
                  <c:v>21</c:v>
                </c:pt>
                <c:pt idx="224">
                  <c:v>25</c:v>
                </c:pt>
                <c:pt idx="225">
                  <c:v>25</c:v>
                </c:pt>
                <c:pt idx="226">
                  <c:v>33</c:v>
                </c:pt>
                <c:pt idx="227">
                  <c:v>34</c:v>
                </c:pt>
                <c:pt idx="228">
                  <c:v>22</c:v>
                </c:pt>
                <c:pt idx="229">
                  <c:v>25</c:v>
                </c:pt>
                <c:pt idx="230">
                  <c:v>22</c:v>
                </c:pt>
                <c:pt idx="231">
                  <c:v>19</c:v>
                </c:pt>
                <c:pt idx="232">
                  <c:v>19</c:v>
                </c:pt>
                <c:pt idx="233">
                  <c:v>23</c:v>
                </c:pt>
                <c:pt idx="234">
                  <c:v>26</c:v>
                </c:pt>
                <c:pt idx="235">
                  <c:v>29</c:v>
                </c:pt>
                <c:pt idx="236">
                  <c:v>31</c:v>
                </c:pt>
                <c:pt idx="237">
                  <c:v>26</c:v>
                </c:pt>
                <c:pt idx="238">
                  <c:v>29</c:v>
                </c:pt>
                <c:pt idx="239">
                  <c:v>26</c:v>
                </c:pt>
                <c:pt idx="240">
                  <c:v>29</c:v>
                </c:pt>
                <c:pt idx="241">
                  <c:v>17</c:v>
                </c:pt>
                <c:pt idx="242">
                  <c:v>21</c:v>
                </c:pt>
                <c:pt idx="243">
                  <c:v>25</c:v>
                </c:pt>
                <c:pt idx="244">
                  <c:v>22</c:v>
                </c:pt>
                <c:pt idx="245">
                  <c:v>29</c:v>
                </c:pt>
                <c:pt idx="246">
                  <c:v>30</c:v>
                </c:pt>
                <c:pt idx="247">
                  <c:v>29</c:v>
                </c:pt>
                <c:pt idx="248">
                  <c:v>24</c:v>
                </c:pt>
                <c:pt idx="249">
                  <c:v>24</c:v>
                </c:pt>
                <c:pt idx="250">
                  <c:v>23</c:v>
                </c:pt>
                <c:pt idx="251">
                  <c:v>24</c:v>
                </c:pt>
                <c:pt idx="252">
                  <c:v>21</c:v>
                </c:pt>
                <c:pt idx="253">
                  <c:v>20</c:v>
                </c:pt>
                <c:pt idx="254">
                  <c:v>27</c:v>
                </c:pt>
                <c:pt idx="255">
                  <c:v>15</c:v>
                </c:pt>
                <c:pt idx="256">
                  <c:v>11</c:v>
                </c:pt>
                <c:pt idx="257">
                  <c:v>18</c:v>
                </c:pt>
                <c:pt idx="258">
                  <c:v>15</c:v>
                </c:pt>
                <c:pt idx="259">
                  <c:v>19</c:v>
                </c:pt>
                <c:pt idx="260">
                  <c:v>16</c:v>
                </c:pt>
                <c:pt idx="261">
                  <c:v>17</c:v>
                </c:pt>
                <c:pt idx="262">
                  <c:v>18</c:v>
                </c:pt>
                <c:pt idx="263">
                  <c:v>20</c:v>
                </c:pt>
                <c:pt idx="264">
                  <c:v>18</c:v>
                </c:pt>
                <c:pt idx="265">
                  <c:v>16</c:v>
                </c:pt>
                <c:pt idx="266">
                  <c:v>15</c:v>
                </c:pt>
                <c:pt idx="267">
                  <c:v>12</c:v>
                </c:pt>
                <c:pt idx="268">
                  <c:v>15</c:v>
                </c:pt>
                <c:pt idx="269">
                  <c:v>18</c:v>
                </c:pt>
                <c:pt idx="270">
                  <c:v>21</c:v>
                </c:pt>
                <c:pt idx="271">
                  <c:v>21</c:v>
                </c:pt>
                <c:pt idx="272">
                  <c:v>20</c:v>
                </c:pt>
                <c:pt idx="273">
                  <c:v>17</c:v>
                </c:pt>
                <c:pt idx="274">
                  <c:v>19</c:v>
                </c:pt>
                <c:pt idx="275">
                  <c:v>18</c:v>
                </c:pt>
                <c:pt idx="276">
                  <c:v>21</c:v>
                </c:pt>
                <c:pt idx="277">
                  <c:v>15</c:v>
                </c:pt>
                <c:pt idx="278">
                  <c:v>18</c:v>
                </c:pt>
                <c:pt idx="279">
                  <c:v>15</c:v>
                </c:pt>
                <c:pt idx="280">
                  <c:v>17</c:v>
                </c:pt>
                <c:pt idx="281">
                  <c:v>17</c:v>
                </c:pt>
                <c:pt idx="282">
                  <c:v>13</c:v>
                </c:pt>
                <c:pt idx="283">
                  <c:v>14</c:v>
                </c:pt>
                <c:pt idx="284">
                  <c:v>12</c:v>
                </c:pt>
                <c:pt idx="285">
                  <c:v>17</c:v>
                </c:pt>
                <c:pt idx="286">
                  <c:v>19</c:v>
                </c:pt>
                <c:pt idx="287">
                  <c:v>16</c:v>
                </c:pt>
                <c:pt idx="288">
                  <c:v>15</c:v>
                </c:pt>
                <c:pt idx="289">
                  <c:v>13</c:v>
                </c:pt>
                <c:pt idx="290">
                  <c:v>15</c:v>
                </c:pt>
                <c:pt idx="291">
                  <c:v>19</c:v>
                </c:pt>
                <c:pt idx="292">
                  <c:v>19</c:v>
                </c:pt>
                <c:pt idx="293">
                  <c:v>20</c:v>
                </c:pt>
                <c:pt idx="294">
                  <c:v>19</c:v>
                </c:pt>
                <c:pt idx="295">
                  <c:v>12</c:v>
                </c:pt>
                <c:pt idx="296">
                  <c:v>14</c:v>
                </c:pt>
                <c:pt idx="297">
                  <c:v>12</c:v>
                </c:pt>
                <c:pt idx="298">
                  <c:v>13</c:v>
                </c:pt>
                <c:pt idx="299">
                  <c:v>13</c:v>
                </c:pt>
                <c:pt idx="300">
                  <c:v>13</c:v>
                </c:pt>
                <c:pt idx="301">
                  <c:v>17</c:v>
                </c:pt>
                <c:pt idx="302">
                  <c:v>19</c:v>
                </c:pt>
                <c:pt idx="303">
                  <c:v>17</c:v>
                </c:pt>
                <c:pt idx="304">
                  <c:v>14</c:v>
                </c:pt>
                <c:pt idx="305">
                  <c:v>11</c:v>
                </c:pt>
                <c:pt idx="306">
                  <c:v>12</c:v>
                </c:pt>
                <c:pt idx="307">
                  <c:v>15</c:v>
                </c:pt>
                <c:pt idx="308">
                  <c:v>13</c:v>
                </c:pt>
                <c:pt idx="309">
                  <c:v>13</c:v>
                </c:pt>
                <c:pt idx="310">
                  <c:v>11</c:v>
                </c:pt>
                <c:pt idx="311">
                  <c:v>10</c:v>
                </c:pt>
                <c:pt idx="312">
                  <c:v>7</c:v>
                </c:pt>
                <c:pt idx="313">
                  <c:v>8</c:v>
                </c:pt>
                <c:pt idx="314">
                  <c:v>10</c:v>
                </c:pt>
                <c:pt idx="315">
                  <c:v>10</c:v>
                </c:pt>
                <c:pt idx="316">
                  <c:v>8</c:v>
                </c:pt>
                <c:pt idx="317">
                  <c:v>10</c:v>
                </c:pt>
                <c:pt idx="318">
                  <c:v>7</c:v>
                </c:pt>
                <c:pt idx="319">
                  <c:v>4</c:v>
                </c:pt>
                <c:pt idx="320">
                  <c:v>6</c:v>
                </c:pt>
                <c:pt idx="321">
                  <c:v>8</c:v>
                </c:pt>
                <c:pt idx="322">
                  <c:v>5</c:v>
                </c:pt>
                <c:pt idx="323">
                  <c:v>5</c:v>
                </c:pt>
                <c:pt idx="324">
                  <c:v>5</c:v>
                </c:pt>
                <c:pt idx="325">
                  <c:v>6</c:v>
                </c:pt>
                <c:pt idx="326">
                  <c:v>7</c:v>
                </c:pt>
                <c:pt idx="327">
                  <c:v>4</c:v>
                </c:pt>
                <c:pt idx="328">
                  <c:v>4</c:v>
                </c:pt>
                <c:pt idx="329">
                  <c:v>3</c:v>
                </c:pt>
                <c:pt idx="330">
                  <c:v>3</c:v>
                </c:pt>
                <c:pt idx="331">
                  <c:v>3</c:v>
                </c:pt>
                <c:pt idx="332">
                  <c:v>4</c:v>
                </c:pt>
                <c:pt idx="333">
                  <c:v>5</c:v>
                </c:pt>
                <c:pt idx="334">
                  <c:v>6</c:v>
                </c:pt>
                <c:pt idx="335">
                  <c:v>7</c:v>
                </c:pt>
                <c:pt idx="336">
                  <c:v>5</c:v>
                </c:pt>
                <c:pt idx="337">
                  <c:v>5</c:v>
                </c:pt>
                <c:pt idx="338">
                  <c:v>5</c:v>
                </c:pt>
                <c:pt idx="339">
                  <c:v>5</c:v>
                </c:pt>
                <c:pt idx="340">
                  <c:v>3</c:v>
                </c:pt>
                <c:pt idx="341">
                  <c:v>1</c:v>
                </c:pt>
                <c:pt idx="342">
                  <c:v>-1</c:v>
                </c:pt>
                <c:pt idx="343">
                  <c:v>0</c:v>
                </c:pt>
                <c:pt idx="344">
                  <c:v>2</c:v>
                </c:pt>
                <c:pt idx="345">
                  <c:v>4</c:v>
                </c:pt>
                <c:pt idx="346">
                  <c:v>2</c:v>
                </c:pt>
                <c:pt idx="347">
                  <c:v>3</c:v>
                </c:pt>
                <c:pt idx="348">
                  <c:v>-1</c:v>
                </c:pt>
                <c:pt idx="349">
                  <c:v>2</c:v>
                </c:pt>
                <c:pt idx="350">
                  <c:v>1</c:v>
                </c:pt>
                <c:pt idx="351">
                  <c:v>1</c:v>
                </c:pt>
                <c:pt idx="352">
                  <c:v>10</c:v>
                </c:pt>
                <c:pt idx="353">
                  <c:v>11</c:v>
                </c:pt>
                <c:pt idx="354">
                  <c:v>9</c:v>
                </c:pt>
                <c:pt idx="355">
                  <c:v>14</c:v>
                </c:pt>
                <c:pt idx="356">
                  <c:v>11</c:v>
                </c:pt>
                <c:pt idx="357">
                  <c:v>6</c:v>
                </c:pt>
                <c:pt idx="358">
                  <c:v>10</c:v>
                </c:pt>
                <c:pt idx="359">
                  <c:v>11</c:v>
                </c:pt>
                <c:pt idx="360">
                  <c:v>16</c:v>
                </c:pt>
                <c:pt idx="361">
                  <c:v>16</c:v>
                </c:pt>
                <c:pt idx="362">
                  <c:v>16</c:v>
                </c:pt>
                <c:pt idx="363">
                  <c:v>13</c:v>
                </c:pt>
                <c:pt idx="364">
                  <c:v>10</c:v>
                </c:pt>
                <c:pt idx="365">
                  <c:v>12</c:v>
                </c:pt>
                <c:pt idx="366">
                  <c:v>10</c:v>
                </c:pt>
                <c:pt idx="367">
                  <c:v>9</c:v>
                </c:pt>
                <c:pt idx="368">
                  <c:v>10</c:v>
                </c:pt>
                <c:pt idx="369">
                  <c:v>12</c:v>
                </c:pt>
                <c:pt idx="370">
                  <c:v>8</c:v>
                </c:pt>
                <c:pt idx="371">
                  <c:v>7</c:v>
                </c:pt>
                <c:pt idx="372">
                  <c:v>8</c:v>
                </c:pt>
                <c:pt idx="373">
                  <c:v>5</c:v>
                </c:pt>
                <c:pt idx="374">
                  <c:v>8</c:v>
                </c:pt>
                <c:pt idx="375">
                  <c:v>4</c:v>
                </c:pt>
                <c:pt idx="376">
                  <c:v>2</c:v>
                </c:pt>
                <c:pt idx="377">
                  <c:v>3</c:v>
                </c:pt>
                <c:pt idx="378">
                  <c:v>3</c:v>
                </c:pt>
                <c:pt idx="379">
                  <c:v>0</c:v>
                </c:pt>
                <c:pt idx="380">
                  <c:v>0</c:v>
                </c:pt>
                <c:pt idx="381">
                  <c:v>1</c:v>
                </c:pt>
                <c:pt idx="382">
                  <c:v>0</c:v>
                </c:pt>
                <c:pt idx="383">
                  <c:v>2</c:v>
                </c:pt>
                <c:pt idx="384">
                  <c:v>3</c:v>
                </c:pt>
                <c:pt idx="385">
                  <c:v>2</c:v>
                </c:pt>
                <c:pt idx="386">
                  <c:v>2</c:v>
                </c:pt>
                <c:pt idx="387">
                  <c:v>2</c:v>
                </c:pt>
                <c:pt idx="388">
                  <c:v>0</c:v>
                </c:pt>
                <c:pt idx="389">
                  <c:v>2</c:v>
                </c:pt>
                <c:pt idx="390">
                  <c:v>3</c:v>
                </c:pt>
                <c:pt idx="391">
                  <c:v>7</c:v>
                </c:pt>
                <c:pt idx="392">
                  <c:v>8</c:v>
                </c:pt>
                <c:pt idx="393">
                  <c:v>7</c:v>
                </c:pt>
                <c:pt idx="394">
                  <c:v>9</c:v>
                </c:pt>
                <c:pt idx="395">
                  <c:v>11</c:v>
                </c:pt>
                <c:pt idx="396">
                  <c:v>4</c:v>
                </c:pt>
                <c:pt idx="397">
                  <c:v>5</c:v>
                </c:pt>
                <c:pt idx="398">
                  <c:v>3</c:v>
                </c:pt>
                <c:pt idx="399">
                  <c:v>0</c:v>
                </c:pt>
                <c:pt idx="400">
                  <c:v>2</c:v>
                </c:pt>
                <c:pt idx="401">
                  <c:v>2</c:v>
                </c:pt>
                <c:pt idx="402">
                  <c:v>5</c:v>
                </c:pt>
                <c:pt idx="403">
                  <c:v>10</c:v>
                </c:pt>
                <c:pt idx="404">
                  <c:v>3</c:v>
                </c:pt>
                <c:pt idx="405">
                  <c:v>9</c:v>
                </c:pt>
                <c:pt idx="406">
                  <c:v>8</c:v>
                </c:pt>
                <c:pt idx="407">
                  <c:v>8</c:v>
                </c:pt>
                <c:pt idx="408">
                  <c:v>9</c:v>
                </c:pt>
                <c:pt idx="409">
                  <c:v>9</c:v>
                </c:pt>
                <c:pt idx="410">
                  <c:v>8</c:v>
                </c:pt>
                <c:pt idx="411">
                  <c:v>12</c:v>
                </c:pt>
                <c:pt idx="412">
                  <c:v>17</c:v>
                </c:pt>
                <c:pt idx="413">
                  <c:v>13</c:v>
                </c:pt>
                <c:pt idx="414">
                  <c:v>11</c:v>
                </c:pt>
                <c:pt idx="415">
                  <c:v>14</c:v>
                </c:pt>
                <c:pt idx="416">
                  <c:v>14</c:v>
                </c:pt>
                <c:pt idx="417">
                  <c:v>2</c:v>
                </c:pt>
                <c:pt idx="418">
                  <c:v>0</c:v>
                </c:pt>
                <c:pt idx="419">
                  <c:v>2</c:v>
                </c:pt>
                <c:pt idx="420">
                  <c:v>2</c:v>
                </c:pt>
                <c:pt idx="421">
                  <c:v>4</c:v>
                </c:pt>
                <c:pt idx="422">
                  <c:v>5</c:v>
                </c:pt>
                <c:pt idx="423">
                  <c:v>3</c:v>
                </c:pt>
                <c:pt idx="424">
                  <c:v>6</c:v>
                </c:pt>
                <c:pt idx="425">
                  <c:v>5</c:v>
                </c:pt>
                <c:pt idx="426">
                  <c:v>11</c:v>
                </c:pt>
                <c:pt idx="427">
                  <c:v>15</c:v>
                </c:pt>
                <c:pt idx="428">
                  <c:v>18</c:v>
                </c:pt>
                <c:pt idx="429">
                  <c:v>13</c:v>
                </c:pt>
                <c:pt idx="430">
                  <c:v>9</c:v>
                </c:pt>
                <c:pt idx="431">
                  <c:v>9</c:v>
                </c:pt>
                <c:pt idx="432">
                  <c:v>11</c:v>
                </c:pt>
                <c:pt idx="433">
                  <c:v>21</c:v>
                </c:pt>
                <c:pt idx="434">
                  <c:v>9</c:v>
                </c:pt>
                <c:pt idx="435">
                  <c:v>9</c:v>
                </c:pt>
                <c:pt idx="436">
                  <c:v>12</c:v>
                </c:pt>
                <c:pt idx="437">
                  <c:v>14</c:v>
                </c:pt>
                <c:pt idx="438">
                  <c:v>16</c:v>
                </c:pt>
                <c:pt idx="439">
                  <c:v>12</c:v>
                </c:pt>
                <c:pt idx="440">
                  <c:v>17</c:v>
                </c:pt>
                <c:pt idx="441">
                  <c:v>18</c:v>
                </c:pt>
                <c:pt idx="442">
                  <c:v>21</c:v>
                </c:pt>
                <c:pt idx="443">
                  <c:v>19</c:v>
                </c:pt>
                <c:pt idx="444">
                  <c:v>11</c:v>
                </c:pt>
                <c:pt idx="445">
                  <c:v>16</c:v>
                </c:pt>
                <c:pt idx="446">
                  <c:v>10</c:v>
                </c:pt>
                <c:pt idx="447">
                  <c:v>11</c:v>
                </c:pt>
                <c:pt idx="448">
                  <c:v>12</c:v>
                </c:pt>
                <c:pt idx="449">
                  <c:v>18</c:v>
                </c:pt>
                <c:pt idx="450">
                  <c:v>15</c:v>
                </c:pt>
                <c:pt idx="451">
                  <c:v>16</c:v>
                </c:pt>
                <c:pt idx="452">
                  <c:v>16</c:v>
                </c:pt>
                <c:pt idx="453">
                  <c:v>8</c:v>
                </c:pt>
                <c:pt idx="454">
                  <c:v>6</c:v>
                </c:pt>
                <c:pt idx="455">
                  <c:v>7</c:v>
                </c:pt>
                <c:pt idx="456">
                  <c:v>9</c:v>
                </c:pt>
                <c:pt idx="457">
                  <c:v>13</c:v>
                </c:pt>
                <c:pt idx="458">
                  <c:v>10</c:v>
                </c:pt>
                <c:pt idx="459">
                  <c:v>10</c:v>
                </c:pt>
                <c:pt idx="460">
                  <c:v>14</c:v>
                </c:pt>
                <c:pt idx="461">
                  <c:v>16</c:v>
                </c:pt>
                <c:pt idx="462">
                  <c:v>13</c:v>
                </c:pt>
                <c:pt idx="463">
                  <c:v>11</c:v>
                </c:pt>
                <c:pt idx="464">
                  <c:v>11</c:v>
                </c:pt>
                <c:pt idx="465">
                  <c:v>12</c:v>
                </c:pt>
                <c:pt idx="466">
                  <c:v>8</c:v>
                </c:pt>
                <c:pt idx="467">
                  <c:v>13</c:v>
                </c:pt>
                <c:pt idx="468">
                  <c:v>11</c:v>
                </c:pt>
                <c:pt idx="469">
                  <c:v>15</c:v>
                </c:pt>
                <c:pt idx="470">
                  <c:v>15</c:v>
                </c:pt>
                <c:pt idx="471">
                  <c:v>19</c:v>
                </c:pt>
                <c:pt idx="472">
                  <c:v>20</c:v>
                </c:pt>
                <c:pt idx="473">
                  <c:v>22</c:v>
                </c:pt>
                <c:pt idx="474">
                  <c:v>14</c:v>
                </c:pt>
                <c:pt idx="475">
                  <c:v>16</c:v>
                </c:pt>
                <c:pt idx="476">
                  <c:v>16</c:v>
                </c:pt>
                <c:pt idx="477">
                  <c:v>17</c:v>
                </c:pt>
                <c:pt idx="478">
                  <c:v>17</c:v>
                </c:pt>
                <c:pt idx="479">
                  <c:v>20</c:v>
                </c:pt>
                <c:pt idx="480">
                  <c:v>17</c:v>
                </c:pt>
                <c:pt idx="481">
                  <c:v>19</c:v>
                </c:pt>
                <c:pt idx="482">
                  <c:v>15</c:v>
                </c:pt>
                <c:pt idx="483">
                  <c:v>14</c:v>
                </c:pt>
                <c:pt idx="484">
                  <c:v>19</c:v>
                </c:pt>
                <c:pt idx="485">
                  <c:v>22</c:v>
                </c:pt>
                <c:pt idx="486">
                  <c:v>24</c:v>
                </c:pt>
                <c:pt idx="487">
                  <c:v>24</c:v>
                </c:pt>
                <c:pt idx="488">
                  <c:v>12</c:v>
                </c:pt>
                <c:pt idx="489">
                  <c:v>14</c:v>
                </c:pt>
                <c:pt idx="490">
                  <c:v>13</c:v>
                </c:pt>
                <c:pt idx="491">
                  <c:v>12</c:v>
                </c:pt>
                <c:pt idx="492">
                  <c:v>12</c:v>
                </c:pt>
                <c:pt idx="493">
                  <c:v>16</c:v>
                </c:pt>
                <c:pt idx="494">
                  <c:v>13</c:v>
                </c:pt>
                <c:pt idx="495">
                  <c:v>18</c:v>
                </c:pt>
                <c:pt idx="496">
                  <c:v>13</c:v>
                </c:pt>
                <c:pt idx="497">
                  <c:v>11</c:v>
                </c:pt>
                <c:pt idx="498">
                  <c:v>13</c:v>
                </c:pt>
                <c:pt idx="499">
                  <c:v>12</c:v>
                </c:pt>
                <c:pt idx="500">
                  <c:v>20</c:v>
                </c:pt>
                <c:pt idx="501">
                  <c:v>24</c:v>
                </c:pt>
                <c:pt idx="502">
                  <c:v>25</c:v>
                </c:pt>
                <c:pt idx="503">
                  <c:v>27</c:v>
                </c:pt>
                <c:pt idx="504">
                  <c:v>20</c:v>
                </c:pt>
                <c:pt idx="505">
                  <c:v>23</c:v>
                </c:pt>
                <c:pt idx="506">
                  <c:v>23</c:v>
                </c:pt>
                <c:pt idx="507">
                  <c:v>21</c:v>
                </c:pt>
                <c:pt idx="508">
                  <c:v>24</c:v>
                </c:pt>
                <c:pt idx="509">
                  <c:v>25</c:v>
                </c:pt>
                <c:pt idx="510">
                  <c:v>25</c:v>
                </c:pt>
                <c:pt idx="511">
                  <c:v>14</c:v>
                </c:pt>
                <c:pt idx="512">
                  <c:v>24</c:v>
                </c:pt>
                <c:pt idx="513">
                  <c:v>26</c:v>
                </c:pt>
                <c:pt idx="514">
                  <c:v>16</c:v>
                </c:pt>
                <c:pt idx="515">
                  <c:v>24</c:v>
                </c:pt>
                <c:pt idx="516">
                  <c:v>17</c:v>
                </c:pt>
                <c:pt idx="517">
                  <c:v>20</c:v>
                </c:pt>
                <c:pt idx="518">
                  <c:v>22</c:v>
                </c:pt>
                <c:pt idx="519">
                  <c:v>22</c:v>
                </c:pt>
                <c:pt idx="520">
                  <c:v>20</c:v>
                </c:pt>
                <c:pt idx="521">
                  <c:v>25</c:v>
                </c:pt>
                <c:pt idx="522">
                  <c:v>21</c:v>
                </c:pt>
                <c:pt idx="523">
                  <c:v>22</c:v>
                </c:pt>
                <c:pt idx="524">
                  <c:v>23</c:v>
                </c:pt>
                <c:pt idx="525">
                  <c:v>23</c:v>
                </c:pt>
                <c:pt idx="526">
                  <c:v>24</c:v>
                </c:pt>
                <c:pt idx="527">
                  <c:v>25</c:v>
                </c:pt>
                <c:pt idx="528">
                  <c:v>24</c:v>
                </c:pt>
                <c:pt idx="529">
                  <c:v>30</c:v>
                </c:pt>
                <c:pt idx="530">
                  <c:v>28</c:v>
                </c:pt>
                <c:pt idx="531">
                  <c:v>32</c:v>
                </c:pt>
                <c:pt idx="532">
                  <c:v>31</c:v>
                </c:pt>
                <c:pt idx="533">
                  <c:v>32</c:v>
                </c:pt>
                <c:pt idx="534">
                  <c:v>31</c:v>
                </c:pt>
                <c:pt idx="535">
                  <c:v>23</c:v>
                </c:pt>
                <c:pt idx="536">
                  <c:v>26</c:v>
                </c:pt>
                <c:pt idx="537">
                  <c:v>29</c:v>
                </c:pt>
                <c:pt idx="538">
                  <c:v>27</c:v>
                </c:pt>
                <c:pt idx="539">
                  <c:v>20</c:v>
                </c:pt>
                <c:pt idx="540">
                  <c:v>26</c:v>
                </c:pt>
                <c:pt idx="541">
                  <c:v>28</c:v>
                </c:pt>
                <c:pt idx="542">
                  <c:v>22</c:v>
                </c:pt>
                <c:pt idx="543">
                  <c:v>28</c:v>
                </c:pt>
                <c:pt idx="544">
                  <c:v>27</c:v>
                </c:pt>
                <c:pt idx="545">
                  <c:v>22</c:v>
                </c:pt>
                <c:pt idx="546">
                  <c:v>27</c:v>
                </c:pt>
                <c:pt idx="547">
                  <c:v>23</c:v>
                </c:pt>
                <c:pt idx="548">
                  <c:v>23</c:v>
                </c:pt>
                <c:pt idx="549">
                  <c:v>29</c:v>
                </c:pt>
                <c:pt idx="550">
                  <c:v>30</c:v>
                </c:pt>
                <c:pt idx="551">
                  <c:v>32</c:v>
                </c:pt>
                <c:pt idx="552">
                  <c:v>33</c:v>
                </c:pt>
                <c:pt idx="553">
                  <c:v>27</c:v>
                </c:pt>
                <c:pt idx="554">
                  <c:v>29</c:v>
                </c:pt>
                <c:pt idx="555">
                  <c:v>26</c:v>
                </c:pt>
                <c:pt idx="556">
                  <c:v>31</c:v>
                </c:pt>
                <c:pt idx="557">
                  <c:v>34</c:v>
                </c:pt>
                <c:pt idx="558">
                  <c:v>35</c:v>
                </c:pt>
                <c:pt idx="559">
                  <c:v>29</c:v>
                </c:pt>
                <c:pt idx="560">
                  <c:v>28</c:v>
                </c:pt>
                <c:pt idx="561">
                  <c:v>26</c:v>
                </c:pt>
                <c:pt idx="562">
                  <c:v>26</c:v>
                </c:pt>
                <c:pt idx="563">
                  <c:v>25</c:v>
                </c:pt>
                <c:pt idx="564">
                  <c:v>22</c:v>
                </c:pt>
                <c:pt idx="565">
                  <c:v>26</c:v>
                </c:pt>
                <c:pt idx="566">
                  <c:v>24</c:v>
                </c:pt>
                <c:pt idx="567">
                  <c:v>19</c:v>
                </c:pt>
                <c:pt idx="568">
                  <c:v>22</c:v>
                </c:pt>
                <c:pt idx="569">
                  <c:v>25</c:v>
                </c:pt>
                <c:pt idx="570">
                  <c:v>25</c:v>
                </c:pt>
                <c:pt idx="571">
                  <c:v>22</c:v>
                </c:pt>
                <c:pt idx="572">
                  <c:v>23</c:v>
                </c:pt>
                <c:pt idx="573">
                  <c:v>25</c:v>
                </c:pt>
                <c:pt idx="574">
                  <c:v>29</c:v>
                </c:pt>
                <c:pt idx="575">
                  <c:v>20</c:v>
                </c:pt>
                <c:pt idx="576">
                  <c:v>18</c:v>
                </c:pt>
                <c:pt idx="577">
                  <c:v>17</c:v>
                </c:pt>
                <c:pt idx="578">
                  <c:v>22</c:v>
                </c:pt>
                <c:pt idx="579">
                  <c:v>21</c:v>
                </c:pt>
                <c:pt idx="580">
                  <c:v>19</c:v>
                </c:pt>
                <c:pt idx="581">
                  <c:v>21</c:v>
                </c:pt>
                <c:pt idx="582">
                  <c:v>24</c:v>
                </c:pt>
                <c:pt idx="583">
                  <c:v>25</c:v>
                </c:pt>
                <c:pt idx="584">
                  <c:v>24</c:v>
                </c:pt>
                <c:pt idx="585">
                  <c:v>28</c:v>
                </c:pt>
                <c:pt idx="586">
                  <c:v>29</c:v>
                </c:pt>
                <c:pt idx="587">
                  <c:v>29</c:v>
                </c:pt>
                <c:pt idx="588">
                  <c:v>28</c:v>
                </c:pt>
                <c:pt idx="589">
                  <c:v>29</c:v>
                </c:pt>
                <c:pt idx="590">
                  <c:v>28</c:v>
                </c:pt>
                <c:pt idx="591">
                  <c:v>30</c:v>
                </c:pt>
                <c:pt idx="592">
                  <c:v>31</c:v>
                </c:pt>
                <c:pt idx="593">
                  <c:v>32</c:v>
                </c:pt>
                <c:pt idx="594">
                  <c:v>32</c:v>
                </c:pt>
                <c:pt idx="595">
                  <c:v>32</c:v>
                </c:pt>
                <c:pt idx="596">
                  <c:v>33</c:v>
                </c:pt>
                <c:pt idx="597">
                  <c:v>34</c:v>
                </c:pt>
                <c:pt idx="598">
                  <c:v>33</c:v>
                </c:pt>
                <c:pt idx="599">
                  <c:v>26</c:v>
                </c:pt>
                <c:pt idx="600">
                  <c:v>23</c:v>
                </c:pt>
                <c:pt idx="601">
                  <c:v>15</c:v>
                </c:pt>
                <c:pt idx="602">
                  <c:v>19</c:v>
                </c:pt>
                <c:pt idx="603">
                  <c:v>23</c:v>
                </c:pt>
                <c:pt idx="604">
                  <c:v>25</c:v>
                </c:pt>
                <c:pt idx="605">
                  <c:v>25</c:v>
                </c:pt>
                <c:pt idx="606">
                  <c:v>20</c:v>
                </c:pt>
                <c:pt idx="607">
                  <c:v>21</c:v>
                </c:pt>
                <c:pt idx="608">
                  <c:v>26</c:v>
                </c:pt>
                <c:pt idx="609">
                  <c:v>25</c:v>
                </c:pt>
                <c:pt idx="610">
                  <c:v>24</c:v>
                </c:pt>
                <c:pt idx="611">
                  <c:v>23</c:v>
                </c:pt>
                <c:pt idx="612">
                  <c:v>22</c:v>
                </c:pt>
                <c:pt idx="613">
                  <c:v>27</c:v>
                </c:pt>
                <c:pt idx="614">
                  <c:v>28</c:v>
                </c:pt>
                <c:pt idx="615">
                  <c:v>28</c:v>
                </c:pt>
                <c:pt idx="616">
                  <c:v>22</c:v>
                </c:pt>
                <c:pt idx="617">
                  <c:v>23</c:v>
                </c:pt>
                <c:pt idx="618">
                  <c:v>22</c:v>
                </c:pt>
                <c:pt idx="619">
                  <c:v>24</c:v>
                </c:pt>
                <c:pt idx="620">
                  <c:v>27</c:v>
                </c:pt>
                <c:pt idx="621">
                  <c:v>20</c:v>
                </c:pt>
                <c:pt idx="622">
                  <c:v>23</c:v>
                </c:pt>
                <c:pt idx="623">
                  <c:v>24</c:v>
                </c:pt>
                <c:pt idx="624">
                  <c:v>22</c:v>
                </c:pt>
                <c:pt idx="625">
                  <c:v>23</c:v>
                </c:pt>
                <c:pt idx="626">
                  <c:v>13</c:v>
                </c:pt>
                <c:pt idx="627">
                  <c:v>15</c:v>
                </c:pt>
                <c:pt idx="628">
                  <c:v>22</c:v>
                </c:pt>
                <c:pt idx="629">
                  <c:v>24</c:v>
                </c:pt>
                <c:pt idx="630">
                  <c:v>23</c:v>
                </c:pt>
                <c:pt idx="631">
                  <c:v>23</c:v>
                </c:pt>
                <c:pt idx="632">
                  <c:v>22</c:v>
                </c:pt>
                <c:pt idx="633">
                  <c:v>20</c:v>
                </c:pt>
                <c:pt idx="634">
                  <c:v>26</c:v>
                </c:pt>
                <c:pt idx="635">
                  <c:v>24</c:v>
                </c:pt>
                <c:pt idx="636">
                  <c:v>19</c:v>
                </c:pt>
                <c:pt idx="637">
                  <c:v>19</c:v>
                </c:pt>
                <c:pt idx="638">
                  <c:v>22</c:v>
                </c:pt>
                <c:pt idx="639">
                  <c:v>21</c:v>
                </c:pt>
                <c:pt idx="640">
                  <c:v>25</c:v>
                </c:pt>
                <c:pt idx="641">
                  <c:v>14</c:v>
                </c:pt>
                <c:pt idx="642">
                  <c:v>23</c:v>
                </c:pt>
                <c:pt idx="643">
                  <c:v>11</c:v>
                </c:pt>
                <c:pt idx="644">
                  <c:v>11</c:v>
                </c:pt>
                <c:pt idx="645">
                  <c:v>11</c:v>
                </c:pt>
                <c:pt idx="646">
                  <c:v>13</c:v>
                </c:pt>
                <c:pt idx="647">
                  <c:v>11</c:v>
                </c:pt>
                <c:pt idx="648">
                  <c:v>24</c:v>
                </c:pt>
                <c:pt idx="649">
                  <c:v>20</c:v>
                </c:pt>
                <c:pt idx="650">
                  <c:v>19</c:v>
                </c:pt>
                <c:pt idx="651">
                  <c:v>20</c:v>
                </c:pt>
                <c:pt idx="652">
                  <c:v>21</c:v>
                </c:pt>
                <c:pt idx="653">
                  <c:v>21</c:v>
                </c:pt>
                <c:pt idx="654">
                  <c:v>21</c:v>
                </c:pt>
                <c:pt idx="655">
                  <c:v>22</c:v>
                </c:pt>
                <c:pt idx="656">
                  <c:v>15</c:v>
                </c:pt>
                <c:pt idx="657">
                  <c:v>19</c:v>
                </c:pt>
                <c:pt idx="658">
                  <c:v>22</c:v>
                </c:pt>
                <c:pt idx="659">
                  <c:v>20</c:v>
                </c:pt>
                <c:pt idx="660">
                  <c:v>13</c:v>
                </c:pt>
                <c:pt idx="661">
                  <c:v>19</c:v>
                </c:pt>
                <c:pt idx="662">
                  <c:v>13</c:v>
                </c:pt>
                <c:pt idx="663">
                  <c:v>11</c:v>
                </c:pt>
                <c:pt idx="664">
                  <c:v>18</c:v>
                </c:pt>
                <c:pt idx="665">
                  <c:v>18</c:v>
                </c:pt>
                <c:pt idx="666">
                  <c:v>11</c:v>
                </c:pt>
                <c:pt idx="667">
                  <c:v>11</c:v>
                </c:pt>
                <c:pt idx="668">
                  <c:v>10</c:v>
                </c:pt>
                <c:pt idx="669">
                  <c:v>10</c:v>
                </c:pt>
                <c:pt idx="670">
                  <c:v>10</c:v>
                </c:pt>
                <c:pt idx="671">
                  <c:v>4</c:v>
                </c:pt>
                <c:pt idx="672">
                  <c:v>13</c:v>
                </c:pt>
                <c:pt idx="673">
                  <c:v>18</c:v>
                </c:pt>
                <c:pt idx="674">
                  <c:v>15</c:v>
                </c:pt>
                <c:pt idx="675">
                  <c:v>7</c:v>
                </c:pt>
                <c:pt idx="676">
                  <c:v>12</c:v>
                </c:pt>
                <c:pt idx="677">
                  <c:v>11</c:v>
                </c:pt>
                <c:pt idx="678">
                  <c:v>12</c:v>
                </c:pt>
                <c:pt idx="679">
                  <c:v>7</c:v>
                </c:pt>
                <c:pt idx="680">
                  <c:v>8</c:v>
                </c:pt>
                <c:pt idx="681">
                  <c:v>8</c:v>
                </c:pt>
                <c:pt idx="682">
                  <c:v>6</c:v>
                </c:pt>
                <c:pt idx="683">
                  <c:v>10</c:v>
                </c:pt>
                <c:pt idx="684">
                  <c:v>6</c:v>
                </c:pt>
                <c:pt idx="685">
                  <c:v>7</c:v>
                </c:pt>
                <c:pt idx="686">
                  <c:v>2</c:v>
                </c:pt>
                <c:pt idx="687">
                  <c:v>6</c:v>
                </c:pt>
                <c:pt idx="688">
                  <c:v>5</c:v>
                </c:pt>
                <c:pt idx="689">
                  <c:v>2</c:v>
                </c:pt>
                <c:pt idx="690">
                  <c:v>9</c:v>
                </c:pt>
                <c:pt idx="691">
                  <c:v>4</c:v>
                </c:pt>
                <c:pt idx="692">
                  <c:v>3</c:v>
                </c:pt>
                <c:pt idx="693">
                  <c:v>-2</c:v>
                </c:pt>
                <c:pt idx="694">
                  <c:v>4</c:v>
                </c:pt>
                <c:pt idx="695">
                  <c:v>2</c:v>
                </c:pt>
                <c:pt idx="696">
                  <c:v>5</c:v>
                </c:pt>
                <c:pt idx="697">
                  <c:v>1</c:v>
                </c:pt>
                <c:pt idx="698">
                  <c:v>0</c:v>
                </c:pt>
                <c:pt idx="699">
                  <c:v>3</c:v>
                </c:pt>
                <c:pt idx="700">
                  <c:v>2</c:v>
                </c:pt>
                <c:pt idx="701">
                  <c:v>9</c:v>
                </c:pt>
                <c:pt idx="702">
                  <c:v>9</c:v>
                </c:pt>
                <c:pt idx="703" formatCode="#,##0.0;[Red]#,##0.0">
                  <c:v>8</c:v>
                </c:pt>
                <c:pt idx="704">
                  <c:v>5</c:v>
                </c:pt>
                <c:pt idx="705">
                  <c:v>6</c:v>
                </c:pt>
                <c:pt idx="706">
                  <c:v>7</c:v>
                </c:pt>
                <c:pt idx="707">
                  <c:v>5</c:v>
                </c:pt>
                <c:pt idx="708">
                  <c:v>7</c:v>
                </c:pt>
                <c:pt idx="709">
                  <c:v>4</c:v>
                </c:pt>
                <c:pt idx="710">
                  <c:v>6</c:v>
                </c:pt>
                <c:pt idx="711">
                  <c:v>11</c:v>
                </c:pt>
                <c:pt idx="712">
                  <c:v>13</c:v>
                </c:pt>
                <c:pt idx="713">
                  <c:v>6</c:v>
                </c:pt>
                <c:pt idx="714">
                  <c:v>12</c:v>
                </c:pt>
                <c:pt idx="715">
                  <c:v>12</c:v>
                </c:pt>
                <c:pt idx="716">
                  <c:v>11</c:v>
                </c:pt>
                <c:pt idx="717">
                  <c:v>13</c:v>
                </c:pt>
                <c:pt idx="718">
                  <c:v>12</c:v>
                </c:pt>
                <c:pt idx="719">
                  <c:v>13</c:v>
                </c:pt>
                <c:pt idx="720">
                  <c:v>9</c:v>
                </c:pt>
                <c:pt idx="721">
                  <c:v>13</c:v>
                </c:pt>
                <c:pt idx="722">
                  <c:v>6</c:v>
                </c:pt>
                <c:pt idx="723">
                  <c:v>11</c:v>
                </c:pt>
                <c:pt idx="724">
                  <c:v>12</c:v>
                </c:pt>
                <c:pt idx="725">
                  <c:v>11</c:v>
                </c:pt>
                <c:pt idx="726">
                  <c:v>13</c:v>
                </c:pt>
                <c:pt idx="727">
                  <c:v>12</c:v>
                </c:pt>
                <c:pt idx="728">
                  <c:v>13</c:v>
                </c:pt>
                <c:pt idx="729">
                  <c:v>9</c:v>
                </c:pt>
              </c:numCache>
            </c:numRef>
          </c:val>
          <c:smooth val="0"/>
          <c:extLst>
            <c:ext xmlns:c16="http://schemas.microsoft.com/office/drawing/2014/chart" uri="{C3380CC4-5D6E-409C-BE32-E72D297353CC}">
              <c16:uniqueId val="{00000001-37AE-44DF-A106-499938C707EC}"/>
            </c:ext>
          </c:extLst>
        </c:ser>
        <c:dLbls>
          <c:showLegendKey val="0"/>
          <c:showVal val="0"/>
          <c:showCatName val="0"/>
          <c:showSerName val="0"/>
          <c:showPercent val="0"/>
          <c:showBubbleSize val="0"/>
        </c:dLbls>
        <c:marker val="1"/>
        <c:smooth val="0"/>
        <c:axId val="1170259583"/>
        <c:axId val="1044667231"/>
      </c:lineChart>
      <c:catAx>
        <c:axId val="126125971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hr-HR" sz="900" b="1"/>
                  <a:t>Datum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044664735"/>
        <c:crosses val="autoZero"/>
        <c:auto val="1"/>
        <c:lblAlgn val="ctr"/>
        <c:lblOffset val="100"/>
        <c:noMultiLvlLbl val="0"/>
      </c:catAx>
      <c:valAx>
        <c:axId val="10446647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hr-HR" sz="900" b="1" i="0" u="none" strike="noStrike" baseline="0">
                    <a:effectLst/>
                  </a:rPr>
                  <a:t>µg/m</a:t>
                </a:r>
                <a:r>
                  <a:rPr lang="hr-HR" sz="900" b="1" i="0" u="none" strike="noStrike" baseline="30000">
                    <a:effectLst/>
                  </a:rPr>
                  <a:t>3</a:t>
                </a:r>
                <a:r>
                  <a:rPr lang="hr-HR" sz="900" b="1" i="0" u="none" strike="noStrike" baseline="0">
                    <a:effectLst/>
                  </a:rPr>
                  <a:t> </a:t>
                </a:r>
                <a:endParaRPr lang="hr-HR" sz="900" b="1"/>
              </a:p>
            </c:rich>
          </c:tx>
          <c:layout>
            <c:manualLayout>
              <c:xMode val="edge"/>
              <c:yMode val="edge"/>
              <c:x val="8.5141462384266051E-3"/>
              <c:y val="0.367485460741575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261259711"/>
        <c:crosses val="autoZero"/>
        <c:crossBetween val="between"/>
      </c:valAx>
      <c:valAx>
        <c:axId val="1044667231"/>
        <c:scaling>
          <c:orientation val="minMax"/>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mn-lt"/>
                    <a:ea typeface="+mn-ea"/>
                    <a:cs typeface="+mn-cs"/>
                  </a:defRPr>
                </a:pPr>
                <a:r>
                  <a:rPr lang="hr-HR" sz="900" b="1">
                    <a:effectLst/>
                  </a:rPr>
                  <a:t>°C</a:t>
                </a:r>
              </a:p>
            </c:rich>
          </c:tx>
          <c:layout>
            <c:manualLayout>
              <c:xMode val="edge"/>
              <c:yMode val="edge"/>
              <c:x val="0.94460123371314797"/>
              <c:y val="0.3959798181824066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mn-lt"/>
                  <a:ea typeface="+mn-ea"/>
                  <a:cs typeface="+mn-cs"/>
                </a:defRPr>
              </a:pPr>
              <a:endParaRPr lang="sr-Latn-R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170259583"/>
        <c:crosses val="max"/>
        <c:crossBetween val="between"/>
      </c:valAx>
      <c:catAx>
        <c:axId val="1170259583"/>
        <c:scaling>
          <c:orientation val="minMax"/>
        </c:scaling>
        <c:delete val="1"/>
        <c:axPos val="b"/>
        <c:numFmt formatCode="General" sourceLinked="1"/>
        <c:majorTickMark val="out"/>
        <c:minorTickMark val="none"/>
        <c:tickLblPos val="nextTo"/>
        <c:crossAx val="104466723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hr-HR" sz="1200" b="1"/>
              <a:t>KOLIČINA</a:t>
            </a:r>
            <a:r>
              <a:rPr lang="hr-HR" sz="1200" b="1" baseline="0"/>
              <a:t> OBORINE I KONCENTRACIJA DUŠIKOVIH OKSIDA</a:t>
            </a:r>
            <a:endParaRPr lang="hr-HR"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399892825896763"/>
          <c:y val="0.25083333333333335"/>
          <c:w val="0.71184098862642164"/>
          <c:h val="0.39205016039661711"/>
        </c:manualLayout>
      </c:layout>
      <c:barChart>
        <c:barDir val="col"/>
        <c:grouping val="clustered"/>
        <c:varyColors val="0"/>
        <c:ser>
          <c:idx val="0"/>
          <c:order val="0"/>
          <c:tx>
            <c:strRef>
              <c:f>List2!$B$1</c:f>
              <c:strCache>
                <c:ptCount val="1"/>
                <c:pt idx="0">
                  <c:v>Koncentracija NOx / µg/m3</c:v>
                </c:pt>
              </c:strCache>
            </c:strRef>
          </c:tx>
          <c:spPr>
            <a:solidFill>
              <a:schemeClr val="accent1"/>
            </a:solidFill>
            <a:ln>
              <a:noFill/>
            </a:ln>
            <a:effectLst/>
          </c:spPr>
          <c:invertIfNegative val="0"/>
          <c:cat>
            <c:strRef>
              <c:f>List2!$A$2:$A$732</c:f>
              <c:strCache>
                <c:ptCount val="730"/>
                <c:pt idx="0">
                  <c:v>01.01.2022</c:v>
                </c:pt>
                <c:pt idx="1">
                  <c:v>02.01.2022</c:v>
                </c:pt>
                <c:pt idx="2">
                  <c:v>03.01.2022</c:v>
                </c:pt>
                <c:pt idx="3">
                  <c:v>04.01.2022</c:v>
                </c:pt>
                <c:pt idx="4">
                  <c:v>05.01.2022</c:v>
                </c:pt>
                <c:pt idx="5">
                  <c:v>06.01.2022</c:v>
                </c:pt>
                <c:pt idx="6">
                  <c:v>07.01.2022</c:v>
                </c:pt>
                <c:pt idx="7">
                  <c:v>08.01.2022</c:v>
                </c:pt>
                <c:pt idx="8">
                  <c:v>09.01.2022</c:v>
                </c:pt>
                <c:pt idx="9">
                  <c:v>10.01.2022</c:v>
                </c:pt>
                <c:pt idx="10">
                  <c:v>11.01.2022</c:v>
                </c:pt>
                <c:pt idx="11">
                  <c:v>12.01.2022</c:v>
                </c:pt>
                <c:pt idx="12">
                  <c:v>13.01.2022</c:v>
                </c:pt>
                <c:pt idx="13">
                  <c:v>14.01.2022</c:v>
                </c:pt>
                <c:pt idx="14">
                  <c:v>15.01.2022</c:v>
                </c:pt>
                <c:pt idx="15">
                  <c:v>16.01.2022</c:v>
                </c:pt>
                <c:pt idx="16">
                  <c:v>17.01.2022</c:v>
                </c:pt>
                <c:pt idx="17">
                  <c:v>18.01.2022</c:v>
                </c:pt>
                <c:pt idx="18">
                  <c:v>19.01.2022</c:v>
                </c:pt>
                <c:pt idx="19">
                  <c:v>20.01.2022</c:v>
                </c:pt>
                <c:pt idx="20">
                  <c:v>21.01.2022</c:v>
                </c:pt>
                <c:pt idx="21">
                  <c:v>22.01.2022</c:v>
                </c:pt>
                <c:pt idx="22">
                  <c:v>23.01.2022</c:v>
                </c:pt>
                <c:pt idx="23">
                  <c:v>24.01.2022</c:v>
                </c:pt>
                <c:pt idx="24">
                  <c:v>25.01.2022</c:v>
                </c:pt>
                <c:pt idx="25">
                  <c:v>26.01.2022</c:v>
                </c:pt>
                <c:pt idx="26">
                  <c:v>27.01.2022</c:v>
                </c:pt>
                <c:pt idx="27">
                  <c:v>28.01.2022</c:v>
                </c:pt>
                <c:pt idx="28">
                  <c:v>29.01.2022</c:v>
                </c:pt>
                <c:pt idx="29">
                  <c:v>30.01.2022</c:v>
                </c:pt>
                <c:pt idx="30">
                  <c:v>31.01.2022</c:v>
                </c:pt>
                <c:pt idx="31">
                  <c:v>01.02.2022</c:v>
                </c:pt>
                <c:pt idx="32">
                  <c:v>02.02.2022</c:v>
                </c:pt>
                <c:pt idx="33">
                  <c:v>03.02.2022</c:v>
                </c:pt>
                <c:pt idx="34">
                  <c:v>04.02.2022</c:v>
                </c:pt>
                <c:pt idx="35">
                  <c:v>05.02.2022</c:v>
                </c:pt>
                <c:pt idx="36">
                  <c:v>06.02.2022</c:v>
                </c:pt>
                <c:pt idx="37">
                  <c:v>07.02.2022</c:v>
                </c:pt>
                <c:pt idx="38">
                  <c:v>08.02.2022</c:v>
                </c:pt>
                <c:pt idx="39">
                  <c:v>09.02.2022</c:v>
                </c:pt>
                <c:pt idx="40">
                  <c:v>10.02.2022</c:v>
                </c:pt>
                <c:pt idx="41">
                  <c:v>11.02.2022</c:v>
                </c:pt>
                <c:pt idx="42">
                  <c:v>12.02.2022</c:v>
                </c:pt>
                <c:pt idx="43">
                  <c:v>13.02.2022</c:v>
                </c:pt>
                <c:pt idx="44">
                  <c:v>14.02.2022</c:v>
                </c:pt>
                <c:pt idx="45">
                  <c:v>15.02.2022</c:v>
                </c:pt>
                <c:pt idx="46">
                  <c:v>16.02.2022</c:v>
                </c:pt>
                <c:pt idx="47">
                  <c:v>17.02.2022</c:v>
                </c:pt>
                <c:pt idx="48">
                  <c:v>18.02.2022</c:v>
                </c:pt>
                <c:pt idx="49">
                  <c:v>19.02.2022</c:v>
                </c:pt>
                <c:pt idx="50">
                  <c:v>20.02.2022</c:v>
                </c:pt>
                <c:pt idx="51">
                  <c:v>21.02.2022</c:v>
                </c:pt>
                <c:pt idx="52">
                  <c:v>22.02.2022</c:v>
                </c:pt>
                <c:pt idx="53">
                  <c:v>23.02.2022</c:v>
                </c:pt>
                <c:pt idx="54">
                  <c:v>24.02.2022</c:v>
                </c:pt>
                <c:pt idx="55">
                  <c:v>25.02.2022</c:v>
                </c:pt>
                <c:pt idx="56">
                  <c:v>26.02.2022</c:v>
                </c:pt>
                <c:pt idx="57">
                  <c:v>27.02.2022</c:v>
                </c:pt>
                <c:pt idx="58">
                  <c:v>28.02.2022</c:v>
                </c:pt>
                <c:pt idx="59">
                  <c:v>01.03.2022</c:v>
                </c:pt>
                <c:pt idx="60">
                  <c:v>02.03.2022</c:v>
                </c:pt>
                <c:pt idx="61">
                  <c:v>03.03.2022</c:v>
                </c:pt>
                <c:pt idx="62">
                  <c:v>04.03.2022</c:v>
                </c:pt>
                <c:pt idx="63">
                  <c:v>05.03.2022</c:v>
                </c:pt>
                <c:pt idx="64">
                  <c:v>06.03.2022</c:v>
                </c:pt>
                <c:pt idx="65">
                  <c:v>07.03.2022</c:v>
                </c:pt>
                <c:pt idx="66">
                  <c:v>08.03.2022</c:v>
                </c:pt>
                <c:pt idx="67">
                  <c:v>09.03.2022</c:v>
                </c:pt>
                <c:pt idx="68">
                  <c:v>10.03.2022</c:v>
                </c:pt>
                <c:pt idx="69">
                  <c:v>11.03.2022</c:v>
                </c:pt>
                <c:pt idx="70">
                  <c:v>12.03.2022</c:v>
                </c:pt>
                <c:pt idx="71">
                  <c:v>13.03.2022</c:v>
                </c:pt>
                <c:pt idx="72">
                  <c:v>14.03.2022</c:v>
                </c:pt>
                <c:pt idx="73">
                  <c:v>15.03.2022</c:v>
                </c:pt>
                <c:pt idx="74">
                  <c:v>16.03.2022</c:v>
                </c:pt>
                <c:pt idx="75">
                  <c:v>17.03.2022</c:v>
                </c:pt>
                <c:pt idx="76">
                  <c:v>18.03.2022</c:v>
                </c:pt>
                <c:pt idx="77">
                  <c:v>19.03.2022</c:v>
                </c:pt>
                <c:pt idx="78">
                  <c:v>20.03.2022</c:v>
                </c:pt>
                <c:pt idx="79">
                  <c:v>21.03.2022</c:v>
                </c:pt>
                <c:pt idx="80">
                  <c:v>22.03.2022</c:v>
                </c:pt>
                <c:pt idx="81">
                  <c:v>23.03.2022</c:v>
                </c:pt>
                <c:pt idx="82">
                  <c:v>24.03.2022</c:v>
                </c:pt>
                <c:pt idx="83">
                  <c:v>25.03.2022</c:v>
                </c:pt>
                <c:pt idx="84">
                  <c:v>26.03.2022</c:v>
                </c:pt>
                <c:pt idx="85">
                  <c:v>27.03.2022</c:v>
                </c:pt>
                <c:pt idx="86">
                  <c:v>28.03.2022</c:v>
                </c:pt>
                <c:pt idx="87">
                  <c:v>29.03.2022</c:v>
                </c:pt>
                <c:pt idx="88">
                  <c:v>30.03.2022</c:v>
                </c:pt>
                <c:pt idx="89">
                  <c:v>31.03.2022</c:v>
                </c:pt>
                <c:pt idx="90">
                  <c:v>01.04.2022</c:v>
                </c:pt>
                <c:pt idx="91">
                  <c:v>02.04.2022</c:v>
                </c:pt>
                <c:pt idx="92">
                  <c:v>03.04.2022</c:v>
                </c:pt>
                <c:pt idx="93">
                  <c:v>04.04.2022</c:v>
                </c:pt>
                <c:pt idx="94">
                  <c:v>05.04.2022</c:v>
                </c:pt>
                <c:pt idx="95">
                  <c:v>06.04.2022</c:v>
                </c:pt>
                <c:pt idx="96">
                  <c:v>07.04.2022</c:v>
                </c:pt>
                <c:pt idx="97">
                  <c:v>08.04.2022</c:v>
                </c:pt>
                <c:pt idx="98">
                  <c:v>09.04.2022</c:v>
                </c:pt>
                <c:pt idx="99">
                  <c:v>10.04.2022</c:v>
                </c:pt>
                <c:pt idx="100">
                  <c:v>11.04.2022</c:v>
                </c:pt>
                <c:pt idx="101">
                  <c:v>12.04.2022</c:v>
                </c:pt>
                <c:pt idx="102">
                  <c:v>13.04.2022</c:v>
                </c:pt>
                <c:pt idx="103">
                  <c:v>14.04.2022</c:v>
                </c:pt>
                <c:pt idx="104">
                  <c:v>15.04.2022</c:v>
                </c:pt>
                <c:pt idx="105">
                  <c:v>16.04.2022</c:v>
                </c:pt>
                <c:pt idx="106">
                  <c:v>17.04.2022</c:v>
                </c:pt>
                <c:pt idx="107">
                  <c:v>18.04.2022</c:v>
                </c:pt>
                <c:pt idx="108">
                  <c:v>19.04.2022</c:v>
                </c:pt>
                <c:pt idx="109">
                  <c:v>20.04.2022</c:v>
                </c:pt>
                <c:pt idx="110">
                  <c:v>21.04.2022</c:v>
                </c:pt>
                <c:pt idx="111">
                  <c:v>22.04.2022</c:v>
                </c:pt>
                <c:pt idx="112">
                  <c:v>23.04.2022</c:v>
                </c:pt>
                <c:pt idx="113">
                  <c:v>24.04.2022</c:v>
                </c:pt>
                <c:pt idx="114">
                  <c:v>25.04.2022</c:v>
                </c:pt>
                <c:pt idx="115">
                  <c:v>26.04.2022</c:v>
                </c:pt>
                <c:pt idx="116">
                  <c:v>27.04.2022</c:v>
                </c:pt>
                <c:pt idx="117">
                  <c:v>28.04.2022</c:v>
                </c:pt>
                <c:pt idx="118">
                  <c:v>29.04.2022</c:v>
                </c:pt>
                <c:pt idx="119">
                  <c:v>30.04.2022</c:v>
                </c:pt>
                <c:pt idx="120">
                  <c:v>01.05.2022</c:v>
                </c:pt>
                <c:pt idx="121">
                  <c:v>02.05.2022</c:v>
                </c:pt>
                <c:pt idx="122">
                  <c:v>03.05.2022</c:v>
                </c:pt>
                <c:pt idx="123">
                  <c:v>04.05.2022</c:v>
                </c:pt>
                <c:pt idx="124">
                  <c:v>05.05.2022</c:v>
                </c:pt>
                <c:pt idx="125">
                  <c:v>06.05.2022</c:v>
                </c:pt>
                <c:pt idx="126">
                  <c:v>07.05.2022</c:v>
                </c:pt>
                <c:pt idx="127">
                  <c:v>08.05.2022</c:v>
                </c:pt>
                <c:pt idx="128">
                  <c:v>09.05.2022</c:v>
                </c:pt>
                <c:pt idx="129">
                  <c:v>10.05.2022</c:v>
                </c:pt>
                <c:pt idx="130">
                  <c:v>11.05.2022</c:v>
                </c:pt>
                <c:pt idx="131">
                  <c:v>12.05.2022</c:v>
                </c:pt>
                <c:pt idx="132">
                  <c:v>13.05.2022</c:v>
                </c:pt>
                <c:pt idx="133">
                  <c:v>14.05.2022</c:v>
                </c:pt>
                <c:pt idx="134">
                  <c:v>15.05.2022</c:v>
                </c:pt>
                <c:pt idx="135">
                  <c:v>16.05.2022</c:v>
                </c:pt>
                <c:pt idx="136">
                  <c:v>17.05.2022</c:v>
                </c:pt>
                <c:pt idx="137">
                  <c:v>18.05.2022</c:v>
                </c:pt>
                <c:pt idx="138">
                  <c:v>19.05.2022</c:v>
                </c:pt>
                <c:pt idx="139">
                  <c:v>20.05.2022</c:v>
                </c:pt>
                <c:pt idx="140">
                  <c:v>21.05.2022</c:v>
                </c:pt>
                <c:pt idx="141">
                  <c:v>22.05.2022</c:v>
                </c:pt>
                <c:pt idx="142">
                  <c:v>23.05.2022</c:v>
                </c:pt>
                <c:pt idx="143">
                  <c:v>24.05.2022</c:v>
                </c:pt>
                <c:pt idx="144">
                  <c:v>25.05.2022</c:v>
                </c:pt>
                <c:pt idx="145">
                  <c:v>26.05.2022</c:v>
                </c:pt>
                <c:pt idx="146">
                  <c:v>27.05.2022</c:v>
                </c:pt>
                <c:pt idx="147">
                  <c:v>28.05.2022</c:v>
                </c:pt>
                <c:pt idx="148">
                  <c:v>29.05.2022</c:v>
                </c:pt>
                <c:pt idx="149">
                  <c:v>30.05.2022</c:v>
                </c:pt>
                <c:pt idx="150">
                  <c:v>31.05.2022</c:v>
                </c:pt>
                <c:pt idx="151">
                  <c:v>01.06.2022</c:v>
                </c:pt>
                <c:pt idx="152">
                  <c:v>02.06.2022</c:v>
                </c:pt>
                <c:pt idx="153">
                  <c:v>03.06.2022</c:v>
                </c:pt>
                <c:pt idx="154">
                  <c:v>04.06.2022</c:v>
                </c:pt>
                <c:pt idx="155">
                  <c:v>05.06.2022</c:v>
                </c:pt>
                <c:pt idx="156">
                  <c:v>06.06.2022</c:v>
                </c:pt>
                <c:pt idx="157">
                  <c:v>07.06.2022</c:v>
                </c:pt>
                <c:pt idx="158">
                  <c:v>08.06.2022</c:v>
                </c:pt>
                <c:pt idx="159">
                  <c:v>09.06.2022</c:v>
                </c:pt>
                <c:pt idx="160">
                  <c:v>10.06.2022</c:v>
                </c:pt>
                <c:pt idx="161">
                  <c:v>11.06.2022</c:v>
                </c:pt>
                <c:pt idx="162">
                  <c:v>12.06.2022</c:v>
                </c:pt>
                <c:pt idx="163">
                  <c:v>13.06.2022</c:v>
                </c:pt>
                <c:pt idx="164">
                  <c:v>14.06.2022</c:v>
                </c:pt>
                <c:pt idx="165">
                  <c:v>15.06.2022</c:v>
                </c:pt>
                <c:pt idx="166">
                  <c:v>16.06.2022</c:v>
                </c:pt>
                <c:pt idx="167">
                  <c:v>17.06.2022</c:v>
                </c:pt>
                <c:pt idx="168">
                  <c:v>18.06.2022</c:v>
                </c:pt>
                <c:pt idx="169">
                  <c:v>19.06.2022</c:v>
                </c:pt>
                <c:pt idx="170">
                  <c:v>20.06.2022</c:v>
                </c:pt>
                <c:pt idx="171">
                  <c:v>21.06.2022</c:v>
                </c:pt>
                <c:pt idx="172">
                  <c:v>22.06.2022</c:v>
                </c:pt>
                <c:pt idx="173">
                  <c:v>23.06.2022</c:v>
                </c:pt>
                <c:pt idx="174">
                  <c:v>24.06.2022</c:v>
                </c:pt>
                <c:pt idx="175">
                  <c:v>25.06.2022</c:v>
                </c:pt>
                <c:pt idx="176">
                  <c:v>26.06.2022</c:v>
                </c:pt>
                <c:pt idx="177">
                  <c:v>27.06.2022</c:v>
                </c:pt>
                <c:pt idx="178">
                  <c:v>28.06.2022</c:v>
                </c:pt>
                <c:pt idx="179">
                  <c:v>29.06.2022</c:v>
                </c:pt>
                <c:pt idx="180">
                  <c:v>30.06.2022</c:v>
                </c:pt>
                <c:pt idx="181">
                  <c:v>01.07.2022</c:v>
                </c:pt>
                <c:pt idx="182">
                  <c:v>02.07.2022</c:v>
                </c:pt>
                <c:pt idx="183">
                  <c:v>03.07.2022</c:v>
                </c:pt>
                <c:pt idx="184">
                  <c:v>04.07.2022</c:v>
                </c:pt>
                <c:pt idx="185">
                  <c:v>05.07.2022</c:v>
                </c:pt>
                <c:pt idx="186">
                  <c:v>06.07.2022</c:v>
                </c:pt>
                <c:pt idx="187">
                  <c:v>07.07.2022</c:v>
                </c:pt>
                <c:pt idx="188">
                  <c:v>08.07.2022</c:v>
                </c:pt>
                <c:pt idx="189">
                  <c:v>09.07.2022</c:v>
                </c:pt>
                <c:pt idx="190">
                  <c:v>10.07.2022</c:v>
                </c:pt>
                <c:pt idx="191">
                  <c:v>11.07.2022</c:v>
                </c:pt>
                <c:pt idx="192">
                  <c:v>12.07.2022</c:v>
                </c:pt>
                <c:pt idx="193">
                  <c:v>13.07.2022</c:v>
                </c:pt>
                <c:pt idx="194">
                  <c:v>14.07.2022</c:v>
                </c:pt>
                <c:pt idx="195">
                  <c:v>15.07.2022</c:v>
                </c:pt>
                <c:pt idx="196">
                  <c:v>16.07.2022</c:v>
                </c:pt>
                <c:pt idx="197">
                  <c:v>17.07.2022</c:v>
                </c:pt>
                <c:pt idx="198">
                  <c:v>18.07.2022</c:v>
                </c:pt>
                <c:pt idx="199">
                  <c:v>19.07.2022</c:v>
                </c:pt>
                <c:pt idx="200">
                  <c:v>20.07.2022</c:v>
                </c:pt>
                <c:pt idx="201">
                  <c:v>21.07.2022</c:v>
                </c:pt>
                <c:pt idx="202">
                  <c:v>22.07.2022</c:v>
                </c:pt>
                <c:pt idx="203">
                  <c:v>23.07.2022</c:v>
                </c:pt>
                <c:pt idx="204">
                  <c:v>24.07.2022</c:v>
                </c:pt>
                <c:pt idx="205">
                  <c:v>25.07.2022</c:v>
                </c:pt>
                <c:pt idx="206">
                  <c:v>26.07.2022</c:v>
                </c:pt>
                <c:pt idx="207">
                  <c:v>27.07.2022</c:v>
                </c:pt>
                <c:pt idx="208">
                  <c:v>28.07.2022</c:v>
                </c:pt>
                <c:pt idx="209">
                  <c:v>29.07.2022</c:v>
                </c:pt>
                <c:pt idx="210">
                  <c:v>30.07.2022</c:v>
                </c:pt>
                <c:pt idx="211">
                  <c:v>31.07.2022</c:v>
                </c:pt>
                <c:pt idx="212">
                  <c:v>01.08.2022</c:v>
                </c:pt>
                <c:pt idx="213">
                  <c:v>02.08.2022</c:v>
                </c:pt>
                <c:pt idx="214">
                  <c:v>03.08.2022</c:v>
                </c:pt>
                <c:pt idx="215">
                  <c:v>04.08.2022</c:v>
                </c:pt>
                <c:pt idx="216">
                  <c:v>05.08.2022</c:v>
                </c:pt>
                <c:pt idx="217">
                  <c:v>06.08.2022</c:v>
                </c:pt>
                <c:pt idx="218">
                  <c:v>07.08.2022</c:v>
                </c:pt>
                <c:pt idx="219">
                  <c:v>08.08.2022</c:v>
                </c:pt>
                <c:pt idx="220">
                  <c:v>09.08.2022</c:v>
                </c:pt>
                <c:pt idx="221">
                  <c:v>10.08.2022</c:v>
                </c:pt>
                <c:pt idx="222">
                  <c:v>11.08.2022</c:v>
                </c:pt>
                <c:pt idx="223">
                  <c:v>12.08.2022</c:v>
                </c:pt>
                <c:pt idx="224">
                  <c:v>13.08.2022</c:v>
                </c:pt>
                <c:pt idx="225">
                  <c:v>14.08.2022</c:v>
                </c:pt>
                <c:pt idx="226">
                  <c:v>15.08.2022</c:v>
                </c:pt>
                <c:pt idx="227">
                  <c:v>16.08.2022</c:v>
                </c:pt>
                <c:pt idx="228">
                  <c:v>17.08.2022</c:v>
                </c:pt>
                <c:pt idx="229">
                  <c:v>18.08.2022</c:v>
                </c:pt>
                <c:pt idx="230">
                  <c:v>19.08.2022</c:v>
                </c:pt>
                <c:pt idx="231">
                  <c:v>20.08.2022</c:v>
                </c:pt>
                <c:pt idx="232">
                  <c:v>21.08.2022</c:v>
                </c:pt>
                <c:pt idx="233">
                  <c:v>22.08.2022</c:v>
                </c:pt>
                <c:pt idx="234">
                  <c:v>23.08.2022</c:v>
                </c:pt>
                <c:pt idx="235">
                  <c:v>24.08.2022</c:v>
                </c:pt>
                <c:pt idx="236">
                  <c:v>25.08.2022</c:v>
                </c:pt>
                <c:pt idx="237">
                  <c:v>26.08.2022</c:v>
                </c:pt>
                <c:pt idx="238">
                  <c:v>27.08.2022</c:v>
                </c:pt>
                <c:pt idx="239">
                  <c:v>28.08.2022</c:v>
                </c:pt>
                <c:pt idx="240">
                  <c:v>29.08.2022</c:v>
                </c:pt>
                <c:pt idx="241">
                  <c:v>30.08.2022</c:v>
                </c:pt>
                <c:pt idx="242">
                  <c:v>31.08.2022</c:v>
                </c:pt>
                <c:pt idx="243">
                  <c:v>01.09.2022</c:v>
                </c:pt>
                <c:pt idx="244">
                  <c:v>02.09.2022</c:v>
                </c:pt>
                <c:pt idx="245">
                  <c:v>03.09.2022</c:v>
                </c:pt>
                <c:pt idx="246">
                  <c:v>04.09.2022</c:v>
                </c:pt>
                <c:pt idx="247">
                  <c:v>05.09.2022</c:v>
                </c:pt>
                <c:pt idx="248">
                  <c:v>06.09.2022</c:v>
                </c:pt>
                <c:pt idx="249">
                  <c:v>07.09.2022</c:v>
                </c:pt>
                <c:pt idx="250">
                  <c:v>08.09.2022</c:v>
                </c:pt>
                <c:pt idx="251">
                  <c:v>09.09.2022</c:v>
                </c:pt>
                <c:pt idx="252">
                  <c:v>10.09.2022</c:v>
                </c:pt>
                <c:pt idx="253">
                  <c:v>11.09.2022</c:v>
                </c:pt>
                <c:pt idx="254">
                  <c:v>12.09.2022</c:v>
                </c:pt>
                <c:pt idx="255">
                  <c:v>13.09.2022</c:v>
                </c:pt>
                <c:pt idx="256">
                  <c:v>14.09.2022</c:v>
                </c:pt>
                <c:pt idx="257">
                  <c:v>15.09.2022</c:v>
                </c:pt>
                <c:pt idx="258">
                  <c:v>16.09.2022</c:v>
                </c:pt>
                <c:pt idx="259">
                  <c:v>17.09.2022</c:v>
                </c:pt>
                <c:pt idx="260">
                  <c:v>18.09.2022</c:v>
                </c:pt>
                <c:pt idx="261">
                  <c:v>19.09.2022</c:v>
                </c:pt>
                <c:pt idx="262">
                  <c:v>20.09.2022</c:v>
                </c:pt>
                <c:pt idx="263">
                  <c:v>21.09.2022</c:v>
                </c:pt>
                <c:pt idx="264">
                  <c:v>22.09.2022</c:v>
                </c:pt>
                <c:pt idx="265">
                  <c:v>23.09.2022</c:v>
                </c:pt>
                <c:pt idx="266">
                  <c:v>24.09.2022</c:v>
                </c:pt>
                <c:pt idx="267">
                  <c:v>25.09.2022</c:v>
                </c:pt>
                <c:pt idx="268">
                  <c:v>26.09.2022</c:v>
                </c:pt>
                <c:pt idx="269">
                  <c:v>27.09.2022</c:v>
                </c:pt>
                <c:pt idx="270">
                  <c:v>28.09.2022</c:v>
                </c:pt>
                <c:pt idx="271">
                  <c:v>29.09.2022</c:v>
                </c:pt>
                <c:pt idx="272">
                  <c:v>30.09.2022</c:v>
                </c:pt>
                <c:pt idx="273">
                  <c:v>01.10.2022</c:v>
                </c:pt>
                <c:pt idx="274">
                  <c:v>02.10.2022</c:v>
                </c:pt>
                <c:pt idx="275">
                  <c:v>03.10.2022</c:v>
                </c:pt>
                <c:pt idx="276">
                  <c:v>04.10.2022</c:v>
                </c:pt>
                <c:pt idx="277">
                  <c:v>05.10.2022</c:v>
                </c:pt>
                <c:pt idx="278">
                  <c:v>06.10.2022</c:v>
                </c:pt>
                <c:pt idx="279">
                  <c:v>07.10.2022</c:v>
                </c:pt>
                <c:pt idx="280">
                  <c:v>08.10.2022</c:v>
                </c:pt>
                <c:pt idx="281">
                  <c:v>09.10.2022</c:v>
                </c:pt>
                <c:pt idx="282">
                  <c:v>10.10.2022</c:v>
                </c:pt>
                <c:pt idx="283">
                  <c:v>11.10.2022</c:v>
                </c:pt>
                <c:pt idx="284">
                  <c:v>12.10.2022</c:v>
                </c:pt>
                <c:pt idx="285">
                  <c:v>13.10.2022</c:v>
                </c:pt>
                <c:pt idx="286">
                  <c:v>14.10.2022</c:v>
                </c:pt>
                <c:pt idx="287">
                  <c:v>15.10.2022</c:v>
                </c:pt>
                <c:pt idx="288">
                  <c:v>16.10.2022</c:v>
                </c:pt>
                <c:pt idx="289">
                  <c:v>17.10.2022</c:v>
                </c:pt>
                <c:pt idx="290">
                  <c:v>18.10.2022</c:v>
                </c:pt>
                <c:pt idx="291">
                  <c:v>19.10.2022</c:v>
                </c:pt>
                <c:pt idx="292">
                  <c:v>20.10.2022</c:v>
                </c:pt>
                <c:pt idx="293">
                  <c:v>21.10.2022</c:v>
                </c:pt>
                <c:pt idx="294">
                  <c:v>22.10.2022</c:v>
                </c:pt>
                <c:pt idx="295">
                  <c:v>23.10.2022</c:v>
                </c:pt>
                <c:pt idx="296">
                  <c:v>24.10.2022</c:v>
                </c:pt>
                <c:pt idx="297">
                  <c:v>25.10.2022</c:v>
                </c:pt>
                <c:pt idx="298">
                  <c:v>26.10.2022</c:v>
                </c:pt>
                <c:pt idx="299">
                  <c:v>27.10.2022</c:v>
                </c:pt>
                <c:pt idx="300">
                  <c:v>28.10.2022</c:v>
                </c:pt>
                <c:pt idx="301">
                  <c:v>29.10.2022</c:v>
                </c:pt>
                <c:pt idx="302">
                  <c:v>30.10.2022</c:v>
                </c:pt>
                <c:pt idx="303">
                  <c:v>31.10.2022</c:v>
                </c:pt>
                <c:pt idx="304">
                  <c:v>01.11.2022</c:v>
                </c:pt>
                <c:pt idx="305">
                  <c:v>02.11.2022</c:v>
                </c:pt>
                <c:pt idx="306">
                  <c:v>03.11.2022</c:v>
                </c:pt>
                <c:pt idx="307">
                  <c:v>04.11.2022</c:v>
                </c:pt>
                <c:pt idx="308">
                  <c:v>05.11.2022</c:v>
                </c:pt>
                <c:pt idx="309">
                  <c:v>06.11.2022</c:v>
                </c:pt>
                <c:pt idx="310">
                  <c:v>07.11.2022</c:v>
                </c:pt>
                <c:pt idx="311">
                  <c:v>08.11.2022</c:v>
                </c:pt>
                <c:pt idx="312">
                  <c:v>09.11.2022</c:v>
                </c:pt>
                <c:pt idx="313">
                  <c:v>10.11.2022</c:v>
                </c:pt>
                <c:pt idx="314">
                  <c:v>11.11.2022</c:v>
                </c:pt>
                <c:pt idx="315">
                  <c:v>12.11.2022</c:v>
                </c:pt>
                <c:pt idx="316">
                  <c:v>13.11.2022</c:v>
                </c:pt>
                <c:pt idx="317">
                  <c:v>14.11.2022</c:v>
                </c:pt>
                <c:pt idx="318">
                  <c:v>15.11.2022</c:v>
                </c:pt>
                <c:pt idx="319">
                  <c:v>16.11.2022</c:v>
                </c:pt>
                <c:pt idx="320">
                  <c:v>17.11.2022</c:v>
                </c:pt>
                <c:pt idx="321">
                  <c:v>18.11.2022</c:v>
                </c:pt>
                <c:pt idx="322">
                  <c:v>19.11.2022</c:v>
                </c:pt>
                <c:pt idx="323">
                  <c:v>20.11.2022</c:v>
                </c:pt>
                <c:pt idx="324">
                  <c:v>21.11.2022</c:v>
                </c:pt>
                <c:pt idx="325">
                  <c:v>22.11.2022</c:v>
                </c:pt>
                <c:pt idx="326">
                  <c:v>23.11.2022</c:v>
                </c:pt>
                <c:pt idx="327">
                  <c:v>24.11.2022</c:v>
                </c:pt>
                <c:pt idx="328">
                  <c:v>25.11.2022</c:v>
                </c:pt>
                <c:pt idx="329">
                  <c:v>26.11.2022</c:v>
                </c:pt>
                <c:pt idx="330">
                  <c:v>27.11.2022</c:v>
                </c:pt>
                <c:pt idx="331">
                  <c:v>28.11.2022</c:v>
                </c:pt>
                <c:pt idx="332">
                  <c:v>29.11.2022</c:v>
                </c:pt>
                <c:pt idx="333">
                  <c:v>30.11.2022</c:v>
                </c:pt>
                <c:pt idx="334">
                  <c:v>01.12.2022</c:v>
                </c:pt>
                <c:pt idx="335">
                  <c:v>02.12.2022</c:v>
                </c:pt>
                <c:pt idx="336">
                  <c:v>03.12.2022</c:v>
                </c:pt>
                <c:pt idx="337">
                  <c:v>04.12.2022</c:v>
                </c:pt>
                <c:pt idx="338">
                  <c:v>05.12.2022</c:v>
                </c:pt>
                <c:pt idx="339">
                  <c:v>06.12.2022</c:v>
                </c:pt>
                <c:pt idx="340">
                  <c:v>07.12.2022</c:v>
                </c:pt>
                <c:pt idx="341">
                  <c:v>08.12.2022</c:v>
                </c:pt>
                <c:pt idx="342">
                  <c:v>09.12.2022</c:v>
                </c:pt>
                <c:pt idx="343">
                  <c:v>10.12.2022</c:v>
                </c:pt>
                <c:pt idx="344">
                  <c:v>11.12.2022</c:v>
                </c:pt>
                <c:pt idx="345">
                  <c:v>12.12.2022</c:v>
                </c:pt>
                <c:pt idx="346">
                  <c:v>13.12.2022</c:v>
                </c:pt>
                <c:pt idx="347">
                  <c:v>14.12.2022</c:v>
                </c:pt>
                <c:pt idx="348">
                  <c:v>15.12.2022</c:v>
                </c:pt>
                <c:pt idx="349">
                  <c:v>16.12.2022</c:v>
                </c:pt>
                <c:pt idx="350">
                  <c:v>17.12.2022</c:v>
                </c:pt>
                <c:pt idx="351">
                  <c:v>18.12.2022</c:v>
                </c:pt>
                <c:pt idx="352">
                  <c:v>19.12.2022</c:v>
                </c:pt>
                <c:pt idx="353">
                  <c:v>20.12.2022</c:v>
                </c:pt>
                <c:pt idx="354">
                  <c:v>21.12.2022</c:v>
                </c:pt>
                <c:pt idx="355">
                  <c:v>22.12.2022</c:v>
                </c:pt>
                <c:pt idx="356">
                  <c:v>23.12.2022</c:v>
                </c:pt>
                <c:pt idx="357">
                  <c:v>24.12.2022</c:v>
                </c:pt>
                <c:pt idx="358">
                  <c:v>25.12.2022</c:v>
                </c:pt>
                <c:pt idx="359">
                  <c:v>26.12.2022</c:v>
                </c:pt>
                <c:pt idx="360">
                  <c:v>27.12.2022</c:v>
                </c:pt>
                <c:pt idx="361">
                  <c:v>28.12.2022</c:v>
                </c:pt>
                <c:pt idx="362">
                  <c:v>29.12.2022</c:v>
                </c:pt>
                <c:pt idx="363">
                  <c:v>30.12.2022</c:v>
                </c:pt>
                <c:pt idx="364">
                  <c:v>31.12.2022</c:v>
                </c:pt>
                <c:pt idx="365">
                  <c:v>01.01.2023</c:v>
                </c:pt>
                <c:pt idx="366">
                  <c:v>02.01.2023</c:v>
                </c:pt>
                <c:pt idx="367">
                  <c:v>03.01.2023</c:v>
                </c:pt>
                <c:pt idx="368">
                  <c:v>04.01.2023</c:v>
                </c:pt>
                <c:pt idx="369">
                  <c:v>05.01.2023</c:v>
                </c:pt>
                <c:pt idx="370">
                  <c:v>06.01.2023</c:v>
                </c:pt>
                <c:pt idx="371">
                  <c:v>07.01.2023</c:v>
                </c:pt>
                <c:pt idx="372">
                  <c:v>08.01.2023</c:v>
                </c:pt>
                <c:pt idx="373">
                  <c:v>09.01.2023</c:v>
                </c:pt>
                <c:pt idx="374">
                  <c:v>10.01.2023</c:v>
                </c:pt>
                <c:pt idx="375">
                  <c:v>11.01.2023</c:v>
                </c:pt>
                <c:pt idx="376">
                  <c:v>12.01.2023</c:v>
                </c:pt>
                <c:pt idx="377">
                  <c:v>13.01.2023</c:v>
                </c:pt>
                <c:pt idx="378">
                  <c:v>14.01.2023</c:v>
                </c:pt>
                <c:pt idx="379">
                  <c:v>15.01.2023</c:v>
                </c:pt>
                <c:pt idx="380">
                  <c:v>16.01.2023</c:v>
                </c:pt>
                <c:pt idx="381">
                  <c:v>17.01.2023</c:v>
                </c:pt>
                <c:pt idx="382">
                  <c:v>18.01.2023</c:v>
                </c:pt>
                <c:pt idx="383">
                  <c:v>19.01.2023</c:v>
                </c:pt>
                <c:pt idx="384">
                  <c:v>20.01.2023</c:v>
                </c:pt>
                <c:pt idx="385">
                  <c:v>21.01.2023</c:v>
                </c:pt>
                <c:pt idx="386">
                  <c:v>22.01.2023</c:v>
                </c:pt>
                <c:pt idx="387">
                  <c:v>23.01.2023</c:v>
                </c:pt>
                <c:pt idx="388">
                  <c:v>24.01.2023</c:v>
                </c:pt>
                <c:pt idx="389">
                  <c:v>25.01.2023</c:v>
                </c:pt>
                <c:pt idx="390">
                  <c:v>26.01.2023</c:v>
                </c:pt>
                <c:pt idx="391">
                  <c:v>27.01.2023</c:v>
                </c:pt>
                <c:pt idx="392">
                  <c:v>28.01.2023</c:v>
                </c:pt>
                <c:pt idx="393">
                  <c:v>29.01.2023</c:v>
                </c:pt>
                <c:pt idx="394">
                  <c:v>30.01.2023</c:v>
                </c:pt>
                <c:pt idx="395">
                  <c:v>31.01.2023</c:v>
                </c:pt>
                <c:pt idx="396">
                  <c:v>01.02.2023</c:v>
                </c:pt>
                <c:pt idx="397">
                  <c:v>02.02.2023</c:v>
                </c:pt>
                <c:pt idx="398">
                  <c:v>03.02.2023</c:v>
                </c:pt>
                <c:pt idx="399">
                  <c:v>04.02.2023</c:v>
                </c:pt>
                <c:pt idx="400">
                  <c:v>05.02.2023</c:v>
                </c:pt>
                <c:pt idx="401">
                  <c:v>06.02.2023</c:v>
                </c:pt>
                <c:pt idx="402">
                  <c:v>07.02.2023</c:v>
                </c:pt>
                <c:pt idx="403">
                  <c:v>08.02.2023</c:v>
                </c:pt>
                <c:pt idx="404">
                  <c:v>09.02.2023</c:v>
                </c:pt>
                <c:pt idx="405">
                  <c:v>10.02.2023</c:v>
                </c:pt>
                <c:pt idx="406">
                  <c:v>11.02.2023</c:v>
                </c:pt>
                <c:pt idx="407">
                  <c:v>12.02.2023</c:v>
                </c:pt>
                <c:pt idx="408">
                  <c:v>13.02.2023</c:v>
                </c:pt>
                <c:pt idx="409">
                  <c:v>14.02.2023</c:v>
                </c:pt>
                <c:pt idx="410">
                  <c:v>15.02.2023</c:v>
                </c:pt>
                <c:pt idx="411">
                  <c:v>16.02.2023</c:v>
                </c:pt>
                <c:pt idx="412">
                  <c:v>17.02.2023</c:v>
                </c:pt>
                <c:pt idx="413">
                  <c:v>18.02.2023</c:v>
                </c:pt>
                <c:pt idx="414">
                  <c:v>19.02.2023</c:v>
                </c:pt>
                <c:pt idx="415">
                  <c:v>20.02.2023</c:v>
                </c:pt>
                <c:pt idx="416">
                  <c:v>21.02.2023</c:v>
                </c:pt>
                <c:pt idx="417">
                  <c:v>22.02.2023</c:v>
                </c:pt>
                <c:pt idx="418">
                  <c:v>23.02.2023</c:v>
                </c:pt>
                <c:pt idx="419">
                  <c:v>24.02.2023</c:v>
                </c:pt>
                <c:pt idx="420">
                  <c:v>25.02.2023</c:v>
                </c:pt>
                <c:pt idx="421">
                  <c:v>26.02.2023</c:v>
                </c:pt>
                <c:pt idx="422">
                  <c:v>27.02.2023</c:v>
                </c:pt>
                <c:pt idx="423">
                  <c:v>28.02.2023</c:v>
                </c:pt>
                <c:pt idx="424">
                  <c:v>01.03.2023</c:v>
                </c:pt>
                <c:pt idx="425">
                  <c:v>02.03.2023</c:v>
                </c:pt>
                <c:pt idx="426">
                  <c:v>03.03.2023</c:v>
                </c:pt>
                <c:pt idx="427">
                  <c:v>04.03.2023</c:v>
                </c:pt>
                <c:pt idx="428">
                  <c:v>05.03.2023</c:v>
                </c:pt>
                <c:pt idx="429">
                  <c:v>06.03.2023</c:v>
                </c:pt>
                <c:pt idx="430">
                  <c:v>07.03.2023</c:v>
                </c:pt>
                <c:pt idx="431">
                  <c:v>08.03.2023</c:v>
                </c:pt>
                <c:pt idx="432">
                  <c:v>09.03.2023</c:v>
                </c:pt>
                <c:pt idx="433">
                  <c:v>10.03.2023</c:v>
                </c:pt>
                <c:pt idx="434">
                  <c:v>11.03.2023</c:v>
                </c:pt>
                <c:pt idx="435">
                  <c:v>12.03.2023</c:v>
                </c:pt>
                <c:pt idx="436">
                  <c:v>13.03.2023</c:v>
                </c:pt>
                <c:pt idx="437">
                  <c:v>14.03.2023</c:v>
                </c:pt>
                <c:pt idx="438">
                  <c:v>15.03.2023</c:v>
                </c:pt>
                <c:pt idx="439">
                  <c:v>16.03.2023</c:v>
                </c:pt>
                <c:pt idx="440">
                  <c:v>17.03.2023</c:v>
                </c:pt>
                <c:pt idx="441">
                  <c:v>18.03.2023</c:v>
                </c:pt>
                <c:pt idx="442">
                  <c:v>19.03.2023</c:v>
                </c:pt>
                <c:pt idx="443">
                  <c:v>20.03.2023</c:v>
                </c:pt>
                <c:pt idx="444">
                  <c:v>21.03.2023</c:v>
                </c:pt>
                <c:pt idx="445">
                  <c:v>22.03.2023</c:v>
                </c:pt>
                <c:pt idx="446">
                  <c:v>23.03.2023</c:v>
                </c:pt>
                <c:pt idx="447">
                  <c:v>24.03.2023</c:v>
                </c:pt>
                <c:pt idx="448">
                  <c:v>25.03.2023</c:v>
                </c:pt>
                <c:pt idx="449">
                  <c:v>26.03.2023</c:v>
                </c:pt>
                <c:pt idx="450">
                  <c:v>27.03.2023</c:v>
                </c:pt>
                <c:pt idx="451">
                  <c:v>28.03.2023</c:v>
                </c:pt>
                <c:pt idx="452">
                  <c:v>29.03.2023</c:v>
                </c:pt>
                <c:pt idx="453">
                  <c:v>30.03.2023</c:v>
                </c:pt>
                <c:pt idx="454">
                  <c:v>31.03.2023</c:v>
                </c:pt>
                <c:pt idx="455">
                  <c:v>01.04.2023</c:v>
                </c:pt>
                <c:pt idx="456">
                  <c:v>02.04.2023</c:v>
                </c:pt>
                <c:pt idx="457">
                  <c:v>03.04.2023</c:v>
                </c:pt>
                <c:pt idx="458">
                  <c:v>04.04.2023</c:v>
                </c:pt>
                <c:pt idx="459">
                  <c:v>05.04.2023</c:v>
                </c:pt>
                <c:pt idx="460">
                  <c:v>06.04.2023</c:v>
                </c:pt>
                <c:pt idx="461">
                  <c:v>07.04.2023</c:v>
                </c:pt>
                <c:pt idx="462">
                  <c:v>08.04.2023</c:v>
                </c:pt>
                <c:pt idx="463">
                  <c:v>09.04.2023</c:v>
                </c:pt>
                <c:pt idx="464">
                  <c:v>10.04.2023</c:v>
                </c:pt>
                <c:pt idx="465">
                  <c:v>11.04.2023</c:v>
                </c:pt>
                <c:pt idx="466">
                  <c:v>12.04.2023</c:v>
                </c:pt>
                <c:pt idx="467">
                  <c:v>13.04.2023</c:v>
                </c:pt>
                <c:pt idx="468">
                  <c:v>14.04.2023</c:v>
                </c:pt>
                <c:pt idx="469">
                  <c:v>15.04.2023</c:v>
                </c:pt>
                <c:pt idx="470">
                  <c:v>16.04.2023</c:v>
                </c:pt>
                <c:pt idx="471">
                  <c:v>17.04.2023</c:v>
                </c:pt>
                <c:pt idx="472">
                  <c:v>18.04.2023</c:v>
                </c:pt>
                <c:pt idx="473">
                  <c:v>19.04.2023</c:v>
                </c:pt>
                <c:pt idx="474">
                  <c:v>20.04.2023</c:v>
                </c:pt>
                <c:pt idx="475">
                  <c:v>21.04.2023</c:v>
                </c:pt>
                <c:pt idx="476">
                  <c:v>22.04.2023</c:v>
                </c:pt>
                <c:pt idx="477">
                  <c:v>23.04.2023</c:v>
                </c:pt>
                <c:pt idx="478">
                  <c:v>24.04.2023</c:v>
                </c:pt>
                <c:pt idx="479">
                  <c:v>25.04.2023</c:v>
                </c:pt>
                <c:pt idx="480">
                  <c:v>26.04.2023</c:v>
                </c:pt>
                <c:pt idx="481">
                  <c:v>27.04.2023</c:v>
                </c:pt>
                <c:pt idx="482">
                  <c:v>28.04.2023</c:v>
                </c:pt>
                <c:pt idx="483">
                  <c:v>29.04.2023</c:v>
                </c:pt>
                <c:pt idx="484">
                  <c:v>30.04.2023</c:v>
                </c:pt>
                <c:pt idx="485">
                  <c:v>01.05.2023</c:v>
                </c:pt>
                <c:pt idx="486">
                  <c:v>02.05.2023</c:v>
                </c:pt>
                <c:pt idx="487">
                  <c:v>03.05.2023</c:v>
                </c:pt>
                <c:pt idx="488">
                  <c:v>04.05.2023</c:v>
                </c:pt>
                <c:pt idx="489">
                  <c:v>05.05.2023</c:v>
                </c:pt>
                <c:pt idx="490">
                  <c:v>06.05.2023</c:v>
                </c:pt>
                <c:pt idx="491">
                  <c:v>07.05.2023</c:v>
                </c:pt>
                <c:pt idx="492">
                  <c:v>08.05.2023</c:v>
                </c:pt>
                <c:pt idx="493">
                  <c:v>09.05.2023</c:v>
                </c:pt>
                <c:pt idx="494">
                  <c:v>10.05.2023</c:v>
                </c:pt>
                <c:pt idx="495">
                  <c:v>11.05.2023</c:v>
                </c:pt>
                <c:pt idx="496">
                  <c:v>12.05.2023</c:v>
                </c:pt>
                <c:pt idx="497">
                  <c:v>13.05.2023</c:v>
                </c:pt>
                <c:pt idx="498">
                  <c:v>14.05.2023</c:v>
                </c:pt>
                <c:pt idx="499">
                  <c:v>15.05.2023</c:v>
                </c:pt>
                <c:pt idx="500">
                  <c:v>16.05.2023</c:v>
                </c:pt>
                <c:pt idx="501">
                  <c:v>17.05.2023</c:v>
                </c:pt>
                <c:pt idx="502">
                  <c:v>18.05.2023</c:v>
                </c:pt>
                <c:pt idx="503">
                  <c:v>19.05.2023</c:v>
                </c:pt>
                <c:pt idx="504">
                  <c:v>20.05.2023</c:v>
                </c:pt>
                <c:pt idx="505">
                  <c:v>21.05.2023</c:v>
                </c:pt>
                <c:pt idx="506">
                  <c:v>22.05.2023</c:v>
                </c:pt>
                <c:pt idx="507">
                  <c:v>23.05.2023</c:v>
                </c:pt>
                <c:pt idx="508">
                  <c:v>24.05.2023</c:v>
                </c:pt>
                <c:pt idx="509">
                  <c:v>25.05.2023</c:v>
                </c:pt>
                <c:pt idx="510">
                  <c:v>26.05.2023</c:v>
                </c:pt>
                <c:pt idx="511">
                  <c:v>27.05.2023</c:v>
                </c:pt>
                <c:pt idx="512">
                  <c:v>28.05.2023</c:v>
                </c:pt>
                <c:pt idx="513">
                  <c:v>29.05.2023</c:v>
                </c:pt>
                <c:pt idx="514">
                  <c:v>30.05.2023</c:v>
                </c:pt>
                <c:pt idx="515">
                  <c:v>31.05.2023</c:v>
                </c:pt>
                <c:pt idx="516">
                  <c:v>01.06.2023</c:v>
                </c:pt>
                <c:pt idx="517">
                  <c:v>02.06.2023</c:v>
                </c:pt>
                <c:pt idx="518">
                  <c:v>03.06.2023</c:v>
                </c:pt>
                <c:pt idx="519">
                  <c:v>04.06.2023</c:v>
                </c:pt>
                <c:pt idx="520">
                  <c:v>05.06.2023</c:v>
                </c:pt>
                <c:pt idx="521">
                  <c:v>06.06.2023</c:v>
                </c:pt>
                <c:pt idx="522">
                  <c:v>07.06.2023</c:v>
                </c:pt>
                <c:pt idx="523">
                  <c:v>08.06.2023</c:v>
                </c:pt>
                <c:pt idx="524">
                  <c:v>09.06.2023</c:v>
                </c:pt>
                <c:pt idx="525">
                  <c:v>10.06.2023</c:v>
                </c:pt>
                <c:pt idx="526">
                  <c:v>11.06.2023</c:v>
                </c:pt>
                <c:pt idx="527">
                  <c:v>12.06.2023</c:v>
                </c:pt>
                <c:pt idx="528">
                  <c:v>13.06.2023</c:v>
                </c:pt>
                <c:pt idx="529">
                  <c:v>14.06.2023</c:v>
                </c:pt>
                <c:pt idx="530">
                  <c:v>15.06.2023</c:v>
                </c:pt>
                <c:pt idx="531">
                  <c:v>16.06.2023</c:v>
                </c:pt>
                <c:pt idx="532">
                  <c:v>17.06.2023</c:v>
                </c:pt>
                <c:pt idx="533">
                  <c:v>18.06.2023</c:v>
                </c:pt>
                <c:pt idx="534">
                  <c:v>19.06.2023</c:v>
                </c:pt>
                <c:pt idx="535">
                  <c:v>20.06.2023</c:v>
                </c:pt>
                <c:pt idx="536">
                  <c:v>21.06.2023</c:v>
                </c:pt>
                <c:pt idx="537">
                  <c:v>22.06.2023</c:v>
                </c:pt>
                <c:pt idx="538">
                  <c:v>23.06.2023</c:v>
                </c:pt>
                <c:pt idx="539">
                  <c:v>24.06.2023</c:v>
                </c:pt>
                <c:pt idx="540">
                  <c:v>25.06.2023</c:v>
                </c:pt>
                <c:pt idx="541">
                  <c:v>26.06.2023</c:v>
                </c:pt>
                <c:pt idx="542">
                  <c:v>27.06.2023</c:v>
                </c:pt>
                <c:pt idx="543">
                  <c:v>28.06.2023</c:v>
                </c:pt>
                <c:pt idx="544">
                  <c:v>29.06.2023</c:v>
                </c:pt>
                <c:pt idx="545">
                  <c:v>30.06.2023</c:v>
                </c:pt>
                <c:pt idx="546">
                  <c:v>01.07.2023</c:v>
                </c:pt>
                <c:pt idx="547">
                  <c:v>02.07.2023</c:v>
                </c:pt>
                <c:pt idx="548">
                  <c:v>03.07.2023</c:v>
                </c:pt>
                <c:pt idx="549">
                  <c:v>04.07.2023</c:v>
                </c:pt>
                <c:pt idx="550">
                  <c:v>05.07.2023</c:v>
                </c:pt>
                <c:pt idx="551">
                  <c:v>06.07.2023</c:v>
                </c:pt>
                <c:pt idx="552">
                  <c:v>07.07.2023</c:v>
                </c:pt>
                <c:pt idx="553">
                  <c:v>08.07.2023</c:v>
                </c:pt>
                <c:pt idx="554">
                  <c:v>09.07.2023</c:v>
                </c:pt>
                <c:pt idx="555">
                  <c:v>10.07.2023</c:v>
                </c:pt>
                <c:pt idx="556">
                  <c:v>11.07.2023</c:v>
                </c:pt>
                <c:pt idx="557">
                  <c:v>12.07.2023</c:v>
                </c:pt>
                <c:pt idx="558">
                  <c:v>13.07.2023</c:v>
                </c:pt>
                <c:pt idx="559">
                  <c:v>14.07.2023</c:v>
                </c:pt>
                <c:pt idx="560">
                  <c:v>15.07.2023</c:v>
                </c:pt>
                <c:pt idx="561">
                  <c:v>16.07.2023</c:v>
                </c:pt>
                <c:pt idx="562">
                  <c:v>17.07.2023</c:v>
                </c:pt>
                <c:pt idx="563">
                  <c:v>18.07.2023</c:v>
                </c:pt>
                <c:pt idx="564">
                  <c:v>19.07.2023</c:v>
                </c:pt>
                <c:pt idx="565">
                  <c:v>20.07.2023</c:v>
                </c:pt>
                <c:pt idx="566">
                  <c:v>21.07.2023</c:v>
                </c:pt>
                <c:pt idx="567">
                  <c:v>22.07.2023</c:v>
                </c:pt>
                <c:pt idx="568">
                  <c:v>23.07.2023</c:v>
                </c:pt>
                <c:pt idx="569">
                  <c:v>24.07.2023</c:v>
                </c:pt>
                <c:pt idx="570">
                  <c:v>25.07.2023</c:v>
                </c:pt>
                <c:pt idx="571">
                  <c:v>26.07.2023</c:v>
                </c:pt>
                <c:pt idx="572">
                  <c:v>27.07.2023</c:v>
                </c:pt>
                <c:pt idx="573">
                  <c:v>28.07.2023</c:v>
                </c:pt>
                <c:pt idx="574">
                  <c:v>29.07.2023</c:v>
                </c:pt>
                <c:pt idx="575">
                  <c:v>30.07.2023</c:v>
                </c:pt>
                <c:pt idx="576">
                  <c:v>31.07.2023</c:v>
                </c:pt>
                <c:pt idx="577">
                  <c:v>01.08.2023</c:v>
                </c:pt>
                <c:pt idx="578">
                  <c:v>02.08.2023</c:v>
                </c:pt>
                <c:pt idx="579">
                  <c:v>03.08.2023</c:v>
                </c:pt>
                <c:pt idx="580">
                  <c:v>04.08.2023</c:v>
                </c:pt>
                <c:pt idx="581">
                  <c:v>05.08.2023</c:v>
                </c:pt>
                <c:pt idx="582">
                  <c:v>06.08.2023</c:v>
                </c:pt>
                <c:pt idx="583">
                  <c:v>07.08.2023</c:v>
                </c:pt>
                <c:pt idx="584">
                  <c:v>08.08.2023</c:v>
                </c:pt>
                <c:pt idx="585">
                  <c:v>09.08.2023</c:v>
                </c:pt>
                <c:pt idx="586">
                  <c:v>10.08.2023</c:v>
                </c:pt>
                <c:pt idx="587">
                  <c:v>11.08.2023</c:v>
                </c:pt>
                <c:pt idx="588">
                  <c:v>12.08.2023</c:v>
                </c:pt>
                <c:pt idx="589">
                  <c:v>13.08.2023</c:v>
                </c:pt>
                <c:pt idx="590">
                  <c:v>14.08.2023</c:v>
                </c:pt>
                <c:pt idx="591">
                  <c:v>15.08.2023</c:v>
                </c:pt>
                <c:pt idx="592">
                  <c:v>16.08.2023</c:v>
                </c:pt>
                <c:pt idx="593">
                  <c:v>17.08.2023</c:v>
                </c:pt>
                <c:pt idx="594">
                  <c:v>18.08.2023</c:v>
                </c:pt>
                <c:pt idx="595">
                  <c:v>19.08.2023</c:v>
                </c:pt>
                <c:pt idx="596">
                  <c:v>20.08.2023</c:v>
                </c:pt>
                <c:pt idx="597">
                  <c:v>21.08.2023</c:v>
                </c:pt>
                <c:pt idx="598">
                  <c:v>22.08.2023</c:v>
                </c:pt>
                <c:pt idx="599">
                  <c:v>23.08.2023</c:v>
                </c:pt>
                <c:pt idx="600">
                  <c:v>24.08.2023</c:v>
                </c:pt>
                <c:pt idx="601">
                  <c:v>25.08.2023</c:v>
                </c:pt>
                <c:pt idx="602">
                  <c:v>26.08.2023</c:v>
                </c:pt>
                <c:pt idx="603">
                  <c:v>27.08.2023</c:v>
                </c:pt>
                <c:pt idx="604">
                  <c:v>28.08.2023</c:v>
                </c:pt>
                <c:pt idx="605">
                  <c:v>29.08.2023</c:v>
                </c:pt>
                <c:pt idx="606">
                  <c:v>30.08.2023</c:v>
                </c:pt>
                <c:pt idx="607">
                  <c:v>31.08.2023</c:v>
                </c:pt>
                <c:pt idx="608">
                  <c:v>01.09.2023</c:v>
                </c:pt>
                <c:pt idx="609">
                  <c:v>02.09.2023</c:v>
                </c:pt>
                <c:pt idx="610">
                  <c:v>03.09.2023</c:v>
                </c:pt>
                <c:pt idx="611">
                  <c:v>04.09.2023</c:v>
                </c:pt>
                <c:pt idx="612">
                  <c:v>05.09.2023</c:v>
                </c:pt>
                <c:pt idx="613">
                  <c:v>06.09.2023</c:v>
                </c:pt>
                <c:pt idx="614">
                  <c:v>07.09.2023</c:v>
                </c:pt>
                <c:pt idx="615">
                  <c:v>08.09.2023</c:v>
                </c:pt>
                <c:pt idx="616">
                  <c:v>09.09.2023</c:v>
                </c:pt>
                <c:pt idx="617">
                  <c:v>10.09.2023</c:v>
                </c:pt>
                <c:pt idx="618">
                  <c:v>11.09.2023</c:v>
                </c:pt>
                <c:pt idx="619">
                  <c:v>12.09.2023</c:v>
                </c:pt>
                <c:pt idx="620">
                  <c:v>13.09.2023</c:v>
                </c:pt>
                <c:pt idx="621">
                  <c:v>14.09.2023</c:v>
                </c:pt>
                <c:pt idx="622">
                  <c:v>15.09.2023</c:v>
                </c:pt>
                <c:pt idx="623">
                  <c:v>16.09.2023</c:v>
                </c:pt>
                <c:pt idx="624">
                  <c:v>17.09.2023</c:v>
                </c:pt>
                <c:pt idx="625">
                  <c:v>18.09.2023</c:v>
                </c:pt>
                <c:pt idx="626">
                  <c:v>19.09.2023</c:v>
                </c:pt>
                <c:pt idx="627">
                  <c:v>20.09.2023</c:v>
                </c:pt>
                <c:pt idx="628">
                  <c:v>21.09.2023</c:v>
                </c:pt>
                <c:pt idx="629">
                  <c:v>22.09.2023</c:v>
                </c:pt>
                <c:pt idx="630">
                  <c:v>23.09.2023</c:v>
                </c:pt>
                <c:pt idx="631">
                  <c:v>24.09.2023</c:v>
                </c:pt>
                <c:pt idx="632">
                  <c:v>25.09.2023</c:v>
                </c:pt>
                <c:pt idx="633">
                  <c:v>26.09.2023</c:v>
                </c:pt>
                <c:pt idx="634">
                  <c:v>27.09.2023</c:v>
                </c:pt>
                <c:pt idx="635">
                  <c:v>28.09.2023</c:v>
                </c:pt>
                <c:pt idx="636">
                  <c:v>29.09.2023</c:v>
                </c:pt>
                <c:pt idx="637">
                  <c:v>30.09.2023</c:v>
                </c:pt>
                <c:pt idx="638">
                  <c:v>01.10.2023</c:v>
                </c:pt>
                <c:pt idx="639">
                  <c:v>02.10.2023</c:v>
                </c:pt>
                <c:pt idx="640">
                  <c:v>03.10.2023</c:v>
                </c:pt>
                <c:pt idx="641">
                  <c:v>04.10.2023</c:v>
                </c:pt>
                <c:pt idx="642">
                  <c:v>05.10.2023</c:v>
                </c:pt>
                <c:pt idx="643">
                  <c:v>06.10.2023</c:v>
                </c:pt>
                <c:pt idx="644">
                  <c:v>07.10.2023</c:v>
                </c:pt>
                <c:pt idx="645">
                  <c:v>08.10.2023</c:v>
                </c:pt>
                <c:pt idx="646">
                  <c:v>09.10.2023</c:v>
                </c:pt>
                <c:pt idx="647">
                  <c:v>10.10.2023</c:v>
                </c:pt>
                <c:pt idx="648">
                  <c:v>11.10.2023</c:v>
                </c:pt>
                <c:pt idx="649">
                  <c:v>12.10.2023</c:v>
                </c:pt>
                <c:pt idx="650">
                  <c:v>13.10.2023</c:v>
                </c:pt>
                <c:pt idx="651">
                  <c:v>14.10.2023</c:v>
                </c:pt>
                <c:pt idx="652">
                  <c:v>15.10.2023</c:v>
                </c:pt>
                <c:pt idx="653">
                  <c:v>16.10.2023</c:v>
                </c:pt>
                <c:pt idx="654">
                  <c:v>17.10.2023</c:v>
                </c:pt>
                <c:pt idx="655">
                  <c:v>18.10.2023</c:v>
                </c:pt>
                <c:pt idx="656">
                  <c:v>19.10.2023</c:v>
                </c:pt>
                <c:pt idx="657">
                  <c:v>20.10.2023</c:v>
                </c:pt>
                <c:pt idx="658">
                  <c:v>21.10.2023</c:v>
                </c:pt>
                <c:pt idx="659">
                  <c:v>22.10.2023</c:v>
                </c:pt>
                <c:pt idx="660">
                  <c:v>23.10.2023</c:v>
                </c:pt>
                <c:pt idx="661">
                  <c:v>24.10.2023</c:v>
                </c:pt>
                <c:pt idx="662">
                  <c:v>25.10.2023</c:v>
                </c:pt>
                <c:pt idx="663">
                  <c:v>26.10.2023</c:v>
                </c:pt>
                <c:pt idx="664">
                  <c:v>27.10.2023</c:v>
                </c:pt>
                <c:pt idx="665">
                  <c:v>28.10.2023</c:v>
                </c:pt>
                <c:pt idx="666">
                  <c:v>29.10.2023</c:v>
                </c:pt>
                <c:pt idx="667">
                  <c:v>30.10.2023</c:v>
                </c:pt>
                <c:pt idx="668">
                  <c:v>31.10.2023</c:v>
                </c:pt>
                <c:pt idx="669">
                  <c:v>01.11.2023</c:v>
                </c:pt>
                <c:pt idx="670">
                  <c:v>02.11.2023</c:v>
                </c:pt>
                <c:pt idx="671">
                  <c:v>03.11.2023</c:v>
                </c:pt>
                <c:pt idx="672">
                  <c:v>04.11.2023</c:v>
                </c:pt>
                <c:pt idx="673">
                  <c:v>05.11.2023</c:v>
                </c:pt>
                <c:pt idx="674">
                  <c:v>06.11.2023</c:v>
                </c:pt>
                <c:pt idx="675">
                  <c:v>07.11.2023</c:v>
                </c:pt>
                <c:pt idx="676">
                  <c:v>08.11.2023</c:v>
                </c:pt>
                <c:pt idx="677">
                  <c:v>09.11.2023</c:v>
                </c:pt>
                <c:pt idx="678">
                  <c:v>10.11.2023</c:v>
                </c:pt>
                <c:pt idx="679">
                  <c:v>11.11.2023</c:v>
                </c:pt>
                <c:pt idx="680">
                  <c:v>12.11.2023</c:v>
                </c:pt>
                <c:pt idx="681">
                  <c:v>13.11.2023</c:v>
                </c:pt>
                <c:pt idx="682">
                  <c:v>14.11.2023</c:v>
                </c:pt>
                <c:pt idx="683">
                  <c:v>15.11.2023</c:v>
                </c:pt>
                <c:pt idx="684">
                  <c:v>16.11.2023</c:v>
                </c:pt>
                <c:pt idx="685">
                  <c:v>17.11.2023</c:v>
                </c:pt>
                <c:pt idx="686">
                  <c:v>18.11.2023</c:v>
                </c:pt>
                <c:pt idx="687">
                  <c:v>19.11.2023</c:v>
                </c:pt>
                <c:pt idx="688">
                  <c:v>20.11.2023</c:v>
                </c:pt>
                <c:pt idx="689">
                  <c:v>21.11.2023</c:v>
                </c:pt>
                <c:pt idx="690">
                  <c:v>22.11.2023</c:v>
                </c:pt>
                <c:pt idx="691">
                  <c:v>23.11.2023</c:v>
                </c:pt>
                <c:pt idx="692">
                  <c:v>24.11.2023</c:v>
                </c:pt>
                <c:pt idx="693">
                  <c:v>25.11.2023</c:v>
                </c:pt>
                <c:pt idx="694">
                  <c:v>26.11.2023</c:v>
                </c:pt>
                <c:pt idx="695">
                  <c:v>27.11.2023</c:v>
                </c:pt>
                <c:pt idx="696">
                  <c:v>28.11.2023</c:v>
                </c:pt>
                <c:pt idx="697">
                  <c:v>29.11.2023</c:v>
                </c:pt>
                <c:pt idx="698">
                  <c:v>30.11.2023</c:v>
                </c:pt>
                <c:pt idx="699">
                  <c:v>01.12.2023</c:v>
                </c:pt>
                <c:pt idx="700">
                  <c:v>02.12.2023</c:v>
                </c:pt>
                <c:pt idx="701">
                  <c:v>03.12.2023</c:v>
                </c:pt>
                <c:pt idx="702">
                  <c:v>04.12.2023</c:v>
                </c:pt>
                <c:pt idx="703">
                  <c:v>05.12.2023</c:v>
                </c:pt>
                <c:pt idx="704">
                  <c:v>06.12.2023</c:v>
                </c:pt>
                <c:pt idx="705">
                  <c:v>07.12.2023</c:v>
                </c:pt>
                <c:pt idx="706">
                  <c:v>08.12.2023</c:v>
                </c:pt>
                <c:pt idx="707">
                  <c:v>09.12.2023</c:v>
                </c:pt>
                <c:pt idx="708">
                  <c:v>10.12.2023</c:v>
                </c:pt>
                <c:pt idx="709">
                  <c:v>11.12.2023</c:v>
                </c:pt>
                <c:pt idx="710">
                  <c:v>12.12.2023</c:v>
                </c:pt>
                <c:pt idx="711">
                  <c:v>13.12.2023</c:v>
                </c:pt>
                <c:pt idx="712">
                  <c:v>14.12.2023</c:v>
                </c:pt>
                <c:pt idx="713">
                  <c:v>15.12.2023</c:v>
                </c:pt>
                <c:pt idx="714">
                  <c:v>16.12.2023</c:v>
                </c:pt>
                <c:pt idx="715">
                  <c:v>17.12.2023</c:v>
                </c:pt>
                <c:pt idx="716">
                  <c:v>18.12.2023</c:v>
                </c:pt>
                <c:pt idx="717">
                  <c:v>19.12.2023</c:v>
                </c:pt>
                <c:pt idx="718">
                  <c:v>20.12.2023</c:v>
                </c:pt>
                <c:pt idx="719">
                  <c:v>21.12.2023</c:v>
                </c:pt>
                <c:pt idx="720">
                  <c:v>22.12.2023</c:v>
                </c:pt>
                <c:pt idx="721">
                  <c:v>23.12.2023</c:v>
                </c:pt>
                <c:pt idx="722">
                  <c:v>24.12.2023</c:v>
                </c:pt>
                <c:pt idx="723">
                  <c:v>25.12.2023</c:v>
                </c:pt>
                <c:pt idx="724">
                  <c:v>26.12.2023</c:v>
                </c:pt>
                <c:pt idx="725">
                  <c:v>27.12.2023</c:v>
                </c:pt>
                <c:pt idx="726">
                  <c:v>28.12.2023</c:v>
                </c:pt>
                <c:pt idx="727">
                  <c:v>29.12.2023</c:v>
                </c:pt>
                <c:pt idx="728">
                  <c:v>30.12.2023</c:v>
                </c:pt>
                <c:pt idx="729">
                  <c:v>31.12.2023</c:v>
                </c:pt>
              </c:strCache>
            </c:strRef>
          </c:cat>
          <c:val>
            <c:numRef>
              <c:f>List2!$B$2:$B$732</c:f>
              <c:numCache>
                <c:formatCode>0.00</c:formatCode>
                <c:ptCount val="731"/>
                <c:pt idx="0">
                  <c:v>38.645000000000003</c:v>
                </c:pt>
                <c:pt idx="1">
                  <c:v>42.41</c:v>
                </c:pt>
                <c:pt idx="2">
                  <c:v>57.454000000000001</c:v>
                </c:pt>
                <c:pt idx="3">
                  <c:v>20.564</c:v>
                </c:pt>
                <c:pt idx="4">
                  <c:v>3.33</c:v>
                </c:pt>
                <c:pt idx="5">
                  <c:v>13.628</c:v>
                </c:pt>
                <c:pt idx="6">
                  <c:v>31.742999999999999</c:v>
                </c:pt>
                <c:pt idx="7">
                  <c:v>29.850999999999999</c:v>
                </c:pt>
                <c:pt idx="8">
                  <c:v>18.074000000000002</c:v>
                </c:pt>
                <c:pt idx="9">
                  <c:v>41.886000000000003</c:v>
                </c:pt>
                <c:pt idx="10">
                  <c:v>11.117000000000001</c:v>
                </c:pt>
                <c:pt idx="11">
                  <c:v>16.629000000000001</c:v>
                </c:pt>
                <c:pt idx="12">
                  <c:v>30.390999999999998</c:v>
                </c:pt>
                <c:pt idx="13">
                  <c:v>59.765000000000001</c:v>
                </c:pt>
                <c:pt idx="14">
                  <c:v>40.348999999999997</c:v>
                </c:pt>
                <c:pt idx="15">
                  <c:v>31.603000000000002</c:v>
                </c:pt>
                <c:pt idx="16">
                  <c:v>47.578000000000003</c:v>
                </c:pt>
                <c:pt idx="17">
                  <c:v>35.648000000000003</c:v>
                </c:pt>
                <c:pt idx="18">
                  <c:v>46.264000000000003</c:v>
                </c:pt>
                <c:pt idx="19">
                  <c:v>54.902999999999999</c:v>
                </c:pt>
                <c:pt idx="20">
                  <c:v>18.716999999999999</c:v>
                </c:pt>
                <c:pt idx="21">
                  <c:v>9.6959999999999997</c:v>
                </c:pt>
                <c:pt idx="22">
                  <c:v>13.817</c:v>
                </c:pt>
                <c:pt idx="23">
                  <c:v>16.497</c:v>
                </c:pt>
                <c:pt idx="24">
                  <c:v>27.358000000000001</c:v>
                </c:pt>
                <c:pt idx="25">
                  <c:v>37.573999999999998</c:v>
                </c:pt>
                <c:pt idx="26">
                  <c:v>46.156999999999996</c:v>
                </c:pt>
                <c:pt idx="27">
                  <c:v>61.792000000000002</c:v>
                </c:pt>
                <c:pt idx="28">
                  <c:v>25.521999999999998</c:v>
                </c:pt>
                <c:pt idx="29">
                  <c:v>30.399000000000001</c:v>
                </c:pt>
                <c:pt idx="30">
                  <c:v>36.457999999999998</c:v>
                </c:pt>
                <c:pt idx="31">
                  <c:v>21.016999999999999</c:v>
                </c:pt>
                <c:pt idx="32">
                  <c:v>27.276</c:v>
                </c:pt>
                <c:pt idx="33">
                  <c:v>28.518000000000001</c:v>
                </c:pt>
                <c:pt idx="34">
                  <c:v>31.504000000000001</c:v>
                </c:pt>
                <c:pt idx="35">
                  <c:v>20.082999999999998</c:v>
                </c:pt>
                <c:pt idx="36">
                  <c:v>11.598000000000001</c:v>
                </c:pt>
                <c:pt idx="37">
                  <c:v>14.262</c:v>
                </c:pt>
                <c:pt idx="38">
                  <c:v>34.741</c:v>
                </c:pt>
                <c:pt idx="39">
                  <c:v>53.756</c:v>
                </c:pt>
                <c:pt idx="40">
                  <c:v>25.709</c:v>
                </c:pt>
                <c:pt idx="41">
                  <c:v>13.396000000000001</c:v>
                </c:pt>
                <c:pt idx="42">
                  <c:v>15.788</c:v>
                </c:pt>
                <c:pt idx="43">
                  <c:v>20.96</c:v>
                </c:pt>
                <c:pt idx="44">
                  <c:v>25.931000000000001</c:v>
                </c:pt>
                <c:pt idx="45">
                  <c:v>31.279</c:v>
                </c:pt>
                <c:pt idx="46">
                  <c:v>22.766999999999999</c:v>
                </c:pt>
                <c:pt idx="47">
                  <c:v>14.847</c:v>
                </c:pt>
                <c:pt idx="48">
                  <c:v>14.509</c:v>
                </c:pt>
                <c:pt idx="49">
                  <c:v>6.5339999999999998</c:v>
                </c:pt>
                <c:pt idx="50">
                  <c:v>2.544</c:v>
                </c:pt>
                <c:pt idx="51">
                  <c:v>16.417000000000002</c:v>
                </c:pt>
                <c:pt idx="52">
                  <c:v>24.93</c:v>
                </c:pt>
                <c:pt idx="53">
                  <c:v>23.536999999999999</c:v>
                </c:pt>
                <c:pt idx="54">
                  <c:v>18.646999999999998</c:v>
                </c:pt>
                <c:pt idx="55">
                  <c:v>8.7490000000000006</c:v>
                </c:pt>
                <c:pt idx="56">
                  <c:v>6.6609999999999996</c:v>
                </c:pt>
                <c:pt idx="57">
                  <c:v>8.0120000000000005</c:v>
                </c:pt>
                <c:pt idx="58">
                  <c:v>7.008</c:v>
                </c:pt>
                <c:pt idx="59">
                  <c:v>19.597999999999999</c:v>
                </c:pt>
                <c:pt idx="60">
                  <c:v>32.636000000000003</c:v>
                </c:pt>
                <c:pt idx="61">
                  <c:v>19.821000000000002</c:v>
                </c:pt>
                <c:pt idx="62">
                  <c:v>22.295999999999999</c:v>
                </c:pt>
                <c:pt idx="63">
                  <c:v>10.948</c:v>
                </c:pt>
                <c:pt idx="64">
                  <c:v>5.0570000000000004</c:v>
                </c:pt>
                <c:pt idx="65">
                  <c:v>11.827999999999999</c:v>
                </c:pt>
                <c:pt idx="66">
                  <c:v>20.757000000000001</c:v>
                </c:pt>
                <c:pt idx="67">
                  <c:v>17.431999999999999</c:v>
                </c:pt>
                <c:pt idx="68">
                  <c:v>16.498000000000001</c:v>
                </c:pt>
                <c:pt idx="69">
                  <c:v>14.285</c:v>
                </c:pt>
                <c:pt idx="70">
                  <c:v>19.309000000000001</c:v>
                </c:pt>
                <c:pt idx="71">
                  <c:v>15.673</c:v>
                </c:pt>
                <c:pt idx="72">
                  <c:v>17.710999999999999</c:v>
                </c:pt>
                <c:pt idx="73">
                  <c:v>16.268000000000001</c:v>
                </c:pt>
                <c:pt idx="74">
                  <c:v>8.1289999999999996</c:v>
                </c:pt>
                <c:pt idx="75">
                  <c:v>20.324999999999999</c:v>
                </c:pt>
                <c:pt idx="76">
                  <c:v>14.260999999999999</c:v>
                </c:pt>
                <c:pt idx="77">
                  <c:v>14.743</c:v>
                </c:pt>
                <c:pt idx="78">
                  <c:v>11.032999999999999</c:v>
                </c:pt>
                <c:pt idx="79">
                  <c:v>23.516999999999999</c:v>
                </c:pt>
                <c:pt idx="80">
                  <c:v>25.437000000000001</c:v>
                </c:pt>
                <c:pt idx="81">
                  <c:v>31.286999999999999</c:v>
                </c:pt>
                <c:pt idx="82">
                  <c:v>23.138000000000002</c:v>
                </c:pt>
                <c:pt idx="83">
                  <c:v>26.373000000000001</c:v>
                </c:pt>
                <c:pt idx="84">
                  <c:v>25.95</c:v>
                </c:pt>
                <c:pt idx="85">
                  <c:v>16.224</c:v>
                </c:pt>
                <c:pt idx="86">
                  <c:v>18.206</c:v>
                </c:pt>
                <c:pt idx="87">
                  <c:v>9.43</c:v>
                </c:pt>
                <c:pt idx="88">
                  <c:v>11.888999999999999</c:v>
                </c:pt>
                <c:pt idx="89">
                  <c:v>10.465999999999999</c:v>
                </c:pt>
                <c:pt idx="90">
                  <c:v>6.3250000000000002</c:v>
                </c:pt>
                <c:pt idx="91">
                  <c:v>6.7830000000000004</c:v>
                </c:pt>
                <c:pt idx="92">
                  <c:v>7.4950000000000001</c:v>
                </c:pt>
                <c:pt idx="93">
                  <c:v>9.9109999999999996</c:v>
                </c:pt>
                <c:pt idx="94">
                  <c:v>12.327999999999999</c:v>
                </c:pt>
                <c:pt idx="95">
                  <c:v>11.691000000000001</c:v>
                </c:pt>
                <c:pt idx="96">
                  <c:v>6.5839999999999996</c:v>
                </c:pt>
                <c:pt idx="97">
                  <c:v>7.64</c:v>
                </c:pt>
                <c:pt idx="98">
                  <c:v>3.9790000000000001</c:v>
                </c:pt>
                <c:pt idx="99">
                  <c:v>6.4379999999999997</c:v>
                </c:pt>
                <c:pt idx="100">
                  <c:v>8.9640000000000004</c:v>
                </c:pt>
                <c:pt idx="101">
                  <c:v>12.484</c:v>
                </c:pt>
                <c:pt idx="102">
                  <c:v>15.683</c:v>
                </c:pt>
                <c:pt idx="103">
                  <c:v>16.056999999999999</c:v>
                </c:pt>
                <c:pt idx="104">
                  <c:v>11.615</c:v>
                </c:pt>
                <c:pt idx="105">
                  <c:v>3.5960000000000001</c:v>
                </c:pt>
                <c:pt idx="106">
                  <c:v>3.048</c:v>
                </c:pt>
                <c:pt idx="107">
                  <c:v>6.569</c:v>
                </c:pt>
                <c:pt idx="108">
                  <c:v>8.6349999999999998</c:v>
                </c:pt>
                <c:pt idx="109">
                  <c:v>9.6660000000000004</c:v>
                </c:pt>
                <c:pt idx="110">
                  <c:v>14.472</c:v>
                </c:pt>
                <c:pt idx="111">
                  <c:v>8.32</c:v>
                </c:pt>
                <c:pt idx="112">
                  <c:v>6.0650000000000004</c:v>
                </c:pt>
                <c:pt idx="113">
                  <c:v>3.4590000000000001</c:v>
                </c:pt>
                <c:pt idx="114">
                  <c:v>6.367</c:v>
                </c:pt>
                <c:pt idx="115">
                  <c:v>8.1470000000000002</c:v>
                </c:pt>
                <c:pt idx="116">
                  <c:v>7.0759999999999996</c:v>
                </c:pt>
                <c:pt idx="117">
                  <c:v>10.907</c:v>
                </c:pt>
                <c:pt idx="118">
                  <c:v>11.661</c:v>
                </c:pt>
                <c:pt idx="119">
                  <c:v>9.2349999999999994</c:v>
                </c:pt>
                <c:pt idx="120">
                  <c:v>6.9329999999999998</c:v>
                </c:pt>
                <c:pt idx="121">
                  <c:v>12.385999999999999</c:v>
                </c:pt>
                <c:pt idx="122">
                  <c:v>10.722</c:v>
                </c:pt>
                <c:pt idx="123">
                  <c:v>9.48</c:v>
                </c:pt>
                <c:pt idx="124">
                  <c:v>10.815</c:v>
                </c:pt>
                <c:pt idx="125">
                  <c:v>8.3520000000000003</c:v>
                </c:pt>
                <c:pt idx="126">
                  <c:v>6.0750000000000002</c:v>
                </c:pt>
                <c:pt idx="127">
                  <c:v>6.5469999999999997</c:v>
                </c:pt>
                <c:pt idx="128">
                  <c:v>8.8049999999999997</c:v>
                </c:pt>
                <c:pt idx="129">
                  <c:v>8.4939999999999998</c:v>
                </c:pt>
                <c:pt idx="130">
                  <c:v>7.9470000000000001</c:v>
                </c:pt>
                <c:pt idx="131">
                  <c:v>6.9630000000000001</c:v>
                </c:pt>
                <c:pt idx="132">
                  <c:v>6.9279999999999999</c:v>
                </c:pt>
                <c:pt idx="133">
                  <c:v>6.84</c:v>
                </c:pt>
                <c:pt idx="134">
                  <c:v>5.835</c:v>
                </c:pt>
                <c:pt idx="135">
                  <c:v>7.6980000000000004</c:v>
                </c:pt>
                <c:pt idx="136">
                  <c:v>7.5570000000000004</c:v>
                </c:pt>
                <c:pt idx="137">
                  <c:v>6.2130000000000001</c:v>
                </c:pt>
                <c:pt idx="138">
                  <c:v>8.4559999999999995</c:v>
                </c:pt>
                <c:pt idx="139">
                  <c:v>7.6379999999999999</c:v>
                </c:pt>
                <c:pt idx="140">
                  <c:v>4.9809999999999999</c:v>
                </c:pt>
                <c:pt idx="141">
                  <c:v>3.7519999999999998</c:v>
                </c:pt>
                <c:pt idx="142">
                  <c:v>6.5369999999999999</c:v>
                </c:pt>
                <c:pt idx="143">
                  <c:v>8.25</c:v>
                </c:pt>
                <c:pt idx="144">
                  <c:v>5.3369999999999997</c:v>
                </c:pt>
                <c:pt idx="145">
                  <c:v>4.8600000000000003</c:v>
                </c:pt>
                <c:pt idx="146">
                  <c:v>7.0030000000000001</c:v>
                </c:pt>
                <c:pt idx="147">
                  <c:v>3.3690000000000002</c:v>
                </c:pt>
                <c:pt idx="148">
                  <c:v>2.5750000000000002</c:v>
                </c:pt>
                <c:pt idx="149">
                  <c:v>3.7930000000000001</c:v>
                </c:pt>
                <c:pt idx="150">
                  <c:v>4.5350000000000001</c:v>
                </c:pt>
                <c:pt idx="151">
                  <c:v>6.202</c:v>
                </c:pt>
                <c:pt idx="152">
                  <c:v>4.8440000000000003</c:v>
                </c:pt>
                <c:pt idx="153">
                  <c:v>7.2290000000000001</c:v>
                </c:pt>
                <c:pt idx="154">
                  <c:v>8.5289999999999999</c:v>
                </c:pt>
                <c:pt idx="155">
                  <c:v>5.9390000000000001</c:v>
                </c:pt>
                <c:pt idx="156">
                  <c:v>4.4189999999999996</c:v>
                </c:pt>
                <c:pt idx="157">
                  <c:v>4.8869999999999996</c:v>
                </c:pt>
                <c:pt idx="158">
                  <c:v>5.5270000000000001</c:v>
                </c:pt>
                <c:pt idx="159">
                  <c:v>4.78</c:v>
                </c:pt>
                <c:pt idx="160">
                  <c:v>4.8220000000000001</c:v>
                </c:pt>
                <c:pt idx="161">
                  <c:v>5.4630000000000001</c:v>
                </c:pt>
                <c:pt idx="162">
                  <c:v>5.0910000000000002</c:v>
                </c:pt>
                <c:pt idx="163">
                  <c:v>5.0830000000000002</c:v>
                </c:pt>
                <c:pt idx="164">
                  <c:v>5.1459999999999999</c:v>
                </c:pt>
                <c:pt idx="165">
                  <c:v>6.31</c:v>
                </c:pt>
                <c:pt idx="166">
                  <c:v>5.1360000000000001</c:v>
                </c:pt>
                <c:pt idx="167">
                  <c:v>5.8929999999999998</c:v>
                </c:pt>
                <c:pt idx="168">
                  <c:v>4.4180000000000001</c:v>
                </c:pt>
                <c:pt idx="169">
                  <c:v>4.8840000000000003</c:v>
                </c:pt>
                <c:pt idx="170">
                  <c:v>4.9669999999999996</c:v>
                </c:pt>
                <c:pt idx="171">
                  <c:v>3.5939999999999999</c:v>
                </c:pt>
                <c:pt idx="172">
                  <c:v>4.5209999999999999</c:v>
                </c:pt>
                <c:pt idx="173">
                  <c:v>4.5389999999999997</c:v>
                </c:pt>
                <c:pt idx="174">
                  <c:v>5.3159999999999998</c:v>
                </c:pt>
                <c:pt idx="175">
                  <c:v>4.5110000000000001</c:v>
                </c:pt>
                <c:pt idx="176">
                  <c:v>4.5789999999999997</c:v>
                </c:pt>
                <c:pt idx="177">
                  <c:v>7.1920000000000002</c:v>
                </c:pt>
                <c:pt idx="178">
                  <c:v>7.282</c:v>
                </c:pt>
                <c:pt idx="179">
                  <c:v>5.1340000000000003</c:v>
                </c:pt>
                <c:pt idx="180">
                  <c:v>6.1440000000000001</c:v>
                </c:pt>
                <c:pt idx="181">
                  <c:v>8.5860000000000003</c:v>
                </c:pt>
                <c:pt idx="182">
                  <c:v>3.6520000000000001</c:v>
                </c:pt>
                <c:pt idx="183">
                  <c:v>5.617</c:v>
                </c:pt>
                <c:pt idx="184">
                  <c:v>5.3040000000000003</c:v>
                </c:pt>
                <c:pt idx="185">
                  <c:v>7.2880000000000003</c:v>
                </c:pt>
                <c:pt idx="186">
                  <c:v>7.5250000000000004</c:v>
                </c:pt>
                <c:pt idx="187">
                  <c:v>8.9960000000000004</c:v>
                </c:pt>
                <c:pt idx="188">
                  <c:v>6.9569999999999999</c:v>
                </c:pt>
                <c:pt idx="189">
                  <c:v>5.8849999999999998</c:v>
                </c:pt>
                <c:pt idx="190">
                  <c:v>5.2060000000000004</c:v>
                </c:pt>
                <c:pt idx="191">
                  <c:v>6.1109999999999998</c:v>
                </c:pt>
                <c:pt idx="192">
                  <c:v>4.9859999999999998</c:v>
                </c:pt>
                <c:pt idx="193">
                  <c:v>6.7480000000000002</c:v>
                </c:pt>
                <c:pt idx="194">
                  <c:v>7.0730000000000004</c:v>
                </c:pt>
                <c:pt idx="195">
                  <c:v>5.0750000000000002</c:v>
                </c:pt>
                <c:pt idx="196">
                  <c:v>5.0880000000000001</c:v>
                </c:pt>
                <c:pt idx="197">
                  <c:v>6.0380000000000003</c:v>
                </c:pt>
                <c:pt idx="198">
                  <c:v>6.4610000000000003</c:v>
                </c:pt>
                <c:pt idx="199">
                  <c:v>6.8029999999999999</c:v>
                </c:pt>
                <c:pt idx="200">
                  <c:v>6.7530000000000001</c:v>
                </c:pt>
                <c:pt idx="201">
                  <c:v>8.0229999999999997</c:v>
                </c:pt>
                <c:pt idx="202">
                  <c:v>9.8800000000000008</c:v>
                </c:pt>
                <c:pt idx="203">
                  <c:v>7.069</c:v>
                </c:pt>
                <c:pt idx="204">
                  <c:v>8.2750000000000004</c:v>
                </c:pt>
                <c:pt idx="205">
                  <c:v>7.56</c:v>
                </c:pt>
                <c:pt idx="206">
                  <c:v>9.5839999999999996</c:v>
                </c:pt>
                <c:pt idx="207">
                  <c:v>9.2029999999999994</c:v>
                </c:pt>
                <c:pt idx="208">
                  <c:v>8.0960000000000001</c:v>
                </c:pt>
                <c:pt idx="209">
                  <c:v>8.4190000000000005</c:v>
                </c:pt>
                <c:pt idx="210">
                  <c:v>5.702</c:v>
                </c:pt>
                <c:pt idx="211">
                  <c:v>5.2439999999999998</c:v>
                </c:pt>
                <c:pt idx="212">
                  <c:v>6.6619999999999999</c:v>
                </c:pt>
                <c:pt idx="213">
                  <c:v>7.95</c:v>
                </c:pt>
                <c:pt idx="214">
                  <c:v>5.6879999999999997</c:v>
                </c:pt>
                <c:pt idx="215">
                  <c:v>6.71</c:v>
                </c:pt>
                <c:pt idx="216">
                  <c:v>5.1909999999999998</c:v>
                </c:pt>
                <c:pt idx="217">
                  <c:v>4.43</c:v>
                </c:pt>
                <c:pt idx="218">
                  <c:v>4.2460000000000004</c:v>
                </c:pt>
                <c:pt idx="219">
                  <c:v>3.0960000000000001</c:v>
                </c:pt>
                <c:pt idx="220">
                  <c:v>6.6070000000000002</c:v>
                </c:pt>
                <c:pt idx="221">
                  <c:v>6.0039999999999996</c:v>
                </c:pt>
                <c:pt idx="222">
                  <c:v>8.5679999999999996</c:v>
                </c:pt>
                <c:pt idx="223">
                  <c:v>7.29</c:v>
                </c:pt>
                <c:pt idx="224">
                  <c:v>6.88</c:v>
                </c:pt>
                <c:pt idx="225">
                  <c:v>6.0890000000000004</c:v>
                </c:pt>
                <c:pt idx="226">
                  <c:v>4.7690000000000001</c:v>
                </c:pt>
                <c:pt idx="227">
                  <c:v>7.1989999999999998</c:v>
                </c:pt>
                <c:pt idx="228">
                  <c:v>5.99</c:v>
                </c:pt>
                <c:pt idx="229">
                  <c:v>9.2219999999999995</c:v>
                </c:pt>
                <c:pt idx="230">
                  <c:v>9.3119999999999994</c:v>
                </c:pt>
                <c:pt idx="231">
                  <c:v>6.7080000000000002</c:v>
                </c:pt>
                <c:pt idx="232">
                  <c:v>4.5350000000000001</c:v>
                </c:pt>
                <c:pt idx="233">
                  <c:v>5.7919999999999998</c:v>
                </c:pt>
                <c:pt idx="234">
                  <c:v>6.0469999999999997</c:v>
                </c:pt>
                <c:pt idx="235">
                  <c:v>9.5649999999999995</c:v>
                </c:pt>
                <c:pt idx="236">
                  <c:v>8.3339999999999996</c:v>
                </c:pt>
                <c:pt idx="237">
                  <c:v>7.875</c:v>
                </c:pt>
                <c:pt idx="238">
                  <c:v>6.6589999999999998</c:v>
                </c:pt>
                <c:pt idx="239">
                  <c:v>4.742</c:v>
                </c:pt>
                <c:pt idx="240">
                  <c:v>6.7610000000000001</c:v>
                </c:pt>
                <c:pt idx="241">
                  <c:v>8.0850000000000009</c:v>
                </c:pt>
                <c:pt idx="262">
                  <c:v>7.7350000000000003</c:v>
                </c:pt>
                <c:pt idx="263">
                  <c:v>10.688000000000001</c:v>
                </c:pt>
                <c:pt idx="264">
                  <c:v>14.646000000000001</c:v>
                </c:pt>
                <c:pt idx="265">
                  <c:v>11.7</c:v>
                </c:pt>
                <c:pt idx="266">
                  <c:v>6.9420000000000002</c:v>
                </c:pt>
                <c:pt idx="267">
                  <c:v>7.0579999999999998</c:v>
                </c:pt>
                <c:pt idx="268">
                  <c:v>6.3390000000000004</c:v>
                </c:pt>
                <c:pt idx="269">
                  <c:v>6.5060000000000002</c:v>
                </c:pt>
                <c:pt idx="270">
                  <c:v>10.742000000000001</c:v>
                </c:pt>
                <c:pt idx="271">
                  <c:v>7.8840000000000003</c:v>
                </c:pt>
                <c:pt idx="272">
                  <c:v>10.106</c:v>
                </c:pt>
                <c:pt idx="273">
                  <c:v>7.016</c:v>
                </c:pt>
                <c:pt idx="274">
                  <c:v>6.7329999999999997</c:v>
                </c:pt>
                <c:pt idx="275">
                  <c:v>12.145</c:v>
                </c:pt>
                <c:pt idx="276">
                  <c:v>11.711</c:v>
                </c:pt>
                <c:pt idx="277">
                  <c:v>16.806000000000001</c:v>
                </c:pt>
                <c:pt idx="278">
                  <c:v>17.765000000000001</c:v>
                </c:pt>
                <c:pt idx="279">
                  <c:v>12.750999999999999</c:v>
                </c:pt>
                <c:pt idx="280">
                  <c:v>15.563000000000001</c:v>
                </c:pt>
                <c:pt idx="281">
                  <c:v>8.3209999999999997</c:v>
                </c:pt>
                <c:pt idx="282">
                  <c:v>15.291</c:v>
                </c:pt>
                <c:pt idx="283">
                  <c:v>13.709</c:v>
                </c:pt>
                <c:pt idx="284">
                  <c:v>19.036000000000001</c:v>
                </c:pt>
                <c:pt idx="285">
                  <c:v>13.066000000000001</c:v>
                </c:pt>
                <c:pt idx="286">
                  <c:v>13.548</c:v>
                </c:pt>
                <c:pt idx="287">
                  <c:v>13.038</c:v>
                </c:pt>
                <c:pt idx="288">
                  <c:v>14.93</c:v>
                </c:pt>
                <c:pt idx="289">
                  <c:v>17.684000000000001</c:v>
                </c:pt>
                <c:pt idx="290">
                  <c:v>17.158999999999999</c:v>
                </c:pt>
                <c:pt idx="291">
                  <c:v>20.681000000000001</c:v>
                </c:pt>
                <c:pt idx="292">
                  <c:v>14.6</c:v>
                </c:pt>
                <c:pt idx="293">
                  <c:v>26.527999999999999</c:v>
                </c:pt>
                <c:pt idx="294">
                  <c:v>9.82</c:v>
                </c:pt>
                <c:pt idx="295">
                  <c:v>7.3780000000000001</c:v>
                </c:pt>
                <c:pt idx="296">
                  <c:v>31.643999999999998</c:v>
                </c:pt>
                <c:pt idx="297">
                  <c:v>14.064</c:v>
                </c:pt>
                <c:pt idx="298">
                  <c:v>15.448</c:v>
                </c:pt>
                <c:pt idx="299">
                  <c:v>9.9689999999999994</c:v>
                </c:pt>
                <c:pt idx="300">
                  <c:v>8.1050000000000004</c:v>
                </c:pt>
                <c:pt idx="301">
                  <c:v>10.747999999999999</c:v>
                </c:pt>
                <c:pt idx="302">
                  <c:v>13.474</c:v>
                </c:pt>
                <c:pt idx="303">
                  <c:v>28.581</c:v>
                </c:pt>
                <c:pt idx="304">
                  <c:v>20.777000000000001</c:v>
                </c:pt>
                <c:pt idx="305">
                  <c:v>22.401</c:v>
                </c:pt>
                <c:pt idx="306">
                  <c:v>20.274999999999999</c:v>
                </c:pt>
                <c:pt idx="307">
                  <c:v>16.309000000000001</c:v>
                </c:pt>
                <c:pt idx="308">
                  <c:v>9.1739999999999995</c:v>
                </c:pt>
                <c:pt idx="309">
                  <c:v>9.1240000000000006</c:v>
                </c:pt>
                <c:pt idx="310">
                  <c:v>14.925000000000001</c:v>
                </c:pt>
                <c:pt idx="311">
                  <c:v>34.975999999999999</c:v>
                </c:pt>
                <c:pt idx="312">
                  <c:v>23.763000000000002</c:v>
                </c:pt>
                <c:pt idx="313">
                  <c:v>19.332999999999998</c:v>
                </c:pt>
                <c:pt idx="314">
                  <c:v>16.437999999999999</c:v>
                </c:pt>
                <c:pt idx="315">
                  <c:v>14.365</c:v>
                </c:pt>
                <c:pt idx="316">
                  <c:v>8.1319999999999997</c:v>
                </c:pt>
                <c:pt idx="317">
                  <c:v>9.7959999999999994</c:v>
                </c:pt>
                <c:pt idx="318">
                  <c:v>17.472999999999999</c:v>
                </c:pt>
                <c:pt idx="319">
                  <c:v>19.393999999999998</c:v>
                </c:pt>
                <c:pt idx="320">
                  <c:v>12.24</c:v>
                </c:pt>
                <c:pt idx="321">
                  <c:v>14.949</c:v>
                </c:pt>
                <c:pt idx="322">
                  <c:v>10.695</c:v>
                </c:pt>
                <c:pt idx="323">
                  <c:v>9.9649999999999999</c:v>
                </c:pt>
                <c:pt idx="324">
                  <c:v>13.608000000000001</c:v>
                </c:pt>
                <c:pt idx="325">
                  <c:v>9.0370000000000008</c:v>
                </c:pt>
                <c:pt idx="326">
                  <c:v>23.62</c:v>
                </c:pt>
                <c:pt idx="327">
                  <c:v>45.926000000000002</c:v>
                </c:pt>
                <c:pt idx="328">
                  <c:v>45.622</c:v>
                </c:pt>
                <c:pt idx="329">
                  <c:v>34.366999999999997</c:v>
                </c:pt>
                <c:pt idx="330">
                  <c:v>21.059000000000001</c:v>
                </c:pt>
                <c:pt idx="331">
                  <c:v>7.569</c:v>
                </c:pt>
                <c:pt idx="332">
                  <c:v>7.0759999999999996</c:v>
                </c:pt>
                <c:pt idx="333">
                  <c:v>9.7070000000000007</c:v>
                </c:pt>
                <c:pt idx="334">
                  <c:v>14.057</c:v>
                </c:pt>
                <c:pt idx="335">
                  <c:v>8.625</c:v>
                </c:pt>
                <c:pt idx="336">
                  <c:v>9.8309999999999995</c:v>
                </c:pt>
                <c:pt idx="337">
                  <c:v>9.468</c:v>
                </c:pt>
                <c:pt idx="338">
                  <c:v>13.798999999999999</c:v>
                </c:pt>
                <c:pt idx="339">
                  <c:v>11.109</c:v>
                </c:pt>
                <c:pt idx="340">
                  <c:v>11.567</c:v>
                </c:pt>
                <c:pt idx="341">
                  <c:v>15.531000000000001</c:v>
                </c:pt>
                <c:pt idx="342">
                  <c:v>15.234999999999999</c:v>
                </c:pt>
                <c:pt idx="343">
                  <c:v>14.558</c:v>
                </c:pt>
                <c:pt idx="344">
                  <c:v>4.2110000000000003</c:v>
                </c:pt>
                <c:pt idx="345">
                  <c:v>26.355</c:v>
                </c:pt>
                <c:pt idx="346">
                  <c:v>14.587999999999999</c:v>
                </c:pt>
                <c:pt idx="347">
                  <c:v>14.871</c:v>
                </c:pt>
                <c:pt idx="348">
                  <c:v>26.181000000000001</c:v>
                </c:pt>
                <c:pt idx="349">
                  <c:v>29.879000000000001</c:v>
                </c:pt>
                <c:pt idx="350">
                  <c:v>13.047000000000001</c:v>
                </c:pt>
                <c:pt idx="351">
                  <c:v>12.622</c:v>
                </c:pt>
                <c:pt idx="352">
                  <c:v>9.0779999999999994</c:v>
                </c:pt>
                <c:pt idx="353">
                  <c:v>11.331</c:v>
                </c:pt>
                <c:pt idx="354">
                  <c:v>35.670999999999999</c:v>
                </c:pt>
                <c:pt idx="355">
                  <c:v>85.602000000000004</c:v>
                </c:pt>
                <c:pt idx="356">
                  <c:v>39.518000000000001</c:v>
                </c:pt>
                <c:pt idx="357">
                  <c:v>28.648</c:v>
                </c:pt>
                <c:pt idx="358">
                  <c:v>25.196999999999999</c:v>
                </c:pt>
                <c:pt idx="359">
                  <c:v>13.759</c:v>
                </c:pt>
                <c:pt idx="360">
                  <c:v>17.427</c:v>
                </c:pt>
                <c:pt idx="361">
                  <c:v>21.283000000000001</c:v>
                </c:pt>
                <c:pt idx="362">
                  <c:v>19.939</c:v>
                </c:pt>
                <c:pt idx="363">
                  <c:v>11.055999999999999</c:v>
                </c:pt>
                <c:pt idx="364">
                  <c:v>12.622999999999999</c:v>
                </c:pt>
                <c:pt idx="365">
                  <c:v>10.130000000000001</c:v>
                </c:pt>
                <c:pt idx="366">
                  <c:v>24.321000000000002</c:v>
                </c:pt>
                <c:pt idx="367">
                  <c:v>33.738</c:v>
                </c:pt>
                <c:pt idx="368">
                  <c:v>18.562000000000001</c:v>
                </c:pt>
                <c:pt idx="369">
                  <c:v>22.507000000000001</c:v>
                </c:pt>
                <c:pt idx="370">
                  <c:v>21.760999999999999</c:v>
                </c:pt>
                <c:pt idx="371">
                  <c:v>19.466999999999999</c:v>
                </c:pt>
                <c:pt idx="372">
                  <c:v>7.0030000000000001</c:v>
                </c:pt>
                <c:pt idx="373">
                  <c:v>14.851000000000001</c:v>
                </c:pt>
                <c:pt idx="374">
                  <c:v>18.178000000000001</c:v>
                </c:pt>
                <c:pt idx="375">
                  <c:v>31.768999999999998</c:v>
                </c:pt>
                <c:pt idx="376">
                  <c:v>25.997</c:v>
                </c:pt>
                <c:pt idx="377">
                  <c:v>43.509</c:v>
                </c:pt>
                <c:pt idx="378">
                  <c:v>29.481999999999999</c:v>
                </c:pt>
                <c:pt idx="379">
                  <c:v>17.433</c:v>
                </c:pt>
                <c:pt idx="380">
                  <c:v>7.7169999999999996</c:v>
                </c:pt>
                <c:pt idx="381">
                  <c:v>18.401</c:v>
                </c:pt>
                <c:pt idx="382">
                  <c:v>27.001999999999999</c:v>
                </c:pt>
                <c:pt idx="383">
                  <c:v>15.929</c:v>
                </c:pt>
                <c:pt idx="384">
                  <c:v>14.343</c:v>
                </c:pt>
                <c:pt idx="385">
                  <c:v>7.5410000000000004</c:v>
                </c:pt>
                <c:pt idx="386">
                  <c:v>11.394</c:v>
                </c:pt>
                <c:pt idx="387">
                  <c:v>61.164999999999999</c:v>
                </c:pt>
                <c:pt idx="388">
                  <c:v>47.582000000000001</c:v>
                </c:pt>
                <c:pt idx="389">
                  <c:v>16.856999999999999</c:v>
                </c:pt>
                <c:pt idx="390">
                  <c:v>6.7249999999999996</c:v>
                </c:pt>
                <c:pt idx="391">
                  <c:v>8.7469999999999999</c:v>
                </c:pt>
                <c:pt idx="392">
                  <c:v>17.033999999999999</c:v>
                </c:pt>
                <c:pt idx="393">
                  <c:v>9.8339999999999996</c:v>
                </c:pt>
                <c:pt idx="394">
                  <c:v>38.564999999999998</c:v>
                </c:pt>
                <c:pt idx="395">
                  <c:v>27.146000000000001</c:v>
                </c:pt>
                <c:pt idx="396">
                  <c:v>43.591000000000001</c:v>
                </c:pt>
                <c:pt idx="397">
                  <c:v>23.652999999999999</c:v>
                </c:pt>
                <c:pt idx="398">
                  <c:v>24.31</c:v>
                </c:pt>
                <c:pt idx="399">
                  <c:v>10.493</c:v>
                </c:pt>
                <c:pt idx="400">
                  <c:v>7.1849999999999996</c:v>
                </c:pt>
                <c:pt idx="401">
                  <c:v>10.095000000000001</c:v>
                </c:pt>
                <c:pt idx="404">
                  <c:v>18.751999999999999</c:v>
                </c:pt>
                <c:pt idx="406">
                  <c:v>26.510999999999999</c:v>
                </c:pt>
                <c:pt idx="407">
                  <c:v>30.329000000000001</c:v>
                </c:pt>
                <c:pt idx="408">
                  <c:v>34.499000000000002</c:v>
                </c:pt>
                <c:pt idx="409">
                  <c:v>38.801000000000002</c:v>
                </c:pt>
                <c:pt idx="410">
                  <c:v>40.850999999999999</c:v>
                </c:pt>
                <c:pt idx="411">
                  <c:v>50.685000000000002</c:v>
                </c:pt>
                <c:pt idx="412">
                  <c:v>19.251999999999999</c:v>
                </c:pt>
                <c:pt idx="413">
                  <c:v>14.63</c:v>
                </c:pt>
                <c:pt idx="414">
                  <c:v>15.67</c:v>
                </c:pt>
                <c:pt idx="415">
                  <c:v>20.32</c:v>
                </c:pt>
                <c:pt idx="416">
                  <c:v>18.582000000000001</c:v>
                </c:pt>
                <c:pt idx="417">
                  <c:v>26.533999999999999</c:v>
                </c:pt>
                <c:pt idx="418">
                  <c:v>33.341000000000001</c:v>
                </c:pt>
                <c:pt idx="419">
                  <c:v>16.486999999999998</c:v>
                </c:pt>
                <c:pt idx="420">
                  <c:v>4.1790000000000003</c:v>
                </c:pt>
                <c:pt idx="421">
                  <c:v>6.8639999999999999</c:v>
                </c:pt>
                <c:pt idx="422">
                  <c:v>9.3160000000000007</c:v>
                </c:pt>
                <c:pt idx="423">
                  <c:v>11.919</c:v>
                </c:pt>
                <c:pt idx="424">
                  <c:v>17.359000000000002</c:v>
                </c:pt>
                <c:pt idx="425">
                  <c:v>28.212</c:v>
                </c:pt>
                <c:pt idx="426">
                  <c:v>19.533999999999999</c:v>
                </c:pt>
                <c:pt idx="427">
                  <c:v>21.658000000000001</c:v>
                </c:pt>
                <c:pt idx="428">
                  <c:v>17.739999999999998</c:v>
                </c:pt>
                <c:pt idx="429">
                  <c:v>18.71</c:v>
                </c:pt>
                <c:pt idx="430">
                  <c:v>18.135000000000002</c:v>
                </c:pt>
                <c:pt idx="431">
                  <c:v>7.9939999999999998</c:v>
                </c:pt>
                <c:pt idx="432">
                  <c:v>15.776999999999999</c:v>
                </c:pt>
                <c:pt idx="433">
                  <c:v>29.068999999999999</c:v>
                </c:pt>
                <c:pt idx="434">
                  <c:v>15.368</c:v>
                </c:pt>
                <c:pt idx="435">
                  <c:v>11.125999999999999</c:v>
                </c:pt>
                <c:pt idx="436">
                  <c:v>12.951000000000001</c:v>
                </c:pt>
                <c:pt idx="437">
                  <c:v>6.19</c:v>
                </c:pt>
                <c:pt idx="438">
                  <c:v>14.602</c:v>
                </c:pt>
                <c:pt idx="439">
                  <c:v>17.798999999999999</c:v>
                </c:pt>
                <c:pt idx="440">
                  <c:v>19.425999999999998</c:v>
                </c:pt>
                <c:pt idx="441">
                  <c:v>20.523</c:v>
                </c:pt>
                <c:pt idx="442">
                  <c:v>10.521000000000001</c:v>
                </c:pt>
                <c:pt idx="443">
                  <c:v>15.36</c:v>
                </c:pt>
                <c:pt idx="444">
                  <c:v>19.994</c:v>
                </c:pt>
                <c:pt idx="445">
                  <c:v>19.616</c:v>
                </c:pt>
                <c:pt idx="446">
                  <c:v>12.462</c:v>
                </c:pt>
                <c:pt idx="447">
                  <c:v>12.105</c:v>
                </c:pt>
                <c:pt idx="448">
                  <c:v>9.8480000000000008</c:v>
                </c:pt>
                <c:pt idx="449">
                  <c:v>6.27</c:v>
                </c:pt>
                <c:pt idx="450">
                  <c:v>8.9079999999999995</c:v>
                </c:pt>
                <c:pt idx="451">
                  <c:v>14.788</c:v>
                </c:pt>
                <c:pt idx="452">
                  <c:v>13.738</c:v>
                </c:pt>
                <c:pt idx="453">
                  <c:v>11.324999999999999</c:v>
                </c:pt>
                <c:pt idx="454">
                  <c:v>6.9509999999999996</c:v>
                </c:pt>
                <c:pt idx="455">
                  <c:v>8.9670000000000005</c:v>
                </c:pt>
                <c:pt idx="456">
                  <c:v>6.5039999999999996</c:v>
                </c:pt>
                <c:pt idx="457">
                  <c:v>12.435</c:v>
                </c:pt>
                <c:pt idx="458">
                  <c:v>4.984</c:v>
                </c:pt>
                <c:pt idx="459">
                  <c:v>8.2149999999999999</c:v>
                </c:pt>
                <c:pt idx="460">
                  <c:v>16.233000000000001</c:v>
                </c:pt>
                <c:pt idx="461">
                  <c:v>12.265000000000001</c:v>
                </c:pt>
                <c:pt idx="462">
                  <c:v>7.4850000000000003</c:v>
                </c:pt>
                <c:pt idx="463">
                  <c:v>4.5789999999999997</c:v>
                </c:pt>
                <c:pt idx="464">
                  <c:v>10.237</c:v>
                </c:pt>
                <c:pt idx="465">
                  <c:v>11.771000000000001</c:v>
                </c:pt>
                <c:pt idx="466">
                  <c:v>11.943</c:v>
                </c:pt>
                <c:pt idx="467">
                  <c:v>11.692</c:v>
                </c:pt>
                <c:pt idx="468">
                  <c:v>6.93</c:v>
                </c:pt>
                <c:pt idx="469">
                  <c:v>5.9370000000000003</c:v>
                </c:pt>
                <c:pt idx="470">
                  <c:v>5.0030000000000001</c:v>
                </c:pt>
                <c:pt idx="471">
                  <c:v>16.971</c:v>
                </c:pt>
                <c:pt idx="472">
                  <c:v>5.31</c:v>
                </c:pt>
                <c:pt idx="473">
                  <c:v>9.6419999999999995</c:v>
                </c:pt>
                <c:pt idx="474">
                  <c:v>6.7370000000000001</c:v>
                </c:pt>
                <c:pt idx="479">
                  <c:v>5.0860000000000003</c:v>
                </c:pt>
                <c:pt idx="480">
                  <c:v>5.6210000000000004</c:v>
                </c:pt>
                <c:pt idx="481">
                  <c:v>9.1560000000000006</c:v>
                </c:pt>
                <c:pt idx="482">
                  <c:v>13.833</c:v>
                </c:pt>
                <c:pt idx="483">
                  <c:v>5.7350000000000003</c:v>
                </c:pt>
                <c:pt idx="484">
                  <c:v>4.1079999999999997</c:v>
                </c:pt>
                <c:pt idx="485">
                  <c:v>5.0039999999999996</c:v>
                </c:pt>
                <c:pt idx="486">
                  <c:v>6.9969999999999999</c:v>
                </c:pt>
                <c:pt idx="487">
                  <c:v>5.9749999999999996</c:v>
                </c:pt>
                <c:pt idx="488">
                  <c:v>6.5220000000000002</c:v>
                </c:pt>
                <c:pt idx="489">
                  <c:v>10.785</c:v>
                </c:pt>
                <c:pt idx="490">
                  <c:v>10.231</c:v>
                </c:pt>
                <c:pt idx="491">
                  <c:v>4.7679999999999998</c:v>
                </c:pt>
                <c:pt idx="492">
                  <c:v>6.9370000000000003</c:v>
                </c:pt>
                <c:pt idx="493">
                  <c:v>5.83</c:v>
                </c:pt>
                <c:pt idx="494">
                  <c:v>11.047000000000001</c:v>
                </c:pt>
                <c:pt idx="495">
                  <c:v>8.6639999999999997</c:v>
                </c:pt>
                <c:pt idx="496">
                  <c:v>6.7329999999999997</c:v>
                </c:pt>
                <c:pt idx="497">
                  <c:v>4.1379999999999999</c:v>
                </c:pt>
                <c:pt idx="498">
                  <c:v>3.6339999999999999</c:v>
                </c:pt>
                <c:pt idx="499">
                  <c:v>3.57</c:v>
                </c:pt>
                <c:pt idx="500">
                  <c:v>5.4710000000000001</c:v>
                </c:pt>
                <c:pt idx="501">
                  <c:v>4.7270000000000003</c:v>
                </c:pt>
                <c:pt idx="502">
                  <c:v>5.9809999999999999</c:v>
                </c:pt>
                <c:pt idx="503">
                  <c:v>8.2650000000000006</c:v>
                </c:pt>
                <c:pt idx="504">
                  <c:v>6.42</c:v>
                </c:pt>
                <c:pt idx="505">
                  <c:v>6.5549999999999997</c:v>
                </c:pt>
                <c:pt idx="506">
                  <c:v>8.9499999999999993</c:v>
                </c:pt>
                <c:pt idx="507">
                  <c:v>7.5410000000000004</c:v>
                </c:pt>
                <c:pt idx="508">
                  <c:v>7.5830000000000002</c:v>
                </c:pt>
                <c:pt idx="509">
                  <c:v>5.2370000000000001</c:v>
                </c:pt>
                <c:pt idx="510">
                  <c:v>7.9470000000000001</c:v>
                </c:pt>
                <c:pt idx="511">
                  <c:v>6.4630000000000001</c:v>
                </c:pt>
                <c:pt idx="512">
                  <c:v>5.3780000000000001</c:v>
                </c:pt>
                <c:pt idx="513">
                  <c:v>8.5670000000000002</c:v>
                </c:pt>
                <c:pt idx="514">
                  <c:v>5.8250000000000002</c:v>
                </c:pt>
                <c:pt idx="515">
                  <c:v>8.5879999999999992</c:v>
                </c:pt>
                <c:pt idx="516">
                  <c:v>7.1550000000000002</c:v>
                </c:pt>
                <c:pt idx="517">
                  <c:v>6.9740000000000002</c:v>
                </c:pt>
                <c:pt idx="518">
                  <c:v>6.1390000000000002</c:v>
                </c:pt>
                <c:pt idx="519">
                  <c:v>5.7809999999999997</c:v>
                </c:pt>
                <c:pt idx="520">
                  <c:v>4.4480000000000004</c:v>
                </c:pt>
                <c:pt idx="521">
                  <c:v>5.0890000000000004</c:v>
                </c:pt>
                <c:pt idx="522">
                  <c:v>6.7080000000000002</c:v>
                </c:pt>
                <c:pt idx="523">
                  <c:v>6.4589999999999996</c:v>
                </c:pt>
                <c:pt idx="524">
                  <c:v>6.7759999999999998</c:v>
                </c:pt>
                <c:pt idx="525">
                  <c:v>4.5999999999999996</c:v>
                </c:pt>
                <c:pt idx="526">
                  <c:v>3.952</c:v>
                </c:pt>
                <c:pt idx="527">
                  <c:v>10.411</c:v>
                </c:pt>
                <c:pt idx="528">
                  <c:v>20.97</c:v>
                </c:pt>
                <c:pt idx="529">
                  <c:v>6.9470000000000001</c:v>
                </c:pt>
                <c:pt idx="530">
                  <c:v>10.71</c:v>
                </c:pt>
                <c:pt idx="531">
                  <c:v>13.423999999999999</c:v>
                </c:pt>
                <c:pt idx="532">
                  <c:v>10.500999999999999</c:v>
                </c:pt>
                <c:pt idx="533">
                  <c:v>5.7990000000000004</c:v>
                </c:pt>
                <c:pt idx="534">
                  <c:v>9.9459999999999997</c:v>
                </c:pt>
                <c:pt idx="535">
                  <c:v>8.9939999999999998</c:v>
                </c:pt>
                <c:pt idx="536">
                  <c:v>11.637</c:v>
                </c:pt>
                <c:pt idx="537">
                  <c:v>7.8470000000000004</c:v>
                </c:pt>
                <c:pt idx="538">
                  <c:v>6.8769999999999998</c:v>
                </c:pt>
                <c:pt idx="539">
                  <c:v>9.9149999999999991</c:v>
                </c:pt>
                <c:pt idx="540">
                  <c:v>13.452999999999999</c:v>
                </c:pt>
                <c:pt idx="541">
                  <c:v>15.617000000000001</c:v>
                </c:pt>
                <c:pt idx="542">
                  <c:v>9.032</c:v>
                </c:pt>
                <c:pt idx="543">
                  <c:v>8.2430000000000003</c:v>
                </c:pt>
                <c:pt idx="544">
                  <c:v>10.742000000000001</c:v>
                </c:pt>
                <c:pt idx="545">
                  <c:v>9.4640000000000004</c:v>
                </c:pt>
                <c:pt idx="546">
                  <c:v>14.054</c:v>
                </c:pt>
                <c:pt idx="547">
                  <c:v>7.62</c:v>
                </c:pt>
                <c:pt idx="548">
                  <c:v>17.956</c:v>
                </c:pt>
                <c:pt idx="549">
                  <c:v>10.164999999999999</c:v>
                </c:pt>
                <c:pt idx="550">
                  <c:v>12.901</c:v>
                </c:pt>
                <c:pt idx="551">
                  <c:v>8.7520000000000007</c:v>
                </c:pt>
                <c:pt idx="552">
                  <c:v>10.868</c:v>
                </c:pt>
                <c:pt idx="553">
                  <c:v>7.1210000000000004</c:v>
                </c:pt>
                <c:pt idx="554">
                  <c:v>7.52</c:v>
                </c:pt>
                <c:pt idx="555">
                  <c:v>7.6689999999999996</c:v>
                </c:pt>
                <c:pt idx="556">
                  <c:v>7.5730000000000004</c:v>
                </c:pt>
                <c:pt idx="557">
                  <c:v>9.5009999999999994</c:v>
                </c:pt>
                <c:pt idx="558">
                  <c:v>5.0730000000000004</c:v>
                </c:pt>
                <c:pt idx="559">
                  <c:v>14.14</c:v>
                </c:pt>
                <c:pt idx="560">
                  <c:v>15.571</c:v>
                </c:pt>
                <c:pt idx="561">
                  <c:v>13.218999999999999</c:v>
                </c:pt>
                <c:pt idx="562">
                  <c:v>11.499000000000001</c:v>
                </c:pt>
                <c:pt idx="563">
                  <c:v>8.0359999999999996</c:v>
                </c:pt>
                <c:pt idx="564">
                  <c:v>6.9269999999999996</c:v>
                </c:pt>
                <c:pt idx="565">
                  <c:v>5.6749999999999998</c:v>
                </c:pt>
                <c:pt idx="566">
                  <c:v>9.2959999999999994</c:v>
                </c:pt>
                <c:pt idx="567">
                  <c:v>5.3380000000000001</c:v>
                </c:pt>
                <c:pt idx="568">
                  <c:v>5.3639999999999999</c:v>
                </c:pt>
                <c:pt idx="569">
                  <c:v>10.349</c:v>
                </c:pt>
                <c:pt idx="570">
                  <c:v>5.8259999999999996</c:v>
                </c:pt>
                <c:pt idx="571">
                  <c:v>6.0049999999999999</c:v>
                </c:pt>
                <c:pt idx="572">
                  <c:v>6.6029999999999998</c:v>
                </c:pt>
                <c:pt idx="573">
                  <c:v>7.0720000000000001</c:v>
                </c:pt>
                <c:pt idx="574">
                  <c:v>6.2190000000000003</c:v>
                </c:pt>
                <c:pt idx="575">
                  <c:v>4.0919999999999996</c:v>
                </c:pt>
                <c:pt idx="576">
                  <c:v>6.0910000000000002</c:v>
                </c:pt>
                <c:pt idx="577">
                  <c:v>4.9630000000000001</c:v>
                </c:pt>
                <c:pt idx="578">
                  <c:v>4.1470000000000002</c:v>
                </c:pt>
                <c:pt idx="579">
                  <c:v>6.4210000000000003</c:v>
                </c:pt>
                <c:pt idx="580">
                  <c:v>3.6509999999999998</c:v>
                </c:pt>
                <c:pt idx="581">
                  <c:v>4.6639999999999997</c:v>
                </c:pt>
                <c:pt idx="582">
                  <c:v>4.8499999999999996</c:v>
                </c:pt>
                <c:pt idx="583">
                  <c:v>6.3120000000000003</c:v>
                </c:pt>
                <c:pt idx="584">
                  <c:v>5.91</c:v>
                </c:pt>
                <c:pt idx="585">
                  <c:v>7.649</c:v>
                </c:pt>
                <c:pt idx="586">
                  <c:v>6.1319999999999997</c:v>
                </c:pt>
                <c:pt idx="587">
                  <c:v>5.548</c:v>
                </c:pt>
                <c:pt idx="588">
                  <c:v>5.3630000000000004</c:v>
                </c:pt>
                <c:pt idx="589">
                  <c:v>5.226</c:v>
                </c:pt>
                <c:pt idx="590">
                  <c:v>7.6210000000000004</c:v>
                </c:pt>
                <c:pt idx="591">
                  <c:v>5.1470000000000002</c:v>
                </c:pt>
                <c:pt idx="592">
                  <c:v>10.039</c:v>
                </c:pt>
                <c:pt idx="593">
                  <c:v>7.1449999999999996</c:v>
                </c:pt>
                <c:pt idx="594">
                  <c:v>8.1549999999999994</c:v>
                </c:pt>
                <c:pt idx="595">
                  <c:v>7.3150000000000004</c:v>
                </c:pt>
                <c:pt idx="596">
                  <c:v>7.2939999999999996</c:v>
                </c:pt>
                <c:pt idx="597">
                  <c:v>6.76</c:v>
                </c:pt>
                <c:pt idx="599">
                  <c:v>7.3869999999999996</c:v>
                </c:pt>
                <c:pt idx="600">
                  <c:v>6.2789999999999999</c:v>
                </c:pt>
                <c:pt idx="601">
                  <c:v>8.1739999999999995</c:v>
                </c:pt>
                <c:pt idx="602">
                  <c:v>9.9380000000000006</c:v>
                </c:pt>
                <c:pt idx="603">
                  <c:v>5.9560000000000004</c:v>
                </c:pt>
                <c:pt idx="604">
                  <c:v>4.3739999999999997</c:v>
                </c:pt>
                <c:pt idx="605">
                  <c:v>5.7409999999999997</c:v>
                </c:pt>
                <c:pt idx="606">
                  <c:v>4.47</c:v>
                </c:pt>
                <c:pt idx="607">
                  <c:v>6.6689999999999996</c:v>
                </c:pt>
                <c:pt idx="608">
                  <c:v>8.65</c:v>
                </c:pt>
                <c:pt idx="609">
                  <c:v>5.9379999999999997</c:v>
                </c:pt>
                <c:pt idx="610">
                  <c:v>5.9729999999999999</c:v>
                </c:pt>
                <c:pt idx="611">
                  <c:v>5.5460000000000003</c:v>
                </c:pt>
                <c:pt idx="612">
                  <c:v>8.5399999999999991</c:v>
                </c:pt>
                <c:pt idx="613">
                  <c:v>9.2810000000000006</c:v>
                </c:pt>
                <c:pt idx="614">
                  <c:v>10.804</c:v>
                </c:pt>
                <c:pt idx="615">
                  <c:v>12.736000000000001</c:v>
                </c:pt>
                <c:pt idx="616">
                  <c:v>7.5250000000000004</c:v>
                </c:pt>
                <c:pt idx="617">
                  <c:v>5.4859999999999998</c:v>
                </c:pt>
                <c:pt idx="618">
                  <c:v>12.436</c:v>
                </c:pt>
                <c:pt idx="619">
                  <c:v>11.032</c:v>
                </c:pt>
                <c:pt idx="620">
                  <c:v>9.6080000000000005</c:v>
                </c:pt>
                <c:pt idx="621">
                  <c:v>9.74</c:v>
                </c:pt>
                <c:pt idx="622">
                  <c:v>8.5239999999999991</c:v>
                </c:pt>
                <c:pt idx="623">
                  <c:v>7.0620000000000003</c:v>
                </c:pt>
                <c:pt idx="624">
                  <c:v>6.141</c:v>
                </c:pt>
                <c:pt idx="625">
                  <c:v>13.714</c:v>
                </c:pt>
                <c:pt idx="626">
                  <c:v>8.5709999999999997</c:v>
                </c:pt>
                <c:pt idx="627">
                  <c:v>13.58</c:v>
                </c:pt>
                <c:pt idx="628">
                  <c:v>6.7249999999999996</c:v>
                </c:pt>
                <c:pt idx="629">
                  <c:v>8.5709999999999997</c:v>
                </c:pt>
                <c:pt idx="630">
                  <c:v>2.3050000000000002</c:v>
                </c:pt>
                <c:pt idx="631">
                  <c:v>5.1120000000000001</c:v>
                </c:pt>
                <c:pt idx="632">
                  <c:v>11.904</c:v>
                </c:pt>
                <c:pt idx="633">
                  <c:v>11.201000000000001</c:v>
                </c:pt>
                <c:pt idx="634">
                  <c:v>14.964</c:v>
                </c:pt>
                <c:pt idx="635">
                  <c:v>14.35</c:v>
                </c:pt>
                <c:pt idx="636">
                  <c:v>14.659000000000001</c:v>
                </c:pt>
                <c:pt idx="637">
                  <c:v>8.4269999999999996</c:v>
                </c:pt>
                <c:pt idx="638">
                  <c:v>7.3239999999999998</c:v>
                </c:pt>
                <c:pt idx="639">
                  <c:v>11.576000000000001</c:v>
                </c:pt>
                <c:pt idx="640">
                  <c:v>11.199</c:v>
                </c:pt>
                <c:pt idx="641">
                  <c:v>12.833</c:v>
                </c:pt>
                <c:pt idx="642">
                  <c:v>12.233000000000001</c:v>
                </c:pt>
                <c:pt idx="643">
                  <c:v>13.382</c:v>
                </c:pt>
                <c:pt idx="644">
                  <c:v>8.1969999999999992</c:v>
                </c:pt>
                <c:pt idx="645">
                  <c:v>4.0119999999999996</c:v>
                </c:pt>
                <c:pt idx="646">
                  <c:v>11.673</c:v>
                </c:pt>
                <c:pt idx="647">
                  <c:v>14.994</c:v>
                </c:pt>
                <c:pt idx="648">
                  <c:v>17.094000000000001</c:v>
                </c:pt>
                <c:pt idx="649">
                  <c:v>16.259</c:v>
                </c:pt>
                <c:pt idx="650">
                  <c:v>12.173999999999999</c:v>
                </c:pt>
                <c:pt idx="651">
                  <c:v>6.2619999999999996</c:v>
                </c:pt>
                <c:pt idx="652">
                  <c:v>3.4790000000000001</c:v>
                </c:pt>
                <c:pt idx="653">
                  <c:v>10.93</c:v>
                </c:pt>
                <c:pt idx="654">
                  <c:v>9.5470000000000006</c:v>
                </c:pt>
                <c:pt idx="655">
                  <c:v>9.4849999999999994</c:v>
                </c:pt>
                <c:pt idx="656">
                  <c:v>27.079000000000001</c:v>
                </c:pt>
                <c:pt idx="657">
                  <c:v>2.7170000000000001</c:v>
                </c:pt>
                <c:pt idx="658">
                  <c:v>5.13</c:v>
                </c:pt>
                <c:pt idx="659">
                  <c:v>7.0670000000000002</c:v>
                </c:pt>
                <c:pt idx="672">
                  <c:v>11.619</c:v>
                </c:pt>
                <c:pt idx="673">
                  <c:v>9.6129999999999995</c:v>
                </c:pt>
                <c:pt idx="674">
                  <c:v>21.574000000000002</c:v>
                </c:pt>
                <c:pt idx="675">
                  <c:v>20.803000000000001</c:v>
                </c:pt>
                <c:pt idx="676">
                  <c:v>20.805</c:v>
                </c:pt>
                <c:pt idx="677">
                  <c:v>24.155999999999999</c:v>
                </c:pt>
                <c:pt idx="678">
                  <c:v>16.498000000000001</c:v>
                </c:pt>
                <c:pt idx="679">
                  <c:v>17.216000000000001</c:v>
                </c:pt>
                <c:pt idx="680">
                  <c:v>17.210999999999999</c:v>
                </c:pt>
                <c:pt idx="681">
                  <c:v>33.868000000000002</c:v>
                </c:pt>
                <c:pt idx="682">
                  <c:v>22.202999999999999</c:v>
                </c:pt>
                <c:pt idx="683">
                  <c:v>24.524000000000001</c:v>
                </c:pt>
                <c:pt idx="684">
                  <c:v>30.855</c:v>
                </c:pt>
                <c:pt idx="685">
                  <c:v>21.138000000000002</c:v>
                </c:pt>
                <c:pt idx="686">
                  <c:v>18.420000000000002</c:v>
                </c:pt>
                <c:pt idx="687">
                  <c:v>20.350999999999999</c:v>
                </c:pt>
                <c:pt idx="688">
                  <c:v>58.543999999999997</c:v>
                </c:pt>
                <c:pt idx="689">
                  <c:v>29.181999999999999</c:v>
                </c:pt>
                <c:pt idx="690">
                  <c:v>12.702</c:v>
                </c:pt>
                <c:pt idx="691">
                  <c:v>19.785</c:v>
                </c:pt>
                <c:pt idx="692">
                  <c:v>20.236999999999998</c:v>
                </c:pt>
                <c:pt idx="693">
                  <c:v>17.478000000000002</c:v>
                </c:pt>
                <c:pt idx="696">
                  <c:v>31.465</c:v>
                </c:pt>
                <c:pt idx="697">
                  <c:v>24.172000000000001</c:v>
                </c:pt>
                <c:pt idx="698">
                  <c:v>31.661000000000001</c:v>
                </c:pt>
                <c:pt idx="699">
                  <c:v>29.045000000000002</c:v>
                </c:pt>
                <c:pt idx="700">
                  <c:v>17.760000000000002</c:v>
                </c:pt>
                <c:pt idx="701">
                  <c:v>20.158000000000001</c:v>
                </c:pt>
                <c:pt idx="702">
                  <c:v>25.283999999999999</c:v>
                </c:pt>
                <c:pt idx="703">
                  <c:v>28.513000000000002</c:v>
                </c:pt>
                <c:pt idx="704">
                  <c:v>27.088000000000001</c:v>
                </c:pt>
                <c:pt idx="705">
                  <c:v>29.893000000000001</c:v>
                </c:pt>
                <c:pt idx="706">
                  <c:v>52.353000000000002</c:v>
                </c:pt>
                <c:pt idx="707">
                  <c:v>19.940000000000001</c:v>
                </c:pt>
                <c:pt idx="708">
                  <c:v>11.31</c:v>
                </c:pt>
                <c:pt idx="709">
                  <c:v>41.142000000000003</c:v>
                </c:pt>
                <c:pt idx="710">
                  <c:v>60.585999999999999</c:v>
                </c:pt>
                <c:pt idx="711">
                  <c:v>47.32</c:v>
                </c:pt>
                <c:pt idx="712">
                  <c:v>18.852</c:v>
                </c:pt>
                <c:pt idx="713">
                  <c:v>17.82</c:v>
                </c:pt>
                <c:pt idx="714">
                  <c:v>26.173999999999999</c:v>
                </c:pt>
                <c:pt idx="715">
                  <c:v>19.658999999999999</c:v>
                </c:pt>
                <c:pt idx="716">
                  <c:v>51.311999999999998</c:v>
                </c:pt>
                <c:pt idx="717">
                  <c:v>62.856999999999999</c:v>
                </c:pt>
                <c:pt idx="718">
                  <c:v>69.822999999999993</c:v>
                </c:pt>
                <c:pt idx="719">
                  <c:v>75.688999999999993</c:v>
                </c:pt>
                <c:pt idx="720">
                  <c:v>54.014000000000003</c:v>
                </c:pt>
                <c:pt idx="721">
                  <c:v>37.003</c:v>
                </c:pt>
                <c:pt idx="722">
                  <c:v>27.666</c:v>
                </c:pt>
                <c:pt idx="723">
                  <c:v>21.742000000000001</c:v>
                </c:pt>
                <c:pt idx="724">
                  <c:v>15.72</c:v>
                </c:pt>
                <c:pt idx="725">
                  <c:v>30.302</c:v>
                </c:pt>
                <c:pt idx="726">
                  <c:v>15.654</c:v>
                </c:pt>
                <c:pt idx="727">
                  <c:v>19.065000000000001</c:v>
                </c:pt>
                <c:pt idx="728">
                  <c:v>18.518000000000001</c:v>
                </c:pt>
                <c:pt idx="729">
                  <c:v>7.8250000000000002</c:v>
                </c:pt>
              </c:numCache>
            </c:numRef>
          </c:val>
          <c:extLst>
            <c:ext xmlns:c16="http://schemas.microsoft.com/office/drawing/2014/chart" uri="{C3380CC4-5D6E-409C-BE32-E72D297353CC}">
              <c16:uniqueId val="{00000000-D11B-422E-ABDE-D289A74DE3C2}"/>
            </c:ext>
          </c:extLst>
        </c:ser>
        <c:dLbls>
          <c:showLegendKey val="0"/>
          <c:showVal val="0"/>
          <c:showCatName val="0"/>
          <c:showSerName val="0"/>
          <c:showPercent val="0"/>
          <c:showBubbleSize val="0"/>
        </c:dLbls>
        <c:gapWidth val="219"/>
        <c:overlap val="-27"/>
        <c:axId val="663136127"/>
        <c:axId val="424466367"/>
      </c:barChart>
      <c:lineChart>
        <c:grouping val="standard"/>
        <c:varyColors val="0"/>
        <c:ser>
          <c:idx val="1"/>
          <c:order val="1"/>
          <c:tx>
            <c:strRef>
              <c:f>List2!$C$1</c:f>
              <c:strCache>
                <c:ptCount val="1"/>
                <c:pt idx="0">
                  <c:v>Oborina / mm</c:v>
                </c:pt>
              </c:strCache>
            </c:strRef>
          </c:tx>
          <c:spPr>
            <a:ln w="28575" cap="rnd">
              <a:solidFill>
                <a:schemeClr val="accent2"/>
              </a:solidFill>
              <a:round/>
            </a:ln>
            <a:effectLst/>
          </c:spPr>
          <c:marker>
            <c:symbol val="none"/>
          </c:marker>
          <c:cat>
            <c:strRef>
              <c:f>List2!$A$2:$A$732</c:f>
              <c:strCache>
                <c:ptCount val="730"/>
                <c:pt idx="0">
                  <c:v>01.01.2022</c:v>
                </c:pt>
                <c:pt idx="1">
                  <c:v>02.01.2022</c:v>
                </c:pt>
                <c:pt idx="2">
                  <c:v>03.01.2022</c:v>
                </c:pt>
                <c:pt idx="3">
                  <c:v>04.01.2022</c:v>
                </c:pt>
                <c:pt idx="4">
                  <c:v>05.01.2022</c:v>
                </c:pt>
                <c:pt idx="5">
                  <c:v>06.01.2022</c:v>
                </c:pt>
                <c:pt idx="6">
                  <c:v>07.01.2022</c:v>
                </c:pt>
                <c:pt idx="7">
                  <c:v>08.01.2022</c:v>
                </c:pt>
                <c:pt idx="8">
                  <c:v>09.01.2022</c:v>
                </c:pt>
                <c:pt idx="9">
                  <c:v>10.01.2022</c:v>
                </c:pt>
                <c:pt idx="10">
                  <c:v>11.01.2022</c:v>
                </c:pt>
                <c:pt idx="11">
                  <c:v>12.01.2022</c:v>
                </c:pt>
                <c:pt idx="12">
                  <c:v>13.01.2022</c:v>
                </c:pt>
                <c:pt idx="13">
                  <c:v>14.01.2022</c:v>
                </c:pt>
                <c:pt idx="14">
                  <c:v>15.01.2022</c:v>
                </c:pt>
                <c:pt idx="15">
                  <c:v>16.01.2022</c:v>
                </c:pt>
                <c:pt idx="16">
                  <c:v>17.01.2022</c:v>
                </c:pt>
                <c:pt idx="17">
                  <c:v>18.01.2022</c:v>
                </c:pt>
                <c:pt idx="18">
                  <c:v>19.01.2022</c:v>
                </c:pt>
                <c:pt idx="19">
                  <c:v>20.01.2022</c:v>
                </c:pt>
                <c:pt idx="20">
                  <c:v>21.01.2022</c:v>
                </c:pt>
                <c:pt idx="21">
                  <c:v>22.01.2022</c:v>
                </c:pt>
                <c:pt idx="22">
                  <c:v>23.01.2022</c:v>
                </c:pt>
                <c:pt idx="23">
                  <c:v>24.01.2022</c:v>
                </c:pt>
                <c:pt idx="24">
                  <c:v>25.01.2022</c:v>
                </c:pt>
                <c:pt idx="25">
                  <c:v>26.01.2022</c:v>
                </c:pt>
                <c:pt idx="26">
                  <c:v>27.01.2022</c:v>
                </c:pt>
                <c:pt idx="27">
                  <c:v>28.01.2022</c:v>
                </c:pt>
                <c:pt idx="28">
                  <c:v>29.01.2022</c:v>
                </c:pt>
                <c:pt idx="29">
                  <c:v>30.01.2022</c:v>
                </c:pt>
                <c:pt idx="30">
                  <c:v>31.01.2022</c:v>
                </c:pt>
                <c:pt idx="31">
                  <c:v>01.02.2022</c:v>
                </c:pt>
                <c:pt idx="32">
                  <c:v>02.02.2022</c:v>
                </c:pt>
                <c:pt idx="33">
                  <c:v>03.02.2022</c:v>
                </c:pt>
                <c:pt idx="34">
                  <c:v>04.02.2022</c:v>
                </c:pt>
                <c:pt idx="35">
                  <c:v>05.02.2022</c:v>
                </c:pt>
                <c:pt idx="36">
                  <c:v>06.02.2022</c:v>
                </c:pt>
                <c:pt idx="37">
                  <c:v>07.02.2022</c:v>
                </c:pt>
                <c:pt idx="38">
                  <c:v>08.02.2022</c:v>
                </c:pt>
                <c:pt idx="39">
                  <c:v>09.02.2022</c:v>
                </c:pt>
                <c:pt idx="40">
                  <c:v>10.02.2022</c:v>
                </c:pt>
                <c:pt idx="41">
                  <c:v>11.02.2022</c:v>
                </c:pt>
                <c:pt idx="42">
                  <c:v>12.02.2022</c:v>
                </c:pt>
                <c:pt idx="43">
                  <c:v>13.02.2022</c:v>
                </c:pt>
                <c:pt idx="44">
                  <c:v>14.02.2022</c:v>
                </c:pt>
                <c:pt idx="45">
                  <c:v>15.02.2022</c:v>
                </c:pt>
                <c:pt idx="46">
                  <c:v>16.02.2022</c:v>
                </c:pt>
                <c:pt idx="47">
                  <c:v>17.02.2022</c:v>
                </c:pt>
                <c:pt idx="48">
                  <c:v>18.02.2022</c:v>
                </c:pt>
                <c:pt idx="49">
                  <c:v>19.02.2022</c:v>
                </c:pt>
                <c:pt idx="50">
                  <c:v>20.02.2022</c:v>
                </c:pt>
                <c:pt idx="51">
                  <c:v>21.02.2022</c:v>
                </c:pt>
                <c:pt idx="52">
                  <c:v>22.02.2022</c:v>
                </c:pt>
                <c:pt idx="53">
                  <c:v>23.02.2022</c:v>
                </c:pt>
                <c:pt idx="54">
                  <c:v>24.02.2022</c:v>
                </c:pt>
                <c:pt idx="55">
                  <c:v>25.02.2022</c:v>
                </c:pt>
                <c:pt idx="56">
                  <c:v>26.02.2022</c:v>
                </c:pt>
                <c:pt idx="57">
                  <c:v>27.02.2022</c:v>
                </c:pt>
                <c:pt idx="58">
                  <c:v>28.02.2022</c:v>
                </c:pt>
                <c:pt idx="59">
                  <c:v>01.03.2022</c:v>
                </c:pt>
                <c:pt idx="60">
                  <c:v>02.03.2022</c:v>
                </c:pt>
                <c:pt idx="61">
                  <c:v>03.03.2022</c:v>
                </c:pt>
                <c:pt idx="62">
                  <c:v>04.03.2022</c:v>
                </c:pt>
                <c:pt idx="63">
                  <c:v>05.03.2022</c:v>
                </c:pt>
                <c:pt idx="64">
                  <c:v>06.03.2022</c:v>
                </c:pt>
                <c:pt idx="65">
                  <c:v>07.03.2022</c:v>
                </c:pt>
                <c:pt idx="66">
                  <c:v>08.03.2022</c:v>
                </c:pt>
                <c:pt idx="67">
                  <c:v>09.03.2022</c:v>
                </c:pt>
                <c:pt idx="68">
                  <c:v>10.03.2022</c:v>
                </c:pt>
                <c:pt idx="69">
                  <c:v>11.03.2022</c:v>
                </c:pt>
                <c:pt idx="70">
                  <c:v>12.03.2022</c:v>
                </c:pt>
                <c:pt idx="71">
                  <c:v>13.03.2022</c:v>
                </c:pt>
                <c:pt idx="72">
                  <c:v>14.03.2022</c:v>
                </c:pt>
                <c:pt idx="73">
                  <c:v>15.03.2022</c:v>
                </c:pt>
                <c:pt idx="74">
                  <c:v>16.03.2022</c:v>
                </c:pt>
                <c:pt idx="75">
                  <c:v>17.03.2022</c:v>
                </c:pt>
                <c:pt idx="76">
                  <c:v>18.03.2022</c:v>
                </c:pt>
                <c:pt idx="77">
                  <c:v>19.03.2022</c:v>
                </c:pt>
                <c:pt idx="78">
                  <c:v>20.03.2022</c:v>
                </c:pt>
                <c:pt idx="79">
                  <c:v>21.03.2022</c:v>
                </c:pt>
                <c:pt idx="80">
                  <c:v>22.03.2022</c:v>
                </c:pt>
                <c:pt idx="81">
                  <c:v>23.03.2022</c:v>
                </c:pt>
                <c:pt idx="82">
                  <c:v>24.03.2022</c:v>
                </c:pt>
                <c:pt idx="83">
                  <c:v>25.03.2022</c:v>
                </c:pt>
                <c:pt idx="84">
                  <c:v>26.03.2022</c:v>
                </c:pt>
                <c:pt idx="85">
                  <c:v>27.03.2022</c:v>
                </c:pt>
                <c:pt idx="86">
                  <c:v>28.03.2022</c:v>
                </c:pt>
                <c:pt idx="87">
                  <c:v>29.03.2022</c:v>
                </c:pt>
                <c:pt idx="88">
                  <c:v>30.03.2022</c:v>
                </c:pt>
                <c:pt idx="89">
                  <c:v>31.03.2022</c:v>
                </c:pt>
                <c:pt idx="90">
                  <c:v>01.04.2022</c:v>
                </c:pt>
                <c:pt idx="91">
                  <c:v>02.04.2022</c:v>
                </c:pt>
                <c:pt idx="92">
                  <c:v>03.04.2022</c:v>
                </c:pt>
                <c:pt idx="93">
                  <c:v>04.04.2022</c:v>
                </c:pt>
                <c:pt idx="94">
                  <c:v>05.04.2022</c:v>
                </c:pt>
                <c:pt idx="95">
                  <c:v>06.04.2022</c:v>
                </c:pt>
                <c:pt idx="96">
                  <c:v>07.04.2022</c:v>
                </c:pt>
                <c:pt idx="97">
                  <c:v>08.04.2022</c:v>
                </c:pt>
                <c:pt idx="98">
                  <c:v>09.04.2022</c:v>
                </c:pt>
                <c:pt idx="99">
                  <c:v>10.04.2022</c:v>
                </c:pt>
                <c:pt idx="100">
                  <c:v>11.04.2022</c:v>
                </c:pt>
                <c:pt idx="101">
                  <c:v>12.04.2022</c:v>
                </c:pt>
                <c:pt idx="102">
                  <c:v>13.04.2022</c:v>
                </c:pt>
                <c:pt idx="103">
                  <c:v>14.04.2022</c:v>
                </c:pt>
                <c:pt idx="104">
                  <c:v>15.04.2022</c:v>
                </c:pt>
                <c:pt idx="105">
                  <c:v>16.04.2022</c:v>
                </c:pt>
                <c:pt idx="106">
                  <c:v>17.04.2022</c:v>
                </c:pt>
                <c:pt idx="107">
                  <c:v>18.04.2022</c:v>
                </c:pt>
                <c:pt idx="108">
                  <c:v>19.04.2022</c:v>
                </c:pt>
                <c:pt idx="109">
                  <c:v>20.04.2022</c:v>
                </c:pt>
                <c:pt idx="110">
                  <c:v>21.04.2022</c:v>
                </c:pt>
                <c:pt idx="111">
                  <c:v>22.04.2022</c:v>
                </c:pt>
                <c:pt idx="112">
                  <c:v>23.04.2022</c:v>
                </c:pt>
                <c:pt idx="113">
                  <c:v>24.04.2022</c:v>
                </c:pt>
                <c:pt idx="114">
                  <c:v>25.04.2022</c:v>
                </c:pt>
                <c:pt idx="115">
                  <c:v>26.04.2022</c:v>
                </c:pt>
                <c:pt idx="116">
                  <c:v>27.04.2022</c:v>
                </c:pt>
                <c:pt idx="117">
                  <c:v>28.04.2022</c:v>
                </c:pt>
                <c:pt idx="118">
                  <c:v>29.04.2022</c:v>
                </c:pt>
                <c:pt idx="119">
                  <c:v>30.04.2022</c:v>
                </c:pt>
                <c:pt idx="120">
                  <c:v>01.05.2022</c:v>
                </c:pt>
                <c:pt idx="121">
                  <c:v>02.05.2022</c:v>
                </c:pt>
                <c:pt idx="122">
                  <c:v>03.05.2022</c:v>
                </c:pt>
                <c:pt idx="123">
                  <c:v>04.05.2022</c:v>
                </c:pt>
                <c:pt idx="124">
                  <c:v>05.05.2022</c:v>
                </c:pt>
                <c:pt idx="125">
                  <c:v>06.05.2022</c:v>
                </c:pt>
                <c:pt idx="126">
                  <c:v>07.05.2022</c:v>
                </c:pt>
                <c:pt idx="127">
                  <c:v>08.05.2022</c:v>
                </c:pt>
                <c:pt idx="128">
                  <c:v>09.05.2022</c:v>
                </c:pt>
                <c:pt idx="129">
                  <c:v>10.05.2022</c:v>
                </c:pt>
                <c:pt idx="130">
                  <c:v>11.05.2022</c:v>
                </c:pt>
                <c:pt idx="131">
                  <c:v>12.05.2022</c:v>
                </c:pt>
                <c:pt idx="132">
                  <c:v>13.05.2022</c:v>
                </c:pt>
                <c:pt idx="133">
                  <c:v>14.05.2022</c:v>
                </c:pt>
                <c:pt idx="134">
                  <c:v>15.05.2022</c:v>
                </c:pt>
                <c:pt idx="135">
                  <c:v>16.05.2022</c:v>
                </c:pt>
                <c:pt idx="136">
                  <c:v>17.05.2022</c:v>
                </c:pt>
                <c:pt idx="137">
                  <c:v>18.05.2022</c:v>
                </c:pt>
                <c:pt idx="138">
                  <c:v>19.05.2022</c:v>
                </c:pt>
                <c:pt idx="139">
                  <c:v>20.05.2022</c:v>
                </c:pt>
                <c:pt idx="140">
                  <c:v>21.05.2022</c:v>
                </c:pt>
                <c:pt idx="141">
                  <c:v>22.05.2022</c:v>
                </c:pt>
                <c:pt idx="142">
                  <c:v>23.05.2022</c:v>
                </c:pt>
                <c:pt idx="143">
                  <c:v>24.05.2022</c:v>
                </c:pt>
                <c:pt idx="144">
                  <c:v>25.05.2022</c:v>
                </c:pt>
                <c:pt idx="145">
                  <c:v>26.05.2022</c:v>
                </c:pt>
                <c:pt idx="146">
                  <c:v>27.05.2022</c:v>
                </c:pt>
                <c:pt idx="147">
                  <c:v>28.05.2022</c:v>
                </c:pt>
                <c:pt idx="148">
                  <c:v>29.05.2022</c:v>
                </c:pt>
                <c:pt idx="149">
                  <c:v>30.05.2022</c:v>
                </c:pt>
                <c:pt idx="150">
                  <c:v>31.05.2022</c:v>
                </c:pt>
                <c:pt idx="151">
                  <c:v>01.06.2022</c:v>
                </c:pt>
                <c:pt idx="152">
                  <c:v>02.06.2022</c:v>
                </c:pt>
                <c:pt idx="153">
                  <c:v>03.06.2022</c:v>
                </c:pt>
                <c:pt idx="154">
                  <c:v>04.06.2022</c:v>
                </c:pt>
                <c:pt idx="155">
                  <c:v>05.06.2022</c:v>
                </c:pt>
                <c:pt idx="156">
                  <c:v>06.06.2022</c:v>
                </c:pt>
                <c:pt idx="157">
                  <c:v>07.06.2022</c:v>
                </c:pt>
                <c:pt idx="158">
                  <c:v>08.06.2022</c:v>
                </c:pt>
                <c:pt idx="159">
                  <c:v>09.06.2022</c:v>
                </c:pt>
                <c:pt idx="160">
                  <c:v>10.06.2022</c:v>
                </c:pt>
                <c:pt idx="161">
                  <c:v>11.06.2022</c:v>
                </c:pt>
                <c:pt idx="162">
                  <c:v>12.06.2022</c:v>
                </c:pt>
                <c:pt idx="163">
                  <c:v>13.06.2022</c:v>
                </c:pt>
                <c:pt idx="164">
                  <c:v>14.06.2022</c:v>
                </c:pt>
                <c:pt idx="165">
                  <c:v>15.06.2022</c:v>
                </c:pt>
                <c:pt idx="166">
                  <c:v>16.06.2022</c:v>
                </c:pt>
                <c:pt idx="167">
                  <c:v>17.06.2022</c:v>
                </c:pt>
                <c:pt idx="168">
                  <c:v>18.06.2022</c:v>
                </c:pt>
                <c:pt idx="169">
                  <c:v>19.06.2022</c:v>
                </c:pt>
                <c:pt idx="170">
                  <c:v>20.06.2022</c:v>
                </c:pt>
                <c:pt idx="171">
                  <c:v>21.06.2022</c:v>
                </c:pt>
                <c:pt idx="172">
                  <c:v>22.06.2022</c:v>
                </c:pt>
                <c:pt idx="173">
                  <c:v>23.06.2022</c:v>
                </c:pt>
                <c:pt idx="174">
                  <c:v>24.06.2022</c:v>
                </c:pt>
                <c:pt idx="175">
                  <c:v>25.06.2022</c:v>
                </c:pt>
                <c:pt idx="176">
                  <c:v>26.06.2022</c:v>
                </c:pt>
                <c:pt idx="177">
                  <c:v>27.06.2022</c:v>
                </c:pt>
                <c:pt idx="178">
                  <c:v>28.06.2022</c:v>
                </c:pt>
                <c:pt idx="179">
                  <c:v>29.06.2022</c:v>
                </c:pt>
                <c:pt idx="180">
                  <c:v>30.06.2022</c:v>
                </c:pt>
                <c:pt idx="181">
                  <c:v>01.07.2022</c:v>
                </c:pt>
                <c:pt idx="182">
                  <c:v>02.07.2022</c:v>
                </c:pt>
                <c:pt idx="183">
                  <c:v>03.07.2022</c:v>
                </c:pt>
                <c:pt idx="184">
                  <c:v>04.07.2022</c:v>
                </c:pt>
                <c:pt idx="185">
                  <c:v>05.07.2022</c:v>
                </c:pt>
                <c:pt idx="186">
                  <c:v>06.07.2022</c:v>
                </c:pt>
                <c:pt idx="187">
                  <c:v>07.07.2022</c:v>
                </c:pt>
                <c:pt idx="188">
                  <c:v>08.07.2022</c:v>
                </c:pt>
                <c:pt idx="189">
                  <c:v>09.07.2022</c:v>
                </c:pt>
                <c:pt idx="190">
                  <c:v>10.07.2022</c:v>
                </c:pt>
                <c:pt idx="191">
                  <c:v>11.07.2022</c:v>
                </c:pt>
                <c:pt idx="192">
                  <c:v>12.07.2022</c:v>
                </c:pt>
                <c:pt idx="193">
                  <c:v>13.07.2022</c:v>
                </c:pt>
                <c:pt idx="194">
                  <c:v>14.07.2022</c:v>
                </c:pt>
                <c:pt idx="195">
                  <c:v>15.07.2022</c:v>
                </c:pt>
                <c:pt idx="196">
                  <c:v>16.07.2022</c:v>
                </c:pt>
                <c:pt idx="197">
                  <c:v>17.07.2022</c:v>
                </c:pt>
                <c:pt idx="198">
                  <c:v>18.07.2022</c:v>
                </c:pt>
                <c:pt idx="199">
                  <c:v>19.07.2022</c:v>
                </c:pt>
                <c:pt idx="200">
                  <c:v>20.07.2022</c:v>
                </c:pt>
                <c:pt idx="201">
                  <c:v>21.07.2022</c:v>
                </c:pt>
                <c:pt idx="202">
                  <c:v>22.07.2022</c:v>
                </c:pt>
                <c:pt idx="203">
                  <c:v>23.07.2022</c:v>
                </c:pt>
                <c:pt idx="204">
                  <c:v>24.07.2022</c:v>
                </c:pt>
                <c:pt idx="205">
                  <c:v>25.07.2022</c:v>
                </c:pt>
                <c:pt idx="206">
                  <c:v>26.07.2022</c:v>
                </c:pt>
                <c:pt idx="207">
                  <c:v>27.07.2022</c:v>
                </c:pt>
                <c:pt idx="208">
                  <c:v>28.07.2022</c:v>
                </c:pt>
                <c:pt idx="209">
                  <c:v>29.07.2022</c:v>
                </c:pt>
                <c:pt idx="210">
                  <c:v>30.07.2022</c:v>
                </c:pt>
                <c:pt idx="211">
                  <c:v>31.07.2022</c:v>
                </c:pt>
                <c:pt idx="212">
                  <c:v>01.08.2022</c:v>
                </c:pt>
                <c:pt idx="213">
                  <c:v>02.08.2022</c:v>
                </c:pt>
                <c:pt idx="214">
                  <c:v>03.08.2022</c:v>
                </c:pt>
                <c:pt idx="215">
                  <c:v>04.08.2022</c:v>
                </c:pt>
                <c:pt idx="216">
                  <c:v>05.08.2022</c:v>
                </c:pt>
                <c:pt idx="217">
                  <c:v>06.08.2022</c:v>
                </c:pt>
                <c:pt idx="218">
                  <c:v>07.08.2022</c:v>
                </c:pt>
                <c:pt idx="219">
                  <c:v>08.08.2022</c:v>
                </c:pt>
                <c:pt idx="220">
                  <c:v>09.08.2022</c:v>
                </c:pt>
                <c:pt idx="221">
                  <c:v>10.08.2022</c:v>
                </c:pt>
                <c:pt idx="222">
                  <c:v>11.08.2022</c:v>
                </c:pt>
                <c:pt idx="223">
                  <c:v>12.08.2022</c:v>
                </c:pt>
                <c:pt idx="224">
                  <c:v>13.08.2022</c:v>
                </c:pt>
                <c:pt idx="225">
                  <c:v>14.08.2022</c:v>
                </c:pt>
                <c:pt idx="226">
                  <c:v>15.08.2022</c:v>
                </c:pt>
                <c:pt idx="227">
                  <c:v>16.08.2022</c:v>
                </c:pt>
                <c:pt idx="228">
                  <c:v>17.08.2022</c:v>
                </c:pt>
                <c:pt idx="229">
                  <c:v>18.08.2022</c:v>
                </c:pt>
                <c:pt idx="230">
                  <c:v>19.08.2022</c:v>
                </c:pt>
                <c:pt idx="231">
                  <c:v>20.08.2022</c:v>
                </c:pt>
                <c:pt idx="232">
                  <c:v>21.08.2022</c:v>
                </c:pt>
                <c:pt idx="233">
                  <c:v>22.08.2022</c:v>
                </c:pt>
                <c:pt idx="234">
                  <c:v>23.08.2022</c:v>
                </c:pt>
                <c:pt idx="235">
                  <c:v>24.08.2022</c:v>
                </c:pt>
                <c:pt idx="236">
                  <c:v>25.08.2022</c:v>
                </c:pt>
                <c:pt idx="237">
                  <c:v>26.08.2022</c:v>
                </c:pt>
                <c:pt idx="238">
                  <c:v>27.08.2022</c:v>
                </c:pt>
                <c:pt idx="239">
                  <c:v>28.08.2022</c:v>
                </c:pt>
                <c:pt idx="240">
                  <c:v>29.08.2022</c:v>
                </c:pt>
                <c:pt idx="241">
                  <c:v>30.08.2022</c:v>
                </c:pt>
                <c:pt idx="242">
                  <c:v>31.08.2022</c:v>
                </c:pt>
                <c:pt idx="243">
                  <c:v>01.09.2022</c:v>
                </c:pt>
                <c:pt idx="244">
                  <c:v>02.09.2022</c:v>
                </c:pt>
                <c:pt idx="245">
                  <c:v>03.09.2022</c:v>
                </c:pt>
                <c:pt idx="246">
                  <c:v>04.09.2022</c:v>
                </c:pt>
                <c:pt idx="247">
                  <c:v>05.09.2022</c:v>
                </c:pt>
                <c:pt idx="248">
                  <c:v>06.09.2022</c:v>
                </c:pt>
                <c:pt idx="249">
                  <c:v>07.09.2022</c:v>
                </c:pt>
                <c:pt idx="250">
                  <c:v>08.09.2022</c:v>
                </c:pt>
                <c:pt idx="251">
                  <c:v>09.09.2022</c:v>
                </c:pt>
                <c:pt idx="252">
                  <c:v>10.09.2022</c:v>
                </c:pt>
                <c:pt idx="253">
                  <c:v>11.09.2022</c:v>
                </c:pt>
                <c:pt idx="254">
                  <c:v>12.09.2022</c:v>
                </c:pt>
                <c:pt idx="255">
                  <c:v>13.09.2022</c:v>
                </c:pt>
                <c:pt idx="256">
                  <c:v>14.09.2022</c:v>
                </c:pt>
                <c:pt idx="257">
                  <c:v>15.09.2022</c:v>
                </c:pt>
                <c:pt idx="258">
                  <c:v>16.09.2022</c:v>
                </c:pt>
                <c:pt idx="259">
                  <c:v>17.09.2022</c:v>
                </c:pt>
                <c:pt idx="260">
                  <c:v>18.09.2022</c:v>
                </c:pt>
                <c:pt idx="261">
                  <c:v>19.09.2022</c:v>
                </c:pt>
                <c:pt idx="262">
                  <c:v>20.09.2022</c:v>
                </c:pt>
                <c:pt idx="263">
                  <c:v>21.09.2022</c:v>
                </c:pt>
                <c:pt idx="264">
                  <c:v>22.09.2022</c:v>
                </c:pt>
                <c:pt idx="265">
                  <c:v>23.09.2022</c:v>
                </c:pt>
                <c:pt idx="266">
                  <c:v>24.09.2022</c:v>
                </c:pt>
                <c:pt idx="267">
                  <c:v>25.09.2022</c:v>
                </c:pt>
                <c:pt idx="268">
                  <c:v>26.09.2022</c:v>
                </c:pt>
                <c:pt idx="269">
                  <c:v>27.09.2022</c:v>
                </c:pt>
                <c:pt idx="270">
                  <c:v>28.09.2022</c:v>
                </c:pt>
                <c:pt idx="271">
                  <c:v>29.09.2022</c:v>
                </c:pt>
                <c:pt idx="272">
                  <c:v>30.09.2022</c:v>
                </c:pt>
                <c:pt idx="273">
                  <c:v>01.10.2022</c:v>
                </c:pt>
                <c:pt idx="274">
                  <c:v>02.10.2022</c:v>
                </c:pt>
                <c:pt idx="275">
                  <c:v>03.10.2022</c:v>
                </c:pt>
                <c:pt idx="276">
                  <c:v>04.10.2022</c:v>
                </c:pt>
                <c:pt idx="277">
                  <c:v>05.10.2022</c:v>
                </c:pt>
                <c:pt idx="278">
                  <c:v>06.10.2022</c:v>
                </c:pt>
                <c:pt idx="279">
                  <c:v>07.10.2022</c:v>
                </c:pt>
                <c:pt idx="280">
                  <c:v>08.10.2022</c:v>
                </c:pt>
                <c:pt idx="281">
                  <c:v>09.10.2022</c:v>
                </c:pt>
                <c:pt idx="282">
                  <c:v>10.10.2022</c:v>
                </c:pt>
                <c:pt idx="283">
                  <c:v>11.10.2022</c:v>
                </c:pt>
                <c:pt idx="284">
                  <c:v>12.10.2022</c:v>
                </c:pt>
                <c:pt idx="285">
                  <c:v>13.10.2022</c:v>
                </c:pt>
                <c:pt idx="286">
                  <c:v>14.10.2022</c:v>
                </c:pt>
                <c:pt idx="287">
                  <c:v>15.10.2022</c:v>
                </c:pt>
                <c:pt idx="288">
                  <c:v>16.10.2022</c:v>
                </c:pt>
                <c:pt idx="289">
                  <c:v>17.10.2022</c:v>
                </c:pt>
                <c:pt idx="290">
                  <c:v>18.10.2022</c:v>
                </c:pt>
                <c:pt idx="291">
                  <c:v>19.10.2022</c:v>
                </c:pt>
                <c:pt idx="292">
                  <c:v>20.10.2022</c:v>
                </c:pt>
                <c:pt idx="293">
                  <c:v>21.10.2022</c:v>
                </c:pt>
                <c:pt idx="294">
                  <c:v>22.10.2022</c:v>
                </c:pt>
                <c:pt idx="295">
                  <c:v>23.10.2022</c:v>
                </c:pt>
                <c:pt idx="296">
                  <c:v>24.10.2022</c:v>
                </c:pt>
                <c:pt idx="297">
                  <c:v>25.10.2022</c:v>
                </c:pt>
                <c:pt idx="298">
                  <c:v>26.10.2022</c:v>
                </c:pt>
                <c:pt idx="299">
                  <c:v>27.10.2022</c:v>
                </c:pt>
                <c:pt idx="300">
                  <c:v>28.10.2022</c:v>
                </c:pt>
                <c:pt idx="301">
                  <c:v>29.10.2022</c:v>
                </c:pt>
                <c:pt idx="302">
                  <c:v>30.10.2022</c:v>
                </c:pt>
                <c:pt idx="303">
                  <c:v>31.10.2022</c:v>
                </c:pt>
                <c:pt idx="304">
                  <c:v>01.11.2022</c:v>
                </c:pt>
                <c:pt idx="305">
                  <c:v>02.11.2022</c:v>
                </c:pt>
                <c:pt idx="306">
                  <c:v>03.11.2022</c:v>
                </c:pt>
                <c:pt idx="307">
                  <c:v>04.11.2022</c:v>
                </c:pt>
                <c:pt idx="308">
                  <c:v>05.11.2022</c:v>
                </c:pt>
                <c:pt idx="309">
                  <c:v>06.11.2022</c:v>
                </c:pt>
                <c:pt idx="310">
                  <c:v>07.11.2022</c:v>
                </c:pt>
                <c:pt idx="311">
                  <c:v>08.11.2022</c:v>
                </c:pt>
                <c:pt idx="312">
                  <c:v>09.11.2022</c:v>
                </c:pt>
                <c:pt idx="313">
                  <c:v>10.11.2022</c:v>
                </c:pt>
                <c:pt idx="314">
                  <c:v>11.11.2022</c:v>
                </c:pt>
                <c:pt idx="315">
                  <c:v>12.11.2022</c:v>
                </c:pt>
                <c:pt idx="316">
                  <c:v>13.11.2022</c:v>
                </c:pt>
                <c:pt idx="317">
                  <c:v>14.11.2022</c:v>
                </c:pt>
                <c:pt idx="318">
                  <c:v>15.11.2022</c:v>
                </c:pt>
                <c:pt idx="319">
                  <c:v>16.11.2022</c:v>
                </c:pt>
                <c:pt idx="320">
                  <c:v>17.11.2022</c:v>
                </c:pt>
                <c:pt idx="321">
                  <c:v>18.11.2022</c:v>
                </c:pt>
                <c:pt idx="322">
                  <c:v>19.11.2022</c:v>
                </c:pt>
                <c:pt idx="323">
                  <c:v>20.11.2022</c:v>
                </c:pt>
                <c:pt idx="324">
                  <c:v>21.11.2022</c:v>
                </c:pt>
                <c:pt idx="325">
                  <c:v>22.11.2022</c:v>
                </c:pt>
                <c:pt idx="326">
                  <c:v>23.11.2022</c:v>
                </c:pt>
                <c:pt idx="327">
                  <c:v>24.11.2022</c:v>
                </c:pt>
                <c:pt idx="328">
                  <c:v>25.11.2022</c:v>
                </c:pt>
                <c:pt idx="329">
                  <c:v>26.11.2022</c:v>
                </c:pt>
                <c:pt idx="330">
                  <c:v>27.11.2022</c:v>
                </c:pt>
                <c:pt idx="331">
                  <c:v>28.11.2022</c:v>
                </c:pt>
                <c:pt idx="332">
                  <c:v>29.11.2022</c:v>
                </c:pt>
                <c:pt idx="333">
                  <c:v>30.11.2022</c:v>
                </c:pt>
                <c:pt idx="334">
                  <c:v>01.12.2022</c:v>
                </c:pt>
                <c:pt idx="335">
                  <c:v>02.12.2022</c:v>
                </c:pt>
                <c:pt idx="336">
                  <c:v>03.12.2022</c:v>
                </c:pt>
                <c:pt idx="337">
                  <c:v>04.12.2022</c:v>
                </c:pt>
                <c:pt idx="338">
                  <c:v>05.12.2022</c:v>
                </c:pt>
                <c:pt idx="339">
                  <c:v>06.12.2022</c:v>
                </c:pt>
                <c:pt idx="340">
                  <c:v>07.12.2022</c:v>
                </c:pt>
                <c:pt idx="341">
                  <c:v>08.12.2022</c:v>
                </c:pt>
                <c:pt idx="342">
                  <c:v>09.12.2022</c:v>
                </c:pt>
                <c:pt idx="343">
                  <c:v>10.12.2022</c:v>
                </c:pt>
                <c:pt idx="344">
                  <c:v>11.12.2022</c:v>
                </c:pt>
                <c:pt idx="345">
                  <c:v>12.12.2022</c:v>
                </c:pt>
                <c:pt idx="346">
                  <c:v>13.12.2022</c:v>
                </c:pt>
                <c:pt idx="347">
                  <c:v>14.12.2022</c:v>
                </c:pt>
                <c:pt idx="348">
                  <c:v>15.12.2022</c:v>
                </c:pt>
                <c:pt idx="349">
                  <c:v>16.12.2022</c:v>
                </c:pt>
                <c:pt idx="350">
                  <c:v>17.12.2022</c:v>
                </c:pt>
                <c:pt idx="351">
                  <c:v>18.12.2022</c:v>
                </c:pt>
                <c:pt idx="352">
                  <c:v>19.12.2022</c:v>
                </c:pt>
                <c:pt idx="353">
                  <c:v>20.12.2022</c:v>
                </c:pt>
                <c:pt idx="354">
                  <c:v>21.12.2022</c:v>
                </c:pt>
                <c:pt idx="355">
                  <c:v>22.12.2022</c:v>
                </c:pt>
                <c:pt idx="356">
                  <c:v>23.12.2022</c:v>
                </c:pt>
                <c:pt idx="357">
                  <c:v>24.12.2022</c:v>
                </c:pt>
                <c:pt idx="358">
                  <c:v>25.12.2022</c:v>
                </c:pt>
                <c:pt idx="359">
                  <c:v>26.12.2022</c:v>
                </c:pt>
                <c:pt idx="360">
                  <c:v>27.12.2022</c:v>
                </c:pt>
                <c:pt idx="361">
                  <c:v>28.12.2022</c:v>
                </c:pt>
                <c:pt idx="362">
                  <c:v>29.12.2022</c:v>
                </c:pt>
                <c:pt idx="363">
                  <c:v>30.12.2022</c:v>
                </c:pt>
                <c:pt idx="364">
                  <c:v>31.12.2022</c:v>
                </c:pt>
                <c:pt idx="365">
                  <c:v>01.01.2023</c:v>
                </c:pt>
                <c:pt idx="366">
                  <c:v>02.01.2023</c:v>
                </c:pt>
                <c:pt idx="367">
                  <c:v>03.01.2023</c:v>
                </c:pt>
                <c:pt idx="368">
                  <c:v>04.01.2023</c:v>
                </c:pt>
                <c:pt idx="369">
                  <c:v>05.01.2023</c:v>
                </c:pt>
                <c:pt idx="370">
                  <c:v>06.01.2023</c:v>
                </c:pt>
                <c:pt idx="371">
                  <c:v>07.01.2023</c:v>
                </c:pt>
                <c:pt idx="372">
                  <c:v>08.01.2023</c:v>
                </c:pt>
                <c:pt idx="373">
                  <c:v>09.01.2023</c:v>
                </c:pt>
                <c:pt idx="374">
                  <c:v>10.01.2023</c:v>
                </c:pt>
                <c:pt idx="375">
                  <c:v>11.01.2023</c:v>
                </c:pt>
                <c:pt idx="376">
                  <c:v>12.01.2023</c:v>
                </c:pt>
                <c:pt idx="377">
                  <c:v>13.01.2023</c:v>
                </c:pt>
                <c:pt idx="378">
                  <c:v>14.01.2023</c:v>
                </c:pt>
                <c:pt idx="379">
                  <c:v>15.01.2023</c:v>
                </c:pt>
                <c:pt idx="380">
                  <c:v>16.01.2023</c:v>
                </c:pt>
                <c:pt idx="381">
                  <c:v>17.01.2023</c:v>
                </c:pt>
                <c:pt idx="382">
                  <c:v>18.01.2023</c:v>
                </c:pt>
                <c:pt idx="383">
                  <c:v>19.01.2023</c:v>
                </c:pt>
                <c:pt idx="384">
                  <c:v>20.01.2023</c:v>
                </c:pt>
                <c:pt idx="385">
                  <c:v>21.01.2023</c:v>
                </c:pt>
                <c:pt idx="386">
                  <c:v>22.01.2023</c:v>
                </c:pt>
                <c:pt idx="387">
                  <c:v>23.01.2023</c:v>
                </c:pt>
                <c:pt idx="388">
                  <c:v>24.01.2023</c:v>
                </c:pt>
                <c:pt idx="389">
                  <c:v>25.01.2023</c:v>
                </c:pt>
                <c:pt idx="390">
                  <c:v>26.01.2023</c:v>
                </c:pt>
                <c:pt idx="391">
                  <c:v>27.01.2023</c:v>
                </c:pt>
                <c:pt idx="392">
                  <c:v>28.01.2023</c:v>
                </c:pt>
                <c:pt idx="393">
                  <c:v>29.01.2023</c:v>
                </c:pt>
                <c:pt idx="394">
                  <c:v>30.01.2023</c:v>
                </c:pt>
                <c:pt idx="395">
                  <c:v>31.01.2023</c:v>
                </c:pt>
                <c:pt idx="396">
                  <c:v>01.02.2023</c:v>
                </c:pt>
                <c:pt idx="397">
                  <c:v>02.02.2023</c:v>
                </c:pt>
                <c:pt idx="398">
                  <c:v>03.02.2023</c:v>
                </c:pt>
                <c:pt idx="399">
                  <c:v>04.02.2023</c:v>
                </c:pt>
                <c:pt idx="400">
                  <c:v>05.02.2023</c:v>
                </c:pt>
                <c:pt idx="401">
                  <c:v>06.02.2023</c:v>
                </c:pt>
                <c:pt idx="402">
                  <c:v>07.02.2023</c:v>
                </c:pt>
                <c:pt idx="403">
                  <c:v>08.02.2023</c:v>
                </c:pt>
                <c:pt idx="404">
                  <c:v>09.02.2023</c:v>
                </c:pt>
                <c:pt idx="405">
                  <c:v>10.02.2023</c:v>
                </c:pt>
                <c:pt idx="406">
                  <c:v>11.02.2023</c:v>
                </c:pt>
                <c:pt idx="407">
                  <c:v>12.02.2023</c:v>
                </c:pt>
                <c:pt idx="408">
                  <c:v>13.02.2023</c:v>
                </c:pt>
                <c:pt idx="409">
                  <c:v>14.02.2023</c:v>
                </c:pt>
                <c:pt idx="410">
                  <c:v>15.02.2023</c:v>
                </c:pt>
                <c:pt idx="411">
                  <c:v>16.02.2023</c:v>
                </c:pt>
                <c:pt idx="412">
                  <c:v>17.02.2023</c:v>
                </c:pt>
                <c:pt idx="413">
                  <c:v>18.02.2023</c:v>
                </c:pt>
                <c:pt idx="414">
                  <c:v>19.02.2023</c:v>
                </c:pt>
                <c:pt idx="415">
                  <c:v>20.02.2023</c:v>
                </c:pt>
                <c:pt idx="416">
                  <c:v>21.02.2023</c:v>
                </c:pt>
                <c:pt idx="417">
                  <c:v>22.02.2023</c:v>
                </c:pt>
                <c:pt idx="418">
                  <c:v>23.02.2023</c:v>
                </c:pt>
                <c:pt idx="419">
                  <c:v>24.02.2023</c:v>
                </c:pt>
                <c:pt idx="420">
                  <c:v>25.02.2023</c:v>
                </c:pt>
                <c:pt idx="421">
                  <c:v>26.02.2023</c:v>
                </c:pt>
                <c:pt idx="422">
                  <c:v>27.02.2023</c:v>
                </c:pt>
                <c:pt idx="423">
                  <c:v>28.02.2023</c:v>
                </c:pt>
                <c:pt idx="424">
                  <c:v>01.03.2023</c:v>
                </c:pt>
                <c:pt idx="425">
                  <c:v>02.03.2023</c:v>
                </c:pt>
                <c:pt idx="426">
                  <c:v>03.03.2023</c:v>
                </c:pt>
                <c:pt idx="427">
                  <c:v>04.03.2023</c:v>
                </c:pt>
                <c:pt idx="428">
                  <c:v>05.03.2023</c:v>
                </c:pt>
                <c:pt idx="429">
                  <c:v>06.03.2023</c:v>
                </c:pt>
                <c:pt idx="430">
                  <c:v>07.03.2023</c:v>
                </c:pt>
                <c:pt idx="431">
                  <c:v>08.03.2023</c:v>
                </c:pt>
                <c:pt idx="432">
                  <c:v>09.03.2023</c:v>
                </c:pt>
                <c:pt idx="433">
                  <c:v>10.03.2023</c:v>
                </c:pt>
                <c:pt idx="434">
                  <c:v>11.03.2023</c:v>
                </c:pt>
                <c:pt idx="435">
                  <c:v>12.03.2023</c:v>
                </c:pt>
                <c:pt idx="436">
                  <c:v>13.03.2023</c:v>
                </c:pt>
                <c:pt idx="437">
                  <c:v>14.03.2023</c:v>
                </c:pt>
                <c:pt idx="438">
                  <c:v>15.03.2023</c:v>
                </c:pt>
                <c:pt idx="439">
                  <c:v>16.03.2023</c:v>
                </c:pt>
                <c:pt idx="440">
                  <c:v>17.03.2023</c:v>
                </c:pt>
                <c:pt idx="441">
                  <c:v>18.03.2023</c:v>
                </c:pt>
                <c:pt idx="442">
                  <c:v>19.03.2023</c:v>
                </c:pt>
                <c:pt idx="443">
                  <c:v>20.03.2023</c:v>
                </c:pt>
                <c:pt idx="444">
                  <c:v>21.03.2023</c:v>
                </c:pt>
                <c:pt idx="445">
                  <c:v>22.03.2023</c:v>
                </c:pt>
                <c:pt idx="446">
                  <c:v>23.03.2023</c:v>
                </c:pt>
                <c:pt idx="447">
                  <c:v>24.03.2023</c:v>
                </c:pt>
                <c:pt idx="448">
                  <c:v>25.03.2023</c:v>
                </c:pt>
                <c:pt idx="449">
                  <c:v>26.03.2023</c:v>
                </c:pt>
                <c:pt idx="450">
                  <c:v>27.03.2023</c:v>
                </c:pt>
                <c:pt idx="451">
                  <c:v>28.03.2023</c:v>
                </c:pt>
                <c:pt idx="452">
                  <c:v>29.03.2023</c:v>
                </c:pt>
                <c:pt idx="453">
                  <c:v>30.03.2023</c:v>
                </c:pt>
                <c:pt idx="454">
                  <c:v>31.03.2023</c:v>
                </c:pt>
                <c:pt idx="455">
                  <c:v>01.04.2023</c:v>
                </c:pt>
                <c:pt idx="456">
                  <c:v>02.04.2023</c:v>
                </c:pt>
                <c:pt idx="457">
                  <c:v>03.04.2023</c:v>
                </c:pt>
                <c:pt idx="458">
                  <c:v>04.04.2023</c:v>
                </c:pt>
                <c:pt idx="459">
                  <c:v>05.04.2023</c:v>
                </c:pt>
                <c:pt idx="460">
                  <c:v>06.04.2023</c:v>
                </c:pt>
                <c:pt idx="461">
                  <c:v>07.04.2023</c:v>
                </c:pt>
                <c:pt idx="462">
                  <c:v>08.04.2023</c:v>
                </c:pt>
                <c:pt idx="463">
                  <c:v>09.04.2023</c:v>
                </c:pt>
                <c:pt idx="464">
                  <c:v>10.04.2023</c:v>
                </c:pt>
                <c:pt idx="465">
                  <c:v>11.04.2023</c:v>
                </c:pt>
                <c:pt idx="466">
                  <c:v>12.04.2023</c:v>
                </c:pt>
                <c:pt idx="467">
                  <c:v>13.04.2023</c:v>
                </c:pt>
                <c:pt idx="468">
                  <c:v>14.04.2023</c:v>
                </c:pt>
                <c:pt idx="469">
                  <c:v>15.04.2023</c:v>
                </c:pt>
                <c:pt idx="470">
                  <c:v>16.04.2023</c:v>
                </c:pt>
                <c:pt idx="471">
                  <c:v>17.04.2023</c:v>
                </c:pt>
                <c:pt idx="472">
                  <c:v>18.04.2023</c:v>
                </c:pt>
                <c:pt idx="473">
                  <c:v>19.04.2023</c:v>
                </c:pt>
                <c:pt idx="474">
                  <c:v>20.04.2023</c:v>
                </c:pt>
                <c:pt idx="475">
                  <c:v>21.04.2023</c:v>
                </c:pt>
                <c:pt idx="476">
                  <c:v>22.04.2023</c:v>
                </c:pt>
                <c:pt idx="477">
                  <c:v>23.04.2023</c:v>
                </c:pt>
                <c:pt idx="478">
                  <c:v>24.04.2023</c:v>
                </c:pt>
                <c:pt idx="479">
                  <c:v>25.04.2023</c:v>
                </c:pt>
                <c:pt idx="480">
                  <c:v>26.04.2023</c:v>
                </c:pt>
                <c:pt idx="481">
                  <c:v>27.04.2023</c:v>
                </c:pt>
                <c:pt idx="482">
                  <c:v>28.04.2023</c:v>
                </c:pt>
                <c:pt idx="483">
                  <c:v>29.04.2023</c:v>
                </c:pt>
                <c:pt idx="484">
                  <c:v>30.04.2023</c:v>
                </c:pt>
                <c:pt idx="485">
                  <c:v>01.05.2023</c:v>
                </c:pt>
                <c:pt idx="486">
                  <c:v>02.05.2023</c:v>
                </c:pt>
                <c:pt idx="487">
                  <c:v>03.05.2023</c:v>
                </c:pt>
                <c:pt idx="488">
                  <c:v>04.05.2023</c:v>
                </c:pt>
                <c:pt idx="489">
                  <c:v>05.05.2023</c:v>
                </c:pt>
                <c:pt idx="490">
                  <c:v>06.05.2023</c:v>
                </c:pt>
                <c:pt idx="491">
                  <c:v>07.05.2023</c:v>
                </c:pt>
                <c:pt idx="492">
                  <c:v>08.05.2023</c:v>
                </c:pt>
                <c:pt idx="493">
                  <c:v>09.05.2023</c:v>
                </c:pt>
                <c:pt idx="494">
                  <c:v>10.05.2023</c:v>
                </c:pt>
                <c:pt idx="495">
                  <c:v>11.05.2023</c:v>
                </c:pt>
                <c:pt idx="496">
                  <c:v>12.05.2023</c:v>
                </c:pt>
                <c:pt idx="497">
                  <c:v>13.05.2023</c:v>
                </c:pt>
                <c:pt idx="498">
                  <c:v>14.05.2023</c:v>
                </c:pt>
                <c:pt idx="499">
                  <c:v>15.05.2023</c:v>
                </c:pt>
                <c:pt idx="500">
                  <c:v>16.05.2023</c:v>
                </c:pt>
                <c:pt idx="501">
                  <c:v>17.05.2023</c:v>
                </c:pt>
                <c:pt idx="502">
                  <c:v>18.05.2023</c:v>
                </c:pt>
                <c:pt idx="503">
                  <c:v>19.05.2023</c:v>
                </c:pt>
                <c:pt idx="504">
                  <c:v>20.05.2023</c:v>
                </c:pt>
                <c:pt idx="505">
                  <c:v>21.05.2023</c:v>
                </c:pt>
                <c:pt idx="506">
                  <c:v>22.05.2023</c:v>
                </c:pt>
                <c:pt idx="507">
                  <c:v>23.05.2023</c:v>
                </c:pt>
                <c:pt idx="508">
                  <c:v>24.05.2023</c:v>
                </c:pt>
                <c:pt idx="509">
                  <c:v>25.05.2023</c:v>
                </c:pt>
                <c:pt idx="510">
                  <c:v>26.05.2023</c:v>
                </c:pt>
                <c:pt idx="511">
                  <c:v>27.05.2023</c:v>
                </c:pt>
                <c:pt idx="512">
                  <c:v>28.05.2023</c:v>
                </c:pt>
                <c:pt idx="513">
                  <c:v>29.05.2023</c:v>
                </c:pt>
                <c:pt idx="514">
                  <c:v>30.05.2023</c:v>
                </c:pt>
                <c:pt idx="515">
                  <c:v>31.05.2023</c:v>
                </c:pt>
                <c:pt idx="516">
                  <c:v>01.06.2023</c:v>
                </c:pt>
                <c:pt idx="517">
                  <c:v>02.06.2023</c:v>
                </c:pt>
                <c:pt idx="518">
                  <c:v>03.06.2023</c:v>
                </c:pt>
                <c:pt idx="519">
                  <c:v>04.06.2023</c:v>
                </c:pt>
                <c:pt idx="520">
                  <c:v>05.06.2023</c:v>
                </c:pt>
                <c:pt idx="521">
                  <c:v>06.06.2023</c:v>
                </c:pt>
                <c:pt idx="522">
                  <c:v>07.06.2023</c:v>
                </c:pt>
                <c:pt idx="523">
                  <c:v>08.06.2023</c:v>
                </c:pt>
                <c:pt idx="524">
                  <c:v>09.06.2023</c:v>
                </c:pt>
                <c:pt idx="525">
                  <c:v>10.06.2023</c:v>
                </c:pt>
                <c:pt idx="526">
                  <c:v>11.06.2023</c:v>
                </c:pt>
                <c:pt idx="527">
                  <c:v>12.06.2023</c:v>
                </c:pt>
                <c:pt idx="528">
                  <c:v>13.06.2023</c:v>
                </c:pt>
                <c:pt idx="529">
                  <c:v>14.06.2023</c:v>
                </c:pt>
                <c:pt idx="530">
                  <c:v>15.06.2023</c:v>
                </c:pt>
                <c:pt idx="531">
                  <c:v>16.06.2023</c:v>
                </c:pt>
                <c:pt idx="532">
                  <c:v>17.06.2023</c:v>
                </c:pt>
                <c:pt idx="533">
                  <c:v>18.06.2023</c:v>
                </c:pt>
                <c:pt idx="534">
                  <c:v>19.06.2023</c:v>
                </c:pt>
                <c:pt idx="535">
                  <c:v>20.06.2023</c:v>
                </c:pt>
                <c:pt idx="536">
                  <c:v>21.06.2023</c:v>
                </c:pt>
                <c:pt idx="537">
                  <c:v>22.06.2023</c:v>
                </c:pt>
                <c:pt idx="538">
                  <c:v>23.06.2023</c:v>
                </c:pt>
                <c:pt idx="539">
                  <c:v>24.06.2023</c:v>
                </c:pt>
                <c:pt idx="540">
                  <c:v>25.06.2023</c:v>
                </c:pt>
                <c:pt idx="541">
                  <c:v>26.06.2023</c:v>
                </c:pt>
                <c:pt idx="542">
                  <c:v>27.06.2023</c:v>
                </c:pt>
                <c:pt idx="543">
                  <c:v>28.06.2023</c:v>
                </c:pt>
                <c:pt idx="544">
                  <c:v>29.06.2023</c:v>
                </c:pt>
                <c:pt idx="545">
                  <c:v>30.06.2023</c:v>
                </c:pt>
                <c:pt idx="546">
                  <c:v>01.07.2023</c:v>
                </c:pt>
                <c:pt idx="547">
                  <c:v>02.07.2023</c:v>
                </c:pt>
                <c:pt idx="548">
                  <c:v>03.07.2023</c:v>
                </c:pt>
                <c:pt idx="549">
                  <c:v>04.07.2023</c:v>
                </c:pt>
                <c:pt idx="550">
                  <c:v>05.07.2023</c:v>
                </c:pt>
                <c:pt idx="551">
                  <c:v>06.07.2023</c:v>
                </c:pt>
                <c:pt idx="552">
                  <c:v>07.07.2023</c:v>
                </c:pt>
                <c:pt idx="553">
                  <c:v>08.07.2023</c:v>
                </c:pt>
                <c:pt idx="554">
                  <c:v>09.07.2023</c:v>
                </c:pt>
                <c:pt idx="555">
                  <c:v>10.07.2023</c:v>
                </c:pt>
                <c:pt idx="556">
                  <c:v>11.07.2023</c:v>
                </c:pt>
                <c:pt idx="557">
                  <c:v>12.07.2023</c:v>
                </c:pt>
                <c:pt idx="558">
                  <c:v>13.07.2023</c:v>
                </c:pt>
                <c:pt idx="559">
                  <c:v>14.07.2023</c:v>
                </c:pt>
                <c:pt idx="560">
                  <c:v>15.07.2023</c:v>
                </c:pt>
                <c:pt idx="561">
                  <c:v>16.07.2023</c:v>
                </c:pt>
                <c:pt idx="562">
                  <c:v>17.07.2023</c:v>
                </c:pt>
                <c:pt idx="563">
                  <c:v>18.07.2023</c:v>
                </c:pt>
                <c:pt idx="564">
                  <c:v>19.07.2023</c:v>
                </c:pt>
                <c:pt idx="565">
                  <c:v>20.07.2023</c:v>
                </c:pt>
                <c:pt idx="566">
                  <c:v>21.07.2023</c:v>
                </c:pt>
                <c:pt idx="567">
                  <c:v>22.07.2023</c:v>
                </c:pt>
                <c:pt idx="568">
                  <c:v>23.07.2023</c:v>
                </c:pt>
                <c:pt idx="569">
                  <c:v>24.07.2023</c:v>
                </c:pt>
                <c:pt idx="570">
                  <c:v>25.07.2023</c:v>
                </c:pt>
                <c:pt idx="571">
                  <c:v>26.07.2023</c:v>
                </c:pt>
                <c:pt idx="572">
                  <c:v>27.07.2023</c:v>
                </c:pt>
                <c:pt idx="573">
                  <c:v>28.07.2023</c:v>
                </c:pt>
                <c:pt idx="574">
                  <c:v>29.07.2023</c:v>
                </c:pt>
                <c:pt idx="575">
                  <c:v>30.07.2023</c:v>
                </c:pt>
                <c:pt idx="576">
                  <c:v>31.07.2023</c:v>
                </c:pt>
                <c:pt idx="577">
                  <c:v>01.08.2023</c:v>
                </c:pt>
                <c:pt idx="578">
                  <c:v>02.08.2023</c:v>
                </c:pt>
                <c:pt idx="579">
                  <c:v>03.08.2023</c:v>
                </c:pt>
                <c:pt idx="580">
                  <c:v>04.08.2023</c:v>
                </c:pt>
                <c:pt idx="581">
                  <c:v>05.08.2023</c:v>
                </c:pt>
                <c:pt idx="582">
                  <c:v>06.08.2023</c:v>
                </c:pt>
                <c:pt idx="583">
                  <c:v>07.08.2023</c:v>
                </c:pt>
                <c:pt idx="584">
                  <c:v>08.08.2023</c:v>
                </c:pt>
                <c:pt idx="585">
                  <c:v>09.08.2023</c:v>
                </c:pt>
                <c:pt idx="586">
                  <c:v>10.08.2023</c:v>
                </c:pt>
                <c:pt idx="587">
                  <c:v>11.08.2023</c:v>
                </c:pt>
                <c:pt idx="588">
                  <c:v>12.08.2023</c:v>
                </c:pt>
                <c:pt idx="589">
                  <c:v>13.08.2023</c:v>
                </c:pt>
                <c:pt idx="590">
                  <c:v>14.08.2023</c:v>
                </c:pt>
                <c:pt idx="591">
                  <c:v>15.08.2023</c:v>
                </c:pt>
                <c:pt idx="592">
                  <c:v>16.08.2023</c:v>
                </c:pt>
                <c:pt idx="593">
                  <c:v>17.08.2023</c:v>
                </c:pt>
                <c:pt idx="594">
                  <c:v>18.08.2023</c:v>
                </c:pt>
                <c:pt idx="595">
                  <c:v>19.08.2023</c:v>
                </c:pt>
                <c:pt idx="596">
                  <c:v>20.08.2023</c:v>
                </c:pt>
                <c:pt idx="597">
                  <c:v>21.08.2023</c:v>
                </c:pt>
                <c:pt idx="598">
                  <c:v>22.08.2023</c:v>
                </c:pt>
                <c:pt idx="599">
                  <c:v>23.08.2023</c:v>
                </c:pt>
                <c:pt idx="600">
                  <c:v>24.08.2023</c:v>
                </c:pt>
                <c:pt idx="601">
                  <c:v>25.08.2023</c:v>
                </c:pt>
                <c:pt idx="602">
                  <c:v>26.08.2023</c:v>
                </c:pt>
                <c:pt idx="603">
                  <c:v>27.08.2023</c:v>
                </c:pt>
                <c:pt idx="604">
                  <c:v>28.08.2023</c:v>
                </c:pt>
                <c:pt idx="605">
                  <c:v>29.08.2023</c:v>
                </c:pt>
                <c:pt idx="606">
                  <c:v>30.08.2023</c:v>
                </c:pt>
                <c:pt idx="607">
                  <c:v>31.08.2023</c:v>
                </c:pt>
                <c:pt idx="608">
                  <c:v>01.09.2023</c:v>
                </c:pt>
                <c:pt idx="609">
                  <c:v>02.09.2023</c:v>
                </c:pt>
                <c:pt idx="610">
                  <c:v>03.09.2023</c:v>
                </c:pt>
                <c:pt idx="611">
                  <c:v>04.09.2023</c:v>
                </c:pt>
                <c:pt idx="612">
                  <c:v>05.09.2023</c:v>
                </c:pt>
                <c:pt idx="613">
                  <c:v>06.09.2023</c:v>
                </c:pt>
                <c:pt idx="614">
                  <c:v>07.09.2023</c:v>
                </c:pt>
                <c:pt idx="615">
                  <c:v>08.09.2023</c:v>
                </c:pt>
                <c:pt idx="616">
                  <c:v>09.09.2023</c:v>
                </c:pt>
                <c:pt idx="617">
                  <c:v>10.09.2023</c:v>
                </c:pt>
                <c:pt idx="618">
                  <c:v>11.09.2023</c:v>
                </c:pt>
                <c:pt idx="619">
                  <c:v>12.09.2023</c:v>
                </c:pt>
                <c:pt idx="620">
                  <c:v>13.09.2023</c:v>
                </c:pt>
                <c:pt idx="621">
                  <c:v>14.09.2023</c:v>
                </c:pt>
                <c:pt idx="622">
                  <c:v>15.09.2023</c:v>
                </c:pt>
                <c:pt idx="623">
                  <c:v>16.09.2023</c:v>
                </c:pt>
                <c:pt idx="624">
                  <c:v>17.09.2023</c:v>
                </c:pt>
                <c:pt idx="625">
                  <c:v>18.09.2023</c:v>
                </c:pt>
                <c:pt idx="626">
                  <c:v>19.09.2023</c:v>
                </c:pt>
                <c:pt idx="627">
                  <c:v>20.09.2023</c:v>
                </c:pt>
                <c:pt idx="628">
                  <c:v>21.09.2023</c:v>
                </c:pt>
                <c:pt idx="629">
                  <c:v>22.09.2023</c:v>
                </c:pt>
                <c:pt idx="630">
                  <c:v>23.09.2023</c:v>
                </c:pt>
                <c:pt idx="631">
                  <c:v>24.09.2023</c:v>
                </c:pt>
                <c:pt idx="632">
                  <c:v>25.09.2023</c:v>
                </c:pt>
                <c:pt idx="633">
                  <c:v>26.09.2023</c:v>
                </c:pt>
                <c:pt idx="634">
                  <c:v>27.09.2023</c:v>
                </c:pt>
                <c:pt idx="635">
                  <c:v>28.09.2023</c:v>
                </c:pt>
                <c:pt idx="636">
                  <c:v>29.09.2023</c:v>
                </c:pt>
                <c:pt idx="637">
                  <c:v>30.09.2023</c:v>
                </c:pt>
                <c:pt idx="638">
                  <c:v>01.10.2023</c:v>
                </c:pt>
                <c:pt idx="639">
                  <c:v>02.10.2023</c:v>
                </c:pt>
                <c:pt idx="640">
                  <c:v>03.10.2023</c:v>
                </c:pt>
                <c:pt idx="641">
                  <c:v>04.10.2023</c:v>
                </c:pt>
                <c:pt idx="642">
                  <c:v>05.10.2023</c:v>
                </c:pt>
                <c:pt idx="643">
                  <c:v>06.10.2023</c:v>
                </c:pt>
                <c:pt idx="644">
                  <c:v>07.10.2023</c:v>
                </c:pt>
                <c:pt idx="645">
                  <c:v>08.10.2023</c:v>
                </c:pt>
                <c:pt idx="646">
                  <c:v>09.10.2023</c:v>
                </c:pt>
                <c:pt idx="647">
                  <c:v>10.10.2023</c:v>
                </c:pt>
                <c:pt idx="648">
                  <c:v>11.10.2023</c:v>
                </c:pt>
                <c:pt idx="649">
                  <c:v>12.10.2023</c:v>
                </c:pt>
                <c:pt idx="650">
                  <c:v>13.10.2023</c:v>
                </c:pt>
                <c:pt idx="651">
                  <c:v>14.10.2023</c:v>
                </c:pt>
                <c:pt idx="652">
                  <c:v>15.10.2023</c:v>
                </c:pt>
                <c:pt idx="653">
                  <c:v>16.10.2023</c:v>
                </c:pt>
                <c:pt idx="654">
                  <c:v>17.10.2023</c:v>
                </c:pt>
                <c:pt idx="655">
                  <c:v>18.10.2023</c:v>
                </c:pt>
                <c:pt idx="656">
                  <c:v>19.10.2023</c:v>
                </c:pt>
                <c:pt idx="657">
                  <c:v>20.10.2023</c:v>
                </c:pt>
                <c:pt idx="658">
                  <c:v>21.10.2023</c:v>
                </c:pt>
                <c:pt idx="659">
                  <c:v>22.10.2023</c:v>
                </c:pt>
                <c:pt idx="660">
                  <c:v>23.10.2023</c:v>
                </c:pt>
                <c:pt idx="661">
                  <c:v>24.10.2023</c:v>
                </c:pt>
                <c:pt idx="662">
                  <c:v>25.10.2023</c:v>
                </c:pt>
                <c:pt idx="663">
                  <c:v>26.10.2023</c:v>
                </c:pt>
                <c:pt idx="664">
                  <c:v>27.10.2023</c:v>
                </c:pt>
                <c:pt idx="665">
                  <c:v>28.10.2023</c:v>
                </c:pt>
                <c:pt idx="666">
                  <c:v>29.10.2023</c:v>
                </c:pt>
                <c:pt idx="667">
                  <c:v>30.10.2023</c:v>
                </c:pt>
                <c:pt idx="668">
                  <c:v>31.10.2023</c:v>
                </c:pt>
                <c:pt idx="669">
                  <c:v>01.11.2023</c:v>
                </c:pt>
                <c:pt idx="670">
                  <c:v>02.11.2023</c:v>
                </c:pt>
                <c:pt idx="671">
                  <c:v>03.11.2023</c:v>
                </c:pt>
                <c:pt idx="672">
                  <c:v>04.11.2023</c:v>
                </c:pt>
                <c:pt idx="673">
                  <c:v>05.11.2023</c:v>
                </c:pt>
                <c:pt idx="674">
                  <c:v>06.11.2023</c:v>
                </c:pt>
                <c:pt idx="675">
                  <c:v>07.11.2023</c:v>
                </c:pt>
                <c:pt idx="676">
                  <c:v>08.11.2023</c:v>
                </c:pt>
                <c:pt idx="677">
                  <c:v>09.11.2023</c:v>
                </c:pt>
                <c:pt idx="678">
                  <c:v>10.11.2023</c:v>
                </c:pt>
                <c:pt idx="679">
                  <c:v>11.11.2023</c:v>
                </c:pt>
                <c:pt idx="680">
                  <c:v>12.11.2023</c:v>
                </c:pt>
                <c:pt idx="681">
                  <c:v>13.11.2023</c:v>
                </c:pt>
                <c:pt idx="682">
                  <c:v>14.11.2023</c:v>
                </c:pt>
                <c:pt idx="683">
                  <c:v>15.11.2023</c:v>
                </c:pt>
                <c:pt idx="684">
                  <c:v>16.11.2023</c:v>
                </c:pt>
                <c:pt idx="685">
                  <c:v>17.11.2023</c:v>
                </c:pt>
                <c:pt idx="686">
                  <c:v>18.11.2023</c:v>
                </c:pt>
                <c:pt idx="687">
                  <c:v>19.11.2023</c:v>
                </c:pt>
                <c:pt idx="688">
                  <c:v>20.11.2023</c:v>
                </c:pt>
                <c:pt idx="689">
                  <c:v>21.11.2023</c:v>
                </c:pt>
                <c:pt idx="690">
                  <c:v>22.11.2023</c:v>
                </c:pt>
                <c:pt idx="691">
                  <c:v>23.11.2023</c:v>
                </c:pt>
                <c:pt idx="692">
                  <c:v>24.11.2023</c:v>
                </c:pt>
                <c:pt idx="693">
                  <c:v>25.11.2023</c:v>
                </c:pt>
                <c:pt idx="694">
                  <c:v>26.11.2023</c:v>
                </c:pt>
                <c:pt idx="695">
                  <c:v>27.11.2023</c:v>
                </c:pt>
                <c:pt idx="696">
                  <c:v>28.11.2023</c:v>
                </c:pt>
                <c:pt idx="697">
                  <c:v>29.11.2023</c:v>
                </c:pt>
                <c:pt idx="698">
                  <c:v>30.11.2023</c:v>
                </c:pt>
                <c:pt idx="699">
                  <c:v>01.12.2023</c:v>
                </c:pt>
                <c:pt idx="700">
                  <c:v>02.12.2023</c:v>
                </c:pt>
                <c:pt idx="701">
                  <c:v>03.12.2023</c:v>
                </c:pt>
                <c:pt idx="702">
                  <c:v>04.12.2023</c:v>
                </c:pt>
                <c:pt idx="703">
                  <c:v>05.12.2023</c:v>
                </c:pt>
                <c:pt idx="704">
                  <c:v>06.12.2023</c:v>
                </c:pt>
                <c:pt idx="705">
                  <c:v>07.12.2023</c:v>
                </c:pt>
                <c:pt idx="706">
                  <c:v>08.12.2023</c:v>
                </c:pt>
                <c:pt idx="707">
                  <c:v>09.12.2023</c:v>
                </c:pt>
                <c:pt idx="708">
                  <c:v>10.12.2023</c:v>
                </c:pt>
                <c:pt idx="709">
                  <c:v>11.12.2023</c:v>
                </c:pt>
                <c:pt idx="710">
                  <c:v>12.12.2023</c:v>
                </c:pt>
                <c:pt idx="711">
                  <c:v>13.12.2023</c:v>
                </c:pt>
                <c:pt idx="712">
                  <c:v>14.12.2023</c:v>
                </c:pt>
                <c:pt idx="713">
                  <c:v>15.12.2023</c:v>
                </c:pt>
                <c:pt idx="714">
                  <c:v>16.12.2023</c:v>
                </c:pt>
                <c:pt idx="715">
                  <c:v>17.12.2023</c:v>
                </c:pt>
                <c:pt idx="716">
                  <c:v>18.12.2023</c:v>
                </c:pt>
                <c:pt idx="717">
                  <c:v>19.12.2023</c:v>
                </c:pt>
                <c:pt idx="718">
                  <c:v>20.12.2023</c:v>
                </c:pt>
                <c:pt idx="719">
                  <c:v>21.12.2023</c:v>
                </c:pt>
                <c:pt idx="720">
                  <c:v>22.12.2023</c:v>
                </c:pt>
                <c:pt idx="721">
                  <c:v>23.12.2023</c:v>
                </c:pt>
                <c:pt idx="722">
                  <c:v>24.12.2023</c:v>
                </c:pt>
                <c:pt idx="723">
                  <c:v>25.12.2023</c:v>
                </c:pt>
                <c:pt idx="724">
                  <c:v>26.12.2023</c:v>
                </c:pt>
                <c:pt idx="725">
                  <c:v>27.12.2023</c:v>
                </c:pt>
                <c:pt idx="726">
                  <c:v>28.12.2023</c:v>
                </c:pt>
                <c:pt idx="727">
                  <c:v>29.12.2023</c:v>
                </c:pt>
                <c:pt idx="728">
                  <c:v>30.12.2023</c:v>
                </c:pt>
                <c:pt idx="729">
                  <c:v>31.12.2023</c:v>
                </c:pt>
              </c:strCache>
            </c:strRef>
          </c:cat>
          <c:val>
            <c:numRef>
              <c:f>List2!$C$2:$C$732</c:f>
              <c:numCache>
                <c:formatCode>#,##0.00</c:formatCode>
                <c:ptCount val="731"/>
                <c:pt idx="0">
                  <c:v>0</c:v>
                </c:pt>
                <c:pt idx="1">
                  <c:v>0</c:v>
                </c:pt>
                <c:pt idx="2">
                  <c:v>0</c:v>
                </c:pt>
                <c:pt idx="3">
                  <c:v>0</c:v>
                </c:pt>
                <c:pt idx="4">
                  <c:v>0</c:v>
                </c:pt>
                <c:pt idx="5">
                  <c:v>41.6</c:v>
                </c:pt>
                <c:pt idx="6">
                  <c:v>34</c:v>
                </c:pt>
                <c:pt idx="7">
                  <c:v>0</c:v>
                </c:pt>
                <c:pt idx="8">
                  <c:v>0</c:v>
                </c:pt>
                <c:pt idx="9">
                  <c:v>5</c:v>
                </c:pt>
                <c:pt idx="10">
                  <c:v>4.9000000000000004</c:v>
                </c:pt>
                <c:pt idx="11">
                  <c:v>0</c:v>
                </c:pt>
                <c:pt idx="12">
                  <c:v>0</c:v>
                </c:pt>
                <c:pt idx="13">
                  <c:v>0</c:v>
                </c:pt>
                <c:pt idx="14">
                  <c:v>0</c:v>
                </c:pt>
                <c:pt idx="15">
                  <c:v>0</c:v>
                </c:pt>
                <c:pt idx="16">
                  <c:v>0</c:v>
                </c:pt>
                <c:pt idx="17">
                  <c:v>0</c:v>
                </c:pt>
                <c:pt idx="18">
                  <c:v>0</c:v>
                </c:pt>
                <c:pt idx="19">
                  <c:v>0</c:v>
                </c:pt>
                <c:pt idx="20">
                  <c:v>0</c:v>
                </c:pt>
                <c:pt idx="21">
                  <c:v>55.4</c:v>
                </c:pt>
                <c:pt idx="22">
                  <c:v>0</c:v>
                </c:pt>
                <c:pt idx="23">
                  <c:v>0</c:v>
                </c:pt>
                <c:pt idx="24">
                  <c:v>0.05</c:v>
                </c:pt>
                <c:pt idx="25">
                  <c:v>0</c:v>
                </c:pt>
                <c:pt idx="26">
                  <c:v>0</c:v>
                </c:pt>
                <c:pt idx="27">
                  <c:v>0</c:v>
                </c:pt>
                <c:pt idx="28">
                  <c:v>0</c:v>
                </c:pt>
                <c:pt idx="29">
                  <c:v>0</c:v>
                </c:pt>
                <c:pt idx="30">
                  <c:v>0</c:v>
                </c:pt>
                <c:pt idx="31">
                  <c:v>0</c:v>
                </c:pt>
                <c:pt idx="32">
                  <c:v>0</c:v>
                </c:pt>
                <c:pt idx="33">
                  <c:v>0</c:v>
                </c:pt>
                <c:pt idx="34">
                  <c:v>0</c:v>
                </c:pt>
                <c:pt idx="35">
                  <c:v>0</c:v>
                </c:pt>
                <c:pt idx="36">
                  <c:v>13.8</c:v>
                </c:pt>
                <c:pt idx="37">
                  <c:v>55</c:v>
                </c:pt>
                <c:pt idx="38">
                  <c:v>0</c:v>
                </c:pt>
                <c:pt idx="39">
                  <c:v>0</c:v>
                </c:pt>
                <c:pt idx="40">
                  <c:v>0</c:v>
                </c:pt>
                <c:pt idx="41">
                  <c:v>0</c:v>
                </c:pt>
                <c:pt idx="42">
                  <c:v>7.4</c:v>
                </c:pt>
                <c:pt idx="43">
                  <c:v>0</c:v>
                </c:pt>
                <c:pt idx="44">
                  <c:v>0</c:v>
                </c:pt>
                <c:pt idx="45">
                  <c:v>0</c:v>
                </c:pt>
                <c:pt idx="46">
                  <c:v>8.9</c:v>
                </c:pt>
                <c:pt idx="47">
                  <c:v>0</c:v>
                </c:pt>
                <c:pt idx="48">
                  <c:v>0</c:v>
                </c:pt>
                <c:pt idx="49">
                  <c:v>0.05</c:v>
                </c:pt>
                <c:pt idx="50">
                  <c:v>17.7</c:v>
                </c:pt>
                <c:pt idx="51">
                  <c:v>0.05</c:v>
                </c:pt>
                <c:pt idx="52">
                  <c:v>9.4</c:v>
                </c:pt>
                <c:pt idx="53">
                  <c:v>0</c:v>
                </c:pt>
                <c:pt idx="54">
                  <c:v>0</c:v>
                </c:pt>
                <c:pt idx="55">
                  <c:v>0</c:v>
                </c:pt>
                <c:pt idx="56">
                  <c:v>8</c:v>
                </c:pt>
                <c:pt idx="57">
                  <c:v>2.2999999999999998</c:v>
                </c:pt>
                <c:pt idx="58">
                  <c:v>0</c:v>
                </c:pt>
                <c:pt idx="59">
                  <c:v>0</c:v>
                </c:pt>
                <c:pt idx="60">
                  <c:v>0.05</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59.78</c:v>
                </c:pt>
                <c:pt idx="91">
                  <c:v>29</c:v>
                </c:pt>
                <c:pt idx="92">
                  <c:v>3.1</c:v>
                </c:pt>
                <c:pt idx="93">
                  <c:v>0</c:v>
                </c:pt>
                <c:pt idx="94">
                  <c:v>0</c:v>
                </c:pt>
                <c:pt idx="95">
                  <c:v>0</c:v>
                </c:pt>
                <c:pt idx="96">
                  <c:v>0</c:v>
                </c:pt>
                <c:pt idx="97">
                  <c:v>0</c:v>
                </c:pt>
                <c:pt idx="98">
                  <c:v>0</c:v>
                </c:pt>
                <c:pt idx="99">
                  <c:v>13.3</c:v>
                </c:pt>
                <c:pt idx="100">
                  <c:v>0</c:v>
                </c:pt>
                <c:pt idx="101">
                  <c:v>0</c:v>
                </c:pt>
                <c:pt idx="102">
                  <c:v>0</c:v>
                </c:pt>
                <c:pt idx="103">
                  <c:v>0</c:v>
                </c:pt>
                <c:pt idx="104">
                  <c:v>0</c:v>
                </c:pt>
                <c:pt idx="105">
                  <c:v>0</c:v>
                </c:pt>
                <c:pt idx="106">
                  <c:v>0.05</c:v>
                </c:pt>
                <c:pt idx="107">
                  <c:v>0</c:v>
                </c:pt>
                <c:pt idx="108">
                  <c:v>0</c:v>
                </c:pt>
                <c:pt idx="109">
                  <c:v>5.2</c:v>
                </c:pt>
                <c:pt idx="110">
                  <c:v>0</c:v>
                </c:pt>
                <c:pt idx="111">
                  <c:v>7.6</c:v>
                </c:pt>
                <c:pt idx="112">
                  <c:v>2.4500000000000002</c:v>
                </c:pt>
                <c:pt idx="113">
                  <c:v>0.05</c:v>
                </c:pt>
                <c:pt idx="114">
                  <c:v>45</c:v>
                </c:pt>
                <c:pt idx="115">
                  <c:v>0</c:v>
                </c:pt>
                <c:pt idx="116">
                  <c:v>0.98</c:v>
                </c:pt>
                <c:pt idx="117">
                  <c:v>0</c:v>
                </c:pt>
                <c:pt idx="118">
                  <c:v>0</c:v>
                </c:pt>
                <c:pt idx="119">
                  <c:v>0</c:v>
                </c:pt>
                <c:pt idx="120">
                  <c:v>1.3</c:v>
                </c:pt>
                <c:pt idx="121">
                  <c:v>16.46</c:v>
                </c:pt>
                <c:pt idx="122">
                  <c:v>11</c:v>
                </c:pt>
                <c:pt idx="123">
                  <c:v>0</c:v>
                </c:pt>
                <c:pt idx="124">
                  <c:v>0</c:v>
                </c:pt>
                <c:pt idx="125">
                  <c:v>0.98</c:v>
                </c:pt>
                <c:pt idx="126">
                  <c:v>0</c:v>
                </c:pt>
                <c:pt idx="127">
                  <c:v>27</c:v>
                </c:pt>
                <c:pt idx="128">
                  <c:v>0</c:v>
                </c:pt>
                <c:pt idx="129">
                  <c:v>0</c:v>
                </c:pt>
                <c:pt idx="130">
                  <c:v>0</c:v>
                </c:pt>
                <c:pt idx="131">
                  <c:v>0</c:v>
                </c:pt>
                <c:pt idx="132">
                  <c:v>0</c:v>
                </c:pt>
                <c:pt idx="133">
                  <c:v>3.9</c:v>
                </c:pt>
                <c:pt idx="134">
                  <c:v>0</c:v>
                </c:pt>
                <c:pt idx="135">
                  <c:v>0</c:v>
                </c:pt>
                <c:pt idx="136">
                  <c:v>0.98</c:v>
                </c:pt>
                <c:pt idx="137">
                  <c:v>0</c:v>
                </c:pt>
                <c:pt idx="138">
                  <c:v>0</c:v>
                </c:pt>
                <c:pt idx="139">
                  <c:v>0</c:v>
                </c:pt>
                <c:pt idx="140">
                  <c:v>0</c:v>
                </c:pt>
                <c:pt idx="141">
                  <c:v>0.05</c:v>
                </c:pt>
                <c:pt idx="142">
                  <c:v>0</c:v>
                </c:pt>
                <c:pt idx="143">
                  <c:v>0</c:v>
                </c:pt>
                <c:pt idx="144">
                  <c:v>0</c:v>
                </c:pt>
                <c:pt idx="145">
                  <c:v>0</c:v>
                </c:pt>
                <c:pt idx="146">
                  <c:v>0</c:v>
                </c:pt>
                <c:pt idx="147">
                  <c:v>3.7</c:v>
                </c:pt>
                <c:pt idx="148">
                  <c:v>38.200000000000003</c:v>
                </c:pt>
                <c:pt idx="149">
                  <c:v>12</c:v>
                </c:pt>
                <c:pt idx="150">
                  <c:v>5</c:v>
                </c:pt>
                <c:pt idx="151">
                  <c:v>0</c:v>
                </c:pt>
                <c:pt idx="152">
                  <c:v>0</c:v>
                </c:pt>
                <c:pt idx="153">
                  <c:v>0</c:v>
                </c:pt>
                <c:pt idx="154">
                  <c:v>0</c:v>
                </c:pt>
                <c:pt idx="155">
                  <c:v>0</c:v>
                </c:pt>
                <c:pt idx="156">
                  <c:v>0</c:v>
                </c:pt>
                <c:pt idx="157">
                  <c:v>0.05</c:v>
                </c:pt>
                <c:pt idx="158">
                  <c:v>16.66</c:v>
                </c:pt>
                <c:pt idx="159">
                  <c:v>0.05</c:v>
                </c:pt>
                <c:pt idx="160">
                  <c:v>6.2</c:v>
                </c:pt>
                <c:pt idx="161">
                  <c:v>0</c:v>
                </c:pt>
                <c:pt idx="162">
                  <c:v>0</c:v>
                </c:pt>
                <c:pt idx="163">
                  <c:v>0</c:v>
                </c:pt>
                <c:pt idx="164">
                  <c:v>5.8</c:v>
                </c:pt>
                <c:pt idx="165">
                  <c:v>0</c:v>
                </c:pt>
                <c:pt idx="166">
                  <c:v>0</c:v>
                </c:pt>
                <c:pt idx="167">
                  <c:v>11.8</c:v>
                </c:pt>
                <c:pt idx="168">
                  <c:v>0</c:v>
                </c:pt>
                <c:pt idx="169">
                  <c:v>0</c:v>
                </c:pt>
                <c:pt idx="170">
                  <c:v>0</c:v>
                </c:pt>
                <c:pt idx="171">
                  <c:v>0</c:v>
                </c:pt>
                <c:pt idx="172">
                  <c:v>6.8</c:v>
                </c:pt>
                <c:pt idx="173">
                  <c:v>0</c:v>
                </c:pt>
                <c:pt idx="174">
                  <c:v>0</c:v>
                </c:pt>
                <c:pt idx="175">
                  <c:v>13.3</c:v>
                </c:pt>
                <c:pt idx="176">
                  <c:v>0</c:v>
                </c:pt>
                <c:pt idx="177">
                  <c:v>0</c:v>
                </c:pt>
                <c:pt idx="178">
                  <c:v>0</c:v>
                </c:pt>
                <c:pt idx="179">
                  <c:v>0</c:v>
                </c:pt>
                <c:pt idx="180">
                  <c:v>0</c:v>
                </c:pt>
                <c:pt idx="181">
                  <c:v>0</c:v>
                </c:pt>
                <c:pt idx="182">
                  <c:v>0</c:v>
                </c:pt>
                <c:pt idx="183">
                  <c:v>0</c:v>
                </c:pt>
                <c:pt idx="184">
                  <c:v>0</c:v>
                </c:pt>
                <c:pt idx="185">
                  <c:v>2</c:v>
                </c:pt>
                <c:pt idx="186">
                  <c:v>0</c:v>
                </c:pt>
                <c:pt idx="187">
                  <c:v>0</c:v>
                </c:pt>
                <c:pt idx="188">
                  <c:v>15</c:v>
                </c:pt>
                <c:pt idx="189">
                  <c:v>0</c:v>
                </c:pt>
                <c:pt idx="190">
                  <c:v>0</c:v>
                </c:pt>
                <c:pt idx="191">
                  <c:v>0</c:v>
                </c:pt>
                <c:pt idx="192">
                  <c:v>0.05</c:v>
                </c:pt>
                <c:pt idx="193">
                  <c:v>0</c:v>
                </c:pt>
                <c:pt idx="194">
                  <c:v>0</c:v>
                </c:pt>
                <c:pt idx="195">
                  <c:v>0</c:v>
                </c:pt>
                <c:pt idx="196">
                  <c:v>0</c:v>
                </c:pt>
                <c:pt idx="197">
                  <c:v>0</c:v>
                </c:pt>
                <c:pt idx="198">
                  <c:v>0</c:v>
                </c:pt>
                <c:pt idx="199">
                  <c:v>0</c:v>
                </c:pt>
                <c:pt idx="200">
                  <c:v>0</c:v>
                </c:pt>
                <c:pt idx="201">
                  <c:v>0</c:v>
                </c:pt>
                <c:pt idx="202">
                  <c:v>0</c:v>
                </c:pt>
                <c:pt idx="203">
                  <c:v>0</c:v>
                </c:pt>
                <c:pt idx="204">
                  <c:v>3.3</c:v>
                </c:pt>
                <c:pt idx="205">
                  <c:v>0</c:v>
                </c:pt>
                <c:pt idx="206">
                  <c:v>23</c:v>
                </c:pt>
                <c:pt idx="207">
                  <c:v>0.5</c:v>
                </c:pt>
                <c:pt idx="208">
                  <c:v>2.2000000000000002</c:v>
                </c:pt>
                <c:pt idx="209">
                  <c:v>0</c:v>
                </c:pt>
                <c:pt idx="210">
                  <c:v>6.9</c:v>
                </c:pt>
                <c:pt idx="211">
                  <c:v>5.6</c:v>
                </c:pt>
                <c:pt idx="212">
                  <c:v>0</c:v>
                </c:pt>
                <c:pt idx="213">
                  <c:v>0</c:v>
                </c:pt>
                <c:pt idx="214">
                  <c:v>0</c:v>
                </c:pt>
                <c:pt idx="215">
                  <c:v>0</c:v>
                </c:pt>
                <c:pt idx="216">
                  <c:v>0</c:v>
                </c:pt>
                <c:pt idx="217">
                  <c:v>0</c:v>
                </c:pt>
                <c:pt idx="218">
                  <c:v>0</c:v>
                </c:pt>
                <c:pt idx="219">
                  <c:v>0</c:v>
                </c:pt>
                <c:pt idx="220">
                  <c:v>0</c:v>
                </c:pt>
                <c:pt idx="221">
                  <c:v>0</c:v>
                </c:pt>
                <c:pt idx="222">
                  <c:v>0</c:v>
                </c:pt>
                <c:pt idx="223">
                  <c:v>0</c:v>
                </c:pt>
                <c:pt idx="224">
                  <c:v>2.5</c:v>
                </c:pt>
                <c:pt idx="225">
                  <c:v>0</c:v>
                </c:pt>
                <c:pt idx="226">
                  <c:v>0.05</c:v>
                </c:pt>
                <c:pt idx="227">
                  <c:v>0</c:v>
                </c:pt>
                <c:pt idx="228">
                  <c:v>0</c:v>
                </c:pt>
                <c:pt idx="229">
                  <c:v>0</c:v>
                </c:pt>
                <c:pt idx="230">
                  <c:v>1.3</c:v>
                </c:pt>
                <c:pt idx="231">
                  <c:v>6.8</c:v>
                </c:pt>
                <c:pt idx="232">
                  <c:v>0</c:v>
                </c:pt>
                <c:pt idx="233">
                  <c:v>2.1</c:v>
                </c:pt>
                <c:pt idx="234">
                  <c:v>6</c:v>
                </c:pt>
                <c:pt idx="235">
                  <c:v>0</c:v>
                </c:pt>
                <c:pt idx="236">
                  <c:v>0</c:v>
                </c:pt>
                <c:pt idx="237">
                  <c:v>0</c:v>
                </c:pt>
                <c:pt idx="238">
                  <c:v>0</c:v>
                </c:pt>
                <c:pt idx="239">
                  <c:v>0</c:v>
                </c:pt>
                <c:pt idx="240">
                  <c:v>0</c:v>
                </c:pt>
                <c:pt idx="241">
                  <c:v>0</c:v>
                </c:pt>
                <c:pt idx="242">
                  <c:v>0.98</c:v>
                </c:pt>
                <c:pt idx="243">
                  <c:v>3.1</c:v>
                </c:pt>
                <c:pt idx="244">
                  <c:v>0</c:v>
                </c:pt>
                <c:pt idx="245">
                  <c:v>0</c:v>
                </c:pt>
                <c:pt idx="246">
                  <c:v>0</c:v>
                </c:pt>
                <c:pt idx="247">
                  <c:v>0</c:v>
                </c:pt>
                <c:pt idx="248">
                  <c:v>0</c:v>
                </c:pt>
                <c:pt idx="249">
                  <c:v>0</c:v>
                </c:pt>
                <c:pt idx="250">
                  <c:v>0.05</c:v>
                </c:pt>
                <c:pt idx="251">
                  <c:v>12.7</c:v>
                </c:pt>
                <c:pt idx="252">
                  <c:v>0.98</c:v>
                </c:pt>
                <c:pt idx="253">
                  <c:v>0</c:v>
                </c:pt>
                <c:pt idx="254">
                  <c:v>0</c:v>
                </c:pt>
                <c:pt idx="255">
                  <c:v>0</c:v>
                </c:pt>
                <c:pt idx="256">
                  <c:v>0</c:v>
                </c:pt>
                <c:pt idx="257">
                  <c:v>0</c:v>
                </c:pt>
                <c:pt idx="258">
                  <c:v>33</c:v>
                </c:pt>
                <c:pt idx="259">
                  <c:v>69</c:v>
                </c:pt>
                <c:pt idx="260">
                  <c:v>19.100000000000001</c:v>
                </c:pt>
                <c:pt idx="261">
                  <c:v>13.7</c:v>
                </c:pt>
                <c:pt idx="262">
                  <c:v>0</c:v>
                </c:pt>
                <c:pt idx="263">
                  <c:v>1.2</c:v>
                </c:pt>
                <c:pt idx="264">
                  <c:v>0</c:v>
                </c:pt>
                <c:pt idx="265">
                  <c:v>0</c:v>
                </c:pt>
                <c:pt idx="266">
                  <c:v>0.05</c:v>
                </c:pt>
                <c:pt idx="267">
                  <c:v>0</c:v>
                </c:pt>
                <c:pt idx="268">
                  <c:v>410</c:v>
                </c:pt>
                <c:pt idx="269">
                  <c:v>11</c:v>
                </c:pt>
                <c:pt idx="270">
                  <c:v>8.1</c:v>
                </c:pt>
                <c:pt idx="271">
                  <c:v>30</c:v>
                </c:pt>
                <c:pt idx="272">
                  <c:v>30.7</c:v>
                </c:pt>
                <c:pt idx="273">
                  <c:v>0</c:v>
                </c:pt>
                <c:pt idx="274">
                  <c:v>0</c:v>
                </c:pt>
                <c:pt idx="275">
                  <c:v>0</c:v>
                </c:pt>
                <c:pt idx="276">
                  <c:v>0</c:v>
                </c:pt>
                <c:pt idx="277">
                  <c:v>0</c:v>
                </c:pt>
                <c:pt idx="278">
                  <c:v>0</c:v>
                </c:pt>
                <c:pt idx="279">
                  <c:v>0</c:v>
                </c:pt>
                <c:pt idx="280">
                  <c:v>0</c:v>
                </c:pt>
                <c:pt idx="281">
                  <c:v>0</c:v>
                </c:pt>
                <c:pt idx="282">
                  <c:v>0</c:v>
                </c:pt>
                <c:pt idx="283">
                  <c:v>0</c:v>
                </c:pt>
                <c:pt idx="284">
                  <c:v>0</c:v>
                </c:pt>
                <c:pt idx="285">
                  <c:v>0.05</c:v>
                </c:pt>
                <c:pt idx="286">
                  <c:v>0</c:v>
                </c:pt>
                <c:pt idx="287">
                  <c:v>0</c:v>
                </c:pt>
                <c:pt idx="288">
                  <c:v>0</c:v>
                </c:pt>
                <c:pt idx="289">
                  <c:v>0</c:v>
                </c:pt>
                <c:pt idx="290">
                  <c:v>0</c:v>
                </c:pt>
                <c:pt idx="291">
                  <c:v>0</c:v>
                </c:pt>
                <c:pt idx="292">
                  <c:v>0</c:v>
                </c:pt>
                <c:pt idx="293">
                  <c:v>0</c:v>
                </c:pt>
                <c:pt idx="294">
                  <c:v>15.68</c:v>
                </c:pt>
                <c:pt idx="295">
                  <c:v>0</c:v>
                </c:pt>
                <c:pt idx="296">
                  <c:v>0</c:v>
                </c:pt>
                <c:pt idx="297">
                  <c:v>20.821000000000002</c:v>
                </c:pt>
                <c:pt idx="298">
                  <c:v>0</c:v>
                </c:pt>
                <c:pt idx="299">
                  <c:v>0</c:v>
                </c:pt>
                <c:pt idx="300">
                  <c:v>0.05</c:v>
                </c:pt>
                <c:pt idx="301">
                  <c:v>0</c:v>
                </c:pt>
                <c:pt idx="302">
                  <c:v>0.05</c:v>
                </c:pt>
                <c:pt idx="303">
                  <c:v>0</c:v>
                </c:pt>
                <c:pt idx="304">
                  <c:v>0</c:v>
                </c:pt>
                <c:pt idx="305">
                  <c:v>0</c:v>
                </c:pt>
                <c:pt idx="306">
                  <c:v>0.05</c:v>
                </c:pt>
                <c:pt idx="307">
                  <c:v>0.05</c:v>
                </c:pt>
                <c:pt idx="308">
                  <c:v>0.05</c:v>
                </c:pt>
                <c:pt idx="309">
                  <c:v>0</c:v>
                </c:pt>
                <c:pt idx="310">
                  <c:v>0</c:v>
                </c:pt>
                <c:pt idx="311">
                  <c:v>0</c:v>
                </c:pt>
                <c:pt idx="312">
                  <c:v>0</c:v>
                </c:pt>
                <c:pt idx="313">
                  <c:v>0.05</c:v>
                </c:pt>
                <c:pt idx="314">
                  <c:v>0</c:v>
                </c:pt>
                <c:pt idx="315">
                  <c:v>0</c:v>
                </c:pt>
                <c:pt idx="316">
                  <c:v>0</c:v>
                </c:pt>
                <c:pt idx="317">
                  <c:v>0</c:v>
                </c:pt>
                <c:pt idx="318">
                  <c:v>39</c:v>
                </c:pt>
                <c:pt idx="319">
                  <c:v>2.94</c:v>
                </c:pt>
                <c:pt idx="320">
                  <c:v>18.3</c:v>
                </c:pt>
                <c:pt idx="321">
                  <c:v>0</c:v>
                </c:pt>
                <c:pt idx="322">
                  <c:v>6.8</c:v>
                </c:pt>
                <c:pt idx="323">
                  <c:v>41</c:v>
                </c:pt>
                <c:pt idx="324">
                  <c:v>0</c:v>
                </c:pt>
                <c:pt idx="325">
                  <c:v>12.2</c:v>
                </c:pt>
                <c:pt idx="326">
                  <c:v>0</c:v>
                </c:pt>
                <c:pt idx="327">
                  <c:v>0</c:v>
                </c:pt>
                <c:pt idx="328">
                  <c:v>0</c:v>
                </c:pt>
                <c:pt idx="329">
                  <c:v>0</c:v>
                </c:pt>
                <c:pt idx="330">
                  <c:v>0</c:v>
                </c:pt>
                <c:pt idx="331">
                  <c:v>0</c:v>
                </c:pt>
                <c:pt idx="332">
                  <c:v>0</c:v>
                </c:pt>
                <c:pt idx="333">
                  <c:v>0</c:v>
                </c:pt>
                <c:pt idx="334">
                  <c:v>0</c:v>
                </c:pt>
                <c:pt idx="335">
                  <c:v>0</c:v>
                </c:pt>
                <c:pt idx="336">
                  <c:v>57</c:v>
                </c:pt>
                <c:pt idx="337">
                  <c:v>13.1</c:v>
                </c:pt>
                <c:pt idx="338">
                  <c:v>7.6</c:v>
                </c:pt>
                <c:pt idx="339">
                  <c:v>0</c:v>
                </c:pt>
                <c:pt idx="340">
                  <c:v>24.3</c:v>
                </c:pt>
                <c:pt idx="341">
                  <c:v>2</c:v>
                </c:pt>
                <c:pt idx="342">
                  <c:v>0</c:v>
                </c:pt>
                <c:pt idx="343">
                  <c:v>40.86</c:v>
                </c:pt>
                <c:pt idx="344">
                  <c:v>23.52</c:v>
                </c:pt>
                <c:pt idx="345">
                  <c:v>0</c:v>
                </c:pt>
                <c:pt idx="346">
                  <c:v>0</c:v>
                </c:pt>
                <c:pt idx="347">
                  <c:v>0</c:v>
                </c:pt>
                <c:pt idx="348">
                  <c:v>0</c:v>
                </c:pt>
                <c:pt idx="349">
                  <c:v>24.6</c:v>
                </c:pt>
                <c:pt idx="350">
                  <c:v>11.4</c:v>
                </c:pt>
                <c:pt idx="351">
                  <c:v>0</c:v>
                </c:pt>
                <c:pt idx="352">
                  <c:v>0.05</c:v>
                </c:pt>
                <c:pt idx="353">
                  <c:v>0</c:v>
                </c:pt>
                <c:pt idx="354">
                  <c:v>0</c:v>
                </c:pt>
                <c:pt idx="355">
                  <c:v>0</c:v>
                </c:pt>
                <c:pt idx="356">
                  <c:v>0</c:v>
                </c:pt>
                <c:pt idx="357">
                  <c:v>0</c:v>
                </c:pt>
                <c:pt idx="358">
                  <c:v>0</c:v>
                </c:pt>
                <c:pt idx="359">
                  <c:v>0.05</c:v>
                </c:pt>
                <c:pt idx="360">
                  <c:v>2.2999999999999998</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40.18</c:v>
                </c:pt>
                <c:pt idx="375">
                  <c:v>0</c:v>
                </c:pt>
                <c:pt idx="376">
                  <c:v>0</c:v>
                </c:pt>
                <c:pt idx="377">
                  <c:v>0</c:v>
                </c:pt>
                <c:pt idx="378">
                  <c:v>2.2999999999999998</c:v>
                </c:pt>
                <c:pt idx="379">
                  <c:v>2</c:v>
                </c:pt>
                <c:pt idx="380">
                  <c:v>20.8</c:v>
                </c:pt>
                <c:pt idx="381">
                  <c:v>42.1</c:v>
                </c:pt>
                <c:pt idx="382">
                  <c:v>53.8</c:v>
                </c:pt>
                <c:pt idx="383">
                  <c:v>0</c:v>
                </c:pt>
                <c:pt idx="384">
                  <c:v>0</c:v>
                </c:pt>
                <c:pt idx="385">
                  <c:v>0</c:v>
                </c:pt>
                <c:pt idx="386">
                  <c:v>55.46</c:v>
                </c:pt>
                <c:pt idx="387">
                  <c:v>93.29</c:v>
                </c:pt>
                <c:pt idx="388">
                  <c:v>50.47</c:v>
                </c:pt>
                <c:pt idx="389">
                  <c:v>32.700000000000003</c:v>
                </c:pt>
                <c:pt idx="390">
                  <c:v>22.05</c:v>
                </c:pt>
                <c:pt idx="391">
                  <c:v>18.600000000000001</c:v>
                </c:pt>
                <c:pt idx="392">
                  <c:v>18.600000000000001</c:v>
                </c:pt>
                <c:pt idx="393">
                  <c:v>14.21</c:v>
                </c:pt>
                <c:pt idx="394">
                  <c:v>12.7</c:v>
                </c:pt>
                <c:pt idx="395">
                  <c:v>10.6</c:v>
                </c:pt>
                <c:pt idx="396">
                  <c:v>17.600000000000001</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28.4</c:v>
                </c:pt>
                <c:pt idx="422">
                  <c:v>26.46</c:v>
                </c:pt>
                <c:pt idx="423">
                  <c:v>14.21</c:v>
                </c:pt>
                <c:pt idx="424">
                  <c:v>16.399999999999999</c:v>
                </c:pt>
                <c:pt idx="425">
                  <c:v>21.5</c:v>
                </c:pt>
                <c:pt idx="426">
                  <c:v>0.98</c:v>
                </c:pt>
                <c:pt idx="427">
                  <c:v>0</c:v>
                </c:pt>
                <c:pt idx="428">
                  <c:v>0</c:v>
                </c:pt>
                <c:pt idx="429">
                  <c:v>0</c:v>
                </c:pt>
                <c:pt idx="430">
                  <c:v>0</c:v>
                </c:pt>
                <c:pt idx="431">
                  <c:v>0</c:v>
                </c:pt>
                <c:pt idx="432">
                  <c:v>0</c:v>
                </c:pt>
                <c:pt idx="433">
                  <c:v>0</c:v>
                </c:pt>
                <c:pt idx="434">
                  <c:v>4.4000000000000004</c:v>
                </c:pt>
                <c:pt idx="435">
                  <c:v>0</c:v>
                </c:pt>
                <c:pt idx="436">
                  <c:v>0</c:v>
                </c:pt>
                <c:pt idx="437">
                  <c:v>0</c:v>
                </c:pt>
                <c:pt idx="438">
                  <c:v>22.4</c:v>
                </c:pt>
                <c:pt idx="439">
                  <c:v>0</c:v>
                </c:pt>
                <c:pt idx="440">
                  <c:v>0</c:v>
                </c:pt>
                <c:pt idx="441">
                  <c:v>0.05</c:v>
                </c:pt>
                <c:pt idx="442">
                  <c:v>0</c:v>
                </c:pt>
                <c:pt idx="443">
                  <c:v>0</c:v>
                </c:pt>
                <c:pt idx="444">
                  <c:v>0</c:v>
                </c:pt>
                <c:pt idx="445">
                  <c:v>0</c:v>
                </c:pt>
                <c:pt idx="446">
                  <c:v>0</c:v>
                </c:pt>
                <c:pt idx="447">
                  <c:v>0</c:v>
                </c:pt>
                <c:pt idx="448">
                  <c:v>3.2</c:v>
                </c:pt>
                <c:pt idx="449">
                  <c:v>4.2</c:v>
                </c:pt>
                <c:pt idx="450">
                  <c:v>13.1</c:v>
                </c:pt>
                <c:pt idx="451">
                  <c:v>0</c:v>
                </c:pt>
                <c:pt idx="452">
                  <c:v>0</c:v>
                </c:pt>
                <c:pt idx="453">
                  <c:v>0</c:v>
                </c:pt>
                <c:pt idx="454">
                  <c:v>0.05</c:v>
                </c:pt>
                <c:pt idx="455">
                  <c:v>25.4</c:v>
                </c:pt>
                <c:pt idx="456">
                  <c:v>0</c:v>
                </c:pt>
                <c:pt idx="457">
                  <c:v>0</c:v>
                </c:pt>
                <c:pt idx="458">
                  <c:v>0</c:v>
                </c:pt>
                <c:pt idx="459">
                  <c:v>0</c:v>
                </c:pt>
                <c:pt idx="460">
                  <c:v>0</c:v>
                </c:pt>
                <c:pt idx="461">
                  <c:v>0</c:v>
                </c:pt>
                <c:pt idx="462">
                  <c:v>0</c:v>
                </c:pt>
                <c:pt idx="463">
                  <c:v>0</c:v>
                </c:pt>
                <c:pt idx="464">
                  <c:v>0.05</c:v>
                </c:pt>
                <c:pt idx="465">
                  <c:v>298</c:v>
                </c:pt>
                <c:pt idx="466">
                  <c:v>0</c:v>
                </c:pt>
                <c:pt idx="467">
                  <c:v>2.9</c:v>
                </c:pt>
                <c:pt idx="468">
                  <c:v>30.9</c:v>
                </c:pt>
                <c:pt idx="469">
                  <c:v>0.98</c:v>
                </c:pt>
                <c:pt idx="470">
                  <c:v>13.7</c:v>
                </c:pt>
                <c:pt idx="471">
                  <c:v>8.1</c:v>
                </c:pt>
                <c:pt idx="472">
                  <c:v>1.5</c:v>
                </c:pt>
                <c:pt idx="473">
                  <c:v>3.4</c:v>
                </c:pt>
                <c:pt idx="474">
                  <c:v>0</c:v>
                </c:pt>
                <c:pt idx="475">
                  <c:v>0</c:v>
                </c:pt>
                <c:pt idx="476">
                  <c:v>0</c:v>
                </c:pt>
                <c:pt idx="477">
                  <c:v>0</c:v>
                </c:pt>
                <c:pt idx="478">
                  <c:v>2.7</c:v>
                </c:pt>
                <c:pt idx="479">
                  <c:v>19.5</c:v>
                </c:pt>
                <c:pt idx="480">
                  <c:v>0</c:v>
                </c:pt>
                <c:pt idx="481">
                  <c:v>0</c:v>
                </c:pt>
                <c:pt idx="482">
                  <c:v>0</c:v>
                </c:pt>
                <c:pt idx="483">
                  <c:v>0</c:v>
                </c:pt>
                <c:pt idx="484">
                  <c:v>0</c:v>
                </c:pt>
                <c:pt idx="485">
                  <c:v>0</c:v>
                </c:pt>
                <c:pt idx="486">
                  <c:v>12.7</c:v>
                </c:pt>
                <c:pt idx="487">
                  <c:v>9.1</c:v>
                </c:pt>
                <c:pt idx="488">
                  <c:v>0</c:v>
                </c:pt>
                <c:pt idx="489">
                  <c:v>0</c:v>
                </c:pt>
                <c:pt idx="490">
                  <c:v>0</c:v>
                </c:pt>
                <c:pt idx="491">
                  <c:v>0</c:v>
                </c:pt>
                <c:pt idx="492">
                  <c:v>0</c:v>
                </c:pt>
                <c:pt idx="493">
                  <c:v>0</c:v>
                </c:pt>
                <c:pt idx="494">
                  <c:v>0</c:v>
                </c:pt>
                <c:pt idx="495">
                  <c:v>39.200000000000003</c:v>
                </c:pt>
                <c:pt idx="496">
                  <c:v>9.8000000000000007</c:v>
                </c:pt>
                <c:pt idx="497">
                  <c:v>0</c:v>
                </c:pt>
                <c:pt idx="498">
                  <c:v>31.1</c:v>
                </c:pt>
                <c:pt idx="499">
                  <c:v>6.2</c:v>
                </c:pt>
                <c:pt idx="500">
                  <c:v>43.2</c:v>
                </c:pt>
                <c:pt idx="501">
                  <c:v>16.100000000000001</c:v>
                </c:pt>
                <c:pt idx="502">
                  <c:v>1.9</c:v>
                </c:pt>
                <c:pt idx="503">
                  <c:v>0.98</c:v>
                </c:pt>
                <c:pt idx="504">
                  <c:v>0</c:v>
                </c:pt>
                <c:pt idx="505">
                  <c:v>27</c:v>
                </c:pt>
                <c:pt idx="506">
                  <c:v>0</c:v>
                </c:pt>
                <c:pt idx="507">
                  <c:v>0</c:v>
                </c:pt>
                <c:pt idx="508">
                  <c:v>0</c:v>
                </c:pt>
                <c:pt idx="509">
                  <c:v>0</c:v>
                </c:pt>
                <c:pt idx="510">
                  <c:v>0</c:v>
                </c:pt>
                <c:pt idx="511">
                  <c:v>0.05</c:v>
                </c:pt>
                <c:pt idx="512">
                  <c:v>0</c:v>
                </c:pt>
                <c:pt idx="513">
                  <c:v>0</c:v>
                </c:pt>
                <c:pt idx="514">
                  <c:v>0</c:v>
                </c:pt>
                <c:pt idx="515">
                  <c:v>0</c:v>
                </c:pt>
                <c:pt idx="516">
                  <c:v>0</c:v>
                </c:pt>
                <c:pt idx="517">
                  <c:v>0</c:v>
                </c:pt>
                <c:pt idx="518">
                  <c:v>24.7</c:v>
                </c:pt>
                <c:pt idx="519">
                  <c:v>0</c:v>
                </c:pt>
                <c:pt idx="520">
                  <c:v>2.1</c:v>
                </c:pt>
                <c:pt idx="521">
                  <c:v>14.21</c:v>
                </c:pt>
                <c:pt idx="522">
                  <c:v>10.8</c:v>
                </c:pt>
                <c:pt idx="523">
                  <c:v>0</c:v>
                </c:pt>
                <c:pt idx="524">
                  <c:v>9.8000000000000007</c:v>
                </c:pt>
                <c:pt idx="525">
                  <c:v>0</c:v>
                </c:pt>
                <c:pt idx="526">
                  <c:v>5.8</c:v>
                </c:pt>
                <c:pt idx="527">
                  <c:v>0</c:v>
                </c:pt>
                <c:pt idx="528">
                  <c:v>0.98</c:v>
                </c:pt>
                <c:pt idx="529">
                  <c:v>0</c:v>
                </c:pt>
                <c:pt idx="530">
                  <c:v>0</c:v>
                </c:pt>
                <c:pt idx="531">
                  <c:v>0</c:v>
                </c:pt>
                <c:pt idx="532">
                  <c:v>0</c:v>
                </c:pt>
                <c:pt idx="533">
                  <c:v>0</c:v>
                </c:pt>
                <c:pt idx="534">
                  <c:v>0</c:v>
                </c:pt>
                <c:pt idx="535">
                  <c:v>0</c:v>
                </c:pt>
                <c:pt idx="536">
                  <c:v>0</c:v>
                </c:pt>
                <c:pt idx="537">
                  <c:v>0.05</c:v>
                </c:pt>
                <c:pt idx="538">
                  <c:v>0</c:v>
                </c:pt>
                <c:pt idx="539">
                  <c:v>1.8</c:v>
                </c:pt>
                <c:pt idx="540">
                  <c:v>0</c:v>
                </c:pt>
                <c:pt idx="541">
                  <c:v>0</c:v>
                </c:pt>
                <c:pt idx="542">
                  <c:v>0</c:v>
                </c:pt>
                <c:pt idx="543">
                  <c:v>9.1</c:v>
                </c:pt>
                <c:pt idx="544">
                  <c:v>0</c:v>
                </c:pt>
                <c:pt idx="545">
                  <c:v>0</c:v>
                </c:pt>
                <c:pt idx="546">
                  <c:v>2</c:v>
                </c:pt>
                <c:pt idx="547">
                  <c:v>0</c:v>
                </c:pt>
                <c:pt idx="548">
                  <c:v>0</c:v>
                </c:pt>
                <c:pt idx="549">
                  <c:v>6.5</c:v>
                </c:pt>
                <c:pt idx="550">
                  <c:v>0</c:v>
                </c:pt>
                <c:pt idx="551">
                  <c:v>0</c:v>
                </c:pt>
                <c:pt idx="552">
                  <c:v>0</c:v>
                </c:pt>
                <c:pt idx="553">
                  <c:v>0</c:v>
                </c:pt>
                <c:pt idx="554">
                  <c:v>0</c:v>
                </c:pt>
                <c:pt idx="555">
                  <c:v>0</c:v>
                </c:pt>
                <c:pt idx="556">
                  <c:v>0</c:v>
                </c:pt>
                <c:pt idx="557">
                  <c:v>0</c:v>
                </c:pt>
                <c:pt idx="558">
                  <c:v>0</c:v>
                </c:pt>
                <c:pt idx="559">
                  <c:v>34</c:v>
                </c:pt>
                <c:pt idx="560">
                  <c:v>0</c:v>
                </c:pt>
                <c:pt idx="561">
                  <c:v>0</c:v>
                </c:pt>
                <c:pt idx="562">
                  <c:v>0</c:v>
                </c:pt>
                <c:pt idx="563">
                  <c:v>0</c:v>
                </c:pt>
                <c:pt idx="564">
                  <c:v>5.4</c:v>
                </c:pt>
                <c:pt idx="565">
                  <c:v>20.8</c:v>
                </c:pt>
                <c:pt idx="566">
                  <c:v>0</c:v>
                </c:pt>
                <c:pt idx="567">
                  <c:v>4.9000000000000004</c:v>
                </c:pt>
                <c:pt idx="568">
                  <c:v>22.05</c:v>
                </c:pt>
                <c:pt idx="569">
                  <c:v>0.05</c:v>
                </c:pt>
                <c:pt idx="570">
                  <c:v>0</c:v>
                </c:pt>
                <c:pt idx="571">
                  <c:v>10.5</c:v>
                </c:pt>
                <c:pt idx="572">
                  <c:v>0</c:v>
                </c:pt>
                <c:pt idx="573">
                  <c:v>0</c:v>
                </c:pt>
                <c:pt idx="574">
                  <c:v>0</c:v>
                </c:pt>
                <c:pt idx="575">
                  <c:v>23.52</c:v>
                </c:pt>
                <c:pt idx="576">
                  <c:v>0</c:v>
                </c:pt>
                <c:pt idx="577">
                  <c:v>0</c:v>
                </c:pt>
                <c:pt idx="578">
                  <c:v>23.5</c:v>
                </c:pt>
                <c:pt idx="579">
                  <c:v>0</c:v>
                </c:pt>
                <c:pt idx="580">
                  <c:v>0</c:v>
                </c:pt>
                <c:pt idx="581">
                  <c:v>50.96</c:v>
                </c:pt>
                <c:pt idx="582">
                  <c:v>2.5</c:v>
                </c:pt>
                <c:pt idx="583">
                  <c:v>1.2</c:v>
                </c:pt>
                <c:pt idx="584">
                  <c:v>1.1000000000000001</c:v>
                </c:pt>
                <c:pt idx="585">
                  <c:v>0</c:v>
                </c:pt>
                <c:pt idx="586">
                  <c:v>8.1</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4.4000000000000004</c:v>
                </c:pt>
                <c:pt idx="606">
                  <c:v>43.2</c:v>
                </c:pt>
                <c:pt idx="607">
                  <c:v>71.540000000000006</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18.600000000000001</c:v>
                </c:pt>
                <c:pt idx="627">
                  <c:v>0</c:v>
                </c:pt>
                <c:pt idx="628">
                  <c:v>5.2</c:v>
                </c:pt>
                <c:pt idx="629">
                  <c:v>1.9</c:v>
                </c:pt>
                <c:pt idx="630">
                  <c:v>0</c:v>
                </c:pt>
                <c:pt idx="631">
                  <c:v>34.4</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18.2</c:v>
                </c:pt>
                <c:pt idx="653">
                  <c:v>16.600000000000001</c:v>
                </c:pt>
                <c:pt idx="654">
                  <c:v>0</c:v>
                </c:pt>
                <c:pt idx="655">
                  <c:v>0</c:v>
                </c:pt>
                <c:pt idx="656">
                  <c:v>0</c:v>
                </c:pt>
                <c:pt idx="657">
                  <c:v>0</c:v>
                </c:pt>
                <c:pt idx="658">
                  <c:v>4.5</c:v>
                </c:pt>
                <c:pt idx="659">
                  <c:v>4.5999999999999996</c:v>
                </c:pt>
                <c:pt idx="660">
                  <c:v>0</c:v>
                </c:pt>
                <c:pt idx="661">
                  <c:v>0</c:v>
                </c:pt>
                <c:pt idx="662">
                  <c:v>2.2999999999999998</c:v>
                </c:pt>
                <c:pt idx="663">
                  <c:v>0</c:v>
                </c:pt>
                <c:pt idx="664">
                  <c:v>5.2</c:v>
                </c:pt>
                <c:pt idx="665">
                  <c:v>2.2000000000000002</c:v>
                </c:pt>
                <c:pt idx="666">
                  <c:v>0</c:v>
                </c:pt>
                <c:pt idx="667">
                  <c:v>0</c:v>
                </c:pt>
                <c:pt idx="668">
                  <c:v>3</c:v>
                </c:pt>
                <c:pt idx="669">
                  <c:v>3.4</c:v>
                </c:pt>
                <c:pt idx="670">
                  <c:v>0</c:v>
                </c:pt>
                <c:pt idx="671">
                  <c:v>19.600000000000001</c:v>
                </c:pt>
                <c:pt idx="672">
                  <c:v>6.4</c:v>
                </c:pt>
                <c:pt idx="673">
                  <c:v>11.3</c:v>
                </c:pt>
                <c:pt idx="674">
                  <c:v>0</c:v>
                </c:pt>
                <c:pt idx="675">
                  <c:v>0</c:v>
                </c:pt>
                <c:pt idx="676">
                  <c:v>0</c:v>
                </c:pt>
                <c:pt idx="677">
                  <c:v>0</c:v>
                </c:pt>
                <c:pt idx="678">
                  <c:v>0</c:v>
                </c:pt>
                <c:pt idx="679">
                  <c:v>31.3</c:v>
                </c:pt>
                <c:pt idx="680">
                  <c:v>0</c:v>
                </c:pt>
                <c:pt idx="681">
                  <c:v>0</c:v>
                </c:pt>
                <c:pt idx="682">
                  <c:v>0</c:v>
                </c:pt>
                <c:pt idx="683">
                  <c:v>0</c:v>
                </c:pt>
                <c:pt idx="684">
                  <c:v>0</c:v>
                </c:pt>
                <c:pt idx="685">
                  <c:v>0</c:v>
                </c:pt>
                <c:pt idx="686">
                  <c:v>0</c:v>
                </c:pt>
                <c:pt idx="687">
                  <c:v>0</c:v>
                </c:pt>
                <c:pt idx="688">
                  <c:v>0</c:v>
                </c:pt>
                <c:pt idx="689">
                  <c:v>31.1</c:v>
                </c:pt>
                <c:pt idx="690">
                  <c:v>0</c:v>
                </c:pt>
                <c:pt idx="691">
                  <c:v>0</c:v>
                </c:pt>
                <c:pt idx="692">
                  <c:v>0.05</c:v>
                </c:pt>
                <c:pt idx="693">
                  <c:v>0</c:v>
                </c:pt>
                <c:pt idx="694">
                  <c:v>0</c:v>
                </c:pt>
                <c:pt idx="695">
                  <c:v>0</c:v>
                </c:pt>
                <c:pt idx="696">
                  <c:v>9.6999999999999993</c:v>
                </c:pt>
                <c:pt idx="697">
                  <c:v>3.8</c:v>
                </c:pt>
                <c:pt idx="698">
                  <c:v>3.3</c:v>
                </c:pt>
                <c:pt idx="699">
                  <c:v>8.8000000000000007</c:v>
                </c:pt>
                <c:pt idx="700">
                  <c:v>22.9</c:v>
                </c:pt>
                <c:pt idx="701">
                  <c:v>0</c:v>
                </c:pt>
                <c:pt idx="702">
                  <c:v>0.05</c:v>
                </c:pt>
                <c:pt idx="703">
                  <c:v>0</c:v>
                </c:pt>
                <c:pt idx="704">
                  <c:v>10.78</c:v>
                </c:pt>
                <c:pt idx="705">
                  <c:v>0</c:v>
                </c:pt>
                <c:pt idx="706">
                  <c:v>0</c:v>
                </c:pt>
                <c:pt idx="707">
                  <c:v>0</c:v>
                </c:pt>
                <c:pt idx="708">
                  <c:v>11.4</c:v>
                </c:pt>
                <c:pt idx="709">
                  <c:v>0</c:v>
                </c:pt>
                <c:pt idx="710">
                  <c:v>0</c:v>
                </c:pt>
                <c:pt idx="711">
                  <c:v>24.1</c:v>
                </c:pt>
                <c:pt idx="712">
                  <c:v>21.5</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numCache>
            </c:numRef>
          </c:val>
          <c:smooth val="0"/>
          <c:extLst>
            <c:ext xmlns:c16="http://schemas.microsoft.com/office/drawing/2014/chart" uri="{C3380CC4-5D6E-409C-BE32-E72D297353CC}">
              <c16:uniqueId val="{00000001-D11B-422E-ABDE-D289A74DE3C2}"/>
            </c:ext>
          </c:extLst>
        </c:ser>
        <c:dLbls>
          <c:showLegendKey val="0"/>
          <c:showVal val="0"/>
          <c:showCatName val="0"/>
          <c:showSerName val="0"/>
          <c:showPercent val="0"/>
          <c:showBubbleSize val="0"/>
        </c:dLbls>
        <c:marker val="1"/>
        <c:smooth val="0"/>
        <c:axId val="663122527"/>
        <c:axId val="424468447"/>
      </c:lineChart>
      <c:catAx>
        <c:axId val="66312252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sz="900" b="1"/>
                  <a:t>Datum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24468447"/>
        <c:crosses val="autoZero"/>
        <c:auto val="1"/>
        <c:lblAlgn val="ctr"/>
        <c:lblOffset val="100"/>
        <c:noMultiLvlLbl val="0"/>
      </c:catAx>
      <c:valAx>
        <c:axId val="424468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hr-HR" sz="900" b="1"/>
                  <a:t>mm</a:t>
                </a:r>
              </a:p>
            </c:rich>
          </c:tx>
          <c:layout>
            <c:manualLayout>
              <c:xMode val="edge"/>
              <c:yMode val="edge"/>
              <c:x val="1.9065237327261803E-2"/>
              <c:y val="0.4047530013460679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663122527"/>
        <c:crosses val="autoZero"/>
        <c:crossBetween val="between"/>
      </c:valAx>
      <c:valAx>
        <c:axId val="424466367"/>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sz="900" b="1" i="0" u="none" strike="noStrike" baseline="0">
                    <a:effectLst/>
                  </a:rPr>
                  <a:t>µg/m</a:t>
                </a:r>
                <a:r>
                  <a:rPr lang="hr-HR" sz="900" b="1" i="0" u="none" strike="noStrike" baseline="30000">
                    <a:effectLst/>
                  </a:rPr>
                  <a:t>3</a:t>
                </a:r>
                <a:r>
                  <a:rPr lang="hr-HR" sz="900" b="1" i="0" u="none" strike="noStrike" baseline="0">
                    <a:effectLst/>
                  </a:rPr>
                  <a:t> </a:t>
                </a:r>
                <a:endParaRPr lang="hr-HR" sz="900" b="1"/>
              </a:p>
            </c:rich>
          </c:tx>
          <c:layout>
            <c:manualLayout>
              <c:xMode val="edge"/>
              <c:yMode val="edge"/>
              <c:x val="0.93751324194415475"/>
              <c:y val="0.3865563469193034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663136127"/>
        <c:crosses val="max"/>
        <c:crossBetween val="between"/>
      </c:valAx>
      <c:catAx>
        <c:axId val="663136127"/>
        <c:scaling>
          <c:orientation val="minMax"/>
        </c:scaling>
        <c:delete val="1"/>
        <c:axPos val="b"/>
        <c:numFmt formatCode="General" sourceLinked="1"/>
        <c:majorTickMark val="out"/>
        <c:minorTickMark val="none"/>
        <c:tickLblPos val="nextTo"/>
        <c:crossAx val="42446636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D96EB-FBA7-4923-A88E-3CADEA6AD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3671</Words>
  <Characters>20925</Characters>
  <Application>Microsoft Office Word</Application>
  <DocSecurity>0</DocSecurity>
  <Lines>174</Lines>
  <Paragraphs>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aveseljic@gmail.com</dc:creator>
  <cp:keywords/>
  <dc:description/>
  <cp:lastModifiedBy>aveseljic@gmail.com</cp:lastModifiedBy>
  <cp:revision>2</cp:revision>
  <dcterms:created xsi:type="dcterms:W3CDTF">2025-12-28T13:02:00Z</dcterms:created>
  <dcterms:modified xsi:type="dcterms:W3CDTF">2025-12-28T13:02:00Z</dcterms:modified>
</cp:coreProperties>
</file>