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93D6" w14:textId="77777777" w:rsidR="008D312F" w:rsidRDefault="00D46182" w:rsidP="00D46182">
      <w:r w:rsidRPr="00D46182">
        <w:rPr>
          <w:b/>
          <w:bCs/>
        </w:rPr>
        <w:t>Research Title:</w:t>
      </w:r>
      <w:r w:rsidRPr="00D46182">
        <w:t xml:space="preserve"> A Study and Comparison of Soil Quality After Discharging Wastewater from Hydroponic Cultivation in Suso Subdistrict, Palian District, Trang Province, Thailand</w:t>
      </w:r>
    </w:p>
    <w:p w14:paraId="27302EEA" w14:textId="2897F332" w:rsidR="00D46182" w:rsidRPr="00D46182" w:rsidRDefault="00D46182" w:rsidP="00D46182">
      <w:r w:rsidRPr="00D46182">
        <w:rPr>
          <w:b/>
          <w:bCs/>
        </w:rPr>
        <w:t>Research Team:</w:t>
      </w:r>
    </w:p>
    <w:p w14:paraId="56076F44" w14:textId="63B5F764" w:rsidR="007A1718" w:rsidRPr="007A1718" w:rsidRDefault="007A1718" w:rsidP="007A1718">
      <w:r w:rsidRPr="007A1718">
        <w:t xml:space="preserve">1.Mr. </w:t>
      </w:r>
      <w:proofErr w:type="spellStart"/>
      <w:r w:rsidRPr="007A1718">
        <w:t>Thanyathep</w:t>
      </w:r>
      <w:proofErr w:type="spellEnd"/>
      <w:r w:rsidRPr="007A1718">
        <w:t xml:space="preserve"> </w:t>
      </w:r>
      <w:proofErr w:type="spellStart"/>
      <w:r w:rsidRPr="007A1718">
        <w:t>Chuchom</w:t>
      </w:r>
      <w:proofErr w:type="spellEnd"/>
    </w:p>
    <w:p w14:paraId="764476CA" w14:textId="56E0A027" w:rsidR="007A1718" w:rsidRPr="007A1718" w:rsidRDefault="007A1718" w:rsidP="007A1718">
      <w:r w:rsidRPr="007A1718">
        <w:t xml:space="preserve">2.Ms. </w:t>
      </w:r>
      <w:proofErr w:type="spellStart"/>
      <w:r w:rsidRPr="007A1718">
        <w:t>Kotchakan</w:t>
      </w:r>
      <w:proofErr w:type="spellEnd"/>
      <w:r w:rsidRPr="007A1718">
        <w:t xml:space="preserve"> </w:t>
      </w:r>
      <w:proofErr w:type="spellStart"/>
      <w:r w:rsidRPr="007A1718">
        <w:t>Thongsang</w:t>
      </w:r>
      <w:proofErr w:type="spellEnd"/>
    </w:p>
    <w:p w14:paraId="3B8E2396" w14:textId="586BA1CD" w:rsidR="007A1718" w:rsidRPr="007A1718" w:rsidRDefault="007A1718" w:rsidP="007A1718">
      <w:r w:rsidRPr="007A1718">
        <w:t xml:space="preserve">3.Ms. </w:t>
      </w:r>
      <w:proofErr w:type="spellStart"/>
      <w:r w:rsidRPr="007A1718">
        <w:t>Plaich</w:t>
      </w:r>
      <w:r>
        <w:t>a</w:t>
      </w:r>
      <w:r w:rsidRPr="007A1718">
        <w:t>t</w:t>
      </w:r>
      <w:proofErr w:type="spellEnd"/>
      <w:r w:rsidRPr="007A1718">
        <w:t xml:space="preserve"> </w:t>
      </w:r>
      <w:proofErr w:type="spellStart"/>
      <w:r w:rsidRPr="007A1718">
        <w:t>Pann</w:t>
      </w:r>
      <w:r>
        <w:t>e</w:t>
      </w:r>
      <w:r w:rsidRPr="007A1718">
        <w:t>am</w:t>
      </w:r>
      <w:proofErr w:type="spellEnd"/>
    </w:p>
    <w:p w14:paraId="56F8033D" w14:textId="77777777" w:rsidR="007A1718" w:rsidRPr="007A1718" w:rsidRDefault="007A1718" w:rsidP="007A1718">
      <w:r w:rsidRPr="007A1718">
        <w:rPr>
          <w:b/>
          <w:bCs/>
        </w:rPr>
        <w:t xml:space="preserve">Level: </w:t>
      </w:r>
      <w:r w:rsidRPr="007A1718">
        <w:t>Senior High School</w:t>
      </w:r>
    </w:p>
    <w:p w14:paraId="03A11B86" w14:textId="77777777" w:rsidR="007A1718" w:rsidRPr="007A1718" w:rsidRDefault="007A1718" w:rsidP="007A1718">
      <w:r w:rsidRPr="007A1718">
        <w:rPr>
          <w:b/>
          <w:bCs/>
        </w:rPr>
        <w:t>Advisors:</w:t>
      </w:r>
      <w:r w:rsidRPr="007A1718">
        <w:t xml:space="preserve"> Mrs. </w:t>
      </w:r>
      <w:proofErr w:type="spellStart"/>
      <w:r w:rsidRPr="007A1718">
        <w:t>Sutheera</w:t>
      </w:r>
      <w:proofErr w:type="spellEnd"/>
      <w:r w:rsidRPr="007A1718">
        <w:t xml:space="preserve"> </w:t>
      </w:r>
      <w:proofErr w:type="spellStart"/>
      <w:r w:rsidRPr="007A1718">
        <w:t>Thachin</w:t>
      </w:r>
      <w:proofErr w:type="spellEnd"/>
      <w:r w:rsidRPr="007A1718">
        <w:t xml:space="preserve">, Ms. </w:t>
      </w:r>
      <w:proofErr w:type="spellStart"/>
      <w:r w:rsidRPr="007A1718">
        <w:t>Sawitree</w:t>
      </w:r>
      <w:proofErr w:type="spellEnd"/>
      <w:r w:rsidRPr="007A1718">
        <w:t xml:space="preserve"> </w:t>
      </w:r>
      <w:proofErr w:type="spellStart"/>
      <w:r w:rsidRPr="007A1718">
        <w:t>Duangsuk</w:t>
      </w:r>
      <w:proofErr w:type="spellEnd"/>
    </w:p>
    <w:p w14:paraId="56A9876B" w14:textId="77777777" w:rsidR="007A1718" w:rsidRPr="007A1718" w:rsidRDefault="007A1718" w:rsidP="007A1718">
      <w:r w:rsidRPr="007A1718">
        <w:t> </w:t>
      </w:r>
      <w:r w:rsidRPr="007A1718">
        <w:rPr>
          <w:b/>
          <w:bCs/>
        </w:rPr>
        <w:t>School:</w:t>
      </w:r>
      <w:r w:rsidRPr="007A1718">
        <w:t xml:space="preserve"> </w:t>
      </w:r>
      <w:proofErr w:type="spellStart"/>
      <w:r w:rsidRPr="007A1718">
        <w:t>Wichienmatu</w:t>
      </w:r>
      <w:proofErr w:type="spellEnd"/>
      <w:r w:rsidRPr="007A1718">
        <w:t xml:space="preserve"> School, Trang Province</w:t>
      </w:r>
    </w:p>
    <w:p w14:paraId="316B5FC7" w14:textId="77777777" w:rsidR="00E426D4" w:rsidRPr="00E426D4" w:rsidRDefault="00E426D4" w:rsidP="00E426D4">
      <w:pPr>
        <w:rPr>
          <w:b/>
          <w:bCs/>
        </w:rPr>
      </w:pPr>
      <w:r w:rsidRPr="00E426D4">
        <w:rPr>
          <w:b/>
          <w:bCs/>
        </w:rPr>
        <w:t>Abstract</w:t>
      </w:r>
    </w:p>
    <w:p w14:paraId="6606DC71" w14:textId="77777777" w:rsidR="00C7505F" w:rsidRDefault="00E426D4" w:rsidP="00E426D4">
      <w:r w:rsidRPr="00E426D4">
        <w:t xml:space="preserve">This research aims to: 1. Study soil quality after releasing hydroponic effluent, and 2. Compare soil quality between areas with and without effluent discharge. The study focused on changes in soil pH and other properties for potential application in fertilization. Data collected included pH, soil fertility (N-P-K), soil moisture, soil structure, soil color, soil consistency, and soil texture. The results showed that areas with hydroponic effluent had higher average primary nutrients, soil moisture, and soil temperature than areas without discharge. Both areas had a granular soil structure. Soil in the treated area was dark black, while the untreated area was light brown. The texture in the effluent area was sandy loam, whereas the untreated area was sandy clay. </w:t>
      </w:r>
    </w:p>
    <w:p w14:paraId="3F29C3F3" w14:textId="19C99932" w:rsidR="00E426D4" w:rsidRPr="00E426D4" w:rsidRDefault="00E426D4" w:rsidP="00E426D4">
      <w:r w:rsidRPr="00E426D4">
        <w:rPr>
          <w:b/>
          <w:bCs/>
        </w:rPr>
        <w:t>Keywords:</w:t>
      </w:r>
      <w:r w:rsidRPr="00E426D4">
        <w:t xml:space="preserve"> Hydroponic effluent, Soil quality, Soil fertility (N-P-K) </w:t>
      </w:r>
    </w:p>
    <w:p w14:paraId="404F278E" w14:textId="77777777" w:rsidR="00E426D4" w:rsidRPr="00E426D4" w:rsidRDefault="00000000" w:rsidP="00E426D4">
      <w:r>
        <w:pict w14:anchorId="2A91AB75">
          <v:rect id="_x0000_i1025" style="width:0;height:1.5pt" o:hralign="center" o:hrstd="t" o:hr="t" fillcolor="#a0a0a0" stroked="f"/>
        </w:pict>
      </w:r>
    </w:p>
    <w:p w14:paraId="09BCCBB2" w14:textId="77777777" w:rsidR="00C7505F" w:rsidRPr="00C7505F" w:rsidRDefault="00C7505F" w:rsidP="00C7505F">
      <w:pPr>
        <w:rPr>
          <w:b/>
          <w:bCs/>
        </w:rPr>
      </w:pPr>
      <w:r w:rsidRPr="00C7505F">
        <w:rPr>
          <w:b/>
          <w:bCs/>
        </w:rPr>
        <w:t>Introduction</w:t>
      </w:r>
    </w:p>
    <w:p w14:paraId="2ADF109B" w14:textId="77777777" w:rsidR="00C7505F" w:rsidRPr="008D312F" w:rsidRDefault="00C7505F" w:rsidP="00C7505F">
      <w:r w:rsidRPr="008D312F">
        <w:t>In the current global context of rapid population growth, the demand for safe and high-quality vegetable consumption is steadily increasing. Consequently, soil-less cultivation or "Hydroponics" has become a primary alternative in modern agriculture due to its precise nutrient control and high yields. However, most hydroponic systems encounter a significant challenge regarding "wastewater management."</w:t>
      </w:r>
    </w:p>
    <w:p w14:paraId="4A8CD2D7" w14:textId="77777777" w:rsidR="00C7505F" w:rsidRPr="008D312F" w:rsidRDefault="00C7505F" w:rsidP="00C7505F">
      <w:r w:rsidRPr="008D312F">
        <w:t>During or at the end of a crop cycle, the Nutrient Solution—comprised of water-soluble chemical fertilizers in optimal proportions—undergoes changes. Over time, plants exhibit "Selective Uptake," absorbing specific nutrients faster than others. This leads to a nutrient imbalance, the accumulation of root exudates, and extreme fluctuations in pH levels, eventually rendering the solution inefficient for further plant growth. To maintain productivity, farmers must discharge this spent solution and replace it with fresh nutrients.</w:t>
      </w:r>
    </w:p>
    <w:p w14:paraId="1781555B" w14:textId="77777777" w:rsidR="00C7505F" w:rsidRPr="008D312F" w:rsidRDefault="00C7505F" w:rsidP="00C7505F">
      <w:r w:rsidRPr="008D312F">
        <w:t xml:space="preserve">The resulting environmental concern is that this wastewater contains concentrated levels of primary macronutrients (Nitrogen, Phosphorus, and Potassium) and secondary nutrients far exceeding those found in natural water bodies. If discharged directly into public waterways, it triggers "Eutrophication"—a process where excessive nutrients stimulate abnormal algal blooms, deplete oxygen, and devastate </w:t>
      </w:r>
      <w:r w:rsidRPr="008D312F">
        <w:lastRenderedPageBreak/>
        <w:t>aquatic ecosystems. Simultaneously, traditional soil-based agriculture faces rising chemical fertilizer costs and soil degradation due to inadequate maintenance.</w:t>
      </w:r>
    </w:p>
    <w:p w14:paraId="57B42FF7" w14:textId="77777777" w:rsidR="00C7505F" w:rsidRPr="008D312F" w:rsidRDefault="00C7505F" w:rsidP="00C7505F">
      <w:r w:rsidRPr="008D312F">
        <w:t>Addressing these issues, this research is conducted under the concept of "Waste to Resource," utilizing the synergy between wastewater chemistry and soil microbiology. Although the hydroponic effluent may be "exhausted" for water-based systems, soil possesses a unique characteristic known as "Cation Exchange Capacity" (CEC). Soil particles act as a natural buffer, capturing and retaining these residual nutrients, preventing them from leaching or degrading rapidly. Transforming this wastewater into an asset for soil-based crops represents a "Zero Waste" agricultural approach.</w:t>
      </w:r>
    </w:p>
    <w:p w14:paraId="36A10181" w14:textId="77777777" w:rsidR="00C7505F" w:rsidRPr="008D312F" w:rsidRDefault="00C7505F" w:rsidP="00C7505F">
      <w:r w:rsidRPr="008D312F">
        <w:t>Therefore, the research team aims to study and compare soil quality after the application of hydroponic wastewater in Suso Sub-district, Palian District, Trang Province, Thailand. The data obtained will serve as a practical guideline for enhancing soil-based vegetable cultivation through sustainable resource circulation.</w:t>
      </w:r>
    </w:p>
    <w:p w14:paraId="7F613BA8" w14:textId="77777777" w:rsidR="00012659" w:rsidRPr="00012659" w:rsidRDefault="00012659" w:rsidP="00012659">
      <w:pPr>
        <w:rPr>
          <w:b/>
          <w:bCs/>
        </w:rPr>
      </w:pPr>
      <w:r w:rsidRPr="00012659">
        <w:rPr>
          <w:b/>
          <w:bCs/>
        </w:rPr>
        <w:t>Research Objectives</w:t>
      </w:r>
    </w:p>
    <w:p w14:paraId="503A9F15" w14:textId="77777777" w:rsidR="00012659" w:rsidRPr="00012659" w:rsidRDefault="00012659" w:rsidP="00012659">
      <w:pPr>
        <w:numPr>
          <w:ilvl w:val="0"/>
          <w:numId w:val="6"/>
        </w:numPr>
      </w:pPr>
      <w:r w:rsidRPr="00012659">
        <w:t>To analyze soil quality following the discharge of wastewater from hydroponic vegetable cultivation.</w:t>
      </w:r>
    </w:p>
    <w:p w14:paraId="73F5B6A0" w14:textId="77777777" w:rsidR="00012659" w:rsidRPr="00012659" w:rsidRDefault="00012659" w:rsidP="00012659">
      <w:pPr>
        <w:numPr>
          <w:ilvl w:val="0"/>
          <w:numId w:val="6"/>
        </w:numPr>
      </w:pPr>
      <w:r w:rsidRPr="00012659">
        <w:t>To compare soil quality parameters before and after the application of hydroponic wastewater.</w:t>
      </w:r>
    </w:p>
    <w:p w14:paraId="4D1FC098" w14:textId="77777777" w:rsidR="001D0C05" w:rsidRDefault="00012659" w:rsidP="00012659">
      <w:pPr>
        <w:rPr>
          <w:b/>
          <w:bCs/>
        </w:rPr>
      </w:pPr>
      <w:r w:rsidRPr="00012659">
        <w:rPr>
          <w:b/>
          <w:bCs/>
        </w:rPr>
        <w:t>Scope of Study</w:t>
      </w:r>
      <w:r>
        <w:rPr>
          <w:rFonts w:hint="cs"/>
          <w:b/>
          <w:bCs/>
          <w:cs/>
        </w:rPr>
        <w:t xml:space="preserve"> </w:t>
      </w:r>
    </w:p>
    <w:p w14:paraId="326F7A5E" w14:textId="3D64550E" w:rsidR="00012659" w:rsidRDefault="00012659" w:rsidP="00012659">
      <w:r w:rsidRPr="00012659">
        <w:t>This study focuses on the analysis and comparison of soil quality resulting from hydroponic wastewater discharge. The research is localized to Suso Sub-district, Palian District, Trang Province, Thailand, conducted between December 22, 2025, and January 26, 2026.</w:t>
      </w:r>
    </w:p>
    <w:p w14:paraId="758F633B" w14:textId="77777777" w:rsidR="00012659" w:rsidRPr="00012659" w:rsidRDefault="00012659" w:rsidP="00012659">
      <w:pPr>
        <w:rPr>
          <w:b/>
          <w:bCs/>
        </w:rPr>
      </w:pPr>
      <w:r w:rsidRPr="00012659">
        <w:rPr>
          <w:b/>
          <w:bCs/>
        </w:rPr>
        <w:t>Research Question</w:t>
      </w:r>
    </w:p>
    <w:p w14:paraId="18DEBB4F" w14:textId="77777777" w:rsidR="00012659" w:rsidRPr="00012659" w:rsidRDefault="00012659" w:rsidP="00012659">
      <w:r w:rsidRPr="00012659">
        <w:t>Does the discharge of wastewater from hydroponic cultivation affect the changes in primary macronutrient levels (N-P-K) and the pH value in the soil?</w:t>
      </w:r>
    </w:p>
    <w:p w14:paraId="33C47654" w14:textId="77777777" w:rsidR="00012659" w:rsidRPr="00012659" w:rsidRDefault="00012659" w:rsidP="00012659">
      <w:r w:rsidRPr="00012659">
        <w:t>Research Hypothesis</w:t>
      </w:r>
    </w:p>
    <w:p w14:paraId="12FC49F0" w14:textId="77777777" w:rsidR="00012659" w:rsidRPr="00012659" w:rsidRDefault="00012659" w:rsidP="00012659">
      <w:r w:rsidRPr="00012659">
        <w:t>The discharge of wastewater from hydroponic cultivation leads to changes in the levels of primary macronutrients (N-P-K) and the pH value in the soil.</w:t>
      </w:r>
    </w:p>
    <w:p w14:paraId="73AD325C" w14:textId="77777777" w:rsidR="00012659" w:rsidRPr="00012659" w:rsidRDefault="00000000" w:rsidP="00012659">
      <w:pPr>
        <w:rPr>
          <w:b/>
          <w:bCs/>
        </w:rPr>
      </w:pPr>
      <w:r>
        <w:pict w14:anchorId="58E57391">
          <v:rect id="_x0000_i1026" style="width:0;height:1.5pt" o:hralign="center" o:hrstd="t" o:hr="t" fillcolor="#a0a0a0" stroked="f"/>
        </w:pict>
      </w:r>
    </w:p>
    <w:p w14:paraId="5671D9C6" w14:textId="77777777" w:rsidR="00012659" w:rsidRPr="00012659" w:rsidRDefault="00012659" w:rsidP="00012659">
      <w:pPr>
        <w:rPr>
          <w:b/>
          <w:bCs/>
        </w:rPr>
      </w:pPr>
      <w:r w:rsidRPr="00012659">
        <w:rPr>
          <w:b/>
          <w:bCs/>
        </w:rPr>
        <w:t>Materials and Methodology</w:t>
      </w:r>
    </w:p>
    <w:p w14:paraId="68BC5F90" w14:textId="77777777" w:rsidR="00012659" w:rsidRPr="00012659" w:rsidRDefault="00012659" w:rsidP="00012659">
      <w:pPr>
        <w:rPr>
          <w:b/>
          <w:bCs/>
        </w:rPr>
      </w:pPr>
      <w:r w:rsidRPr="00012659">
        <w:rPr>
          <w:b/>
          <w:bCs/>
        </w:rPr>
        <w:t>Materials and Equipment</w:t>
      </w:r>
    </w:p>
    <w:p w14:paraId="1DAB00F7" w14:textId="77777777" w:rsidR="00012659" w:rsidRPr="00012659" w:rsidRDefault="00012659" w:rsidP="00012659">
      <w:pPr>
        <w:numPr>
          <w:ilvl w:val="0"/>
          <w:numId w:val="7"/>
        </w:numPr>
      </w:pPr>
      <w:r w:rsidRPr="00012659">
        <w:t>Soil NPK Tester: Used for measuring soil fertility and primary nutrient concentrations.</w:t>
      </w:r>
    </w:p>
    <w:p w14:paraId="4450BB8D" w14:textId="77777777" w:rsidR="00012659" w:rsidRPr="00012659" w:rsidRDefault="00012659" w:rsidP="00012659">
      <w:pPr>
        <w:numPr>
          <w:ilvl w:val="0"/>
          <w:numId w:val="7"/>
        </w:numPr>
      </w:pPr>
      <w:r w:rsidRPr="00012659">
        <w:t>pH Indicator Strips: Used for testing the acidity or alkalinity of the soil.</w:t>
      </w:r>
    </w:p>
    <w:p w14:paraId="6837F66C" w14:textId="77777777" w:rsidR="00012659" w:rsidRPr="00012659" w:rsidRDefault="00012659" w:rsidP="00012659">
      <w:pPr>
        <w:numPr>
          <w:ilvl w:val="0"/>
          <w:numId w:val="7"/>
        </w:numPr>
      </w:pPr>
      <w:r w:rsidRPr="00012659">
        <w:t>Soil Moisture Meter: Used for determining the water content in the soil.</w:t>
      </w:r>
    </w:p>
    <w:p w14:paraId="45F58425" w14:textId="77777777" w:rsidR="00012659" w:rsidRPr="00012659" w:rsidRDefault="00012659" w:rsidP="00012659">
      <w:pPr>
        <w:numPr>
          <w:ilvl w:val="0"/>
          <w:numId w:val="7"/>
        </w:numPr>
      </w:pPr>
      <w:r w:rsidRPr="00012659">
        <w:t>Relative Humidity Meter: Used for measuring atmospheric humidity in the study area.</w:t>
      </w:r>
    </w:p>
    <w:p w14:paraId="76DB6365" w14:textId="77777777" w:rsidR="00012659" w:rsidRPr="00012659" w:rsidRDefault="00012659" w:rsidP="00012659">
      <w:pPr>
        <w:numPr>
          <w:ilvl w:val="0"/>
          <w:numId w:val="7"/>
        </w:numPr>
      </w:pPr>
      <w:r w:rsidRPr="00012659">
        <w:t>Soil Glass Thermometer: Used for measuring soil temperature at the specified depth.</w:t>
      </w:r>
    </w:p>
    <w:p w14:paraId="5980FF5E" w14:textId="77777777" w:rsidR="00012659" w:rsidRPr="00012659" w:rsidRDefault="00012659" w:rsidP="00012659">
      <w:pPr>
        <w:numPr>
          <w:ilvl w:val="0"/>
          <w:numId w:val="7"/>
        </w:numPr>
      </w:pPr>
      <w:r w:rsidRPr="00012659">
        <w:lastRenderedPageBreak/>
        <w:t>Munsell Soil Color Chart: Used for standardized soil color identification and classification.</w:t>
      </w:r>
    </w:p>
    <w:p w14:paraId="44D1A5B8" w14:textId="77777777" w:rsidR="00012659" w:rsidRPr="00012659" w:rsidRDefault="00012659" w:rsidP="00012659">
      <w:pPr>
        <w:rPr>
          <w:b/>
          <w:bCs/>
        </w:rPr>
      </w:pPr>
      <w:r w:rsidRPr="00012659">
        <w:rPr>
          <w:b/>
          <w:bCs/>
        </w:rPr>
        <w:t>Measurement Protocols</w:t>
      </w:r>
    </w:p>
    <w:p w14:paraId="39CF6540" w14:textId="2ACBB2EB" w:rsidR="00012659" w:rsidRPr="00012659" w:rsidRDefault="00012659" w:rsidP="001D0C05">
      <w:pPr>
        <w:ind w:left="720"/>
      </w:pPr>
      <w:r w:rsidRPr="00012659">
        <w:t>GLOBE Protocols: The measurements and data collection are conducted in accordance with the GLOBE Program (Global Learning and Observations to Benefit the Environment) standards.</w:t>
      </w:r>
    </w:p>
    <w:p w14:paraId="646C272F" w14:textId="77777777" w:rsidR="00012659" w:rsidRPr="00012659" w:rsidRDefault="00012659" w:rsidP="00012659">
      <w:pPr>
        <w:rPr>
          <w:b/>
          <w:bCs/>
        </w:rPr>
      </w:pPr>
      <w:r w:rsidRPr="00012659">
        <w:rPr>
          <w:b/>
          <w:bCs/>
        </w:rPr>
        <w:t>Study Site Selection</w:t>
      </w:r>
    </w:p>
    <w:p w14:paraId="2428153C" w14:textId="77777777" w:rsidR="00012659" w:rsidRPr="00012659" w:rsidRDefault="00012659" w:rsidP="00012659">
      <w:r w:rsidRPr="00012659">
        <w:t>The research is conducted in Suso Sub-district, Palian District, Trang Province, Thailand, located at the following coordinates:</w:t>
      </w:r>
    </w:p>
    <w:p w14:paraId="30C36C80" w14:textId="399546C3" w:rsidR="00012659" w:rsidRPr="00012659" w:rsidRDefault="00012659" w:rsidP="00012659">
      <w:pPr>
        <w:numPr>
          <w:ilvl w:val="0"/>
          <w:numId w:val="9"/>
        </w:numPr>
      </w:pPr>
      <w:r w:rsidRPr="00012659">
        <w:t>Latitude:7.2693791</w:t>
      </w:r>
    </w:p>
    <w:p w14:paraId="3897FB6D" w14:textId="77777777" w:rsidR="00012659" w:rsidRPr="00012659" w:rsidRDefault="00012659" w:rsidP="00012659">
      <w:pPr>
        <w:numPr>
          <w:ilvl w:val="0"/>
          <w:numId w:val="9"/>
        </w:numPr>
      </w:pPr>
      <w:r w:rsidRPr="00012659">
        <w:t>Longitude:99.6759748</w:t>
      </w:r>
    </w:p>
    <w:p w14:paraId="6DAF9835" w14:textId="76E7E062" w:rsidR="00012659" w:rsidRPr="00012659" w:rsidRDefault="00012659" w:rsidP="00012659">
      <w:r w:rsidRPr="00012659">
        <w:t>Here is the translation of your Research Methodology into professional academic English, specifically tailored for a scientific report.</w:t>
      </w:r>
    </w:p>
    <w:p w14:paraId="046F2989" w14:textId="77777777" w:rsidR="00012659" w:rsidRPr="00012659" w:rsidRDefault="00000000" w:rsidP="00012659">
      <w:pPr>
        <w:rPr>
          <w:b/>
          <w:bCs/>
        </w:rPr>
      </w:pPr>
      <w:r>
        <w:pict w14:anchorId="4E9CBA9A">
          <v:rect id="_x0000_i1027" style="width:0;height:1.5pt" o:hralign="center" o:hrstd="t" o:hr="t" fillcolor="#a0a0a0" stroked="f"/>
        </w:pict>
      </w:r>
    </w:p>
    <w:p w14:paraId="37991F0C" w14:textId="77777777" w:rsidR="00012659" w:rsidRPr="00012659" w:rsidRDefault="00012659" w:rsidP="00012659">
      <w:pPr>
        <w:rPr>
          <w:b/>
          <w:bCs/>
        </w:rPr>
      </w:pPr>
      <w:r w:rsidRPr="00012659">
        <w:rPr>
          <w:b/>
          <w:bCs/>
        </w:rPr>
        <w:t>Research Methodology</w:t>
      </w:r>
    </w:p>
    <w:p w14:paraId="0848E4A2" w14:textId="77777777" w:rsidR="00012659" w:rsidRPr="00012659" w:rsidRDefault="00012659" w:rsidP="00012659">
      <w:pPr>
        <w:rPr>
          <w:b/>
          <w:bCs/>
        </w:rPr>
      </w:pPr>
      <w:r w:rsidRPr="00012659">
        <w:rPr>
          <w:b/>
          <w:bCs/>
        </w:rPr>
        <w:t>1. Site Preparation and Experimental Design</w:t>
      </w:r>
    </w:p>
    <w:p w14:paraId="6F77C316" w14:textId="77777777" w:rsidR="00012659" w:rsidRPr="00012659" w:rsidRDefault="00012659" w:rsidP="00012659">
      <w:r w:rsidRPr="00012659">
        <w:t>Study Site: Soil sampling points are established in Suso Sub-district, Palian District, Trang Province, divided into two primary study groups:</w:t>
      </w:r>
    </w:p>
    <w:p w14:paraId="60841196" w14:textId="77777777" w:rsidR="00012659" w:rsidRPr="00012659" w:rsidRDefault="00012659" w:rsidP="00012659">
      <w:pPr>
        <w:numPr>
          <w:ilvl w:val="0"/>
          <w:numId w:val="10"/>
        </w:numPr>
      </w:pPr>
      <w:r w:rsidRPr="00012659">
        <w:t>Group 1: Soil area treated with wastewater discharge from the hydroponic system.</w:t>
      </w:r>
    </w:p>
    <w:p w14:paraId="45A3853A" w14:textId="77777777" w:rsidR="00012659" w:rsidRPr="00012659" w:rsidRDefault="00012659" w:rsidP="00012659">
      <w:pPr>
        <w:numPr>
          <w:ilvl w:val="0"/>
          <w:numId w:val="10"/>
        </w:numPr>
      </w:pPr>
      <w:r w:rsidRPr="00012659">
        <w:t>Group 2: Adjacent soil area that does not receive hydroponic wastewater (Control Group).</w:t>
      </w:r>
    </w:p>
    <w:p w14:paraId="2D3AE4D4" w14:textId="77777777" w:rsidR="00012659" w:rsidRPr="00012659" w:rsidRDefault="00012659" w:rsidP="00012659">
      <w:pPr>
        <w:rPr>
          <w:b/>
          <w:bCs/>
        </w:rPr>
      </w:pPr>
      <w:r w:rsidRPr="00012659">
        <w:rPr>
          <w:b/>
          <w:bCs/>
        </w:rPr>
        <w:t>2. Experimental Procedures and Data Collection</w:t>
      </w:r>
    </w:p>
    <w:p w14:paraId="47695BED" w14:textId="77777777" w:rsidR="00012659" w:rsidRPr="00012659" w:rsidRDefault="00012659" w:rsidP="00012659">
      <w:pPr>
        <w:rPr>
          <w:b/>
          <w:bCs/>
        </w:rPr>
      </w:pPr>
      <w:r w:rsidRPr="00012659">
        <w:rPr>
          <w:b/>
          <w:bCs/>
        </w:rPr>
        <w:t>Part 1: Physical Soil Analysis</w:t>
      </w:r>
    </w:p>
    <w:p w14:paraId="2FF874CE" w14:textId="77777777" w:rsidR="00012659" w:rsidRPr="00012659" w:rsidRDefault="00012659" w:rsidP="00012659">
      <w:pPr>
        <w:numPr>
          <w:ilvl w:val="0"/>
          <w:numId w:val="11"/>
        </w:numPr>
      </w:pPr>
      <w:r w:rsidRPr="00012659">
        <w:t>Soil Temperature: Measured using a Glass Thermometer at depths of 5 cm and 10 cm. Readings are taken at the same time daily to control for diurnal temperature fluctuations.</w:t>
      </w:r>
    </w:p>
    <w:p w14:paraId="69A5D747" w14:textId="77777777" w:rsidR="00012659" w:rsidRPr="00012659" w:rsidRDefault="00012659" w:rsidP="00012659">
      <w:pPr>
        <w:numPr>
          <w:ilvl w:val="0"/>
          <w:numId w:val="11"/>
        </w:numPr>
      </w:pPr>
      <w:r w:rsidRPr="00012659">
        <w:t>Soil Moisture: Measured using a Soil Moisture Meter to determine the water content within the soil pore spaces.</w:t>
      </w:r>
    </w:p>
    <w:p w14:paraId="1A40B3D5" w14:textId="77777777" w:rsidR="00012659" w:rsidRPr="00012659" w:rsidRDefault="00012659" w:rsidP="00012659">
      <w:pPr>
        <w:numPr>
          <w:ilvl w:val="0"/>
          <w:numId w:val="11"/>
        </w:numPr>
      </w:pPr>
      <w:r w:rsidRPr="00012659">
        <w:t>Soil Color: Soil samples are analyzed using the Munsell Soil Color Chart to determine the hue, value, and chroma (lightness and intensity) of the soil.</w:t>
      </w:r>
    </w:p>
    <w:p w14:paraId="3F3FC194" w14:textId="77777777" w:rsidR="00012659" w:rsidRPr="00012659" w:rsidRDefault="00012659" w:rsidP="00012659">
      <w:pPr>
        <w:numPr>
          <w:ilvl w:val="0"/>
          <w:numId w:val="11"/>
        </w:numPr>
      </w:pPr>
      <w:r w:rsidRPr="00012659">
        <w:t>Soil Texture and Structure: Identified using the "Feel Method" to classify soil types (e.g., sandy loam, sandy clay) and observing soil aggregate patterns according to the GLOBE Program manual.</w:t>
      </w:r>
    </w:p>
    <w:p w14:paraId="0BF22462" w14:textId="77777777" w:rsidR="00012659" w:rsidRPr="00012659" w:rsidRDefault="00012659" w:rsidP="00012659">
      <w:pPr>
        <w:rPr>
          <w:b/>
          <w:bCs/>
        </w:rPr>
      </w:pPr>
      <w:r w:rsidRPr="00012659">
        <w:rPr>
          <w:b/>
          <w:bCs/>
        </w:rPr>
        <w:t>Part 2: Chemical Soil Analysis</w:t>
      </w:r>
    </w:p>
    <w:p w14:paraId="636A805E" w14:textId="77777777" w:rsidR="00012659" w:rsidRPr="00012659" w:rsidRDefault="00012659" w:rsidP="00012659">
      <w:pPr>
        <w:numPr>
          <w:ilvl w:val="0"/>
          <w:numId w:val="12"/>
        </w:numPr>
      </w:pPr>
      <w:r w:rsidRPr="00012659">
        <w:t>Soil pH: Soil samples are mixed with distilled water according to the GLOBE standardized ratio. The solution is filtered, and pH strips are used to measure and record the acidity or alkalinity.</w:t>
      </w:r>
    </w:p>
    <w:p w14:paraId="07CB7BE8" w14:textId="77777777" w:rsidR="00012659" w:rsidRPr="00012659" w:rsidRDefault="00012659" w:rsidP="00012659">
      <w:pPr>
        <w:numPr>
          <w:ilvl w:val="0"/>
          <w:numId w:val="12"/>
        </w:numPr>
      </w:pPr>
      <w:r w:rsidRPr="00012659">
        <w:lastRenderedPageBreak/>
        <w:t>Primary Macronutrients (N-P-K): A Soil NPK Tester is used to analyze the concentration of Nitrogen (N), Phosphorus (P), and Potassium (K) accumulated in the soil from the wastewater application.</w:t>
      </w:r>
    </w:p>
    <w:p w14:paraId="245D1A05" w14:textId="77777777" w:rsidR="00012659" w:rsidRPr="00012659" w:rsidRDefault="00012659" w:rsidP="00012659">
      <w:pPr>
        <w:rPr>
          <w:b/>
          <w:bCs/>
        </w:rPr>
      </w:pPr>
      <w:r w:rsidRPr="00012659">
        <w:rPr>
          <w:b/>
          <w:bCs/>
        </w:rPr>
        <w:t>3. Data Recording and Analysis</w:t>
      </w:r>
    </w:p>
    <w:p w14:paraId="22BC0823" w14:textId="77777777" w:rsidR="00012659" w:rsidRPr="00012659" w:rsidRDefault="00012659" w:rsidP="00012659">
      <w:pPr>
        <w:numPr>
          <w:ilvl w:val="0"/>
          <w:numId w:val="13"/>
        </w:numPr>
      </w:pPr>
      <w:r w:rsidRPr="00012659">
        <w:t>Data Documentation: All measurements from pH strips, moisture meters, thermometers, and soil color charts are recorded systematically in Result Tables.</w:t>
      </w:r>
    </w:p>
    <w:p w14:paraId="2290E3C9" w14:textId="77777777" w:rsidR="00012659" w:rsidRPr="00012659" w:rsidRDefault="00012659" w:rsidP="00012659">
      <w:pPr>
        <w:numPr>
          <w:ilvl w:val="0"/>
          <w:numId w:val="13"/>
        </w:numPr>
      </w:pPr>
      <w:r w:rsidRPr="00012659">
        <w:t xml:space="preserve">Comparative Analysis: Data from both study areas (Wastewater-treated vs. </w:t>
      </w:r>
      <w:proofErr w:type="gramStart"/>
      <w:r w:rsidRPr="00012659">
        <w:t>Non-treated</w:t>
      </w:r>
      <w:proofErr w:type="gramEnd"/>
      <w:r w:rsidRPr="00012659">
        <w:t>) are compared using tables and charts for visual interpretation.</w:t>
      </w:r>
    </w:p>
    <w:p w14:paraId="1CD58BB2" w14:textId="0A94475F" w:rsidR="00012659" w:rsidRDefault="00012659" w:rsidP="00012659">
      <w:pPr>
        <w:numPr>
          <w:ilvl w:val="0"/>
          <w:numId w:val="13"/>
        </w:numPr>
      </w:pPr>
      <w:r w:rsidRPr="00012659">
        <w:t>Synthesis and Conclusion: The differences in physical and chemical properties are analyzed to conclude how hydroponic wastewater significantly impacts soil quality.</w:t>
      </w:r>
    </w:p>
    <w:p w14:paraId="615ACD31" w14:textId="77777777" w:rsidR="00012659" w:rsidRPr="00012659" w:rsidRDefault="00012659" w:rsidP="00012659">
      <w:pPr>
        <w:rPr>
          <w:b/>
          <w:bCs/>
        </w:rPr>
      </w:pPr>
      <w:r w:rsidRPr="00012659">
        <w:rPr>
          <w:b/>
          <w:bCs/>
        </w:rPr>
        <w:t>Research Analysis and Conclusion</w:t>
      </w:r>
    </w:p>
    <w:p w14:paraId="512B56C6" w14:textId="13691BA9" w:rsidR="00012659" w:rsidRPr="00012659" w:rsidRDefault="00012659" w:rsidP="00012659">
      <w:r w:rsidRPr="00012659">
        <w:rPr>
          <w:b/>
          <w:bCs/>
        </w:rPr>
        <w:t>Table 1: Geographical Coordinates of the Study Area</w:t>
      </w:r>
    </w:p>
    <w:tbl>
      <w:tblPr>
        <w:tblW w:w="100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0"/>
        <w:gridCol w:w="1888"/>
        <w:gridCol w:w="2058"/>
      </w:tblGrid>
      <w:tr w:rsidR="00012659" w:rsidRPr="00012659" w14:paraId="016AC5FF" w14:textId="77777777" w:rsidTr="00012659">
        <w:trPr>
          <w:trHeight w:val="786"/>
          <w:tblHeader/>
          <w:tblCellSpacing w:w="15" w:type="dxa"/>
        </w:trPr>
        <w:tc>
          <w:tcPr>
            <w:tcW w:w="0" w:type="auto"/>
            <w:tcBorders>
              <w:top w:val="nil"/>
              <w:left w:val="nil"/>
              <w:bottom w:val="nil"/>
              <w:right w:val="nil"/>
            </w:tcBorders>
            <w:tcMar>
              <w:top w:w="120" w:type="dxa"/>
              <w:left w:w="180" w:type="dxa"/>
              <w:bottom w:w="120" w:type="dxa"/>
              <w:right w:w="180" w:type="dxa"/>
            </w:tcMar>
            <w:vAlign w:val="center"/>
            <w:hideMark/>
          </w:tcPr>
          <w:p w14:paraId="6C5A1594" w14:textId="77777777" w:rsidR="00012659" w:rsidRPr="00012659" w:rsidRDefault="00012659" w:rsidP="00012659">
            <w:r w:rsidRPr="00012659">
              <w:rPr>
                <w:b/>
                <w:bCs/>
              </w:rPr>
              <w:t>Study Area</w:t>
            </w:r>
          </w:p>
        </w:tc>
        <w:tc>
          <w:tcPr>
            <w:tcW w:w="0" w:type="auto"/>
            <w:tcBorders>
              <w:top w:val="nil"/>
              <w:left w:val="nil"/>
              <w:bottom w:val="nil"/>
              <w:right w:val="nil"/>
            </w:tcBorders>
            <w:tcMar>
              <w:top w:w="120" w:type="dxa"/>
              <w:left w:w="180" w:type="dxa"/>
              <w:bottom w:w="120" w:type="dxa"/>
              <w:right w:w="180" w:type="dxa"/>
            </w:tcMar>
            <w:vAlign w:val="center"/>
            <w:hideMark/>
          </w:tcPr>
          <w:p w14:paraId="56FAB737" w14:textId="77777777" w:rsidR="00012659" w:rsidRPr="00012659" w:rsidRDefault="00012659" w:rsidP="00012659">
            <w:r w:rsidRPr="00012659">
              <w:rPr>
                <w:b/>
                <w:bCs/>
              </w:rPr>
              <w:t>Latitude (N)</w:t>
            </w:r>
          </w:p>
        </w:tc>
        <w:tc>
          <w:tcPr>
            <w:tcW w:w="0" w:type="auto"/>
            <w:tcBorders>
              <w:top w:val="nil"/>
              <w:left w:val="nil"/>
              <w:bottom w:val="nil"/>
              <w:right w:val="nil"/>
            </w:tcBorders>
            <w:tcMar>
              <w:top w:w="120" w:type="dxa"/>
              <w:left w:w="180" w:type="dxa"/>
              <w:bottom w:w="120" w:type="dxa"/>
              <w:right w:w="180" w:type="dxa"/>
            </w:tcMar>
            <w:vAlign w:val="center"/>
            <w:hideMark/>
          </w:tcPr>
          <w:p w14:paraId="6B539AE9" w14:textId="77777777" w:rsidR="00012659" w:rsidRPr="00012659" w:rsidRDefault="00012659" w:rsidP="00012659">
            <w:r w:rsidRPr="00012659">
              <w:rPr>
                <w:b/>
                <w:bCs/>
              </w:rPr>
              <w:t>Longitude (E)</w:t>
            </w:r>
          </w:p>
        </w:tc>
      </w:tr>
      <w:tr w:rsidR="00012659" w:rsidRPr="00012659" w14:paraId="49C09FE1" w14:textId="77777777" w:rsidTr="00012659">
        <w:trPr>
          <w:trHeight w:val="786"/>
          <w:tblCellSpacing w:w="15" w:type="dxa"/>
        </w:trPr>
        <w:tc>
          <w:tcPr>
            <w:tcW w:w="0" w:type="auto"/>
            <w:tcMar>
              <w:top w:w="120" w:type="dxa"/>
              <w:left w:w="180" w:type="dxa"/>
              <w:bottom w:w="120" w:type="dxa"/>
              <w:right w:w="180" w:type="dxa"/>
            </w:tcMar>
            <w:vAlign w:val="center"/>
            <w:hideMark/>
          </w:tcPr>
          <w:p w14:paraId="783A8A18" w14:textId="77777777" w:rsidR="00012659" w:rsidRPr="00012659" w:rsidRDefault="00012659" w:rsidP="00012659">
            <w:r w:rsidRPr="00012659">
              <w:rPr>
                <w:b/>
                <w:bCs/>
              </w:rPr>
              <w:t>Suso Sub-district, Palian District, Trang Province</w:t>
            </w:r>
          </w:p>
        </w:tc>
        <w:tc>
          <w:tcPr>
            <w:tcW w:w="0" w:type="auto"/>
            <w:tcMar>
              <w:top w:w="120" w:type="dxa"/>
              <w:left w:w="180" w:type="dxa"/>
              <w:bottom w:w="120" w:type="dxa"/>
              <w:right w:w="180" w:type="dxa"/>
            </w:tcMar>
            <w:vAlign w:val="center"/>
            <w:hideMark/>
          </w:tcPr>
          <w:p w14:paraId="78D0BF57" w14:textId="60F1FD5B" w:rsidR="00012659" w:rsidRPr="00012659" w:rsidRDefault="00012659" w:rsidP="00012659">
            <w:r w:rsidRPr="00012659">
              <w:t>7.2693791</w:t>
            </w:r>
          </w:p>
        </w:tc>
        <w:tc>
          <w:tcPr>
            <w:tcW w:w="0" w:type="auto"/>
            <w:tcMar>
              <w:top w:w="120" w:type="dxa"/>
              <w:left w:w="180" w:type="dxa"/>
              <w:bottom w:w="120" w:type="dxa"/>
              <w:right w:w="180" w:type="dxa"/>
            </w:tcMar>
            <w:vAlign w:val="center"/>
            <w:hideMark/>
          </w:tcPr>
          <w:p w14:paraId="7B496550" w14:textId="654B2618" w:rsidR="00012659" w:rsidRPr="00012659" w:rsidRDefault="00012659" w:rsidP="00012659">
            <w:r w:rsidRPr="00012659">
              <w:t>99.6759748</w:t>
            </w:r>
          </w:p>
        </w:tc>
      </w:tr>
    </w:tbl>
    <w:p w14:paraId="33337353" w14:textId="77777777" w:rsidR="00012659" w:rsidRPr="00012659" w:rsidRDefault="00012659" w:rsidP="00012659"/>
    <w:p w14:paraId="3E482334" w14:textId="421B3BE0" w:rsidR="003F7E83" w:rsidRPr="003F7E83" w:rsidRDefault="003F7E83" w:rsidP="003F7E83">
      <w:r w:rsidRPr="003F7E83">
        <w:rPr>
          <w:b/>
          <w:bCs/>
        </w:rPr>
        <w:t>Table 1 Analysis:</w:t>
      </w:r>
      <w:r w:rsidRPr="003F7E83">
        <w:t xml:space="preserve"> According to the geographical coordinates presented in Table 1, the research was conducted in Suso Sub-district, Palian District, Trang Province, Thailand. The specific location is identified at Latitude 7.2693791and Longitude 99.6759748which serves as the data collection point for this soil quality study.</w:t>
      </w:r>
    </w:p>
    <w:p w14:paraId="0A8D22E8" w14:textId="618264B8" w:rsidR="00012659" w:rsidRDefault="003F7E83" w:rsidP="00012659">
      <w:pPr>
        <w:rPr>
          <w:b/>
          <w:bCs/>
        </w:rPr>
      </w:pPr>
      <w:r w:rsidRPr="003F7E83">
        <w:rPr>
          <w:b/>
          <w:bCs/>
        </w:rPr>
        <w:t>Table 2: Soil Temperature Measurements</w:t>
      </w:r>
    </w:p>
    <w:tbl>
      <w:tblPr>
        <w:tblW w:w="0" w:type="auto"/>
        <w:tblCellSpacing w:w="15" w:type="dxa"/>
        <w:tblCellMar>
          <w:left w:w="0" w:type="dxa"/>
          <w:right w:w="0" w:type="dxa"/>
        </w:tblCellMar>
        <w:tblLook w:val="04A0" w:firstRow="1" w:lastRow="0" w:firstColumn="1" w:lastColumn="0" w:noHBand="0" w:noVBand="1"/>
      </w:tblPr>
      <w:tblGrid>
        <w:gridCol w:w="2966"/>
        <w:gridCol w:w="981"/>
        <w:gridCol w:w="1296"/>
        <w:gridCol w:w="1296"/>
        <w:gridCol w:w="1296"/>
        <w:gridCol w:w="1509"/>
      </w:tblGrid>
      <w:tr w:rsidR="003F7E83" w:rsidRPr="003F7E83" w14:paraId="4E75FD7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B2FD83" w14:textId="77777777" w:rsidR="003F7E83" w:rsidRPr="003F7E83" w:rsidRDefault="003F7E83" w:rsidP="003F7E83">
            <w:pPr>
              <w:rPr>
                <w:b/>
                <w:bCs/>
              </w:rPr>
            </w:pPr>
            <w:r w:rsidRPr="003F7E83">
              <w:rPr>
                <w:b/>
                <w:bCs/>
              </w:rPr>
              <w:t>Measurement Site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B477FB" w14:textId="77777777" w:rsidR="003F7E83" w:rsidRPr="003F7E83" w:rsidRDefault="003F7E83" w:rsidP="003F7E83">
            <w:pPr>
              <w:rPr>
                <w:b/>
                <w:bCs/>
              </w:rPr>
            </w:pPr>
            <w:r w:rsidRPr="003F7E83">
              <w:rPr>
                <w:b/>
                <w:bCs/>
              </w:rPr>
              <w:t>Depth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6BDFE1" w14:textId="77777777" w:rsidR="003F7E83" w:rsidRPr="003F7E83" w:rsidRDefault="003F7E83" w:rsidP="003F7E83">
            <w:pPr>
              <w:rPr>
                <w:b/>
                <w:bCs/>
              </w:rPr>
            </w:pPr>
            <w:r w:rsidRPr="003F7E83">
              <w:rPr>
                <w:b/>
                <w:bCs/>
              </w:rPr>
              <w:t>Trial 1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7892C7" w14:textId="77777777" w:rsidR="003F7E83" w:rsidRPr="003F7E83" w:rsidRDefault="003F7E83" w:rsidP="003F7E83">
            <w:pPr>
              <w:rPr>
                <w:b/>
                <w:bCs/>
              </w:rPr>
            </w:pPr>
            <w:r w:rsidRPr="003F7E83">
              <w:rPr>
                <w:b/>
                <w:bCs/>
              </w:rPr>
              <w:t>Trial 2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A3C68A" w14:textId="77777777" w:rsidR="003F7E83" w:rsidRPr="003F7E83" w:rsidRDefault="003F7E83" w:rsidP="003F7E83">
            <w:pPr>
              <w:rPr>
                <w:b/>
                <w:bCs/>
              </w:rPr>
            </w:pPr>
            <w:r w:rsidRPr="003F7E83">
              <w:rPr>
                <w:b/>
                <w:bCs/>
              </w:rPr>
              <w:t>Trial 3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048BDA" w14:textId="77777777" w:rsidR="003F7E83" w:rsidRPr="003F7E83" w:rsidRDefault="003F7E83" w:rsidP="003F7E83">
            <w:pPr>
              <w:rPr>
                <w:b/>
                <w:bCs/>
              </w:rPr>
            </w:pPr>
            <w:r w:rsidRPr="003F7E83">
              <w:rPr>
                <w:b/>
                <w:bCs/>
              </w:rPr>
              <w:t>Average (°C)</w:t>
            </w:r>
          </w:p>
        </w:tc>
      </w:tr>
      <w:tr w:rsidR="003F7E83" w:rsidRPr="003F7E83" w14:paraId="5CF9D7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88AA53" w14:textId="77777777" w:rsidR="003F7E83" w:rsidRPr="003F7E83" w:rsidRDefault="003F7E83" w:rsidP="003F7E83">
            <w:pPr>
              <w:rPr>
                <w:b/>
                <w:bCs/>
              </w:rPr>
            </w:pPr>
            <w:r w:rsidRPr="003F7E83">
              <w:rPr>
                <w:b/>
                <w:bCs/>
              </w:rPr>
              <w:t>Hydroponic Wastewater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FAF690" w14:textId="77777777" w:rsidR="003F7E83" w:rsidRPr="003F7E83" w:rsidRDefault="003F7E83" w:rsidP="003F7E83">
            <w:pPr>
              <w:rPr>
                <w:b/>
                <w:bCs/>
              </w:rPr>
            </w:pPr>
            <w:r w:rsidRPr="003F7E83">
              <w:rPr>
                <w:b/>
                <w:bCs/>
              </w:rPr>
              <w:t>5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D1C5EF" w14:textId="77777777" w:rsidR="003F7E83" w:rsidRPr="003F7E83" w:rsidRDefault="003F7E83" w:rsidP="003F7E83">
            <w:pPr>
              <w:rPr>
                <w:b/>
                <w:bCs/>
              </w:rPr>
            </w:pPr>
            <w:r w:rsidRPr="003F7E83">
              <w:rPr>
                <w:b/>
                <w:bCs/>
              </w:rPr>
              <w:t>28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A33093" w14:textId="77777777" w:rsidR="003F7E83" w:rsidRPr="003F7E83" w:rsidRDefault="003F7E83" w:rsidP="003F7E83">
            <w:pPr>
              <w:rPr>
                <w:b/>
                <w:bCs/>
              </w:rPr>
            </w:pPr>
            <w:r w:rsidRPr="003F7E83">
              <w:rPr>
                <w:b/>
                <w:bCs/>
              </w:rPr>
              <w:t>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8B4D92" w14:textId="77777777" w:rsidR="003F7E83" w:rsidRPr="003F7E83" w:rsidRDefault="003F7E83" w:rsidP="003F7E83">
            <w:pPr>
              <w:rPr>
                <w:b/>
                <w:bCs/>
              </w:rPr>
            </w:pPr>
            <w:r w:rsidRPr="003F7E83">
              <w:rPr>
                <w:b/>
                <w:bCs/>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2BAF89" w14:textId="77777777" w:rsidR="003F7E83" w:rsidRPr="003F7E83" w:rsidRDefault="003F7E83" w:rsidP="003F7E83">
            <w:pPr>
              <w:rPr>
                <w:b/>
                <w:bCs/>
              </w:rPr>
            </w:pPr>
            <w:r w:rsidRPr="003F7E83">
              <w:rPr>
                <w:b/>
                <w:bCs/>
              </w:rPr>
              <w:t>26.33</w:t>
            </w:r>
          </w:p>
        </w:tc>
      </w:tr>
      <w:tr w:rsidR="003F7E83" w:rsidRPr="003F7E83" w14:paraId="194E157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DCE7DF" w14:textId="77777777" w:rsidR="003F7E83" w:rsidRPr="003F7E83" w:rsidRDefault="003F7E83" w:rsidP="003F7E83">
            <w:pPr>
              <w:rPr>
                <w:b/>
                <w:bCs/>
              </w:rPr>
            </w:pPr>
            <w:r w:rsidRPr="003F7E83">
              <w:rPr>
                <w:b/>
                <w:bCs/>
              </w:rPr>
              <w:t>Hydroponic Wastewater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B85B3B" w14:textId="77777777" w:rsidR="003F7E83" w:rsidRPr="003F7E83" w:rsidRDefault="003F7E83" w:rsidP="003F7E83">
            <w:pPr>
              <w:rPr>
                <w:b/>
                <w:bCs/>
              </w:rPr>
            </w:pPr>
            <w:r w:rsidRPr="003F7E83">
              <w:rPr>
                <w:b/>
                <w:bCs/>
              </w:rPr>
              <w:t>10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90E523" w14:textId="77777777" w:rsidR="003F7E83" w:rsidRPr="003F7E83" w:rsidRDefault="003F7E83" w:rsidP="003F7E83">
            <w:pPr>
              <w:rPr>
                <w:b/>
                <w:bCs/>
              </w:rPr>
            </w:pPr>
            <w:r w:rsidRPr="003F7E83">
              <w:rPr>
                <w:b/>
                <w:bCs/>
              </w:rPr>
              <w:t>26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B34F8D" w14:textId="77777777" w:rsidR="003F7E83" w:rsidRPr="003F7E83" w:rsidRDefault="003F7E83" w:rsidP="003F7E83">
            <w:pPr>
              <w:rPr>
                <w:b/>
                <w:bCs/>
              </w:rPr>
            </w:pPr>
            <w:r w:rsidRPr="003F7E83">
              <w:rPr>
                <w:b/>
                <w:bCs/>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FF93FC" w14:textId="77777777" w:rsidR="003F7E83" w:rsidRPr="003F7E83" w:rsidRDefault="003F7E83" w:rsidP="003F7E83">
            <w:pPr>
              <w:rPr>
                <w:b/>
                <w:bCs/>
              </w:rPr>
            </w:pPr>
            <w:r w:rsidRPr="003F7E83">
              <w:rPr>
                <w:b/>
                <w:bCs/>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DD1A7E" w14:textId="77777777" w:rsidR="003F7E83" w:rsidRPr="003F7E83" w:rsidRDefault="003F7E83" w:rsidP="003F7E83">
            <w:pPr>
              <w:rPr>
                <w:b/>
                <w:bCs/>
              </w:rPr>
            </w:pPr>
            <w:r w:rsidRPr="003F7E83">
              <w:rPr>
                <w:b/>
                <w:bCs/>
              </w:rPr>
              <w:t>25.00</w:t>
            </w:r>
          </w:p>
        </w:tc>
      </w:tr>
      <w:tr w:rsidR="003F7E83" w:rsidRPr="003F7E83" w14:paraId="1735DD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9B1B59" w14:textId="77777777" w:rsidR="003F7E83" w:rsidRPr="003F7E83" w:rsidRDefault="003F7E83" w:rsidP="003F7E83">
            <w:pPr>
              <w:rPr>
                <w:b/>
                <w:bCs/>
              </w:rPr>
            </w:pPr>
            <w:r w:rsidRPr="003F7E83">
              <w:rPr>
                <w:b/>
                <w:bCs/>
              </w:rPr>
              <w:t>Non-Wastewater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751559" w14:textId="77777777" w:rsidR="003F7E83" w:rsidRPr="003F7E83" w:rsidRDefault="003F7E83" w:rsidP="003F7E83">
            <w:pPr>
              <w:rPr>
                <w:b/>
                <w:bCs/>
              </w:rPr>
            </w:pPr>
            <w:r w:rsidRPr="003F7E83">
              <w:rPr>
                <w:b/>
                <w:bCs/>
              </w:rPr>
              <w:t>5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C0E660" w14:textId="77777777" w:rsidR="003F7E83" w:rsidRPr="003F7E83" w:rsidRDefault="003F7E83" w:rsidP="003F7E83">
            <w:pPr>
              <w:rPr>
                <w:b/>
                <w:bCs/>
              </w:rPr>
            </w:pPr>
            <w:r w:rsidRPr="003F7E83">
              <w:rPr>
                <w:b/>
                <w:bCs/>
              </w:rPr>
              <w:t>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52D20F" w14:textId="77777777" w:rsidR="003F7E83" w:rsidRPr="003F7E83" w:rsidRDefault="003F7E83" w:rsidP="003F7E83">
            <w:pPr>
              <w:rPr>
                <w:b/>
                <w:bCs/>
              </w:rPr>
            </w:pPr>
            <w:r w:rsidRPr="003F7E83">
              <w:rPr>
                <w:b/>
                <w:bCs/>
              </w:rPr>
              <w:t>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51537C" w14:textId="77777777" w:rsidR="003F7E83" w:rsidRPr="003F7E83" w:rsidRDefault="003F7E83" w:rsidP="003F7E83">
            <w:pPr>
              <w:rPr>
                <w:b/>
                <w:bCs/>
              </w:rPr>
            </w:pPr>
            <w:r w:rsidRPr="003F7E83">
              <w:rPr>
                <w:b/>
                <w:bCs/>
              </w:rPr>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FC5AD8" w14:textId="77777777" w:rsidR="003F7E83" w:rsidRPr="003F7E83" w:rsidRDefault="003F7E83" w:rsidP="003F7E83">
            <w:pPr>
              <w:rPr>
                <w:b/>
                <w:bCs/>
              </w:rPr>
            </w:pPr>
            <w:r w:rsidRPr="003F7E83">
              <w:rPr>
                <w:b/>
                <w:bCs/>
              </w:rPr>
              <w:t>28.66</w:t>
            </w:r>
          </w:p>
        </w:tc>
      </w:tr>
      <w:tr w:rsidR="003F7E83" w:rsidRPr="003F7E83" w14:paraId="5F37E7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6DECC4" w14:textId="77777777" w:rsidR="003F7E83" w:rsidRPr="003F7E83" w:rsidRDefault="003F7E83" w:rsidP="003F7E83">
            <w:pPr>
              <w:rPr>
                <w:b/>
                <w:bCs/>
              </w:rPr>
            </w:pPr>
            <w:r w:rsidRPr="003F7E83">
              <w:rPr>
                <w:b/>
                <w:bCs/>
              </w:rPr>
              <w:lastRenderedPageBreak/>
              <w:t>Non-Wastewater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20DD66" w14:textId="77777777" w:rsidR="003F7E83" w:rsidRPr="003F7E83" w:rsidRDefault="003F7E83" w:rsidP="003F7E83">
            <w:pPr>
              <w:rPr>
                <w:b/>
                <w:bCs/>
              </w:rPr>
            </w:pPr>
            <w:r w:rsidRPr="003F7E83">
              <w:rPr>
                <w:b/>
                <w:bCs/>
              </w:rPr>
              <w:t>10 cm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A9179" w14:textId="77777777" w:rsidR="003F7E83" w:rsidRPr="003F7E83" w:rsidRDefault="003F7E83" w:rsidP="003F7E83">
            <w:pPr>
              <w:rPr>
                <w:b/>
                <w:bCs/>
              </w:rPr>
            </w:pPr>
            <w:r w:rsidRPr="003F7E83">
              <w:rPr>
                <w:b/>
                <w:bCs/>
              </w:rPr>
              <w:t>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0B911E" w14:textId="77777777" w:rsidR="003F7E83" w:rsidRPr="003F7E83" w:rsidRDefault="003F7E83" w:rsidP="003F7E83">
            <w:pPr>
              <w:rPr>
                <w:b/>
                <w:bCs/>
              </w:rPr>
            </w:pPr>
            <w:r w:rsidRPr="003F7E83">
              <w:rPr>
                <w:b/>
                <w:bCs/>
              </w:rPr>
              <w:t>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CB14A6" w14:textId="77777777" w:rsidR="003F7E83" w:rsidRPr="003F7E83" w:rsidRDefault="003F7E83" w:rsidP="003F7E83">
            <w:pPr>
              <w:rPr>
                <w:b/>
                <w:bCs/>
              </w:rPr>
            </w:pPr>
            <w:r w:rsidRPr="003F7E83">
              <w:rPr>
                <w:b/>
                <w:bCs/>
              </w:rPr>
              <w:t>27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E3FB98" w14:textId="77777777" w:rsidR="003F7E83" w:rsidRPr="003F7E83" w:rsidRDefault="003F7E83" w:rsidP="003F7E83">
            <w:pPr>
              <w:rPr>
                <w:b/>
                <w:bCs/>
              </w:rPr>
            </w:pPr>
            <w:r w:rsidRPr="003F7E83">
              <w:rPr>
                <w:b/>
                <w:bCs/>
              </w:rPr>
              <w:t>26.33</w:t>
            </w:r>
          </w:p>
        </w:tc>
      </w:tr>
    </w:tbl>
    <w:p w14:paraId="1936FC36" w14:textId="77777777" w:rsidR="003F7E83" w:rsidRPr="003F7E83" w:rsidRDefault="003F7E83" w:rsidP="003F7E83">
      <w:r w:rsidRPr="003F7E83">
        <w:rPr>
          <w:b/>
          <w:bCs/>
        </w:rPr>
        <w:t xml:space="preserve">Analysis of Table 2: </w:t>
      </w:r>
      <w:r w:rsidRPr="003F7E83">
        <w:t>The soil temperature data reveals that in the Hydroponic Wastewater Area, the average temperature was 26.33°C at a depth of 5 cm and 25.00°C at a depth of 10 cm. In comparison, the Non-Wastewater Area recorded an average temperature of 28.66°C at a depth of 5 cm and 26.33°C at a depth of 10 cm.</w:t>
      </w:r>
    </w:p>
    <w:p w14:paraId="6D766B79" w14:textId="77777777" w:rsidR="003F7E83" w:rsidRPr="003F7E83" w:rsidRDefault="003F7E83" w:rsidP="003F7E83">
      <w:r w:rsidRPr="003F7E83">
        <w:t>The results clearly indicate that the soil temperature in the area without wastewater discharge is higher than in the area receiving hydroponic wastewater. This suggests that the moisture from the wastewater may play a role in regulating or lowering the soil temperature.</w:t>
      </w:r>
    </w:p>
    <w:p w14:paraId="24D6336D" w14:textId="3C147BBA" w:rsidR="00E426D4" w:rsidRPr="003F7E83" w:rsidRDefault="003F7E83" w:rsidP="00E426D4">
      <w:pPr>
        <w:rPr>
          <w:b/>
          <w:bCs/>
        </w:rPr>
      </w:pPr>
      <w:r w:rsidRPr="003F7E83">
        <w:rPr>
          <w:b/>
          <w:bCs/>
        </w:rPr>
        <w:t>Table 3: Soil Moisture Content</w:t>
      </w:r>
    </w:p>
    <w:tbl>
      <w:tblPr>
        <w:tblW w:w="9590" w:type="dxa"/>
        <w:tblCellSpacing w:w="15" w:type="dxa"/>
        <w:tblCellMar>
          <w:left w:w="0" w:type="dxa"/>
          <w:right w:w="0" w:type="dxa"/>
        </w:tblCellMar>
        <w:tblLook w:val="04A0" w:firstRow="1" w:lastRow="0" w:firstColumn="1" w:lastColumn="0" w:noHBand="0" w:noVBand="1"/>
      </w:tblPr>
      <w:tblGrid>
        <w:gridCol w:w="3624"/>
        <w:gridCol w:w="1270"/>
        <w:gridCol w:w="1270"/>
        <w:gridCol w:w="1270"/>
        <w:gridCol w:w="2156"/>
      </w:tblGrid>
      <w:tr w:rsidR="003F7E83" w:rsidRPr="003F7E83" w14:paraId="02A15B08" w14:textId="77777777" w:rsidTr="007A1718">
        <w:trPr>
          <w:trHeight w:val="438"/>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79C8DB" w14:textId="77777777" w:rsidR="003F7E83" w:rsidRPr="003F7E83" w:rsidRDefault="003F7E83" w:rsidP="003F7E83">
            <w:r w:rsidRPr="003F7E83">
              <w:rPr>
                <w:b/>
                <w:bCs/>
              </w:rPr>
              <w:t>Sampling Site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1B5A85" w14:textId="77777777" w:rsidR="003F7E83" w:rsidRPr="003F7E83" w:rsidRDefault="003F7E83" w:rsidP="003F7E83">
            <w:r w:rsidRPr="003F7E83">
              <w:rPr>
                <w:b/>
                <w:bCs/>
              </w:rPr>
              <w:t>Trial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6C5571" w14:textId="77777777" w:rsidR="003F7E83" w:rsidRPr="003F7E83" w:rsidRDefault="003F7E83" w:rsidP="003F7E83">
            <w:r w:rsidRPr="003F7E83">
              <w:rPr>
                <w:b/>
                <w:bCs/>
              </w:rPr>
              <w:t>Trial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16A193" w14:textId="77777777" w:rsidR="003F7E83" w:rsidRPr="003F7E83" w:rsidRDefault="003F7E83" w:rsidP="003F7E83">
            <w:r w:rsidRPr="003F7E83">
              <w:rPr>
                <w:b/>
                <w:bCs/>
              </w:rPr>
              <w:t>Trial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414FDB" w14:textId="77777777" w:rsidR="003F7E83" w:rsidRPr="003F7E83" w:rsidRDefault="003F7E83" w:rsidP="003F7E83">
            <w:r w:rsidRPr="003F7E83">
              <w:rPr>
                <w:b/>
                <w:bCs/>
              </w:rPr>
              <w:t>Average ± 3%</w:t>
            </w:r>
          </w:p>
        </w:tc>
      </w:tr>
      <w:tr w:rsidR="003F7E83" w:rsidRPr="003F7E83" w14:paraId="4DD930E2" w14:textId="77777777" w:rsidTr="007A1718">
        <w:trPr>
          <w:trHeight w:val="42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2DE68D" w14:textId="77777777" w:rsidR="003F7E83" w:rsidRPr="003F7E83" w:rsidRDefault="003F7E83" w:rsidP="003F7E83">
            <w:r w:rsidRPr="003F7E83">
              <w:rPr>
                <w:b/>
                <w:bCs/>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F25BE3" w14:textId="77777777" w:rsidR="003F7E83" w:rsidRPr="003F7E83" w:rsidRDefault="003F7E83" w:rsidP="003F7E83">
            <w:r w:rsidRPr="003F7E83">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BBC177" w14:textId="77777777" w:rsidR="003F7E83" w:rsidRPr="003F7E83" w:rsidRDefault="003F7E83" w:rsidP="003F7E83">
            <w:r w:rsidRPr="003F7E83">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F9D8AE" w14:textId="77777777" w:rsidR="003F7E83" w:rsidRPr="003F7E83" w:rsidRDefault="003F7E83" w:rsidP="003F7E83">
            <w:r w:rsidRPr="003F7E83">
              <w:t>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FA4295" w14:textId="77777777" w:rsidR="003F7E83" w:rsidRPr="003F7E83" w:rsidRDefault="003F7E83" w:rsidP="003F7E83">
            <w:r w:rsidRPr="003F7E83">
              <w:rPr>
                <w:b/>
                <w:bCs/>
              </w:rPr>
              <w:t>9.33 (VWC)</w:t>
            </w:r>
          </w:p>
        </w:tc>
      </w:tr>
      <w:tr w:rsidR="003F7E83" w:rsidRPr="003F7E83" w14:paraId="50FEC1D8" w14:textId="77777777" w:rsidTr="007A1718">
        <w:trPr>
          <w:trHeight w:val="438"/>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353761" w14:textId="77777777" w:rsidR="003F7E83" w:rsidRPr="003F7E83" w:rsidRDefault="003F7E83" w:rsidP="003F7E83">
            <w:r w:rsidRPr="003F7E83">
              <w:rPr>
                <w:b/>
                <w:bCs/>
              </w:rPr>
              <w:t>Non-Treated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9A3F95" w14:textId="77777777" w:rsidR="003F7E83" w:rsidRPr="003F7E83" w:rsidRDefault="003F7E83" w:rsidP="003F7E83">
            <w:r w:rsidRPr="003F7E83">
              <w:t>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860B93" w14:textId="77777777" w:rsidR="003F7E83" w:rsidRPr="003F7E83" w:rsidRDefault="003F7E83" w:rsidP="003F7E83">
            <w:r w:rsidRPr="003F7E83">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76D513" w14:textId="77777777" w:rsidR="003F7E83" w:rsidRPr="003F7E83" w:rsidRDefault="003F7E83" w:rsidP="003F7E83">
            <w:r w:rsidRPr="003F7E83">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D92F77" w14:textId="77777777" w:rsidR="003F7E83" w:rsidRPr="003F7E83" w:rsidRDefault="003F7E83" w:rsidP="003F7E83">
            <w:r w:rsidRPr="003F7E83">
              <w:rPr>
                <w:b/>
                <w:bCs/>
              </w:rPr>
              <w:t>7.33 (VWC)</w:t>
            </w:r>
          </w:p>
        </w:tc>
      </w:tr>
    </w:tbl>
    <w:p w14:paraId="2CE0E6D4" w14:textId="77777777" w:rsidR="003F7E83" w:rsidRPr="003F7E83" w:rsidRDefault="003F7E83" w:rsidP="003F7E83">
      <w:r w:rsidRPr="003F7E83">
        <w:rPr>
          <w:b/>
          <w:bCs/>
        </w:rPr>
        <w:t>Analysis of Table 3:</w:t>
      </w:r>
      <w:r w:rsidRPr="003F7E83">
        <w:t xml:space="preserve"> The data from Table 3 indicates the volumetric water content (VWC) of the soil. The </w:t>
      </w:r>
      <w:r w:rsidRPr="003F7E83">
        <w:rPr>
          <w:b/>
          <w:bCs/>
        </w:rPr>
        <w:t>Wastewater-Treated Area</w:t>
      </w:r>
      <w:r w:rsidRPr="003F7E83">
        <w:t xml:space="preserve"> had an average moisture level of </w:t>
      </w:r>
      <w:r w:rsidRPr="003F7E83">
        <w:rPr>
          <w:b/>
          <w:bCs/>
        </w:rPr>
        <w:t>9.33 (VWC)</w:t>
      </w:r>
      <w:r w:rsidRPr="003F7E83">
        <w:t xml:space="preserve">, while the </w:t>
      </w:r>
      <w:r w:rsidRPr="003F7E83">
        <w:rPr>
          <w:b/>
          <w:bCs/>
        </w:rPr>
        <w:t>Non-Treated Area</w:t>
      </w:r>
      <w:r w:rsidRPr="003F7E83">
        <w:t xml:space="preserve"> had an average of </w:t>
      </w:r>
      <w:r w:rsidRPr="003F7E83">
        <w:rPr>
          <w:b/>
          <w:bCs/>
        </w:rPr>
        <w:t>7.33 (VWC)</w:t>
      </w:r>
      <w:r w:rsidRPr="003F7E83">
        <w:t>. This demonstrates that the area receiving hydroponic wastewater maintains higher soil moisture levels than the non-treated area.</w:t>
      </w:r>
    </w:p>
    <w:p w14:paraId="521E2748" w14:textId="0E5D6F2D" w:rsidR="00C7505F" w:rsidRDefault="003F7E83" w:rsidP="00E426D4">
      <w:pPr>
        <w:rPr>
          <w:b/>
          <w:bCs/>
        </w:rPr>
      </w:pPr>
      <w:r w:rsidRPr="003F7E83">
        <w:rPr>
          <w:b/>
          <w:bCs/>
        </w:rPr>
        <w:t>Table 4: Soil Color (Munsell Soil Color Chart)</w:t>
      </w:r>
    </w:p>
    <w:tbl>
      <w:tblPr>
        <w:tblW w:w="9589" w:type="dxa"/>
        <w:tblCellSpacing w:w="15" w:type="dxa"/>
        <w:tblCellMar>
          <w:left w:w="0" w:type="dxa"/>
          <w:right w:w="0" w:type="dxa"/>
        </w:tblCellMar>
        <w:tblLook w:val="04A0" w:firstRow="1" w:lastRow="0" w:firstColumn="1" w:lastColumn="0" w:noHBand="0" w:noVBand="1"/>
      </w:tblPr>
      <w:tblGrid>
        <w:gridCol w:w="3185"/>
        <w:gridCol w:w="3672"/>
        <w:gridCol w:w="2732"/>
      </w:tblGrid>
      <w:tr w:rsidR="003F7E83" w:rsidRPr="003F7E83" w14:paraId="64FFCBA0" w14:textId="77777777" w:rsidTr="003F7E83">
        <w:trPr>
          <w:trHeight w:val="423"/>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A3F1D5" w14:textId="77777777" w:rsidR="003F7E83" w:rsidRPr="003F7E83" w:rsidRDefault="003F7E83" w:rsidP="003F7E83">
            <w:pPr>
              <w:rPr>
                <w:b/>
                <w:bCs/>
              </w:rPr>
            </w:pPr>
            <w:r w:rsidRPr="003F7E83">
              <w:rPr>
                <w:b/>
                <w:bCs/>
              </w:rPr>
              <w:t>Comparison 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815F67" w14:textId="77777777" w:rsidR="003F7E83" w:rsidRPr="003F7E83" w:rsidRDefault="003F7E83" w:rsidP="003F7E83">
            <w:pPr>
              <w:rPr>
                <w:b/>
                <w:bCs/>
              </w:rPr>
            </w:pPr>
            <w:r w:rsidRPr="003F7E83">
              <w:rPr>
                <w:b/>
                <w:bCs/>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35F4DE" w14:textId="77777777" w:rsidR="003F7E83" w:rsidRPr="003F7E83" w:rsidRDefault="003F7E83" w:rsidP="003F7E83">
            <w:pPr>
              <w:rPr>
                <w:b/>
                <w:bCs/>
              </w:rPr>
            </w:pPr>
            <w:r w:rsidRPr="003F7E83">
              <w:rPr>
                <w:b/>
                <w:bCs/>
              </w:rPr>
              <w:t>Non-Treated Area</w:t>
            </w:r>
          </w:p>
        </w:tc>
      </w:tr>
      <w:tr w:rsidR="003F7E83" w:rsidRPr="003F7E83" w14:paraId="6B2904C4" w14:textId="77777777" w:rsidTr="003F7E83">
        <w:trPr>
          <w:trHeight w:val="42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33B74E" w14:textId="77777777" w:rsidR="003F7E83" w:rsidRPr="003F7E83" w:rsidRDefault="003F7E83" w:rsidP="003F7E83">
            <w:pPr>
              <w:rPr>
                <w:b/>
                <w:bCs/>
              </w:rPr>
            </w:pPr>
            <w:r w:rsidRPr="003F7E83">
              <w:rPr>
                <w:b/>
                <w:bCs/>
              </w:rPr>
              <w:t>Soil Color Code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0C00AF" w14:textId="77777777" w:rsidR="003F7E83" w:rsidRPr="003F7E83" w:rsidRDefault="003F7E83" w:rsidP="003F7E83">
            <w:pPr>
              <w:rPr>
                <w:b/>
                <w:bCs/>
              </w:rPr>
            </w:pPr>
            <w:r w:rsidRPr="003F7E83">
              <w:rPr>
                <w:b/>
                <w:bCs/>
              </w:rPr>
              <w:t>3/1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82E8C7" w14:textId="77777777" w:rsidR="003F7E83" w:rsidRPr="003F7E83" w:rsidRDefault="003F7E83" w:rsidP="003F7E83">
            <w:pPr>
              <w:rPr>
                <w:b/>
                <w:bCs/>
              </w:rPr>
            </w:pPr>
            <w:r w:rsidRPr="003F7E83">
              <w:rPr>
                <w:b/>
                <w:bCs/>
              </w:rPr>
              <w:t>6/4</w:t>
            </w:r>
          </w:p>
        </w:tc>
      </w:tr>
      <w:tr w:rsidR="003F7E83" w:rsidRPr="003F7E83" w14:paraId="1BB81060" w14:textId="77777777" w:rsidTr="003F7E83">
        <w:trPr>
          <w:trHeight w:val="423"/>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8B151" w14:textId="77777777" w:rsidR="003F7E83" w:rsidRPr="003F7E83" w:rsidRDefault="003F7E83" w:rsidP="003F7E83">
            <w:pPr>
              <w:rPr>
                <w:b/>
                <w:bCs/>
              </w:rPr>
            </w:pPr>
            <w:r w:rsidRPr="003F7E83">
              <w:rPr>
                <w:b/>
                <w:bCs/>
              </w:rPr>
              <w:t>Color 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A7294C" w14:textId="77777777" w:rsidR="003F7E83" w:rsidRPr="003F7E83" w:rsidRDefault="003F7E83" w:rsidP="003F7E83">
            <w:pPr>
              <w:rPr>
                <w:b/>
                <w:bCs/>
              </w:rPr>
            </w:pPr>
            <w:r w:rsidRPr="003F7E83">
              <w:rPr>
                <w:b/>
                <w:bCs/>
              </w:rPr>
              <w:t>Jet Black / Very Dark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E81D48" w14:textId="77777777" w:rsidR="003F7E83" w:rsidRPr="003F7E83" w:rsidRDefault="003F7E83" w:rsidP="003F7E83">
            <w:pPr>
              <w:rPr>
                <w:b/>
                <w:bCs/>
              </w:rPr>
            </w:pPr>
            <w:r w:rsidRPr="003F7E83">
              <w:rPr>
                <w:b/>
                <w:bCs/>
              </w:rPr>
              <w:t>Light Brown</w:t>
            </w:r>
          </w:p>
        </w:tc>
      </w:tr>
    </w:tbl>
    <w:p w14:paraId="720B1C34" w14:textId="77777777" w:rsidR="007A1718" w:rsidRDefault="003F7E83" w:rsidP="00E426D4">
      <w:r w:rsidRPr="003F7E83">
        <w:rPr>
          <w:b/>
          <w:bCs/>
        </w:rPr>
        <w:t>Analysis of Table 4</w:t>
      </w:r>
      <w:r w:rsidRPr="003F7E83">
        <w:t>: The soil color analysis shows a distinct difference between the two sites. The soil in the Wastewater-Treated Area is identified by code 3/1 (Jet Black), whereas the soil in the Non-Treated Area is identified by code 6/4 (Light Brown). Darker soil often indicates higher organic matter or moisture content, consistent with the findings in Table 3.</w:t>
      </w:r>
    </w:p>
    <w:p w14:paraId="68DC54A9" w14:textId="7D88DBD0" w:rsidR="00C7505F" w:rsidRPr="007A1718" w:rsidRDefault="00AB2164" w:rsidP="00E426D4">
      <w:r w:rsidRPr="00AB2164">
        <w:rPr>
          <w:b/>
          <w:bCs/>
        </w:rPr>
        <w:t>Table 5: Soil Texture Analysis</w:t>
      </w:r>
    </w:p>
    <w:tbl>
      <w:tblPr>
        <w:tblW w:w="8950" w:type="dxa"/>
        <w:tblCellSpacing w:w="15" w:type="dxa"/>
        <w:tblCellMar>
          <w:left w:w="0" w:type="dxa"/>
          <w:right w:w="0" w:type="dxa"/>
        </w:tblCellMar>
        <w:tblLook w:val="04A0" w:firstRow="1" w:lastRow="0" w:firstColumn="1" w:lastColumn="0" w:noHBand="0" w:noVBand="1"/>
      </w:tblPr>
      <w:tblGrid>
        <w:gridCol w:w="2594"/>
        <w:gridCol w:w="3644"/>
        <w:gridCol w:w="2712"/>
      </w:tblGrid>
      <w:tr w:rsidR="00AB2164" w:rsidRPr="00AB2164" w14:paraId="721831B1" w14:textId="77777777" w:rsidTr="007A1718">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427232" w14:textId="77777777" w:rsidR="00AB2164" w:rsidRPr="00AB2164" w:rsidRDefault="00AB2164" w:rsidP="00AB2164">
            <w:pPr>
              <w:rPr>
                <w:b/>
                <w:bCs/>
              </w:rPr>
            </w:pPr>
            <w:r w:rsidRPr="00AB2164">
              <w:rPr>
                <w:b/>
                <w:bCs/>
              </w:rPr>
              <w:lastRenderedPageBreak/>
              <w:t>Soil Type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23D495" w14:textId="77777777" w:rsidR="00AB2164" w:rsidRPr="00AB2164" w:rsidRDefault="00AB2164" w:rsidP="00AB2164">
            <w:pPr>
              <w:rPr>
                <w:b/>
                <w:bCs/>
              </w:rPr>
            </w:pPr>
            <w:r w:rsidRPr="00AB2164">
              <w:rPr>
                <w:b/>
                <w:bCs/>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9F51F6" w14:textId="77777777" w:rsidR="00AB2164" w:rsidRPr="00AB2164" w:rsidRDefault="00AB2164" w:rsidP="00AB2164">
            <w:pPr>
              <w:rPr>
                <w:b/>
                <w:bCs/>
              </w:rPr>
            </w:pPr>
            <w:r w:rsidRPr="00AB2164">
              <w:rPr>
                <w:b/>
                <w:bCs/>
              </w:rPr>
              <w:t>Non-Treated Area</w:t>
            </w:r>
          </w:p>
        </w:tc>
      </w:tr>
      <w:tr w:rsidR="00AB2164" w:rsidRPr="00AB2164" w14:paraId="1B5F732C" w14:textId="77777777" w:rsidTr="007A171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373FA6" w14:textId="77777777" w:rsidR="00AB2164" w:rsidRPr="00AB2164" w:rsidRDefault="00AB2164" w:rsidP="00AB2164">
            <w:pPr>
              <w:rPr>
                <w:b/>
                <w:bCs/>
              </w:rPr>
            </w:pPr>
            <w:r w:rsidRPr="00AB2164">
              <w:rPr>
                <w:b/>
                <w:bCs/>
              </w:rPr>
              <w:t>Sandy Loam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918FF5" w14:textId="77777777" w:rsidR="00AB2164" w:rsidRPr="00AB2164" w:rsidRDefault="00AB2164" w:rsidP="00AB2164">
            <w:pPr>
              <w:rPr>
                <w:b/>
                <w:bCs/>
              </w:rPr>
            </w:pPr>
            <w:r w:rsidRPr="00AB2164">
              <w:rPr>
                <w:rFonts w:ascii="Segoe UI Symbol" w:hAnsi="Segoe UI Symbol" w:cs="Segoe UI Symbol"/>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4C7CE1" w14:textId="77777777" w:rsidR="00AB2164" w:rsidRPr="00AB2164" w:rsidRDefault="00AB2164" w:rsidP="00AB2164">
            <w:pPr>
              <w:rPr>
                <w:b/>
                <w:bCs/>
              </w:rPr>
            </w:pPr>
            <w:r w:rsidRPr="00AB2164">
              <w:rPr>
                <w:rFonts w:ascii="Segoe UI Symbol" w:hAnsi="Segoe UI Symbol" w:cs="Segoe UI Symbol"/>
                <w:b/>
                <w:bCs/>
              </w:rPr>
              <w:t>✓</w:t>
            </w:r>
          </w:p>
        </w:tc>
      </w:tr>
      <w:tr w:rsidR="00AB2164" w:rsidRPr="00AB2164" w14:paraId="26AE55AD" w14:textId="77777777" w:rsidTr="007A1718">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D211A3" w14:textId="77777777" w:rsidR="00AB2164" w:rsidRPr="00AB2164" w:rsidRDefault="00AB2164" w:rsidP="00AB2164">
            <w:pPr>
              <w:rPr>
                <w:b/>
                <w:bCs/>
              </w:rPr>
            </w:pPr>
            <w:r w:rsidRPr="00AB2164">
              <w:rPr>
                <w:b/>
                <w:bCs/>
              </w:rPr>
              <w:t>Sandy Clay Loam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FB6BF7" w14:textId="77777777" w:rsidR="00AB2164" w:rsidRPr="00AB2164" w:rsidRDefault="00AB2164" w:rsidP="00AB2164">
            <w:pPr>
              <w:rPr>
                <w:b/>
                <w:bCs/>
              </w:rPr>
            </w:pPr>
            <w:r w:rsidRPr="00AB2164">
              <w:rPr>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699CBA" w14:textId="77777777" w:rsidR="00AB2164" w:rsidRPr="00AB2164" w:rsidRDefault="00AB2164" w:rsidP="00AB2164">
            <w:pPr>
              <w:rPr>
                <w:b/>
                <w:bCs/>
              </w:rPr>
            </w:pPr>
            <w:r w:rsidRPr="00AB2164">
              <w:rPr>
                <w:b/>
                <w:bCs/>
              </w:rPr>
              <w:t>-</w:t>
            </w:r>
          </w:p>
        </w:tc>
      </w:tr>
    </w:tbl>
    <w:p w14:paraId="3A570318" w14:textId="77777777" w:rsidR="00AB2164" w:rsidRDefault="00AB2164" w:rsidP="00AB2164">
      <w:r w:rsidRPr="00AB2164">
        <w:rPr>
          <w:b/>
          <w:bCs/>
        </w:rPr>
        <w:t xml:space="preserve">Analysis of Table 5: </w:t>
      </w:r>
      <w:r w:rsidRPr="00AB2164">
        <w:t>The data from Table 5 reveals that the soil texture in both the Wastewater-Treated Area and the Non-Treated Area falls into the medium-textured soil group.</w:t>
      </w:r>
    </w:p>
    <w:p w14:paraId="030887FA" w14:textId="1A20D9B5" w:rsidR="00AB2164" w:rsidRDefault="00AB2164" w:rsidP="00E426D4">
      <w:r w:rsidRPr="00AB2164">
        <w:t>According to the "Feel Method" analysis, the soil exhibited a slight grittiness when rubbed between the fingers, yet also felt somewhat sticky and smooth. This indicates a balanced proportion of sand, silt, and clay particles. Consequently, the soil at both study sites is classified as Sandy Loam, which provides a favorable structure for nutrient retention and drainage.</w:t>
      </w:r>
    </w:p>
    <w:p w14:paraId="11457E6A" w14:textId="3A67FF81" w:rsidR="00AB2164" w:rsidRPr="00AB2164" w:rsidRDefault="00AB2164" w:rsidP="00E426D4">
      <w:pPr>
        <w:rPr>
          <w:b/>
          <w:bCs/>
        </w:rPr>
      </w:pPr>
      <w:r w:rsidRPr="00AB2164">
        <w:rPr>
          <w:b/>
          <w:bCs/>
        </w:rPr>
        <w:t>Table 6: Soil Structure</w:t>
      </w:r>
    </w:p>
    <w:tbl>
      <w:tblPr>
        <w:tblW w:w="8964" w:type="dxa"/>
        <w:tblCellSpacing w:w="15" w:type="dxa"/>
        <w:tblCellMar>
          <w:left w:w="0" w:type="dxa"/>
          <w:right w:w="0" w:type="dxa"/>
        </w:tblCellMar>
        <w:tblLook w:val="04A0" w:firstRow="1" w:lastRow="0" w:firstColumn="1" w:lastColumn="0" w:noHBand="0" w:noVBand="1"/>
      </w:tblPr>
      <w:tblGrid>
        <w:gridCol w:w="5051"/>
        <w:gridCol w:w="3913"/>
      </w:tblGrid>
      <w:tr w:rsidR="00AB2164" w:rsidRPr="00AB2164" w14:paraId="44742008" w14:textId="77777777" w:rsidTr="007A1718">
        <w:trPr>
          <w:trHeight w:val="466"/>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887281" w14:textId="77777777" w:rsidR="00AB2164" w:rsidRPr="00AB2164" w:rsidRDefault="00AB2164" w:rsidP="00AB2164">
            <w:pPr>
              <w:rPr>
                <w:b/>
                <w:bCs/>
              </w:rPr>
            </w:pPr>
            <w:r w:rsidRPr="00AB2164">
              <w:rPr>
                <w:b/>
                <w:bCs/>
              </w:rPr>
              <w:t>Study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9D87EB" w14:textId="77777777" w:rsidR="00AB2164" w:rsidRPr="00AB2164" w:rsidRDefault="00AB2164" w:rsidP="00AB2164">
            <w:pPr>
              <w:rPr>
                <w:b/>
                <w:bCs/>
              </w:rPr>
            </w:pPr>
            <w:r w:rsidRPr="00AB2164">
              <w:rPr>
                <w:b/>
                <w:bCs/>
              </w:rPr>
              <w:t>Soil Structure Type</w:t>
            </w:r>
          </w:p>
        </w:tc>
      </w:tr>
      <w:tr w:rsidR="00AB2164" w:rsidRPr="00AB2164" w14:paraId="5331F2FF" w14:textId="77777777" w:rsidTr="007A1718">
        <w:trPr>
          <w:trHeight w:val="45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FDAEB2" w14:textId="77777777" w:rsidR="00AB2164" w:rsidRPr="00AB2164" w:rsidRDefault="00AB2164" w:rsidP="00AB2164">
            <w:pPr>
              <w:rPr>
                <w:b/>
                <w:bCs/>
              </w:rPr>
            </w:pPr>
            <w:r w:rsidRPr="00AB2164">
              <w:rPr>
                <w:b/>
                <w:bCs/>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23A9B2" w14:textId="77777777" w:rsidR="00AB2164" w:rsidRPr="00AB2164" w:rsidRDefault="00AB2164" w:rsidP="00AB2164">
            <w:pPr>
              <w:rPr>
                <w:b/>
                <w:bCs/>
              </w:rPr>
            </w:pPr>
            <w:r w:rsidRPr="00AB2164">
              <w:rPr>
                <w:b/>
                <w:bCs/>
              </w:rPr>
              <w:t>Granular</w:t>
            </w:r>
          </w:p>
        </w:tc>
      </w:tr>
      <w:tr w:rsidR="00AB2164" w:rsidRPr="00AB2164" w14:paraId="6745F165" w14:textId="77777777" w:rsidTr="007A1718">
        <w:trPr>
          <w:trHeight w:val="466"/>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43F89A" w14:textId="77777777" w:rsidR="00AB2164" w:rsidRPr="00AB2164" w:rsidRDefault="00AB2164" w:rsidP="00AB2164">
            <w:pPr>
              <w:rPr>
                <w:b/>
                <w:bCs/>
              </w:rPr>
            </w:pPr>
            <w:r w:rsidRPr="00AB2164">
              <w:rPr>
                <w:b/>
                <w:bCs/>
              </w:rPr>
              <w:t>Non-Treated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A50F39" w14:textId="77777777" w:rsidR="00AB2164" w:rsidRPr="00AB2164" w:rsidRDefault="00AB2164" w:rsidP="00AB2164">
            <w:pPr>
              <w:rPr>
                <w:b/>
                <w:bCs/>
              </w:rPr>
            </w:pPr>
            <w:r w:rsidRPr="00AB2164">
              <w:rPr>
                <w:b/>
                <w:bCs/>
              </w:rPr>
              <w:t>Granular</w:t>
            </w:r>
          </w:p>
        </w:tc>
      </w:tr>
    </w:tbl>
    <w:p w14:paraId="6FC14020" w14:textId="109A1563" w:rsidR="00AB2164" w:rsidRPr="00AB2164" w:rsidRDefault="00AB2164" w:rsidP="00AB2164">
      <w:r w:rsidRPr="00AB2164">
        <w:rPr>
          <w:b/>
          <w:bCs/>
        </w:rPr>
        <w:t xml:space="preserve">Analysis of Table 6: </w:t>
      </w:r>
      <w:r w:rsidRPr="00AB2164">
        <w:t>The results indicate that both the soil treated with hydroponic wastewater and the non-treated soil exhibit similar structural characteristics, both being classified as Granular.</w:t>
      </w:r>
    </w:p>
    <w:p w14:paraId="576E5950" w14:textId="40C1B4CE" w:rsidR="00AB2164" w:rsidRDefault="00AB2164" w:rsidP="00E426D4">
      <w:pPr>
        <w:rPr>
          <w:b/>
          <w:bCs/>
        </w:rPr>
      </w:pPr>
      <w:r w:rsidRPr="00AB2164">
        <w:rPr>
          <w:b/>
          <w:bCs/>
        </w:rPr>
        <w:t>Table 7: Soil Consistence</w:t>
      </w:r>
    </w:p>
    <w:tbl>
      <w:tblPr>
        <w:tblW w:w="8949" w:type="dxa"/>
        <w:tblCellSpacing w:w="15" w:type="dxa"/>
        <w:tblCellMar>
          <w:left w:w="0" w:type="dxa"/>
          <w:right w:w="0" w:type="dxa"/>
        </w:tblCellMar>
        <w:tblLook w:val="04A0" w:firstRow="1" w:lastRow="0" w:firstColumn="1" w:lastColumn="0" w:noHBand="0" w:noVBand="1"/>
      </w:tblPr>
      <w:tblGrid>
        <w:gridCol w:w="2532"/>
        <w:gridCol w:w="3679"/>
        <w:gridCol w:w="2738"/>
      </w:tblGrid>
      <w:tr w:rsidR="00AB2164" w:rsidRPr="00AB2164" w14:paraId="4D80D75A" w14:textId="77777777" w:rsidTr="007A1718">
        <w:trPr>
          <w:trHeight w:val="469"/>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0C817" w14:textId="77777777" w:rsidR="00AB2164" w:rsidRPr="00AB2164" w:rsidRDefault="00AB2164" w:rsidP="00AB2164">
            <w:pPr>
              <w:rPr>
                <w:b/>
                <w:bCs/>
              </w:rPr>
            </w:pPr>
            <w:r w:rsidRPr="00AB2164">
              <w:rPr>
                <w:b/>
                <w:bCs/>
              </w:rPr>
              <w:t>Soil Consistence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08F8D7" w14:textId="77777777" w:rsidR="00AB2164" w:rsidRPr="00AB2164" w:rsidRDefault="00AB2164" w:rsidP="00AB2164">
            <w:pPr>
              <w:rPr>
                <w:b/>
                <w:bCs/>
              </w:rPr>
            </w:pPr>
            <w:r w:rsidRPr="00AB2164">
              <w:rPr>
                <w:b/>
                <w:bCs/>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3F2BD1" w14:textId="77777777" w:rsidR="00AB2164" w:rsidRPr="00AB2164" w:rsidRDefault="00AB2164" w:rsidP="00AB2164">
            <w:pPr>
              <w:rPr>
                <w:b/>
                <w:bCs/>
              </w:rPr>
            </w:pPr>
            <w:r w:rsidRPr="00AB2164">
              <w:rPr>
                <w:b/>
                <w:bCs/>
              </w:rPr>
              <w:t>Non-Treated Area</w:t>
            </w:r>
          </w:p>
        </w:tc>
      </w:tr>
      <w:tr w:rsidR="00AB2164" w:rsidRPr="00AB2164" w14:paraId="2F685AE9" w14:textId="77777777" w:rsidTr="007A1718">
        <w:trPr>
          <w:trHeight w:val="45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D27D39" w14:textId="77777777" w:rsidR="00AB2164" w:rsidRPr="00AB2164" w:rsidRDefault="00AB2164" w:rsidP="00AB2164">
            <w:pPr>
              <w:rPr>
                <w:b/>
                <w:bCs/>
              </w:rPr>
            </w:pPr>
            <w:r w:rsidRPr="00AB2164">
              <w:rPr>
                <w:b/>
                <w:bCs/>
              </w:rPr>
              <w:t>Loose / Friable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1AD244" w14:textId="77777777" w:rsidR="00AB2164" w:rsidRPr="00AB2164" w:rsidRDefault="00AB2164" w:rsidP="00AB2164">
            <w:pPr>
              <w:rPr>
                <w:b/>
                <w:bCs/>
              </w:rPr>
            </w:pPr>
            <w:r w:rsidRPr="00AB2164">
              <w:rPr>
                <w:b/>
                <w:bCs/>
              </w:rPr>
              <w:t>Found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015D62" w14:textId="77777777" w:rsidR="00AB2164" w:rsidRPr="00AB2164" w:rsidRDefault="00AB2164" w:rsidP="00AB2164">
            <w:pPr>
              <w:rPr>
                <w:b/>
                <w:bCs/>
              </w:rPr>
            </w:pPr>
            <w:r w:rsidRPr="00AB2164">
              <w:rPr>
                <w:b/>
                <w:bCs/>
              </w:rPr>
              <w:t>Not Found</w:t>
            </w:r>
          </w:p>
        </w:tc>
      </w:tr>
      <w:tr w:rsidR="00AB2164" w:rsidRPr="00AB2164" w14:paraId="594A24B9" w14:textId="77777777" w:rsidTr="007A1718">
        <w:trPr>
          <w:trHeight w:val="469"/>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745C1C" w14:textId="77777777" w:rsidR="00AB2164" w:rsidRPr="00AB2164" w:rsidRDefault="00AB2164" w:rsidP="00AB2164">
            <w:pPr>
              <w:rPr>
                <w:b/>
                <w:bCs/>
              </w:rPr>
            </w:pPr>
            <w:r w:rsidRPr="00AB2164">
              <w:rPr>
                <w:b/>
                <w:bCs/>
              </w:rPr>
              <w:t>Clayey / Firm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FE723D" w14:textId="77777777" w:rsidR="00AB2164" w:rsidRPr="00AB2164" w:rsidRDefault="00AB2164" w:rsidP="00AB2164">
            <w:pPr>
              <w:rPr>
                <w:b/>
                <w:bCs/>
              </w:rPr>
            </w:pPr>
            <w:r w:rsidRPr="00AB2164">
              <w:rPr>
                <w:b/>
                <w:bCs/>
              </w:rPr>
              <w:t>Not Found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7186B7" w14:textId="77777777" w:rsidR="00AB2164" w:rsidRPr="00AB2164" w:rsidRDefault="00AB2164" w:rsidP="00AB2164">
            <w:pPr>
              <w:rPr>
                <w:b/>
                <w:bCs/>
              </w:rPr>
            </w:pPr>
            <w:r w:rsidRPr="00AB2164">
              <w:rPr>
                <w:b/>
                <w:bCs/>
              </w:rPr>
              <w:t>Found</w:t>
            </w:r>
          </w:p>
        </w:tc>
      </w:tr>
    </w:tbl>
    <w:p w14:paraId="5286326A" w14:textId="04B9CA01" w:rsidR="00AB2164" w:rsidRPr="00AB2164" w:rsidRDefault="00AB2164" w:rsidP="00AB2164">
      <w:pPr>
        <w:rPr>
          <w:color w:val="0D0D0D" w:themeColor="text1" w:themeTint="F2"/>
        </w:rPr>
      </w:pPr>
      <w:r w:rsidRPr="00AB2164">
        <w:rPr>
          <w:b/>
          <w:bCs/>
        </w:rPr>
        <w:t xml:space="preserve">Analysis of Table 7: </w:t>
      </w:r>
      <w:r w:rsidRPr="00AB2164">
        <w:rPr>
          <w:color w:val="0D0D0D" w:themeColor="text1" w:themeTint="F2"/>
        </w:rPr>
        <w:t xml:space="preserve">The analysis of soil consistence reveals that the Wastewater-Treated Area has a loose and friable texture; it feels soft to the touch and is neither excessively sticky nor gritty like sand. In contrast, the Non-Treated Area exhibits characteristics of sandy clay, which feels heavy, dense, and becomes sticky when </w:t>
      </w:r>
      <w:proofErr w:type="spellStart"/>
      <w:proofErr w:type="gramStart"/>
      <w:r w:rsidRPr="00AB2164">
        <w:rPr>
          <w:color w:val="0D0D0D" w:themeColor="text1" w:themeTint="F2"/>
        </w:rPr>
        <w:t>wet.Introductio</w:t>
      </w:r>
      <w:r>
        <w:rPr>
          <w:color w:val="0D0D0D" w:themeColor="text1" w:themeTint="F2"/>
        </w:rPr>
        <w:t>n</w:t>
      </w:r>
      <w:proofErr w:type="spellEnd"/>
      <w:proofErr w:type="gramEnd"/>
    </w:p>
    <w:p w14:paraId="789122C8" w14:textId="77777777" w:rsidR="007A1718" w:rsidRDefault="007A1718">
      <w:pPr>
        <w:rPr>
          <w:b/>
          <w:bCs/>
          <w:color w:val="0D0D0D" w:themeColor="text1" w:themeTint="F2"/>
        </w:rPr>
      </w:pPr>
      <w:r>
        <w:rPr>
          <w:b/>
          <w:bCs/>
          <w:color w:val="0D0D0D" w:themeColor="text1" w:themeTint="F2"/>
        </w:rPr>
        <w:br w:type="page"/>
      </w:r>
    </w:p>
    <w:p w14:paraId="05DB2699" w14:textId="1DDB13BE" w:rsidR="00C7505F" w:rsidRDefault="00AB2164" w:rsidP="00C7505F">
      <w:pPr>
        <w:rPr>
          <w:b/>
          <w:bCs/>
          <w:color w:val="0D0D0D" w:themeColor="text1" w:themeTint="F2"/>
        </w:rPr>
      </w:pPr>
      <w:r w:rsidRPr="00AB2164">
        <w:rPr>
          <w:b/>
          <w:bCs/>
          <w:color w:val="0D0D0D" w:themeColor="text1" w:themeTint="F2"/>
        </w:rPr>
        <w:lastRenderedPageBreak/>
        <w:t>Table 8: Soil pH Levels</w:t>
      </w:r>
    </w:p>
    <w:tbl>
      <w:tblPr>
        <w:tblW w:w="9500" w:type="dxa"/>
        <w:tblCellSpacing w:w="15" w:type="dxa"/>
        <w:tblCellMar>
          <w:left w:w="0" w:type="dxa"/>
          <w:right w:w="0" w:type="dxa"/>
        </w:tblCellMar>
        <w:tblLook w:val="04A0" w:firstRow="1" w:lastRow="0" w:firstColumn="1" w:lastColumn="0" w:noHBand="0" w:noVBand="1"/>
      </w:tblPr>
      <w:tblGrid>
        <w:gridCol w:w="3678"/>
        <w:gridCol w:w="1289"/>
        <w:gridCol w:w="1289"/>
        <w:gridCol w:w="1289"/>
        <w:gridCol w:w="1955"/>
      </w:tblGrid>
      <w:tr w:rsidR="00AB2164" w:rsidRPr="00AB2164" w14:paraId="0C5ED8C6" w14:textId="77777777" w:rsidTr="007A1718">
        <w:trPr>
          <w:trHeight w:val="1157"/>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A1E2E5" w14:textId="77777777" w:rsidR="00AB2164" w:rsidRPr="00AB2164" w:rsidRDefault="00AB2164" w:rsidP="00AB2164">
            <w:pPr>
              <w:rPr>
                <w:b/>
                <w:bCs/>
                <w:color w:val="0D0D0D" w:themeColor="text1" w:themeTint="F2"/>
              </w:rPr>
            </w:pPr>
            <w:r w:rsidRPr="00AB2164">
              <w:rPr>
                <w:b/>
                <w:bCs/>
                <w:color w:val="0D0D0D" w:themeColor="text1" w:themeTint="F2"/>
              </w:rPr>
              <w:t>Sampling Site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8A2B8F" w14:textId="77777777" w:rsidR="00AB2164" w:rsidRPr="00AB2164" w:rsidRDefault="00AB2164" w:rsidP="00AB2164">
            <w:pPr>
              <w:rPr>
                <w:b/>
                <w:bCs/>
                <w:color w:val="0D0D0D" w:themeColor="text1" w:themeTint="F2"/>
              </w:rPr>
            </w:pPr>
            <w:r w:rsidRPr="00AB2164">
              <w:rPr>
                <w:b/>
                <w:bCs/>
                <w:color w:val="0D0D0D" w:themeColor="text1" w:themeTint="F2"/>
              </w:rPr>
              <w:t>Trial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B5C18D" w14:textId="77777777" w:rsidR="00AB2164" w:rsidRPr="00AB2164" w:rsidRDefault="00AB2164" w:rsidP="00AB2164">
            <w:pPr>
              <w:rPr>
                <w:b/>
                <w:bCs/>
                <w:color w:val="0D0D0D" w:themeColor="text1" w:themeTint="F2"/>
              </w:rPr>
            </w:pPr>
            <w:r w:rsidRPr="00AB2164">
              <w:rPr>
                <w:b/>
                <w:bCs/>
                <w:color w:val="0D0D0D" w:themeColor="text1" w:themeTint="F2"/>
              </w:rPr>
              <w:t>Trial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CF0555" w14:textId="77777777" w:rsidR="00AB2164" w:rsidRPr="00AB2164" w:rsidRDefault="00AB2164" w:rsidP="00AB2164">
            <w:pPr>
              <w:rPr>
                <w:b/>
                <w:bCs/>
                <w:color w:val="0D0D0D" w:themeColor="text1" w:themeTint="F2"/>
              </w:rPr>
            </w:pPr>
            <w:r w:rsidRPr="00AB2164">
              <w:rPr>
                <w:b/>
                <w:bCs/>
                <w:color w:val="0D0D0D" w:themeColor="text1" w:themeTint="F2"/>
              </w:rPr>
              <w:t>Trial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0C4FD0" w14:textId="77777777" w:rsidR="00AB2164" w:rsidRPr="00AB2164" w:rsidRDefault="00AB2164" w:rsidP="00AB2164">
            <w:pPr>
              <w:rPr>
                <w:b/>
                <w:bCs/>
                <w:color w:val="0D0D0D" w:themeColor="text1" w:themeTint="F2"/>
              </w:rPr>
            </w:pPr>
            <w:r w:rsidRPr="00AB2164">
              <w:rPr>
                <w:b/>
                <w:bCs/>
                <w:color w:val="0D0D0D" w:themeColor="text1" w:themeTint="F2"/>
              </w:rPr>
              <w:t>Average pH</w:t>
            </w:r>
          </w:p>
        </w:tc>
      </w:tr>
      <w:tr w:rsidR="00AB2164" w:rsidRPr="00AB2164" w14:paraId="33D44003" w14:textId="77777777" w:rsidTr="007A1718">
        <w:trPr>
          <w:trHeight w:val="1157"/>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AEE14C" w14:textId="77777777" w:rsidR="00AB2164" w:rsidRPr="00AB2164" w:rsidRDefault="00AB2164" w:rsidP="00AB2164">
            <w:pPr>
              <w:rPr>
                <w:b/>
                <w:bCs/>
                <w:color w:val="0D0D0D" w:themeColor="text1" w:themeTint="F2"/>
              </w:rPr>
            </w:pPr>
            <w:r w:rsidRPr="00AB2164">
              <w:rPr>
                <w:b/>
                <w:bCs/>
                <w:color w:val="0D0D0D" w:themeColor="text1" w:themeTint="F2"/>
              </w:rPr>
              <w:t>Wastewater-Treated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05F162" w14:textId="77777777" w:rsidR="00AB2164" w:rsidRPr="00AB2164" w:rsidRDefault="00AB2164" w:rsidP="00AB2164">
            <w:pPr>
              <w:rPr>
                <w:b/>
                <w:bCs/>
                <w:color w:val="0D0D0D" w:themeColor="text1" w:themeTint="F2"/>
              </w:rPr>
            </w:pPr>
            <w:r w:rsidRPr="00AB2164">
              <w:rPr>
                <w:b/>
                <w:bCs/>
                <w:color w:val="0D0D0D" w:themeColor="text1" w:themeTint="F2"/>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0A0F19" w14:textId="77777777" w:rsidR="00AB2164" w:rsidRPr="00AB2164" w:rsidRDefault="00AB2164" w:rsidP="00AB2164">
            <w:pPr>
              <w:rPr>
                <w:b/>
                <w:bCs/>
                <w:color w:val="0D0D0D" w:themeColor="text1" w:themeTint="F2"/>
              </w:rPr>
            </w:pPr>
            <w:r w:rsidRPr="00AB2164">
              <w:rPr>
                <w:b/>
                <w:bCs/>
                <w:color w:val="0D0D0D" w:themeColor="text1" w:themeTint="F2"/>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F20B65" w14:textId="77777777" w:rsidR="00AB2164" w:rsidRPr="00AB2164" w:rsidRDefault="00AB2164" w:rsidP="00AB2164">
            <w:pPr>
              <w:rPr>
                <w:b/>
                <w:bCs/>
                <w:color w:val="0D0D0D" w:themeColor="text1" w:themeTint="F2"/>
              </w:rPr>
            </w:pPr>
            <w:r w:rsidRPr="00AB2164">
              <w:rPr>
                <w:b/>
                <w:bCs/>
                <w:color w:val="0D0D0D" w:themeColor="text1" w:themeTint="F2"/>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AC0F51" w14:textId="77777777" w:rsidR="00AB2164" w:rsidRPr="00AB2164" w:rsidRDefault="00AB2164" w:rsidP="00AB2164">
            <w:pPr>
              <w:rPr>
                <w:b/>
                <w:bCs/>
                <w:color w:val="0D0D0D" w:themeColor="text1" w:themeTint="F2"/>
              </w:rPr>
            </w:pPr>
            <w:r w:rsidRPr="00AB2164">
              <w:rPr>
                <w:b/>
                <w:bCs/>
                <w:color w:val="0D0D0D" w:themeColor="text1" w:themeTint="F2"/>
              </w:rPr>
              <w:t>7.00</w:t>
            </w:r>
          </w:p>
        </w:tc>
      </w:tr>
      <w:tr w:rsidR="00AB2164" w:rsidRPr="00AB2164" w14:paraId="3D362B9E" w14:textId="77777777" w:rsidTr="007A1718">
        <w:trPr>
          <w:trHeight w:val="1115"/>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A885A8" w14:textId="77777777" w:rsidR="00AB2164" w:rsidRPr="00AB2164" w:rsidRDefault="00AB2164" w:rsidP="00AB2164">
            <w:pPr>
              <w:rPr>
                <w:b/>
                <w:bCs/>
                <w:color w:val="0D0D0D" w:themeColor="text1" w:themeTint="F2"/>
              </w:rPr>
            </w:pPr>
            <w:r w:rsidRPr="00AB2164">
              <w:rPr>
                <w:b/>
                <w:bCs/>
                <w:color w:val="0D0D0D" w:themeColor="text1" w:themeTint="F2"/>
              </w:rPr>
              <w:t>Non-Treated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1C84AE" w14:textId="77777777" w:rsidR="00AB2164" w:rsidRPr="00AB2164" w:rsidRDefault="00AB2164" w:rsidP="00AB2164">
            <w:pPr>
              <w:rPr>
                <w:b/>
                <w:bCs/>
                <w:color w:val="0D0D0D" w:themeColor="text1" w:themeTint="F2"/>
              </w:rPr>
            </w:pPr>
            <w:r w:rsidRPr="00AB2164">
              <w:rPr>
                <w:b/>
                <w:bCs/>
                <w:color w:val="0D0D0D" w:themeColor="text1" w:themeTint="F2"/>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1ACA6C" w14:textId="77777777" w:rsidR="00AB2164" w:rsidRPr="00AB2164" w:rsidRDefault="00AB2164" w:rsidP="00AB2164">
            <w:pPr>
              <w:rPr>
                <w:b/>
                <w:bCs/>
                <w:color w:val="0D0D0D" w:themeColor="text1" w:themeTint="F2"/>
              </w:rPr>
            </w:pPr>
            <w:r w:rsidRPr="00AB2164">
              <w:rPr>
                <w:b/>
                <w:bCs/>
                <w:color w:val="0D0D0D" w:themeColor="text1" w:themeTint="F2"/>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D46873" w14:textId="77777777" w:rsidR="00AB2164" w:rsidRPr="00AB2164" w:rsidRDefault="00AB2164" w:rsidP="00AB2164">
            <w:pPr>
              <w:rPr>
                <w:b/>
                <w:bCs/>
                <w:color w:val="0D0D0D" w:themeColor="text1" w:themeTint="F2"/>
              </w:rPr>
            </w:pPr>
            <w:r w:rsidRPr="00AB2164">
              <w:rPr>
                <w:b/>
                <w:bCs/>
                <w:color w:val="0D0D0D" w:themeColor="text1" w:themeTint="F2"/>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B7EE1A" w14:textId="77777777" w:rsidR="00AB2164" w:rsidRPr="00AB2164" w:rsidRDefault="00AB2164" w:rsidP="00AB2164">
            <w:pPr>
              <w:rPr>
                <w:b/>
                <w:bCs/>
                <w:color w:val="0D0D0D" w:themeColor="text1" w:themeTint="F2"/>
              </w:rPr>
            </w:pPr>
            <w:r w:rsidRPr="00AB2164">
              <w:rPr>
                <w:b/>
                <w:bCs/>
                <w:color w:val="0D0D0D" w:themeColor="text1" w:themeTint="F2"/>
              </w:rPr>
              <w:t>6.33</w:t>
            </w:r>
          </w:p>
        </w:tc>
      </w:tr>
    </w:tbl>
    <w:p w14:paraId="4B5DA939" w14:textId="08307799" w:rsidR="00AB2164" w:rsidRDefault="00AB2164" w:rsidP="00C7505F">
      <w:pPr>
        <w:rPr>
          <w:color w:val="0D0D0D" w:themeColor="text1" w:themeTint="F2"/>
        </w:rPr>
      </w:pPr>
      <w:r w:rsidRPr="00AB2164">
        <w:rPr>
          <w:b/>
          <w:bCs/>
          <w:color w:val="0D0D0D" w:themeColor="text1" w:themeTint="F2"/>
        </w:rPr>
        <w:t>Analysis of Table 8</w:t>
      </w:r>
      <w:r w:rsidRPr="00AB2164">
        <w:rPr>
          <w:color w:val="0D0D0D" w:themeColor="text1" w:themeTint="F2"/>
        </w:rPr>
        <w:t>: The pH data shows that the soil in the Wastewater-Treated Area has an average pH of 7.00 (Neutral), while the Non-Treated Area has an average pH of 6.33 (Slightly Acidic). Therefore, the application of hydroponic wastewater resulted in a higher (more neutral) pH compared to the non-treated area.</w:t>
      </w:r>
    </w:p>
    <w:p w14:paraId="3B88F988" w14:textId="77777777" w:rsidR="00AB2164" w:rsidRPr="00AB2164" w:rsidRDefault="00AB2164" w:rsidP="00AB2164">
      <w:pPr>
        <w:rPr>
          <w:b/>
          <w:bCs/>
          <w:color w:val="0D0D0D" w:themeColor="text1" w:themeTint="F2"/>
        </w:rPr>
      </w:pPr>
      <w:r w:rsidRPr="00AB2164">
        <w:rPr>
          <w:b/>
          <w:bCs/>
          <w:color w:val="0D0D0D" w:themeColor="text1" w:themeTint="F2"/>
        </w:rPr>
        <w:t>Table 9: Primary Soil Macronutrients (N-P-K)</w:t>
      </w:r>
    </w:p>
    <w:tbl>
      <w:tblPr>
        <w:tblW w:w="0" w:type="auto"/>
        <w:tblCellSpacing w:w="15" w:type="dxa"/>
        <w:tblCellMar>
          <w:left w:w="0" w:type="dxa"/>
          <w:right w:w="0" w:type="dxa"/>
        </w:tblCellMar>
        <w:tblLook w:val="04A0" w:firstRow="1" w:lastRow="0" w:firstColumn="1" w:lastColumn="0" w:noHBand="0" w:noVBand="1"/>
      </w:tblPr>
      <w:tblGrid>
        <w:gridCol w:w="1798"/>
        <w:gridCol w:w="2957"/>
        <w:gridCol w:w="1156"/>
        <w:gridCol w:w="2262"/>
        <w:gridCol w:w="1171"/>
      </w:tblGrid>
      <w:tr w:rsidR="00AB2164" w:rsidRPr="00AB2164" w14:paraId="11297EE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65A1FB" w14:textId="77777777" w:rsidR="00AB2164" w:rsidRPr="00AB2164" w:rsidRDefault="00AB2164" w:rsidP="00AB2164">
            <w:pPr>
              <w:rPr>
                <w:color w:val="0D0D0D" w:themeColor="text1" w:themeTint="F2"/>
              </w:rPr>
            </w:pPr>
            <w:r w:rsidRPr="00AB2164">
              <w:rPr>
                <w:b/>
                <w:bCs/>
                <w:color w:val="0D0D0D" w:themeColor="text1" w:themeTint="F2"/>
              </w:rPr>
              <w:t>Nutrients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03DDC4" w14:textId="77777777" w:rsidR="00AB2164" w:rsidRPr="00AB2164" w:rsidRDefault="00AB2164" w:rsidP="00AB2164">
            <w:pPr>
              <w:rPr>
                <w:color w:val="0D0D0D" w:themeColor="text1" w:themeTint="F2"/>
              </w:rPr>
            </w:pPr>
            <w:r w:rsidRPr="00AB2164">
              <w:rPr>
                <w:b/>
                <w:bCs/>
                <w:color w:val="0D0D0D" w:themeColor="text1" w:themeTint="F2"/>
              </w:rPr>
              <w:t>Wastewater-Treated (mg/kg)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FA243" w14:textId="77777777" w:rsidR="00AB2164" w:rsidRPr="00AB2164" w:rsidRDefault="00AB2164" w:rsidP="00AB2164">
            <w:pPr>
              <w:rPr>
                <w:color w:val="0D0D0D" w:themeColor="text1" w:themeTint="F2"/>
              </w:rPr>
            </w:pPr>
            <w:r w:rsidRPr="00AB2164">
              <w:rPr>
                <w:b/>
                <w:bCs/>
                <w:color w:val="0D0D0D" w:themeColor="text1" w:themeTint="F2"/>
              </w:rPr>
              <w:t>Average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E0BA22" w14:textId="77777777" w:rsidR="00AB2164" w:rsidRPr="00AB2164" w:rsidRDefault="00AB2164" w:rsidP="00AB2164">
            <w:pPr>
              <w:rPr>
                <w:color w:val="0D0D0D" w:themeColor="text1" w:themeTint="F2"/>
              </w:rPr>
            </w:pPr>
            <w:r w:rsidRPr="00AB2164">
              <w:rPr>
                <w:b/>
                <w:bCs/>
                <w:color w:val="0D0D0D" w:themeColor="text1" w:themeTint="F2"/>
              </w:rPr>
              <w:t>Non-Treated (mg/kg)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51835E" w14:textId="77777777" w:rsidR="00AB2164" w:rsidRPr="00AB2164" w:rsidRDefault="00AB2164" w:rsidP="00AB2164">
            <w:pPr>
              <w:rPr>
                <w:color w:val="0D0D0D" w:themeColor="text1" w:themeTint="F2"/>
              </w:rPr>
            </w:pPr>
            <w:r w:rsidRPr="00AB2164">
              <w:rPr>
                <w:b/>
                <w:bCs/>
                <w:color w:val="0D0D0D" w:themeColor="text1" w:themeTint="F2"/>
              </w:rPr>
              <w:t>Average</w:t>
            </w:r>
          </w:p>
        </w:tc>
      </w:tr>
      <w:tr w:rsidR="00AB2164" w:rsidRPr="00AB2164" w14:paraId="6A8B06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F5F78C" w14:textId="77777777" w:rsidR="00AB2164" w:rsidRPr="00AB2164" w:rsidRDefault="00AB2164" w:rsidP="00AB2164">
            <w:pPr>
              <w:rPr>
                <w:color w:val="0D0D0D" w:themeColor="text1" w:themeTint="F2"/>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26A654" w14:textId="77777777" w:rsidR="00AB2164" w:rsidRPr="00AB2164" w:rsidRDefault="00AB2164" w:rsidP="00AB2164">
            <w:pPr>
              <w:rPr>
                <w:color w:val="0D0D0D" w:themeColor="text1" w:themeTint="F2"/>
              </w:rPr>
            </w:pPr>
            <w:r w:rsidRPr="00AB2164">
              <w:rPr>
                <w:color w:val="0D0D0D" w:themeColor="text1" w:themeTint="F2"/>
              </w:rPr>
              <w:t>Trial 1 / 2 /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C7B0B7" w14:textId="77777777" w:rsidR="00AB2164" w:rsidRPr="00AB2164" w:rsidRDefault="00AB2164" w:rsidP="00AB2164">
            <w:pPr>
              <w:rPr>
                <w:color w:val="0D0D0D" w:themeColor="text1" w:themeTint="F2"/>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D35245" w14:textId="77777777" w:rsidR="00AB2164" w:rsidRPr="00AB2164" w:rsidRDefault="00AB2164" w:rsidP="00AB2164">
            <w:pPr>
              <w:rPr>
                <w:color w:val="0D0D0D" w:themeColor="text1" w:themeTint="F2"/>
              </w:rPr>
            </w:pPr>
            <w:r w:rsidRPr="00AB2164">
              <w:rPr>
                <w:color w:val="0D0D0D" w:themeColor="text1" w:themeTint="F2"/>
              </w:rPr>
              <w:t>Trial 1 / 2 /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07E93A" w14:textId="77777777" w:rsidR="00AB2164" w:rsidRPr="00AB2164" w:rsidRDefault="00AB2164" w:rsidP="00AB2164">
            <w:pPr>
              <w:rPr>
                <w:color w:val="0D0D0D" w:themeColor="text1" w:themeTint="F2"/>
              </w:rPr>
            </w:pPr>
          </w:p>
        </w:tc>
      </w:tr>
      <w:tr w:rsidR="00AB2164" w:rsidRPr="00AB2164" w14:paraId="5A97B05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8436D5" w14:textId="77777777" w:rsidR="00AB2164" w:rsidRPr="00AB2164" w:rsidRDefault="00AB2164" w:rsidP="00AB2164">
            <w:pPr>
              <w:rPr>
                <w:color w:val="0D0D0D" w:themeColor="text1" w:themeTint="F2"/>
              </w:rPr>
            </w:pPr>
            <w:r w:rsidRPr="00AB2164">
              <w:rPr>
                <w:b/>
                <w:bCs/>
                <w:color w:val="0D0D0D" w:themeColor="text1" w:themeTint="F2"/>
              </w:rPr>
              <w:t>Nitrogen (N)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387247" w14:textId="77777777" w:rsidR="00AB2164" w:rsidRPr="00AB2164" w:rsidRDefault="00AB2164" w:rsidP="00AB2164">
            <w:pPr>
              <w:rPr>
                <w:color w:val="0D0D0D" w:themeColor="text1" w:themeTint="F2"/>
              </w:rPr>
            </w:pPr>
            <w:r w:rsidRPr="00AB2164">
              <w:rPr>
                <w:color w:val="0D0D0D" w:themeColor="text1" w:themeTint="F2"/>
              </w:rPr>
              <w:t>2 / 5 /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84F305" w14:textId="77777777" w:rsidR="00AB2164" w:rsidRPr="00AB2164" w:rsidRDefault="00AB2164" w:rsidP="00AB2164">
            <w:pPr>
              <w:rPr>
                <w:color w:val="0D0D0D" w:themeColor="text1" w:themeTint="F2"/>
              </w:rPr>
            </w:pPr>
            <w:r w:rsidRPr="00AB2164">
              <w:rPr>
                <w:b/>
                <w:bCs/>
                <w:color w:val="0D0D0D" w:themeColor="text1" w:themeTint="F2"/>
              </w:rPr>
              <w:t>3.60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6BEFDE" w14:textId="77777777" w:rsidR="00AB2164" w:rsidRPr="00AB2164" w:rsidRDefault="00AB2164" w:rsidP="00AB2164">
            <w:pPr>
              <w:rPr>
                <w:color w:val="0D0D0D" w:themeColor="text1" w:themeTint="F2"/>
              </w:rPr>
            </w:pPr>
            <w:r w:rsidRPr="00AB2164">
              <w:rPr>
                <w:color w:val="0D0D0D" w:themeColor="text1" w:themeTint="F2"/>
              </w:rPr>
              <w:t>2 / 1 /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DDE49A" w14:textId="77777777" w:rsidR="00AB2164" w:rsidRPr="00AB2164" w:rsidRDefault="00AB2164" w:rsidP="00AB2164">
            <w:pPr>
              <w:rPr>
                <w:color w:val="0D0D0D" w:themeColor="text1" w:themeTint="F2"/>
              </w:rPr>
            </w:pPr>
            <w:r w:rsidRPr="00AB2164">
              <w:rPr>
                <w:b/>
                <w:bCs/>
                <w:color w:val="0D0D0D" w:themeColor="text1" w:themeTint="F2"/>
              </w:rPr>
              <w:t>1.66</w:t>
            </w:r>
          </w:p>
        </w:tc>
      </w:tr>
      <w:tr w:rsidR="00AB2164" w:rsidRPr="00AB2164" w14:paraId="25A260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544BD4" w14:textId="77777777" w:rsidR="00AB2164" w:rsidRPr="00AB2164" w:rsidRDefault="00AB2164" w:rsidP="00AB2164">
            <w:pPr>
              <w:rPr>
                <w:color w:val="0D0D0D" w:themeColor="text1" w:themeTint="F2"/>
              </w:rPr>
            </w:pPr>
            <w:r w:rsidRPr="00AB2164">
              <w:rPr>
                <w:b/>
                <w:bCs/>
                <w:color w:val="0D0D0D" w:themeColor="text1" w:themeTint="F2"/>
              </w:rPr>
              <w:t>Phosphorus (P)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EDB82B" w14:textId="77777777" w:rsidR="00AB2164" w:rsidRPr="00AB2164" w:rsidRDefault="00AB2164" w:rsidP="00AB2164">
            <w:pPr>
              <w:rPr>
                <w:color w:val="0D0D0D" w:themeColor="text1" w:themeTint="F2"/>
              </w:rPr>
            </w:pPr>
            <w:r w:rsidRPr="00AB2164">
              <w:rPr>
                <w:color w:val="0D0D0D" w:themeColor="text1" w:themeTint="F2"/>
              </w:rPr>
              <w:t>4 / 8 / 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BF0D48" w14:textId="77777777" w:rsidR="00AB2164" w:rsidRPr="00AB2164" w:rsidRDefault="00AB2164" w:rsidP="00AB2164">
            <w:pPr>
              <w:rPr>
                <w:color w:val="0D0D0D" w:themeColor="text1" w:themeTint="F2"/>
              </w:rPr>
            </w:pPr>
            <w:r w:rsidRPr="00AB2164">
              <w:rPr>
                <w:b/>
                <w:bCs/>
                <w:color w:val="0D0D0D" w:themeColor="text1" w:themeTint="F2"/>
              </w:rPr>
              <w:t>5.30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6D5DD3" w14:textId="77777777" w:rsidR="00AB2164" w:rsidRPr="00AB2164" w:rsidRDefault="00AB2164" w:rsidP="00AB2164">
            <w:pPr>
              <w:rPr>
                <w:color w:val="0D0D0D" w:themeColor="text1" w:themeTint="F2"/>
              </w:rPr>
            </w:pPr>
            <w:r w:rsidRPr="00AB2164">
              <w:rPr>
                <w:color w:val="0D0D0D" w:themeColor="text1" w:themeTint="F2"/>
              </w:rPr>
              <w:t>1 / 2 /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B512E4" w14:textId="77777777" w:rsidR="00AB2164" w:rsidRPr="00AB2164" w:rsidRDefault="00AB2164" w:rsidP="00AB2164">
            <w:pPr>
              <w:rPr>
                <w:color w:val="0D0D0D" w:themeColor="text1" w:themeTint="F2"/>
              </w:rPr>
            </w:pPr>
            <w:r w:rsidRPr="00AB2164">
              <w:rPr>
                <w:b/>
                <w:bCs/>
                <w:color w:val="0D0D0D" w:themeColor="text1" w:themeTint="F2"/>
              </w:rPr>
              <w:t>1.33</w:t>
            </w:r>
          </w:p>
        </w:tc>
      </w:tr>
      <w:tr w:rsidR="00AB2164" w:rsidRPr="00AB2164" w14:paraId="7B34B2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6BB6CF" w14:textId="77777777" w:rsidR="00AB2164" w:rsidRPr="00AB2164" w:rsidRDefault="00AB2164" w:rsidP="00AB2164">
            <w:pPr>
              <w:rPr>
                <w:color w:val="0D0D0D" w:themeColor="text1" w:themeTint="F2"/>
              </w:rPr>
            </w:pPr>
            <w:r w:rsidRPr="00AB2164">
              <w:rPr>
                <w:b/>
                <w:bCs/>
                <w:color w:val="0D0D0D" w:themeColor="text1" w:themeTint="F2"/>
              </w:rPr>
              <w:t>Potassium (K)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5114F0" w14:textId="77777777" w:rsidR="00AB2164" w:rsidRPr="00AB2164" w:rsidRDefault="00AB2164" w:rsidP="00AB2164">
            <w:pPr>
              <w:rPr>
                <w:color w:val="0D0D0D" w:themeColor="text1" w:themeTint="F2"/>
              </w:rPr>
            </w:pPr>
            <w:r w:rsidRPr="00AB2164">
              <w:rPr>
                <w:color w:val="0D0D0D" w:themeColor="text1" w:themeTint="F2"/>
              </w:rPr>
              <w:t>8 / 13 / 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9D310D" w14:textId="77777777" w:rsidR="00AB2164" w:rsidRPr="00AB2164" w:rsidRDefault="00AB2164" w:rsidP="00AB2164">
            <w:pPr>
              <w:rPr>
                <w:color w:val="0D0D0D" w:themeColor="text1" w:themeTint="F2"/>
              </w:rPr>
            </w:pPr>
            <w:r w:rsidRPr="00AB2164">
              <w:rPr>
                <w:b/>
                <w:bCs/>
                <w:color w:val="0D0D0D" w:themeColor="text1" w:themeTint="F2"/>
              </w:rPr>
              <w:t>11.00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6F8EED" w14:textId="77777777" w:rsidR="00AB2164" w:rsidRPr="00AB2164" w:rsidRDefault="00AB2164" w:rsidP="00AB2164">
            <w:pPr>
              <w:rPr>
                <w:color w:val="0D0D0D" w:themeColor="text1" w:themeTint="F2"/>
              </w:rPr>
            </w:pPr>
            <w:r w:rsidRPr="00AB2164">
              <w:rPr>
                <w:color w:val="0D0D0D" w:themeColor="text1" w:themeTint="F2"/>
              </w:rPr>
              <w:t>3 / 2 / 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CACD5A" w14:textId="77777777" w:rsidR="00AB2164" w:rsidRPr="00AB2164" w:rsidRDefault="00AB2164" w:rsidP="00AB2164">
            <w:pPr>
              <w:rPr>
                <w:color w:val="0D0D0D" w:themeColor="text1" w:themeTint="F2"/>
              </w:rPr>
            </w:pPr>
            <w:r w:rsidRPr="00AB2164">
              <w:rPr>
                <w:b/>
                <w:bCs/>
                <w:color w:val="0D0D0D" w:themeColor="text1" w:themeTint="F2"/>
              </w:rPr>
              <w:t>3.33</w:t>
            </w:r>
          </w:p>
        </w:tc>
      </w:tr>
    </w:tbl>
    <w:p w14:paraId="3F3C40AF" w14:textId="77777777" w:rsidR="00AB2164" w:rsidRPr="00AB2164" w:rsidRDefault="00AB2164" w:rsidP="00AB2164">
      <w:pPr>
        <w:rPr>
          <w:color w:val="0D0D0D" w:themeColor="text1" w:themeTint="F2"/>
        </w:rPr>
      </w:pPr>
      <w:r w:rsidRPr="00AB2164">
        <w:rPr>
          <w:b/>
          <w:bCs/>
          <w:color w:val="0D0D0D" w:themeColor="text1" w:themeTint="F2"/>
        </w:rPr>
        <w:t>Analysis of Table 9:</w:t>
      </w:r>
      <w:r w:rsidRPr="00AB2164">
        <w:rPr>
          <w:color w:val="0D0D0D" w:themeColor="text1" w:themeTint="F2"/>
        </w:rPr>
        <w:t xml:space="preserve"> The nutrient analysis demonstrates a significant difference between the two study sites. In the Wastewater-Treated Area, the average concentrations were 3.60 mg/kg for Nitrogen (N), 5.30 mg/kg for Phosphorus (P), and 11.00 mg/kg for Potassium (K).</w:t>
      </w:r>
    </w:p>
    <w:p w14:paraId="108E3162" w14:textId="77777777" w:rsidR="00A92960" w:rsidRDefault="00AB2164" w:rsidP="00AB2164">
      <w:pPr>
        <w:rPr>
          <w:color w:val="0D0D0D" w:themeColor="text1" w:themeTint="F2"/>
        </w:rPr>
      </w:pPr>
      <w:r w:rsidRPr="00AB2164">
        <w:rPr>
          <w:color w:val="0D0D0D" w:themeColor="text1" w:themeTint="F2"/>
        </w:rPr>
        <w:t xml:space="preserve">Conversely, the Non-Treated Area showed significantly lower levels: 1.66 mg/kg (N), 1.33 mg/kg (P), and 3.33 mg/kg (K). Overall, the total average nutrient concentration in the wastewater-treated soil (6.633 </w:t>
      </w:r>
      <w:r w:rsidRPr="00AB2164">
        <w:rPr>
          <w:color w:val="0D0D0D" w:themeColor="text1" w:themeTint="F2"/>
        </w:rPr>
        <w:lastRenderedPageBreak/>
        <w:t>mg/kg) is substantially higher than in the non-treated soil (2.106 mg/kg), confirming that hydroponic wastewater effectively enriches the soil with essential primary nutrients.</w:t>
      </w:r>
    </w:p>
    <w:p w14:paraId="2A17DE6C" w14:textId="75DBE933" w:rsidR="00AB2164" w:rsidRPr="006D553A" w:rsidRDefault="00AB2164" w:rsidP="00AB2164">
      <w:pPr>
        <w:rPr>
          <w:color w:val="0D0D0D" w:themeColor="text1" w:themeTint="F2"/>
        </w:rPr>
      </w:pPr>
      <w:r w:rsidRPr="00AB2164">
        <w:rPr>
          <w:b/>
          <w:bCs/>
          <w:color w:val="0D0D0D" w:themeColor="text1" w:themeTint="F2"/>
        </w:rPr>
        <w:t>Table 10: Comparative Soil Quality Analysis</w:t>
      </w:r>
    </w:p>
    <w:tbl>
      <w:tblPr>
        <w:tblW w:w="9461" w:type="dxa"/>
        <w:tblCellSpacing w:w="15" w:type="dxa"/>
        <w:tblCellMar>
          <w:left w:w="0" w:type="dxa"/>
          <w:right w:w="0" w:type="dxa"/>
        </w:tblCellMar>
        <w:tblLook w:val="04A0" w:firstRow="1" w:lastRow="0" w:firstColumn="1" w:lastColumn="0" w:noHBand="0" w:noVBand="1"/>
      </w:tblPr>
      <w:tblGrid>
        <w:gridCol w:w="2428"/>
        <w:gridCol w:w="3395"/>
        <w:gridCol w:w="3638"/>
      </w:tblGrid>
      <w:tr w:rsidR="00AB2164" w:rsidRPr="00AB2164" w14:paraId="1C80E011" w14:textId="77777777" w:rsidTr="007A1718">
        <w:trPr>
          <w:trHeight w:val="461"/>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AC4230" w14:textId="77777777" w:rsidR="00AB2164" w:rsidRPr="00AB2164" w:rsidRDefault="00AB2164" w:rsidP="00AB2164">
            <w:pPr>
              <w:rPr>
                <w:b/>
                <w:bCs/>
                <w:color w:val="0D0D0D" w:themeColor="text1" w:themeTint="F2"/>
              </w:rPr>
            </w:pPr>
            <w:r w:rsidRPr="00AB2164">
              <w:rPr>
                <w:b/>
                <w:bCs/>
                <w:color w:val="0D0D0D" w:themeColor="text1" w:themeTint="F2"/>
              </w:rPr>
              <w:t>Parameters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4135D" w14:textId="77777777" w:rsidR="00AB2164" w:rsidRPr="00AB2164" w:rsidRDefault="00AB2164" w:rsidP="00AB2164">
            <w:pPr>
              <w:rPr>
                <w:b/>
                <w:bCs/>
                <w:color w:val="0D0D0D" w:themeColor="text1" w:themeTint="F2"/>
              </w:rPr>
            </w:pPr>
            <w:r w:rsidRPr="00AB2164">
              <w:rPr>
                <w:b/>
                <w:bCs/>
                <w:color w:val="0D0D0D" w:themeColor="text1" w:themeTint="F2"/>
              </w:rPr>
              <w:t>Hydroponic Wastewater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17AE26" w14:textId="77777777" w:rsidR="00AB2164" w:rsidRPr="00AB2164" w:rsidRDefault="00AB2164" w:rsidP="00AB2164">
            <w:pPr>
              <w:rPr>
                <w:b/>
                <w:bCs/>
                <w:color w:val="0D0D0D" w:themeColor="text1" w:themeTint="F2"/>
              </w:rPr>
            </w:pPr>
            <w:r w:rsidRPr="00AB2164">
              <w:rPr>
                <w:b/>
                <w:bCs/>
                <w:color w:val="0D0D0D" w:themeColor="text1" w:themeTint="F2"/>
              </w:rPr>
              <w:t>Non-Wastewater Area</w:t>
            </w:r>
          </w:p>
        </w:tc>
      </w:tr>
      <w:tr w:rsidR="00AB2164" w:rsidRPr="00AB2164" w14:paraId="38DDA96C" w14:textId="77777777" w:rsidTr="007A1718">
        <w:trPr>
          <w:trHeight w:val="46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20B42F" w14:textId="77777777" w:rsidR="00AB2164" w:rsidRPr="00AB2164" w:rsidRDefault="00AB2164" w:rsidP="00AB2164">
            <w:pPr>
              <w:rPr>
                <w:b/>
                <w:bCs/>
                <w:color w:val="0D0D0D" w:themeColor="text1" w:themeTint="F2"/>
              </w:rPr>
            </w:pPr>
            <w:r w:rsidRPr="00AB2164">
              <w:rPr>
                <w:b/>
                <w:bCs/>
                <w:color w:val="0D0D0D" w:themeColor="text1" w:themeTint="F2"/>
              </w:rPr>
              <w:t>Temperature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AD37E7" w14:textId="77777777" w:rsidR="00AB2164" w:rsidRPr="00AB2164" w:rsidRDefault="00AB2164" w:rsidP="00AB2164">
            <w:pPr>
              <w:rPr>
                <w:b/>
                <w:bCs/>
                <w:color w:val="0D0D0D" w:themeColor="text1" w:themeTint="F2"/>
              </w:rPr>
            </w:pPr>
            <w:r w:rsidRPr="00AB2164">
              <w:rPr>
                <w:b/>
                <w:bCs/>
                <w:color w:val="0D0D0D" w:themeColor="text1" w:themeTint="F2"/>
              </w:rPr>
              <w:t>25.67 °C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468809" w14:textId="77777777" w:rsidR="00AB2164" w:rsidRPr="00AB2164" w:rsidRDefault="00AB2164" w:rsidP="00AB2164">
            <w:pPr>
              <w:rPr>
                <w:b/>
                <w:bCs/>
                <w:color w:val="0D0D0D" w:themeColor="text1" w:themeTint="F2"/>
              </w:rPr>
            </w:pPr>
            <w:r w:rsidRPr="00AB2164">
              <w:rPr>
                <w:b/>
                <w:bCs/>
                <w:color w:val="0D0D0D" w:themeColor="text1" w:themeTint="F2"/>
              </w:rPr>
              <w:t>27.50 °C</w:t>
            </w:r>
          </w:p>
        </w:tc>
      </w:tr>
      <w:tr w:rsidR="00AB2164" w:rsidRPr="00AB2164" w14:paraId="40C18471" w14:textId="77777777" w:rsidTr="007A1718">
        <w:trPr>
          <w:trHeight w:val="46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B95A4B" w14:textId="77777777" w:rsidR="00AB2164" w:rsidRPr="00AB2164" w:rsidRDefault="00AB2164" w:rsidP="00AB2164">
            <w:pPr>
              <w:rPr>
                <w:b/>
                <w:bCs/>
                <w:color w:val="0D0D0D" w:themeColor="text1" w:themeTint="F2"/>
              </w:rPr>
            </w:pPr>
            <w:r w:rsidRPr="00AB2164">
              <w:rPr>
                <w:b/>
                <w:bCs/>
                <w:color w:val="0D0D0D" w:themeColor="text1" w:themeTint="F2"/>
              </w:rPr>
              <w:t>pH Value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C9C2B8" w14:textId="77777777" w:rsidR="00AB2164" w:rsidRPr="00AB2164" w:rsidRDefault="00AB2164" w:rsidP="00AB2164">
            <w:pPr>
              <w:rPr>
                <w:b/>
                <w:bCs/>
                <w:color w:val="0D0D0D" w:themeColor="text1" w:themeTint="F2"/>
              </w:rPr>
            </w:pPr>
            <w:r w:rsidRPr="00AB2164">
              <w:rPr>
                <w:b/>
                <w:bCs/>
                <w:color w:val="0D0D0D" w:themeColor="text1" w:themeTint="F2"/>
              </w:rPr>
              <w:t>7.00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3FCDA9" w14:textId="77777777" w:rsidR="00AB2164" w:rsidRPr="00AB2164" w:rsidRDefault="00AB2164" w:rsidP="00AB2164">
            <w:pPr>
              <w:rPr>
                <w:b/>
                <w:bCs/>
                <w:color w:val="0D0D0D" w:themeColor="text1" w:themeTint="F2"/>
              </w:rPr>
            </w:pPr>
            <w:r w:rsidRPr="00AB2164">
              <w:rPr>
                <w:b/>
                <w:bCs/>
                <w:color w:val="0D0D0D" w:themeColor="text1" w:themeTint="F2"/>
              </w:rPr>
              <w:t>6.33</w:t>
            </w:r>
          </w:p>
        </w:tc>
      </w:tr>
      <w:tr w:rsidR="00AB2164" w:rsidRPr="00AB2164" w14:paraId="4073BE44" w14:textId="77777777" w:rsidTr="007A1718">
        <w:trPr>
          <w:trHeight w:val="46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02B7CB" w14:textId="77777777" w:rsidR="00AB2164" w:rsidRPr="00AB2164" w:rsidRDefault="00AB2164" w:rsidP="00AB2164">
            <w:pPr>
              <w:rPr>
                <w:b/>
                <w:bCs/>
                <w:color w:val="0D0D0D" w:themeColor="text1" w:themeTint="F2"/>
              </w:rPr>
            </w:pPr>
            <w:r w:rsidRPr="00AB2164">
              <w:rPr>
                <w:b/>
                <w:bCs/>
                <w:color w:val="0D0D0D" w:themeColor="text1" w:themeTint="F2"/>
              </w:rPr>
              <w:t>Moisture (VWC)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51D14C" w14:textId="77777777" w:rsidR="00AB2164" w:rsidRPr="00AB2164" w:rsidRDefault="00AB2164" w:rsidP="00AB2164">
            <w:pPr>
              <w:rPr>
                <w:b/>
                <w:bCs/>
                <w:color w:val="0D0D0D" w:themeColor="text1" w:themeTint="F2"/>
              </w:rPr>
            </w:pPr>
            <w:r w:rsidRPr="00AB2164">
              <w:rPr>
                <w:b/>
                <w:bCs/>
                <w:color w:val="0D0D0D" w:themeColor="text1" w:themeTint="F2"/>
              </w:rPr>
              <w:t>10.00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D70F52" w14:textId="77777777" w:rsidR="00AB2164" w:rsidRPr="00AB2164" w:rsidRDefault="00AB2164" w:rsidP="00AB2164">
            <w:pPr>
              <w:rPr>
                <w:b/>
                <w:bCs/>
                <w:color w:val="0D0D0D" w:themeColor="text1" w:themeTint="F2"/>
              </w:rPr>
            </w:pPr>
            <w:r w:rsidRPr="00AB2164">
              <w:rPr>
                <w:b/>
                <w:bCs/>
                <w:color w:val="0D0D0D" w:themeColor="text1" w:themeTint="F2"/>
              </w:rPr>
              <w:t>7.33</w:t>
            </w:r>
          </w:p>
        </w:tc>
      </w:tr>
      <w:tr w:rsidR="00AB2164" w:rsidRPr="00AB2164" w14:paraId="2F4A1957" w14:textId="77777777" w:rsidTr="007A1718">
        <w:trPr>
          <w:trHeight w:val="461"/>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570BBF" w14:textId="77777777" w:rsidR="00AB2164" w:rsidRPr="00AB2164" w:rsidRDefault="00AB2164" w:rsidP="00AB2164">
            <w:pPr>
              <w:rPr>
                <w:b/>
                <w:bCs/>
                <w:color w:val="0D0D0D" w:themeColor="text1" w:themeTint="F2"/>
              </w:rPr>
            </w:pPr>
            <w:r w:rsidRPr="00AB2164">
              <w:rPr>
                <w:b/>
                <w:bCs/>
                <w:color w:val="0D0D0D" w:themeColor="text1" w:themeTint="F2"/>
              </w:rPr>
              <w:t>Soil Fertility (N-P-K)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6A7E72" w14:textId="77777777" w:rsidR="00AB2164" w:rsidRPr="00AB2164" w:rsidRDefault="00AB2164" w:rsidP="00AB2164">
            <w:pPr>
              <w:rPr>
                <w:b/>
                <w:bCs/>
                <w:color w:val="0D0D0D" w:themeColor="text1" w:themeTint="F2"/>
              </w:rPr>
            </w:pPr>
            <w:r w:rsidRPr="00AB2164">
              <w:rPr>
                <w:b/>
                <w:bCs/>
                <w:color w:val="0D0D0D" w:themeColor="text1" w:themeTint="F2"/>
              </w:rPr>
              <w:t>N: 3.6, P: 5.3, K: 11.0 (mg/kg)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81B002" w14:textId="77777777" w:rsidR="00AB2164" w:rsidRPr="00AB2164" w:rsidRDefault="00AB2164" w:rsidP="00AB2164">
            <w:pPr>
              <w:rPr>
                <w:b/>
                <w:bCs/>
                <w:color w:val="0D0D0D" w:themeColor="text1" w:themeTint="F2"/>
              </w:rPr>
            </w:pPr>
            <w:r w:rsidRPr="00AB2164">
              <w:rPr>
                <w:b/>
                <w:bCs/>
                <w:color w:val="0D0D0D" w:themeColor="text1" w:themeTint="F2"/>
              </w:rPr>
              <w:t>N: 1.66, P: 1.33, K: 3.33 (mg/kg)</w:t>
            </w:r>
          </w:p>
        </w:tc>
      </w:tr>
    </w:tbl>
    <w:p w14:paraId="18EE62C5" w14:textId="04BE255B" w:rsidR="00AB2164" w:rsidRDefault="00AB2164" w:rsidP="00AB2164">
      <w:pPr>
        <w:rPr>
          <w:color w:val="0D0D0D" w:themeColor="text1" w:themeTint="F2"/>
        </w:rPr>
      </w:pPr>
      <w:r w:rsidRPr="00AB2164">
        <w:rPr>
          <w:b/>
          <w:bCs/>
          <w:color w:val="0D0D0D" w:themeColor="text1" w:themeTint="F2"/>
        </w:rPr>
        <w:t>Analysis: According to Table 10</w:t>
      </w:r>
      <w:r w:rsidRPr="00AB2164">
        <w:rPr>
          <w:color w:val="0D0D0D" w:themeColor="text1" w:themeTint="F2"/>
        </w:rPr>
        <w:t>: the study in Suso Sub-district shows that the soil receiving hydroponic wastewater has an average NPK fertility of 6.63 ± 10%, which is significantly higher than the non-treated area at 2.11 ± 10%. The overall pH level is maintained at a moderate/neutral average of 6.67 ± 0.5%</w:t>
      </w:r>
    </w:p>
    <w:p w14:paraId="696E6825" w14:textId="77777777" w:rsidR="00AB2164" w:rsidRPr="00AB2164" w:rsidRDefault="00AB2164" w:rsidP="00AB2164">
      <w:pPr>
        <w:rPr>
          <w:b/>
          <w:bCs/>
          <w:color w:val="0D0D0D" w:themeColor="text1" w:themeTint="F2"/>
        </w:rPr>
      </w:pPr>
      <w:r w:rsidRPr="00AB2164">
        <w:rPr>
          <w:b/>
          <w:bCs/>
          <w:color w:val="0D0D0D" w:themeColor="text1" w:themeTint="F2"/>
        </w:rPr>
        <w:t>Discussion</w:t>
      </w:r>
    </w:p>
    <w:p w14:paraId="4B9E3E83" w14:textId="77777777" w:rsidR="00AB2164" w:rsidRPr="00AB2164" w:rsidRDefault="00AB2164" w:rsidP="00AB2164">
      <w:pPr>
        <w:rPr>
          <w:color w:val="0D0D0D" w:themeColor="text1" w:themeTint="F2"/>
        </w:rPr>
      </w:pPr>
      <w:r w:rsidRPr="00AB2164">
        <w:rPr>
          <w:color w:val="0D0D0D" w:themeColor="text1" w:themeTint="F2"/>
        </w:rPr>
        <w:t>The comparative study of soil quality in Suso Sub-district, Palian District, Trang Province, reveals several key findings:</w:t>
      </w:r>
    </w:p>
    <w:p w14:paraId="10D11716" w14:textId="77777777" w:rsidR="00AB2164" w:rsidRPr="00AB2164" w:rsidRDefault="00AB2164" w:rsidP="00AB2164">
      <w:pPr>
        <w:numPr>
          <w:ilvl w:val="0"/>
          <w:numId w:val="14"/>
        </w:numPr>
        <w:rPr>
          <w:color w:val="0D0D0D" w:themeColor="text1" w:themeTint="F2"/>
        </w:rPr>
      </w:pPr>
      <w:r w:rsidRPr="00AB2164">
        <w:rPr>
          <w:b/>
          <w:bCs/>
          <w:color w:val="0D0D0D" w:themeColor="text1" w:themeTint="F2"/>
        </w:rPr>
        <w:t>Soil Temperature &amp; Moisture:</w:t>
      </w:r>
      <w:r w:rsidRPr="00AB2164">
        <w:rPr>
          <w:color w:val="0D0D0D" w:themeColor="text1" w:themeTint="F2"/>
        </w:rPr>
        <w:t xml:space="preserve"> The wastewater-treated area showed a lower average temperature compared to the non-treated area. This correlates with the higher moisture content (</w:t>
      </w:r>
      <w:r w:rsidRPr="00AB2164">
        <w:rPr>
          <w:b/>
          <w:bCs/>
          <w:color w:val="0D0D0D" w:themeColor="text1" w:themeTint="F2"/>
        </w:rPr>
        <w:t>10 VWC</w:t>
      </w:r>
      <w:r w:rsidRPr="00AB2164">
        <w:rPr>
          <w:color w:val="0D0D0D" w:themeColor="text1" w:themeTint="F2"/>
        </w:rPr>
        <w:t xml:space="preserve"> vs </w:t>
      </w:r>
      <w:r w:rsidRPr="00AB2164">
        <w:rPr>
          <w:b/>
          <w:bCs/>
          <w:color w:val="0D0D0D" w:themeColor="text1" w:themeTint="F2"/>
        </w:rPr>
        <w:t>7.33 VWC</w:t>
      </w:r>
      <w:r w:rsidRPr="00AB2164">
        <w:rPr>
          <w:color w:val="0D0D0D" w:themeColor="text1" w:themeTint="F2"/>
        </w:rPr>
        <w:t>). The presence of water acts as a thermal regulator, cooling the soil.</w:t>
      </w:r>
    </w:p>
    <w:p w14:paraId="406F6542" w14:textId="77777777" w:rsidR="00AB2164" w:rsidRPr="00AB2164" w:rsidRDefault="00AB2164" w:rsidP="00AB2164">
      <w:pPr>
        <w:numPr>
          <w:ilvl w:val="0"/>
          <w:numId w:val="14"/>
        </w:numPr>
        <w:rPr>
          <w:color w:val="0D0D0D" w:themeColor="text1" w:themeTint="F2"/>
        </w:rPr>
      </w:pPr>
      <w:r w:rsidRPr="00AB2164">
        <w:rPr>
          <w:b/>
          <w:bCs/>
          <w:color w:val="0D0D0D" w:themeColor="text1" w:themeTint="F2"/>
        </w:rPr>
        <w:t>Physical Characteristics:</w:t>
      </w:r>
      <w:r w:rsidRPr="00AB2164">
        <w:rPr>
          <w:color w:val="0D0D0D" w:themeColor="text1" w:themeTint="F2"/>
        </w:rPr>
        <w:t xml:space="preserve"> The soil color in the treated area was </w:t>
      </w:r>
      <w:r w:rsidRPr="00AB2164">
        <w:rPr>
          <w:b/>
          <w:bCs/>
          <w:color w:val="0D0D0D" w:themeColor="text1" w:themeTint="F2"/>
        </w:rPr>
        <w:t>Jet Black (3/1)</w:t>
      </w:r>
      <w:r w:rsidRPr="00AB2164">
        <w:rPr>
          <w:color w:val="0D0D0D" w:themeColor="text1" w:themeTint="F2"/>
        </w:rPr>
        <w:t xml:space="preserve">, while the untreated area was </w:t>
      </w:r>
      <w:r w:rsidRPr="00AB2164">
        <w:rPr>
          <w:b/>
          <w:bCs/>
          <w:color w:val="0D0D0D" w:themeColor="text1" w:themeTint="F2"/>
        </w:rPr>
        <w:t>Light Brown (6/4)</w:t>
      </w:r>
      <w:r w:rsidRPr="00AB2164">
        <w:rPr>
          <w:color w:val="0D0D0D" w:themeColor="text1" w:themeTint="F2"/>
        </w:rPr>
        <w:t xml:space="preserve">. This darker color, combined with the </w:t>
      </w:r>
      <w:r w:rsidRPr="00AB2164">
        <w:rPr>
          <w:b/>
          <w:bCs/>
          <w:color w:val="0D0D0D" w:themeColor="text1" w:themeTint="F2"/>
        </w:rPr>
        <w:t>Loose/Friable</w:t>
      </w:r>
      <w:r w:rsidRPr="00AB2164">
        <w:rPr>
          <w:color w:val="0D0D0D" w:themeColor="text1" w:themeTint="F2"/>
        </w:rPr>
        <w:t xml:space="preserve"> consistency found in the treated area, indicates higher organic enrichment and better aeration compared to the </w:t>
      </w:r>
      <w:r w:rsidRPr="00AB2164">
        <w:rPr>
          <w:b/>
          <w:bCs/>
          <w:color w:val="0D0D0D" w:themeColor="text1" w:themeTint="F2"/>
        </w:rPr>
        <w:t>Heavy/Dense</w:t>
      </w:r>
      <w:r w:rsidRPr="00AB2164">
        <w:rPr>
          <w:color w:val="0D0D0D" w:themeColor="text1" w:themeTint="F2"/>
        </w:rPr>
        <w:t xml:space="preserve"> sandy clay found in the untreated site.</w:t>
      </w:r>
    </w:p>
    <w:p w14:paraId="0C8C6CA5" w14:textId="77777777" w:rsidR="00AB2164" w:rsidRPr="00AB2164" w:rsidRDefault="00AB2164" w:rsidP="00AB2164">
      <w:pPr>
        <w:numPr>
          <w:ilvl w:val="0"/>
          <w:numId w:val="14"/>
        </w:numPr>
        <w:rPr>
          <w:color w:val="0D0D0D" w:themeColor="text1" w:themeTint="F2"/>
        </w:rPr>
      </w:pPr>
      <w:r w:rsidRPr="00AB2164">
        <w:rPr>
          <w:b/>
          <w:bCs/>
          <w:color w:val="0D0D0D" w:themeColor="text1" w:themeTint="F2"/>
        </w:rPr>
        <w:t>Chemical Properties:</w:t>
      </w:r>
      <w:r w:rsidRPr="00AB2164">
        <w:rPr>
          <w:color w:val="0D0D0D" w:themeColor="text1" w:themeTint="F2"/>
        </w:rPr>
        <w:t xml:space="preserve"> The application of hydroponic wastewater successfully neutralized the soil pH (increasing it from </w:t>
      </w:r>
      <w:r w:rsidRPr="00AB2164">
        <w:rPr>
          <w:b/>
          <w:bCs/>
          <w:color w:val="0D0D0D" w:themeColor="text1" w:themeTint="F2"/>
        </w:rPr>
        <w:t>6.33 to 7.00</w:t>
      </w:r>
      <w:r w:rsidRPr="00AB2164">
        <w:rPr>
          <w:color w:val="0D0D0D" w:themeColor="text1" w:themeTint="F2"/>
        </w:rPr>
        <w:t>). Most importantly, the concentration of primary nutrients (N-P-K) was substantially higher in the treated area, with Potassium (K) showing the most significant accumulation.</w:t>
      </w:r>
    </w:p>
    <w:p w14:paraId="512A5766" w14:textId="77777777" w:rsidR="008D312F" w:rsidRPr="008D312F" w:rsidRDefault="008D312F" w:rsidP="008D312F">
      <w:pPr>
        <w:rPr>
          <w:b/>
          <w:bCs/>
          <w:color w:val="0D0D0D" w:themeColor="text1" w:themeTint="F2"/>
        </w:rPr>
      </w:pPr>
      <w:r w:rsidRPr="008D312F">
        <w:rPr>
          <w:b/>
          <w:bCs/>
          <w:color w:val="0D0D0D" w:themeColor="text1" w:themeTint="F2"/>
        </w:rPr>
        <w:t>Conclusion</w:t>
      </w:r>
    </w:p>
    <w:p w14:paraId="6067B99F" w14:textId="77777777" w:rsidR="008D312F" w:rsidRPr="008D312F" w:rsidRDefault="008D312F" w:rsidP="008D312F">
      <w:pPr>
        <w:rPr>
          <w:color w:val="0D0D0D" w:themeColor="text1" w:themeTint="F2"/>
        </w:rPr>
      </w:pPr>
      <w:r w:rsidRPr="008D312F">
        <w:rPr>
          <w:color w:val="0D0D0D" w:themeColor="text1" w:themeTint="F2"/>
        </w:rPr>
        <w:t>The research concludes that hydroponic wastewater significantly improves both the physical and chemical properties of soil in Suso Sub-district. Soil treated with wastewater exhibited:</w:t>
      </w:r>
    </w:p>
    <w:p w14:paraId="0648F33D" w14:textId="77777777" w:rsidR="008D312F" w:rsidRPr="008D312F" w:rsidRDefault="008D312F" w:rsidP="008D312F">
      <w:pPr>
        <w:numPr>
          <w:ilvl w:val="0"/>
          <w:numId w:val="15"/>
        </w:numPr>
        <w:rPr>
          <w:color w:val="0D0D0D" w:themeColor="text1" w:themeTint="F2"/>
        </w:rPr>
      </w:pPr>
      <w:r w:rsidRPr="008D312F">
        <w:rPr>
          <w:b/>
          <w:bCs/>
          <w:color w:val="0D0D0D" w:themeColor="text1" w:themeTint="F2"/>
        </w:rPr>
        <w:t>Higher Fertility:</w:t>
      </w:r>
      <w:r w:rsidRPr="008D312F">
        <w:rPr>
          <w:color w:val="0D0D0D" w:themeColor="text1" w:themeTint="F2"/>
        </w:rPr>
        <w:t xml:space="preserve"> N-P-K levels were nearly three times higher than untreated soil.</w:t>
      </w:r>
    </w:p>
    <w:p w14:paraId="37A822E8" w14:textId="77777777" w:rsidR="008D312F" w:rsidRPr="008D312F" w:rsidRDefault="008D312F" w:rsidP="008D312F">
      <w:pPr>
        <w:numPr>
          <w:ilvl w:val="0"/>
          <w:numId w:val="15"/>
        </w:numPr>
        <w:rPr>
          <w:color w:val="0D0D0D" w:themeColor="text1" w:themeTint="F2"/>
        </w:rPr>
      </w:pPr>
      <w:r w:rsidRPr="008D312F">
        <w:rPr>
          <w:b/>
          <w:bCs/>
          <w:color w:val="0D0D0D" w:themeColor="text1" w:themeTint="F2"/>
        </w:rPr>
        <w:t>Better Texture:</w:t>
      </w:r>
      <w:r w:rsidRPr="008D312F">
        <w:rPr>
          <w:color w:val="0D0D0D" w:themeColor="text1" w:themeTint="F2"/>
        </w:rPr>
        <w:t xml:space="preserve"> Improved from dense sandy clay to a friable, loamy structure.</w:t>
      </w:r>
    </w:p>
    <w:p w14:paraId="484FFD84" w14:textId="77777777" w:rsidR="008D312F" w:rsidRPr="008D312F" w:rsidRDefault="008D312F" w:rsidP="008D312F">
      <w:pPr>
        <w:numPr>
          <w:ilvl w:val="0"/>
          <w:numId w:val="15"/>
        </w:numPr>
        <w:rPr>
          <w:color w:val="0D0D0D" w:themeColor="text1" w:themeTint="F2"/>
        </w:rPr>
      </w:pPr>
      <w:r w:rsidRPr="008D312F">
        <w:rPr>
          <w:b/>
          <w:bCs/>
          <w:color w:val="0D0D0D" w:themeColor="text1" w:themeTint="F2"/>
        </w:rPr>
        <w:lastRenderedPageBreak/>
        <w:t>Optimal pH:</w:t>
      </w:r>
      <w:r w:rsidRPr="008D312F">
        <w:rPr>
          <w:color w:val="0D0D0D" w:themeColor="text1" w:themeTint="F2"/>
        </w:rPr>
        <w:t xml:space="preserve"> Reached a neutral state (7.0) ideal for plant growth.</w:t>
      </w:r>
    </w:p>
    <w:p w14:paraId="3FBD859F" w14:textId="77777777" w:rsidR="008D312F" w:rsidRPr="008D312F" w:rsidRDefault="008D312F" w:rsidP="008D312F">
      <w:pPr>
        <w:numPr>
          <w:ilvl w:val="0"/>
          <w:numId w:val="15"/>
        </w:numPr>
        <w:rPr>
          <w:color w:val="0D0D0D" w:themeColor="text1" w:themeTint="F2"/>
        </w:rPr>
      </w:pPr>
      <w:r w:rsidRPr="008D312F">
        <w:rPr>
          <w:b/>
          <w:bCs/>
          <w:color w:val="0D0D0D" w:themeColor="text1" w:themeTint="F2"/>
        </w:rPr>
        <w:t>Darker Color:</w:t>
      </w:r>
      <w:r w:rsidRPr="008D312F">
        <w:rPr>
          <w:color w:val="0D0D0D" w:themeColor="text1" w:themeTint="F2"/>
        </w:rPr>
        <w:t xml:space="preserve"> Indicating a richer nutrient profile (Munsell 3/1).</w:t>
      </w:r>
    </w:p>
    <w:p w14:paraId="12881791" w14:textId="3BC909E8" w:rsidR="00AB2164" w:rsidRDefault="008D312F" w:rsidP="00AB2164">
      <w:pPr>
        <w:rPr>
          <w:color w:val="0D0D0D" w:themeColor="text1" w:themeTint="F2"/>
        </w:rPr>
      </w:pPr>
      <w:r w:rsidRPr="008D312F">
        <w:rPr>
          <w:b/>
          <w:bCs/>
          <w:color w:val="0D0D0D" w:themeColor="text1" w:themeTint="F2"/>
        </w:rPr>
        <w:t>Practical Application:</w:t>
      </w:r>
      <w:r w:rsidRPr="008D312F">
        <w:rPr>
          <w:color w:val="0D0D0D" w:themeColor="text1" w:themeTint="F2"/>
        </w:rPr>
        <w:t xml:space="preserve"> These findings prove that hydroponic wastewater is a valuable resource rather than waste. It can be utilized as a </w:t>
      </w:r>
      <w:r w:rsidRPr="008D312F">
        <w:rPr>
          <w:b/>
          <w:bCs/>
          <w:color w:val="0D0D0D" w:themeColor="text1" w:themeTint="F2"/>
        </w:rPr>
        <w:t>liquid fertilizer and soil conditioner</w:t>
      </w:r>
      <w:r w:rsidRPr="008D312F">
        <w:rPr>
          <w:color w:val="0D0D0D" w:themeColor="text1" w:themeTint="F2"/>
        </w:rPr>
        <w:t xml:space="preserve">, allowing farmers to grow soil-based vegetables effectively without the need for additional chemical fertilizers, promoting a </w:t>
      </w:r>
      <w:r w:rsidRPr="008D312F">
        <w:rPr>
          <w:b/>
          <w:bCs/>
          <w:color w:val="0D0D0D" w:themeColor="text1" w:themeTint="F2"/>
        </w:rPr>
        <w:t>Zero Waste</w:t>
      </w:r>
      <w:r w:rsidRPr="008D312F">
        <w:rPr>
          <w:color w:val="0D0D0D" w:themeColor="text1" w:themeTint="F2"/>
        </w:rPr>
        <w:t xml:space="preserve"> agricultural model.</w:t>
      </w:r>
    </w:p>
    <w:p w14:paraId="392C3000" w14:textId="0AEABC2D" w:rsidR="001D0C05" w:rsidRPr="001D0C05" w:rsidRDefault="001D0C05" w:rsidP="001D0C05"/>
    <w:p w14:paraId="0A3B5F32" w14:textId="77777777" w:rsidR="001D0C05" w:rsidRPr="001D0C05" w:rsidRDefault="001D0C05" w:rsidP="001D0C05">
      <w:pPr>
        <w:rPr>
          <w:b/>
          <w:bCs/>
        </w:rPr>
      </w:pPr>
      <w:r w:rsidRPr="001D0C05">
        <w:rPr>
          <w:b/>
          <w:bCs/>
        </w:rPr>
        <w:t>References</w:t>
      </w:r>
    </w:p>
    <w:p w14:paraId="22BFB072" w14:textId="06F408CD" w:rsidR="001D0C05" w:rsidRPr="007A1718" w:rsidRDefault="001D0C05" w:rsidP="007A1718">
      <w:pPr>
        <w:ind w:left="360"/>
      </w:pPr>
      <w:r w:rsidRPr="007A1718">
        <w:t xml:space="preserve">Water Treatment in Aquaponics Systems using Biochar. (October 1, 2018 – October 30, 2019). Retrieved from </w:t>
      </w:r>
      <w:r w:rsidRPr="007A1718">
        <w:rPr>
          <w:rFonts w:ascii="TH SarabunPSK" w:hAnsi="TH SarabunPSK" w:cs="TH SarabunPSK" w:hint="cs"/>
          <w:sz w:val="28"/>
        </w:rPr>
        <w:t xml:space="preserve"> </w:t>
      </w:r>
      <w:hyperlink r:id="rId7" w:history="1">
        <w:r w:rsidRPr="007A1718">
          <w:rPr>
            <w:rStyle w:val="af1"/>
            <w:rFonts w:ascii="TH SarabunPSK" w:hAnsi="TH SarabunPSK" w:cs="TH SarabunPSK" w:hint="cs"/>
            <w:sz w:val="28"/>
          </w:rPr>
          <w:t>https://share.google/GTUR</w:t>
        </w:r>
        <w:r w:rsidRPr="007A1718">
          <w:rPr>
            <w:rStyle w:val="af1"/>
            <w:rFonts w:ascii="TH SarabunPSK" w:hAnsi="TH SarabunPSK" w:cs="TH SarabunPSK" w:hint="cs"/>
            <w:sz w:val="28"/>
            <w:cs/>
          </w:rPr>
          <w:t>9</w:t>
        </w:r>
        <w:proofErr w:type="spellStart"/>
        <w:r w:rsidRPr="007A1718">
          <w:rPr>
            <w:rStyle w:val="af1"/>
            <w:rFonts w:ascii="TH SarabunPSK" w:hAnsi="TH SarabunPSK" w:cs="TH SarabunPSK" w:hint="cs"/>
            <w:sz w:val="28"/>
          </w:rPr>
          <w:t>jnEYRYLHZStW</w:t>
        </w:r>
        <w:proofErr w:type="spellEnd"/>
      </w:hyperlink>
    </w:p>
    <w:p w14:paraId="2EE0D07E" w14:textId="1C686219" w:rsidR="001D0C05" w:rsidRPr="007A1718" w:rsidRDefault="001D0C05" w:rsidP="007A1718">
      <w:pPr>
        <w:spacing w:after="0"/>
        <w:ind w:left="360"/>
        <w:rPr>
          <w:rFonts w:ascii="TH SarabunPSK" w:hAnsi="TH SarabunPSK" w:cs="TH SarabunPSK"/>
          <w:sz w:val="28"/>
        </w:rPr>
      </w:pPr>
      <w:r w:rsidRPr="007A1718">
        <w:t xml:space="preserve">Hydroponic Cultivation Systems. (June 2016 – October 2016). Retrieved from: </w:t>
      </w:r>
      <w:hyperlink r:id="rId8" w:history="1">
        <w:r w:rsidRPr="007A1718">
          <w:rPr>
            <w:rStyle w:val="af1"/>
            <w:rFonts w:ascii="TH SarabunPSK" w:hAnsi="TH SarabunPSK" w:cs="TH SarabunPSK" w:hint="cs"/>
            <w:sz w:val="28"/>
          </w:rPr>
          <w:t>https://share.google/oImoMBFFyubNctMVd</w:t>
        </w:r>
      </w:hyperlink>
    </w:p>
    <w:p w14:paraId="01AB4BC4" w14:textId="77777777" w:rsidR="001D0C05" w:rsidRPr="007A1718" w:rsidRDefault="001D0C05" w:rsidP="007A1718">
      <w:pPr>
        <w:ind w:left="360"/>
      </w:pPr>
      <w:r w:rsidRPr="007A1718">
        <w:t xml:space="preserve">Soil, Fertilizer, and Water Management in Low-Fertility Areas to Increase Cassava Yield during the Dry Season. (December 2013 – March 2014). Retrieved from: </w:t>
      </w:r>
      <w:hyperlink r:id="rId9" w:tgtFrame="_blank" w:history="1">
        <w:r w:rsidRPr="007A1718">
          <w:rPr>
            <w:rStyle w:val="af1"/>
          </w:rPr>
          <w:t>https://fulltext.rmu.ac.th/fulltext/2562/M127653/Chaiyarak%20Taweesab.pdf</w:t>
        </w:r>
      </w:hyperlink>
    </w:p>
    <w:p w14:paraId="5BA931E4" w14:textId="6693EA59" w:rsidR="001D0C05" w:rsidRPr="007A1718" w:rsidRDefault="001D0C05" w:rsidP="007A1718">
      <w:pPr>
        <w:spacing w:before="100" w:beforeAutospacing="1" w:after="100" w:afterAutospacing="1" w:line="240" w:lineRule="auto"/>
        <w:ind w:left="360"/>
        <w:outlineLvl w:val="2"/>
        <w:rPr>
          <w:rFonts w:ascii="Times New Roman" w:eastAsia="Times New Roman" w:hAnsi="Times New Roman" w:cs="Times New Roman"/>
          <w:kern w:val="0"/>
          <w:sz w:val="27"/>
          <w:szCs w:val="27"/>
          <w14:ligatures w14:val="none"/>
        </w:rPr>
      </w:pPr>
      <w:proofErr w:type="spellStart"/>
      <w:r w:rsidRPr="007A1718">
        <w:t>Niamthong</w:t>
      </w:r>
      <w:proofErr w:type="spellEnd"/>
      <w:r w:rsidRPr="007A1718">
        <w:t xml:space="preserve">, N. (2018). Smart Farm: Transitioning from Traditional Agriculture to Agriculture 4.0. Retrieved September 18, 2024, from: </w:t>
      </w:r>
      <w:r w:rsidRPr="007A1718">
        <w:fldChar w:fldCharType="begin"/>
      </w:r>
      <w:r w:rsidRPr="007A1718">
        <w:instrText>HYPERLINK "https://www.scimath.org/article-technology/item/7751-smart-farm-4-0" \t "_blank"</w:instrText>
      </w:r>
      <w:r w:rsidRPr="007A1718">
        <w:fldChar w:fldCharType="separate"/>
      </w:r>
      <w:r w:rsidRPr="007A1718">
        <w:rPr>
          <w:rStyle w:val="af1"/>
        </w:rPr>
        <w:t>https://www.scimath.org/article-</w:t>
      </w:r>
      <w:r w:rsidRPr="007A1718">
        <w:rPr>
          <w:rFonts w:ascii="Times New Roman" w:eastAsia="Times New Roman" w:hAnsi="Times New Roman" w:cs="Times New Roman"/>
          <w:kern w:val="0"/>
          <w:sz w:val="27"/>
          <w:szCs w:val="27"/>
          <w14:ligatures w14:val="none"/>
        </w:rPr>
        <w:t xml:space="preserve"> </w:t>
      </w:r>
    </w:p>
    <w:p w14:paraId="23865773" w14:textId="04EBD831" w:rsidR="001D0C05" w:rsidRPr="007A1718" w:rsidRDefault="001D0C05" w:rsidP="007A1718">
      <w:pPr>
        <w:ind w:left="360"/>
      </w:pPr>
      <w:r w:rsidRPr="007A1718">
        <w:rPr>
          <w:rStyle w:val="af1"/>
        </w:rPr>
        <w:t>technology/item/7751-smart-farm-4-0</w:t>
      </w:r>
      <w:r w:rsidRPr="007A1718">
        <w:fldChar w:fldCharType="end"/>
      </w:r>
    </w:p>
    <w:p w14:paraId="4B8E9D8B" w14:textId="77777777" w:rsidR="001D0C05" w:rsidRPr="001D0C05" w:rsidRDefault="001D0C05" w:rsidP="001D0C05">
      <w:pPr>
        <w:spacing w:before="100" w:beforeAutospacing="1" w:after="100" w:afterAutospacing="1" w:line="240" w:lineRule="auto"/>
        <w:ind w:left="360"/>
        <w:outlineLvl w:val="3"/>
        <w:rPr>
          <w:rFonts w:ascii="Times New Roman" w:eastAsia="Times New Roman" w:hAnsi="Times New Roman" w:cs="Times New Roman"/>
          <w:b/>
          <w:bCs/>
          <w:kern w:val="0"/>
          <w:sz w:val="24"/>
          <w:szCs w:val="24"/>
          <w14:ligatures w14:val="none"/>
        </w:rPr>
      </w:pPr>
      <w:r w:rsidRPr="001D0C05">
        <w:rPr>
          <w:rFonts w:ascii="Times New Roman" w:eastAsia="Times New Roman" w:hAnsi="Times New Roman" w:cs="Times New Roman"/>
          <w:b/>
          <w:bCs/>
          <w:kern w:val="0"/>
          <w:sz w:val="24"/>
          <w:szCs w:val="24"/>
          <w14:ligatures w14:val="none"/>
        </w:rPr>
        <w:t>Reflections &amp; Skills (Badges)</w:t>
      </w:r>
    </w:p>
    <w:p w14:paraId="6B23ABB4" w14:textId="71605EE0" w:rsidR="001D0C05" w:rsidRPr="001D0C05" w:rsidRDefault="001D0C05" w:rsidP="001D0C05">
      <w:pPr>
        <w:spacing w:before="100" w:beforeAutospacing="1" w:after="100" w:afterAutospacing="1" w:line="240" w:lineRule="auto"/>
        <w:ind w:left="360"/>
        <w:outlineLvl w:val="3"/>
        <w:rPr>
          <w:rFonts w:ascii="Times New Roman" w:eastAsia="Times New Roman" w:hAnsi="Times New Roman" w:cs="Times New Roman"/>
          <w:b/>
          <w:bCs/>
          <w:kern w:val="0"/>
          <w:sz w:val="24"/>
          <w:szCs w:val="24"/>
          <w14:ligatures w14:val="none"/>
        </w:rPr>
      </w:pPr>
      <w:r w:rsidRPr="001D0C05">
        <w:rPr>
          <w:rFonts w:ascii="Times New Roman" w:eastAsia="Times New Roman" w:hAnsi="Times New Roman" w:cs="Times New Roman"/>
          <w:b/>
          <w:bCs/>
          <w:kern w:val="0"/>
          <w:sz w:val="24"/>
          <w:szCs w:val="24"/>
          <w14:ligatures w14:val="none"/>
        </w:rPr>
        <w:t xml:space="preserve">I am a Scientist </w:t>
      </w:r>
    </w:p>
    <w:p w14:paraId="527F1020" w14:textId="77777777" w:rsidR="001D0C05" w:rsidRPr="001D0C05" w:rsidRDefault="001D0C05" w:rsidP="001D0C05">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D0C05">
        <w:rPr>
          <w:rFonts w:ascii="Times New Roman" w:eastAsia="Times New Roman" w:hAnsi="Times New Roman" w:cs="Times New Roman"/>
          <w:kern w:val="0"/>
          <w:sz w:val="24"/>
          <w:szCs w:val="24"/>
          <w14:ligatures w14:val="none"/>
        </w:rPr>
        <w:t xml:space="preserve">This research was conducted through a rigorous scientific process. It began with collaborative team planning to conduct field surveys in Suso Sub-district, Palian District, Trang Province. We systematically collected soil and wastewater samples based on </w:t>
      </w:r>
      <w:r w:rsidRPr="001D0C05">
        <w:rPr>
          <w:rFonts w:ascii="Times New Roman" w:eastAsia="Times New Roman" w:hAnsi="Times New Roman" w:cs="Times New Roman"/>
          <w:b/>
          <w:bCs/>
          <w:kern w:val="0"/>
          <w:sz w:val="24"/>
          <w:szCs w:val="24"/>
          <w14:ligatures w14:val="none"/>
        </w:rPr>
        <w:t>GLOBE Program</w:t>
      </w:r>
      <w:r w:rsidRPr="001D0C05">
        <w:rPr>
          <w:rFonts w:ascii="Times New Roman" w:eastAsia="Times New Roman" w:hAnsi="Times New Roman" w:cs="Times New Roman"/>
          <w:kern w:val="0"/>
          <w:sz w:val="24"/>
          <w:szCs w:val="24"/>
          <w14:ligatures w14:val="none"/>
        </w:rPr>
        <w:t xml:space="preserve"> standards to ensure maximum accuracy and precision. Our teamwork allowed us to exchange knowledge, refine observation skills, and gain hands-on experience with scientific instruments, ensuring this research is of high quality and reliable for public reference.</w:t>
      </w:r>
    </w:p>
    <w:p w14:paraId="6F9A7FA7" w14:textId="0AFB9A70" w:rsidR="001D0C05" w:rsidRPr="001D0C05" w:rsidRDefault="001D0C05" w:rsidP="001D0C05">
      <w:pPr>
        <w:spacing w:before="100" w:beforeAutospacing="1" w:after="100" w:afterAutospacing="1" w:line="240" w:lineRule="auto"/>
        <w:ind w:left="360"/>
        <w:outlineLvl w:val="3"/>
        <w:rPr>
          <w:rFonts w:ascii="Times New Roman" w:eastAsia="Times New Roman" w:hAnsi="Times New Roman" w:cs="Times New Roman"/>
          <w:b/>
          <w:bCs/>
          <w:kern w:val="0"/>
          <w:sz w:val="24"/>
          <w:szCs w:val="24"/>
          <w14:ligatures w14:val="none"/>
        </w:rPr>
      </w:pPr>
      <w:r w:rsidRPr="001D0C05">
        <w:rPr>
          <w:rFonts w:ascii="Times New Roman" w:eastAsia="Times New Roman" w:hAnsi="Times New Roman" w:cs="Times New Roman"/>
          <w:b/>
          <w:bCs/>
          <w:kern w:val="0"/>
          <w:sz w:val="24"/>
          <w:szCs w:val="24"/>
          <w14:ligatures w14:val="none"/>
        </w:rPr>
        <w:t xml:space="preserve">I am a Problem Solver </w:t>
      </w:r>
    </w:p>
    <w:p w14:paraId="15201651" w14:textId="77777777" w:rsidR="001D0C05" w:rsidRPr="001D0C05" w:rsidRDefault="001D0C05" w:rsidP="001D0C05">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1D0C05">
        <w:rPr>
          <w:rFonts w:ascii="Times New Roman" w:eastAsia="Times New Roman" w:hAnsi="Times New Roman" w:cs="Times New Roman"/>
          <w:kern w:val="0"/>
          <w:sz w:val="24"/>
          <w:szCs w:val="24"/>
          <w14:ligatures w14:val="none"/>
        </w:rPr>
        <w:t xml:space="preserve">To address the environmental impact of hydroponic wastewater—which contains residual chemicals that can trigger </w:t>
      </w:r>
      <w:r w:rsidRPr="001D0C05">
        <w:rPr>
          <w:rFonts w:ascii="Times New Roman" w:eastAsia="Times New Roman" w:hAnsi="Times New Roman" w:cs="Times New Roman"/>
          <w:b/>
          <w:bCs/>
          <w:kern w:val="0"/>
          <w:sz w:val="24"/>
          <w:szCs w:val="24"/>
          <w14:ligatures w14:val="none"/>
        </w:rPr>
        <w:t>Eutrophication</w:t>
      </w:r>
      <w:r w:rsidRPr="001D0C05">
        <w:rPr>
          <w:rFonts w:ascii="Times New Roman" w:eastAsia="Times New Roman" w:hAnsi="Times New Roman" w:cs="Times New Roman"/>
          <w:kern w:val="0"/>
          <w:sz w:val="24"/>
          <w:szCs w:val="24"/>
          <w14:ligatures w14:val="none"/>
        </w:rPr>
        <w:t xml:space="preserve"> and water pollution—I applied the </w:t>
      </w:r>
      <w:r w:rsidRPr="001D0C05">
        <w:rPr>
          <w:rFonts w:ascii="Times New Roman" w:eastAsia="Times New Roman" w:hAnsi="Times New Roman" w:cs="Times New Roman"/>
          <w:b/>
          <w:bCs/>
          <w:kern w:val="0"/>
          <w:sz w:val="24"/>
          <w:szCs w:val="24"/>
          <w14:ligatures w14:val="none"/>
        </w:rPr>
        <w:t>"Waste to Resource"</w:t>
      </w:r>
      <w:r w:rsidRPr="001D0C05">
        <w:rPr>
          <w:rFonts w:ascii="Times New Roman" w:eastAsia="Times New Roman" w:hAnsi="Times New Roman" w:cs="Times New Roman"/>
          <w:kern w:val="0"/>
          <w:sz w:val="24"/>
          <w:szCs w:val="24"/>
          <w14:ligatures w14:val="none"/>
        </w:rPr>
        <w:t xml:space="preserve"> concept. By repurposing nutrient-rich wastewater for soil-based crops, we effectively transformed a potential pollutant into a valuable asset. This approach not only mitigates water pollution but also reduces chemical fertilizer costs for farmers, creating a sustainable </w:t>
      </w:r>
      <w:r w:rsidRPr="001D0C05">
        <w:rPr>
          <w:rFonts w:ascii="Times New Roman" w:eastAsia="Times New Roman" w:hAnsi="Times New Roman" w:cs="Times New Roman"/>
          <w:b/>
          <w:bCs/>
          <w:kern w:val="0"/>
          <w:sz w:val="24"/>
          <w:szCs w:val="24"/>
          <w14:ligatures w14:val="none"/>
        </w:rPr>
        <w:t>Zero Waste</w:t>
      </w:r>
      <w:r w:rsidRPr="001D0C05">
        <w:rPr>
          <w:rFonts w:ascii="Times New Roman" w:eastAsia="Times New Roman" w:hAnsi="Times New Roman" w:cs="Times New Roman"/>
          <w:kern w:val="0"/>
          <w:sz w:val="24"/>
          <w:szCs w:val="24"/>
          <w14:ligatures w14:val="none"/>
        </w:rPr>
        <w:t xml:space="preserve"> agricultural model.</w:t>
      </w:r>
    </w:p>
    <w:p w14:paraId="4DA60E09" w14:textId="76753EEA" w:rsidR="001D0C05" w:rsidRDefault="001D0C05" w:rsidP="001D0C05">
      <w:pPr>
        <w:spacing w:before="100" w:beforeAutospacing="1" w:after="100" w:afterAutospacing="1" w:line="240" w:lineRule="auto"/>
        <w:ind w:left="360"/>
        <w:outlineLvl w:val="3"/>
        <w:rPr>
          <w:rFonts w:ascii="Times New Roman" w:eastAsia="Times New Roman" w:hAnsi="Times New Roman" w:cs="Times New Roman"/>
          <w:b/>
          <w:bCs/>
          <w:kern w:val="0"/>
          <w:sz w:val="24"/>
          <w:szCs w:val="24"/>
          <w14:ligatures w14:val="none"/>
        </w:rPr>
      </w:pPr>
      <w:r w:rsidRPr="001D0C05">
        <w:rPr>
          <w:rFonts w:ascii="Times New Roman" w:eastAsia="Times New Roman" w:hAnsi="Times New Roman" w:cs="Times New Roman"/>
          <w:b/>
          <w:bCs/>
          <w:kern w:val="0"/>
          <w:sz w:val="24"/>
          <w:szCs w:val="24"/>
          <w14:ligatures w14:val="none"/>
        </w:rPr>
        <w:lastRenderedPageBreak/>
        <w:t xml:space="preserve">I am a Data Scientist </w:t>
      </w:r>
    </w:p>
    <w:p w14:paraId="559BDA3E" w14:textId="0F33B4A6" w:rsidR="001D0C05" w:rsidRPr="001D0C05" w:rsidRDefault="001D0C05" w:rsidP="001D0C05">
      <w:pPr>
        <w:spacing w:before="100" w:beforeAutospacing="1" w:after="100" w:afterAutospacing="1" w:line="240" w:lineRule="auto"/>
        <w:ind w:left="360"/>
        <w:outlineLvl w:val="3"/>
        <w:rPr>
          <w:rFonts w:ascii="Times New Roman" w:eastAsia="Times New Roman" w:hAnsi="Times New Roman" w:cs="Times New Roman"/>
          <w:b/>
          <w:bCs/>
          <w:kern w:val="0"/>
          <w:sz w:val="24"/>
          <w:szCs w:val="24"/>
          <w14:ligatures w14:val="none"/>
        </w:rPr>
      </w:pPr>
      <w:r w:rsidRPr="001D0C05">
        <w:rPr>
          <w:rFonts w:ascii="Times New Roman" w:eastAsia="Times New Roman" w:hAnsi="Times New Roman" w:cs="Times New Roman"/>
          <w:kern w:val="0"/>
          <w:sz w:val="24"/>
          <w:szCs w:val="24"/>
          <w14:ligatures w14:val="none"/>
        </w:rPr>
        <w:t>I managed raw experimental data by systematically collecting key variables, including primary soil nutrients (</w:t>
      </w:r>
      <w:r w:rsidRPr="001D0C05">
        <w:rPr>
          <w:rFonts w:ascii="Times New Roman" w:eastAsia="Times New Roman" w:hAnsi="Times New Roman" w:cs="Times New Roman"/>
          <w:b/>
          <w:bCs/>
          <w:kern w:val="0"/>
          <w:sz w:val="24"/>
          <w:szCs w:val="24"/>
          <w14:ligatures w14:val="none"/>
        </w:rPr>
        <w:t>N-P-K</w:t>
      </w:r>
      <w:r w:rsidRPr="001D0C05">
        <w:rPr>
          <w:rFonts w:ascii="Times New Roman" w:eastAsia="Times New Roman" w:hAnsi="Times New Roman" w:cs="Times New Roman"/>
          <w:kern w:val="0"/>
          <w:sz w:val="24"/>
          <w:szCs w:val="24"/>
          <w14:ligatures w14:val="none"/>
        </w:rPr>
        <w:t xml:space="preserve">), </w:t>
      </w:r>
      <w:r w:rsidRPr="001D0C05">
        <w:rPr>
          <w:rFonts w:ascii="Times New Roman" w:eastAsia="Times New Roman" w:hAnsi="Times New Roman" w:cs="Times New Roman"/>
          <w:b/>
          <w:bCs/>
          <w:kern w:val="0"/>
          <w:sz w:val="24"/>
          <w:szCs w:val="24"/>
          <w14:ligatures w14:val="none"/>
        </w:rPr>
        <w:t>pH levels</w:t>
      </w:r>
      <w:r w:rsidRPr="001D0C05">
        <w:rPr>
          <w:rFonts w:ascii="Times New Roman" w:eastAsia="Times New Roman" w:hAnsi="Times New Roman" w:cs="Times New Roman"/>
          <w:kern w:val="0"/>
          <w:sz w:val="24"/>
          <w:szCs w:val="24"/>
          <w14:ligatures w14:val="none"/>
        </w:rPr>
        <w:t>, soil moisture, soil temperature, and soil color (using the Munsell chart). I then analyzed and compared the statistical means between the treated and non-treated areas. This data-driven approach allowed me to empirically prove that hydroponic wastewater significantly improves soil structure and fertility, successfully validating our hypothesis.</w:t>
      </w:r>
    </w:p>
    <w:p w14:paraId="10212F91" w14:textId="77777777" w:rsidR="001D0C05" w:rsidRPr="00C7505F" w:rsidRDefault="001D0C05" w:rsidP="001D0C05"/>
    <w:sectPr w:rsidR="001D0C05" w:rsidRPr="00C750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D2EF" w14:textId="77777777" w:rsidR="00AD706B" w:rsidRDefault="00AD706B" w:rsidP="00A92960">
      <w:pPr>
        <w:spacing w:after="0" w:line="240" w:lineRule="auto"/>
      </w:pPr>
      <w:r>
        <w:separator/>
      </w:r>
    </w:p>
  </w:endnote>
  <w:endnote w:type="continuationSeparator" w:id="0">
    <w:p w14:paraId="34C7A8F7" w14:textId="77777777" w:rsidR="00AD706B" w:rsidRDefault="00AD706B" w:rsidP="00A9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TH SarabunPSK">
    <w:panose1 w:val="020B0500040200020003"/>
    <w:charset w:val="00"/>
    <w:family w:val="swiss"/>
    <w:pitch w:val="variable"/>
    <w:sig w:usb0="A100006F" w:usb1="5000205A" w:usb2="00000000" w:usb3="00000000" w:csb0="0001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5141" w14:textId="77777777" w:rsidR="00AD706B" w:rsidRDefault="00AD706B" w:rsidP="00A92960">
      <w:pPr>
        <w:spacing w:after="0" w:line="240" w:lineRule="auto"/>
      </w:pPr>
      <w:r>
        <w:separator/>
      </w:r>
    </w:p>
  </w:footnote>
  <w:footnote w:type="continuationSeparator" w:id="0">
    <w:p w14:paraId="12EA38C6" w14:textId="77777777" w:rsidR="00AD706B" w:rsidRDefault="00AD706B" w:rsidP="00A92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10"/>
    <w:multiLevelType w:val="hybridMultilevel"/>
    <w:tmpl w:val="C2EC8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3487C"/>
    <w:multiLevelType w:val="multilevel"/>
    <w:tmpl w:val="0F963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375DE"/>
    <w:multiLevelType w:val="multilevel"/>
    <w:tmpl w:val="4A24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67A2"/>
    <w:multiLevelType w:val="multilevel"/>
    <w:tmpl w:val="EE5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D3675"/>
    <w:multiLevelType w:val="multilevel"/>
    <w:tmpl w:val="C0EC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F6B7A"/>
    <w:multiLevelType w:val="multilevel"/>
    <w:tmpl w:val="0F3C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507E4"/>
    <w:multiLevelType w:val="multilevel"/>
    <w:tmpl w:val="B2A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11655"/>
    <w:multiLevelType w:val="multilevel"/>
    <w:tmpl w:val="C7D6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66918"/>
    <w:multiLevelType w:val="multilevel"/>
    <w:tmpl w:val="130C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C7B8D"/>
    <w:multiLevelType w:val="multilevel"/>
    <w:tmpl w:val="261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01A19"/>
    <w:multiLevelType w:val="multilevel"/>
    <w:tmpl w:val="EF8E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C60AC1"/>
    <w:multiLevelType w:val="multilevel"/>
    <w:tmpl w:val="6F30F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2785B"/>
    <w:multiLevelType w:val="multilevel"/>
    <w:tmpl w:val="3A4A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6D60C4"/>
    <w:multiLevelType w:val="multilevel"/>
    <w:tmpl w:val="F490C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040B8"/>
    <w:multiLevelType w:val="multilevel"/>
    <w:tmpl w:val="4B20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516976"/>
    <w:multiLevelType w:val="multilevel"/>
    <w:tmpl w:val="29C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769FE"/>
    <w:multiLevelType w:val="multilevel"/>
    <w:tmpl w:val="057A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8F5A89"/>
    <w:multiLevelType w:val="multilevel"/>
    <w:tmpl w:val="F19E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542008"/>
    <w:multiLevelType w:val="multilevel"/>
    <w:tmpl w:val="326A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405016">
    <w:abstractNumId w:val="14"/>
  </w:num>
  <w:num w:numId="2" w16cid:durableId="1754618210">
    <w:abstractNumId w:val="7"/>
  </w:num>
  <w:num w:numId="3" w16cid:durableId="1977759384">
    <w:abstractNumId w:val="5"/>
  </w:num>
  <w:num w:numId="4" w16cid:durableId="1583568554">
    <w:abstractNumId w:val="11"/>
  </w:num>
  <w:num w:numId="5" w16cid:durableId="801728817">
    <w:abstractNumId w:val="15"/>
  </w:num>
  <w:num w:numId="6" w16cid:durableId="1505899806">
    <w:abstractNumId w:val="18"/>
  </w:num>
  <w:num w:numId="7" w16cid:durableId="1174224322">
    <w:abstractNumId w:val="17"/>
  </w:num>
  <w:num w:numId="8" w16cid:durableId="1183394870">
    <w:abstractNumId w:val="2"/>
  </w:num>
  <w:num w:numId="9" w16cid:durableId="323320208">
    <w:abstractNumId w:val="9"/>
  </w:num>
  <w:num w:numId="10" w16cid:durableId="1076826137">
    <w:abstractNumId w:val="6"/>
  </w:num>
  <w:num w:numId="11" w16cid:durableId="266430085">
    <w:abstractNumId w:val="10"/>
  </w:num>
  <w:num w:numId="12" w16cid:durableId="11106439">
    <w:abstractNumId w:val="12"/>
  </w:num>
  <w:num w:numId="13" w16cid:durableId="1510562417">
    <w:abstractNumId w:val="4"/>
  </w:num>
  <w:num w:numId="14" w16cid:durableId="83382970">
    <w:abstractNumId w:val="1"/>
  </w:num>
  <w:num w:numId="15" w16cid:durableId="618995291">
    <w:abstractNumId w:val="3"/>
  </w:num>
  <w:num w:numId="16" w16cid:durableId="31196040">
    <w:abstractNumId w:val="16"/>
  </w:num>
  <w:num w:numId="17" w16cid:durableId="655954780">
    <w:abstractNumId w:val="13"/>
  </w:num>
  <w:num w:numId="18" w16cid:durableId="760223860">
    <w:abstractNumId w:val="8"/>
  </w:num>
  <w:num w:numId="19" w16cid:durableId="180584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82"/>
    <w:rsid w:val="00012659"/>
    <w:rsid w:val="001D0C05"/>
    <w:rsid w:val="001F1616"/>
    <w:rsid w:val="003F7E83"/>
    <w:rsid w:val="004B03A1"/>
    <w:rsid w:val="006D553A"/>
    <w:rsid w:val="007A1718"/>
    <w:rsid w:val="00855750"/>
    <w:rsid w:val="00866627"/>
    <w:rsid w:val="008D312F"/>
    <w:rsid w:val="00A92960"/>
    <w:rsid w:val="00AB2164"/>
    <w:rsid w:val="00AD706B"/>
    <w:rsid w:val="00BB3541"/>
    <w:rsid w:val="00C7505F"/>
    <w:rsid w:val="00D46182"/>
    <w:rsid w:val="00D77C43"/>
    <w:rsid w:val="00E426D4"/>
    <w:rsid w:val="00EA215D"/>
    <w:rsid w:val="00F02F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2299"/>
  <w15:chartTrackingRefBased/>
  <w15:docId w15:val="{A1288405-9F32-486C-AA34-5BDD591C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618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D4618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unhideWhenUsed/>
    <w:qFormat/>
    <w:rsid w:val="00D46182"/>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unhideWhenUsed/>
    <w:qFormat/>
    <w:rsid w:val="00D461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461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61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61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61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61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D46182"/>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D46182"/>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rsid w:val="00D46182"/>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rsid w:val="00D46182"/>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D46182"/>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D4618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D4618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D4618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D46182"/>
    <w:rPr>
      <w:rFonts w:eastAsiaTheme="majorEastAsia" w:cstheme="majorBidi"/>
      <w:color w:val="272727" w:themeColor="text1" w:themeTint="D8"/>
    </w:rPr>
  </w:style>
  <w:style w:type="paragraph" w:styleId="a3">
    <w:name w:val="Title"/>
    <w:basedOn w:val="a"/>
    <w:next w:val="a"/>
    <w:link w:val="a4"/>
    <w:uiPriority w:val="10"/>
    <w:qFormat/>
    <w:rsid w:val="00D4618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D4618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D46182"/>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D4618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D46182"/>
    <w:pPr>
      <w:spacing w:before="160"/>
      <w:jc w:val="center"/>
    </w:pPr>
    <w:rPr>
      <w:i/>
      <w:iCs/>
      <w:color w:val="404040" w:themeColor="text1" w:themeTint="BF"/>
    </w:rPr>
  </w:style>
  <w:style w:type="character" w:customStyle="1" w:styleId="a8">
    <w:name w:val="คำอ้างอิง อักขระ"/>
    <w:basedOn w:val="a0"/>
    <w:link w:val="a7"/>
    <w:uiPriority w:val="29"/>
    <w:rsid w:val="00D46182"/>
    <w:rPr>
      <w:i/>
      <w:iCs/>
      <w:color w:val="404040" w:themeColor="text1" w:themeTint="BF"/>
    </w:rPr>
  </w:style>
  <w:style w:type="paragraph" w:styleId="a9">
    <w:name w:val="List Paragraph"/>
    <w:basedOn w:val="a"/>
    <w:uiPriority w:val="34"/>
    <w:qFormat/>
    <w:rsid w:val="00D46182"/>
    <w:pPr>
      <w:ind w:left="720"/>
      <w:contextualSpacing/>
    </w:pPr>
  </w:style>
  <w:style w:type="character" w:styleId="aa">
    <w:name w:val="Intense Emphasis"/>
    <w:basedOn w:val="a0"/>
    <w:uiPriority w:val="21"/>
    <w:qFormat/>
    <w:rsid w:val="00D46182"/>
    <w:rPr>
      <w:i/>
      <w:iCs/>
      <w:color w:val="2F5496" w:themeColor="accent1" w:themeShade="BF"/>
    </w:rPr>
  </w:style>
  <w:style w:type="paragraph" w:styleId="ab">
    <w:name w:val="Intense Quote"/>
    <w:basedOn w:val="a"/>
    <w:next w:val="a"/>
    <w:link w:val="ac"/>
    <w:uiPriority w:val="30"/>
    <w:qFormat/>
    <w:rsid w:val="00D46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D46182"/>
    <w:rPr>
      <w:i/>
      <w:iCs/>
      <w:color w:val="2F5496" w:themeColor="accent1" w:themeShade="BF"/>
    </w:rPr>
  </w:style>
  <w:style w:type="character" w:styleId="ad">
    <w:name w:val="Intense Reference"/>
    <w:basedOn w:val="a0"/>
    <w:uiPriority w:val="32"/>
    <w:qFormat/>
    <w:rsid w:val="00D46182"/>
    <w:rPr>
      <w:b/>
      <w:bCs/>
      <w:smallCaps/>
      <w:color w:val="2F5496" w:themeColor="accent1" w:themeShade="BF"/>
      <w:spacing w:val="5"/>
    </w:rPr>
  </w:style>
  <w:style w:type="paragraph" w:styleId="ae">
    <w:name w:val="Normal (Web)"/>
    <w:basedOn w:val="a"/>
    <w:uiPriority w:val="99"/>
    <w:semiHidden/>
    <w:unhideWhenUsed/>
    <w:rsid w:val="00E426D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itation-156">
    <w:name w:val="citation-156"/>
    <w:basedOn w:val="a0"/>
    <w:rsid w:val="00E426D4"/>
  </w:style>
  <w:style w:type="character" w:customStyle="1" w:styleId="citation-155">
    <w:name w:val="citation-155"/>
    <w:basedOn w:val="a0"/>
    <w:rsid w:val="00E426D4"/>
  </w:style>
  <w:style w:type="character" w:customStyle="1" w:styleId="citation-154">
    <w:name w:val="citation-154"/>
    <w:basedOn w:val="a0"/>
    <w:rsid w:val="00E426D4"/>
  </w:style>
  <w:style w:type="character" w:customStyle="1" w:styleId="citation-153">
    <w:name w:val="citation-153"/>
    <w:basedOn w:val="a0"/>
    <w:rsid w:val="00E426D4"/>
  </w:style>
  <w:style w:type="character" w:customStyle="1" w:styleId="citation-152">
    <w:name w:val="citation-152"/>
    <w:basedOn w:val="a0"/>
    <w:rsid w:val="00E426D4"/>
  </w:style>
  <w:style w:type="character" w:customStyle="1" w:styleId="citation-151">
    <w:name w:val="citation-151"/>
    <w:basedOn w:val="a0"/>
    <w:rsid w:val="00E426D4"/>
  </w:style>
  <w:style w:type="character" w:customStyle="1" w:styleId="citation-150">
    <w:name w:val="citation-150"/>
    <w:basedOn w:val="a0"/>
    <w:rsid w:val="00E426D4"/>
  </w:style>
  <w:style w:type="character" w:customStyle="1" w:styleId="citation-149">
    <w:name w:val="citation-149"/>
    <w:basedOn w:val="a0"/>
    <w:rsid w:val="00E426D4"/>
  </w:style>
  <w:style w:type="character" w:customStyle="1" w:styleId="button-label">
    <w:name w:val="button-label"/>
    <w:basedOn w:val="a0"/>
    <w:rsid w:val="00E426D4"/>
  </w:style>
  <w:style w:type="character" w:customStyle="1" w:styleId="citation-148">
    <w:name w:val="citation-148"/>
    <w:basedOn w:val="a0"/>
    <w:rsid w:val="00E426D4"/>
  </w:style>
  <w:style w:type="character" w:customStyle="1" w:styleId="citation-147">
    <w:name w:val="citation-147"/>
    <w:basedOn w:val="a0"/>
    <w:rsid w:val="00E426D4"/>
  </w:style>
  <w:style w:type="character" w:customStyle="1" w:styleId="citation-146">
    <w:name w:val="citation-146"/>
    <w:basedOn w:val="a0"/>
    <w:rsid w:val="00E426D4"/>
  </w:style>
  <w:style w:type="character" w:customStyle="1" w:styleId="citation-145">
    <w:name w:val="citation-145"/>
    <w:basedOn w:val="a0"/>
    <w:rsid w:val="00E426D4"/>
  </w:style>
  <w:style w:type="character" w:customStyle="1" w:styleId="citation-144">
    <w:name w:val="citation-144"/>
    <w:basedOn w:val="a0"/>
    <w:rsid w:val="00E426D4"/>
  </w:style>
  <w:style w:type="character" w:customStyle="1" w:styleId="citation-143">
    <w:name w:val="citation-143"/>
    <w:basedOn w:val="a0"/>
    <w:rsid w:val="00E426D4"/>
  </w:style>
  <w:style w:type="character" w:customStyle="1" w:styleId="citation-142">
    <w:name w:val="citation-142"/>
    <w:basedOn w:val="a0"/>
    <w:rsid w:val="00E426D4"/>
  </w:style>
  <w:style w:type="character" w:customStyle="1" w:styleId="citation-141">
    <w:name w:val="citation-141"/>
    <w:basedOn w:val="a0"/>
    <w:rsid w:val="00E426D4"/>
  </w:style>
  <w:style w:type="character" w:customStyle="1" w:styleId="citation-140">
    <w:name w:val="citation-140"/>
    <w:basedOn w:val="a0"/>
    <w:rsid w:val="00E426D4"/>
  </w:style>
  <w:style w:type="character" w:customStyle="1" w:styleId="citation-139">
    <w:name w:val="citation-139"/>
    <w:basedOn w:val="a0"/>
    <w:rsid w:val="00E426D4"/>
  </w:style>
  <w:style w:type="character" w:customStyle="1" w:styleId="citation-138">
    <w:name w:val="citation-138"/>
    <w:basedOn w:val="a0"/>
    <w:rsid w:val="00E426D4"/>
  </w:style>
  <w:style w:type="character" w:customStyle="1" w:styleId="citation-132">
    <w:name w:val="citation-132"/>
    <w:basedOn w:val="a0"/>
    <w:rsid w:val="00E426D4"/>
  </w:style>
  <w:style w:type="character" w:customStyle="1" w:styleId="citation-131">
    <w:name w:val="citation-131"/>
    <w:basedOn w:val="a0"/>
    <w:rsid w:val="00E426D4"/>
  </w:style>
  <w:style w:type="table" w:styleId="af">
    <w:name w:val="Table Grid"/>
    <w:basedOn w:val="a1"/>
    <w:uiPriority w:val="39"/>
    <w:rsid w:val="0001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012659"/>
    <w:rPr>
      <w:b/>
      <w:bCs/>
    </w:rPr>
  </w:style>
  <w:style w:type="character" w:customStyle="1" w:styleId="math-inline">
    <w:name w:val="math-inline"/>
    <w:basedOn w:val="a0"/>
    <w:rsid w:val="00012659"/>
  </w:style>
  <w:style w:type="character" w:styleId="af1">
    <w:name w:val="Hyperlink"/>
    <w:basedOn w:val="a0"/>
    <w:uiPriority w:val="99"/>
    <w:unhideWhenUsed/>
    <w:rsid w:val="001D0C05"/>
    <w:rPr>
      <w:color w:val="0563C1" w:themeColor="hyperlink"/>
      <w:u w:val="single"/>
    </w:rPr>
  </w:style>
  <w:style w:type="character" w:styleId="af2">
    <w:name w:val="Unresolved Mention"/>
    <w:basedOn w:val="a0"/>
    <w:uiPriority w:val="99"/>
    <w:semiHidden/>
    <w:unhideWhenUsed/>
    <w:rsid w:val="001D0C05"/>
    <w:rPr>
      <w:color w:val="605E5C"/>
      <w:shd w:val="clear" w:color="auto" w:fill="E1DFDD"/>
    </w:rPr>
  </w:style>
  <w:style w:type="paragraph" w:styleId="af3">
    <w:name w:val="header"/>
    <w:basedOn w:val="a"/>
    <w:link w:val="af4"/>
    <w:uiPriority w:val="99"/>
    <w:unhideWhenUsed/>
    <w:rsid w:val="00A92960"/>
    <w:pPr>
      <w:tabs>
        <w:tab w:val="center" w:pos="4680"/>
        <w:tab w:val="right" w:pos="9360"/>
      </w:tabs>
      <w:spacing w:after="0" w:line="240" w:lineRule="auto"/>
    </w:pPr>
  </w:style>
  <w:style w:type="character" w:customStyle="1" w:styleId="af4">
    <w:name w:val="หัวกระดาษ อักขระ"/>
    <w:basedOn w:val="a0"/>
    <w:link w:val="af3"/>
    <w:uiPriority w:val="99"/>
    <w:rsid w:val="00A92960"/>
  </w:style>
  <w:style w:type="paragraph" w:styleId="af5">
    <w:name w:val="footer"/>
    <w:basedOn w:val="a"/>
    <w:link w:val="af6"/>
    <w:uiPriority w:val="99"/>
    <w:unhideWhenUsed/>
    <w:rsid w:val="00A92960"/>
    <w:pPr>
      <w:tabs>
        <w:tab w:val="center" w:pos="4680"/>
        <w:tab w:val="right" w:pos="9360"/>
      </w:tabs>
      <w:spacing w:after="0" w:line="240" w:lineRule="auto"/>
    </w:pPr>
  </w:style>
  <w:style w:type="character" w:customStyle="1" w:styleId="af6">
    <w:name w:val="ท้ายกระดาษ อักขระ"/>
    <w:basedOn w:val="a0"/>
    <w:link w:val="af5"/>
    <w:uiPriority w:val="99"/>
    <w:rsid w:val="00A92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google/oImoMBFFyubNctMVd" TargetMode="External"/><Relationship Id="rId3" Type="http://schemas.openxmlformats.org/officeDocument/2006/relationships/settings" Target="settings.xml"/><Relationship Id="rId7" Type="http://schemas.openxmlformats.org/officeDocument/2006/relationships/hyperlink" Target="https://share.google/GTUR9jnEYRYLHZS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lltext.rmu.ac.th/fulltext/2562/M127653/Chaiyarak%20Taweesa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3228</Words>
  <Characters>14786</Characters>
  <Application>Microsoft Office Word</Application>
  <DocSecurity>0</DocSecurity>
  <Lines>336</Lines>
  <Paragraphs>202</Paragraphs>
  <ScaleCrop>false</ScaleCrop>
  <HeadingPairs>
    <vt:vector size="4" baseType="variant">
      <vt:variant>
        <vt:lpstr>ชื่อเรื่อง</vt:lpstr>
      </vt:variant>
      <vt:variant>
        <vt:i4>1</vt:i4>
      </vt:variant>
      <vt:variant>
        <vt:lpstr>หัวเรื่อง</vt:lpstr>
      </vt:variant>
      <vt:variant>
        <vt:i4>1</vt:i4>
      </vt:variant>
    </vt:vector>
  </HeadingPairs>
  <TitlesOfParts>
    <vt:vector size="2" baseType="lpstr">
      <vt:lpstr/>
      <vt:lpstr>        Niamthong, N. (2018). Smart Farm: Transitioning from Traditional Agriculture to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kodchakan8711@gmail.com</dc:creator>
  <cp:keywords/>
  <dc:description/>
  <cp:lastModifiedBy>Orapin Noonum</cp:lastModifiedBy>
  <cp:revision>2</cp:revision>
  <dcterms:created xsi:type="dcterms:W3CDTF">2026-01-30T10:29:00Z</dcterms:created>
  <dcterms:modified xsi:type="dcterms:W3CDTF">2026-01-30T10:29:00Z</dcterms:modified>
</cp:coreProperties>
</file>