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0B" w:rsidRPr="00931479" w:rsidRDefault="001163CB" w:rsidP="000203A7">
      <w:pPr>
        <w:pStyle w:val="1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lang w:val="uk-UA"/>
        </w:rPr>
      </w:pPr>
      <w:bookmarkStart w:id="0" w:name="_GoBack"/>
      <w:r w:rsidRPr="00931479">
        <w:rPr>
          <w:i/>
          <w:iCs/>
          <w:color w:val="0D0D0D" w:themeColor="text1" w:themeTint="F2"/>
          <w:sz w:val="40"/>
          <w:szCs w:val="40"/>
          <w:shd w:val="clear" w:color="auto" w:fill="FFFFFF"/>
          <w:lang w:val="uk-UA"/>
        </w:rPr>
        <w:br/>
      </w:r>
      <w:proofErr w:type="spellStart"/>
      <w:r w:rsidRPr="00931479">
        <w:rPr>
          <w:i/>
          <w:iCs/>
          <w:color w:val="0D0D0D" w:themeColor="text1" w:themeTint="F2"/>
          <w:sz w:val="40"/>
          <w:szCs w:val="40"/>
          <w:shd w:val="clear" w:color="auto" w:fill="FFFFFF"/>
          <w:lang w:val="en-US"/>
        </w:rPr>
        <w:t>Anthocoris</w:t>
      </w:r>
      <w:proofErr w:type="spellEnd"/>
      <w:r w:rsidR="008D55E2">
        <w:rPr>
          <w:i/>
          <w:iCs/>
          <w:color w:val="0D0D0D" w:themeColor="text1" w:themeTint="F2"/>
          <w:sz w:val="40"/>
          <w:szCs w:val="40"/>
          <w:shd w:val="clear" w:color="auto" w:fill="FFFFFF"/>
          <w:lang w:val="uk-UA"/>
        </w:rPr>
        <w:t xml:space="preserve"> </w:t>
      </w:r>
      <w:proofErr w:type="spellStart"/>
      <w:r w:rsidRPr="00931479">
        <w:rPr>
          <w:i/>
          <w:iCs/>
          <w:color w:val="0D0D0D" w:themeColor="text1" w:themeTint="F2"/>
          <w:sz w:val="40"/>
          <w:szCs w:val="40"/>
          <w:shd w:val="clear" w:color="auto" w:fill="FFFFFF"/>
          <w:lang w:val="en-US"/>
        </w:rPr>
        <w:t>gallarumulmi</w:t>
      </w:r>
      <w:proofErr w:type="spellEnd"/>
      <w:r w:rsidRPr="00931479">
        <w:rPr>
          <w:color w:val="0D0D0D" w:themeColor="text1" w:themeTint="F2"/>
          <w:sz w:val="40"/>
          <w:szCs w:val="40"/>
          <w:shd w:val="clear" w:color="auto" w:fill="FFFFFF"/>
          <w:lang w:val="en-US"/>
        </w:rPr>
        <w:t> </w:t>
      </w:r>
      <w:r w:rsidRPr="00931479">
        <w:rPr>
          <w:color w:val="0D0D0D" w:themeColor="text1" w:themeTint="F2"/>
          <w:sz w:val="40"/>
          <w:szCs w:val="40"/>
          <w:shd w:val="clear" w:color="auto" w:fill="FFFFFF"/>
          <w:lang w:val="uk-UA"/>
        </w:rPr>
        <w:t xml:space="preserve">– як </w:t>
      </w:r>
      <w:r w:rsidRPr="00931479">
        <w:rPr>
          <w:color w:val="0D0D0D" w:themeColor="text1" w:themeTint="F2"/>
          <w:sz w:val="40"/>
          <w:szCs w:val="40"/>
          <w:lang w:val="uk-UA"/>
        </w:rPr>
        <w:t>біологічний засіб захисту червоної смородини (</w:t>
      </w:r>
      <w:proofErr w:type="spellStart"/>
      <w:r w:rsidRPr="00931479">
        <w:rPr>
          <w:color w:val="0D0D0D" w:themeColor="text1" w:themeTint="F2"/>
          <w:sz w:val="40"/>
          <w:szCs w:val="40"/>
        </w:rPr>
        <w:t>Ribesrubra</w:t>
      </w:r>
      <w:proofErr w:type="spellEnd"/>
      <w:r w:rsidRPr="00931479">
        <w:rPr>
          <w:color w:val="0D0D0D" w:themeColor="text1" w:themeTint="F2"/>
          <w:sz w:val="40"/>
          <w:szCs w:val="40"/>
          <w:lang w:val="uk-UA"/>
        </w:rPr>
        <w:t>) і чорної смородини (</w:t>
      </w:r>
      <w:proofErr w:type="spellStart"/>
      <w:r w:rsidRPr="00931479">
        <w:rPr>
          <w:color w:val="0D0D0D" w:themeColor="text1" w:themeTint="F2"/>
          <w:sz w:val="40"/>
          <w:szCs w:val="40"/>
        </w:rPr>
        <w:t>Ribesniger</w:t>
      </w:r>
      <w:proofErr w:type="spellEnd"/>
      <w:r w:rsidRPr="00931479">
        <w:rPr>
          <w:color w:val="0D0D0D" w:themeColor="text1" w:themeTint="F2"/>
          <w:sz w:val="40"/>
          <w:szCs w:val="40"/>
          <w:lang w:val="uk-UA"/>
        </w:rPr>
        <w:t xml:space="preserve">) від </w:t>
      </w:r>
      <w:proofErr w:type="spellStart"/>
      <w:r w:rsidRPr="00931479">
        <w:rPr>
          <w:color w:val="0D0D0D" w:themeColor="text1" w:themeTint="F2"/>
          <w:sz w:val="40"/>
          <w:szCs w:val="40"/>
        </w:rPr>
        <w:t>Eriosomaulmi</w:t>
      </w:r>
      <w:proofErr w:type="spellEnd"/>
      <w:r w:rsidRPr="00931479">
        <w:rPr>
          <w:color w:val="0D0D0D" w:themeColor="text1" w:themeTint="F2"/>
          <w:sz w:val="40"/>
          <w:szCs w:val="40"/>
          <w:lang w:val="uk-UA"/>
        </w:rPr>
        <w:t>.</w:t>
      </w:r>
      <w:r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r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r w:rsidR="00165658"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r w:rsidR="00165658"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r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r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uk-UA"/>
        </w:rPr>
        <w:br/>
      </w:r>
      <w:proofErr w:type="spellStart"/>
      <w:proofErr w:type="gramStart"/>
      <w:r w:rsidR="0097320B" w:rsidRPr="00931479">
        <w:rPr>
          <w:i/>
          <w:iCs/>
          <w:color w:val="0D0D0D" w:themeColor="text1" w:themeTint="F2"/>
          <w:sz w:val="28"/>
          <w:szCs w:val="28"/>
          <w:shd w:val="clear" w:color="auto" w:fill="FFFFFF"/>
          <w:lang w:val="en-US"/>
        </w:rPr>
        <w:t>Anthocorisgallarumulmi</w:t>
      </w:r>
      <w:proofErr w:type="spellEnd"/>
      <w:r w:rsidR="0097320B" w:rsidRPr="00931479">
        <w:rPr>
          <w:color w:val="0D0D0D" w:themeColor="text1" w:themeTint="F2"/>
          <w:sz w:val="28"/>
          <w:szCs w:val="28"/>
          <w:shd w:val="clear" w:color="auto" w:fill="FFFFFF"/>
          <w:lang w:val="en-US"/>
        </w:rPr>
        <w:t> </w:t>
      </w:r>
      <w:r w:rsidR="0097320B" w:rsidRPr="00931479">
        <w:rPr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– як </w:t>
      </w:r>
      <w:r w:rsidR="0097320B" w:rsidRPr="00931479">
        <w:rPr>
          <w:color w:val="0D0D0D" w:themeColor="text1" w:themeTint="F2"/>
          <w:sz w:val="28"/>
          <w:szCs w:val="28"/>
          <w:lang w:val="uk-UA"/>
        </w:rPr>
        <w:t>біологічний засіб захисту червоної смородини (</w:t>
      </w:r>
      <w:proofErr w:type="spellStart"/>
      <w:r w:rsidR="0097320B" w:rsidRPr="00931479">
        <w:rPr>
          <w:color w:val="0D0D0D" w:themeColor="text1" w:themeTint="F2"/>
          <w:sz w:val="28"/>
          <w:szCs w:val="28"/>
        </w:rPr>
        <w:t>Ribesrubra</w:t>
      </w:r>
      <w:proofErr w:type="spellEnd"/>
      <w:r w:rsidR="0097320B" w:rsidRPr="00931479">
        <w:rPr>
          <w:color w:val="0D0D0D" w:themeColor="text1" w:themeTint="F2"/>
          <w:sz w:val="28"/>
          <w:szCs w:val="28"/>
          <w:lang w:val="uk-UA"/>
        </w:rPr>
        <w:t>) і чорної смородини (</w:t>
      </w:r>
      <w:proofErr w:type="spellStart"/>
      <w:r w:rsidR="0097320B" w:rsidRPr="00931479">
        <w:rPr>
          <w:color w:val="0D0D0D" w:themeColor="text1" w:themeTint="F2"/>
          <w:sz w:val="28"/>
          <w:szCs w:val="28"/>
        </w:rPr>
        <w:t>Ribesniger</w:t>
      </w:r>
      <w:proofErr w:type="spellEnd"/>
      <w:r w:rsidR="0097320B" w:rsidRPr="00931479">
        <w:rPr>
          <w:color w:val="0D0D0D" w:themeColor="text1" w:themeTint="F2"/>
          <w:sz w:val="28"/>
          <w:szCs w:val="28"/>
          <w:lang w:val="uk-UA"/>
        </w:rPr>
        <w:t>) від</w:t>
      </w:r>
      <w:proofErr w:type="spellStart"/>
      <w:r w:rsidR="009F2D11" w:rsidRPr="00931479">
        <w:rPr>
          <w:color w:val="0D0D0D" w:themeColor="text1" w:themeTint="F2"/>
          <w:sz w:val="28"/>
          <w:szCs w:val="28"/>
        </w:rPr>
        <w:t>Eriosomaulmi</w:t>
      </w:r>
      <w:proofErr w:type="spellEnd"/>
      <w:r w:rsidR="0097320B" w:rsidRPr="00931479">
        <w:rPr>
          <w:color w:val="0D0D0D" w:themeColor="text1" w:themeTint="F2"/>
          <w:sz w:val="28"/>
          <w:szCs w:val="28"/>
          <w:lang w:val="uk-UA"/>
        </w:rPr>
        <w:t>.</w:t>
      </w:r>
      <w:proofErr w:type="gramEnd"/>
    </w:p>
    <w:p w:rsidR="001A6533" w:rsidRPr="00931479" w:rsidRDefault="0097320B" w:rsidP="000203A7">
      <w:pPr>
        <w:pStyle w:val="1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lang w:val="uk-UA"/>
        </w:rPr>
      </w:pPr>
      <w:r w:rsidRPr="00931479">
        <w:rPr>
          <w:color w:val="0D0D0D" w:themeColor="text1" w:themeTint="F2"/>
          <w:lang w:val="uk-UA"/>
        </w:rPr>
        <w:br/>
      </w:r>
      <w:r w:rsidRPr="00931479">
        <w:rPr>
          <w:color w:val="0D0D0D" w:themeColor="text1" w:themeTint="F2"/>
          <w:sz w:val="28"/>
          <w:szCs w:val="28"/>
          <w:lang w:val="uk-UA"/>
        </w:rPr>
        <w:t>Автор</w:t>
      </w:r>
      <w:r w:rsidR="008D55E2">
        <w:rPr>
          <w:color w:val="0D0D0D" w:themeColor="text1" w:themeTint="F2"/>
          <w:sz w:val="28"/>
          <w:szCs w:val="28"/>
          <w:lang w:val="uk-UA"/>
        </w:rPr>
        <w:t>и</w:t>
      </w:r>
      <w:r w:rsidRPr="00931479">
        <w:rPr>
          <w:color w:val="0D0D0D" w:themeColor="text1" w:themeTint="F2"/>
          <w:sz w:val="28"/>
          <w:szCs w:val="28"/>
          <w:lang w:val="uk-UA"/>
        </w:rPr>
        <w:t xml:space="preserve"> роботи :</w:t>
      </w:r>
      <w:proofErr w:type="spellStart"/>
      <w:r w:rsidR="001163CB" w:rsidRPr="00931479">
        <w:rPr>
          <w:b w:val="0"/>
          <w:color w:val="0D0D0D" w:themeColor="text1" w:themeTint="F2"/>
          <w:sz w:val="28"/>
          <w:szCs w:val="28"/>
          <w:lang w:val="uk-UA"/>
        </w:rPr>
        <w:t>Ревтюк</w:t>
      </w:r>
      <w:proofErr w:type="spellEnd"/>
      <w:r w:rsidR="008D55E2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1163CB" w:rsidRPr="00931479">
        <w:rPr>
          <w:b w:val="0"/>
          <w:color w:val="0D0D0D" w:themeColor="text1" w:themeTint="F2"/>
          <w:sz w:val="28"/>
          <w:szCs w:val="28"/>
          <w:lang w:val="uk-UA"/>
        </w:rPr>
        <w:t>Нікіта</w:t>
      </w:r>
      <w:proofErr w:type="spellEnd"/>
      <w:r w:rsidR="008D55E2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1163CB" w:rsidRPr="00931479">
        <w:rPr>
          <w:b w:val="0"/>
          <w:color w:val="0D0D0D" w:themeColor="text1" w:themeTint="F2"/>
          <w:sz w:val="28"/>
          <w:szCs w:val="28"/>
          <w:lang w:val="uk-UA"/>
        </w:rPr>
        <w:t>Евгенович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учень 7-Б класу , </w:t>
      </w:r>
      <w:proofErr w:type="spellStart"/>
      <w:r w:rsidR="00804CAE">
        <w:rPr>
          <w:b w:val="0"/>
          <w:color w:val="0D0D0D" w:themeColor="text1" w:themeTint="F2"/>
          <w:sz w:val="28"/>
          <w:szCs w:val="28"/>
          <w:lang w:val="uk-UA"/>
        </w:rPr>
        <w:t>Ревтюк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Владислава Євгенівна учениця 9Б класу </w:t>
      </w:r>
      <w:proofErr w:type="spellStart"/>
      <w:r w:rsidR="00804CAE">
        <w:rPr>
          <w:b w:val="0"/>
          <w:color w:val="0D0D0D" w:themeColor="text1" w:themeTint="F2"/>
          <w:sz w:val="28"/>
          <w:szCs w:val="28"/>
          <w:lang w:val="uk-UA"/>
        </w:rPr>
        <w:t>Фонтанського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НВК»ЗОШ 1-3 ступенів-гімназія» </w:t>
      </w:r>
      <w:proofErr w:type="spellStart"/>
      <w:r w:rsidR="00804CAE">
        <w:rPr>
          <w:b w:val="0"/>
          <w:color w:val="0D0D0D" w:themeColor="text1" w:themeTint="F2"/>
          <w:sz w:val="28"/>
          <w:szCs w:val="28"/>
          <w:lang w:val="uk-UA"/>
        </w:rPr>
        <w:t>Фонтанської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сільської ради Одеського району Одеської області.</w:t>
      </w:r>
      <w:r w:rsidRPr="00931479">
        <w:rPr>
          <w:color w:val="0D0D0D" w:themeColor="text1" w:themeTint="F2"/>
          <w:sz w:val="28"/>
          <w:szCs w:val="28"/>
          <w:lang w:val="uk-UA"/>
        </w:rPr>
        <w:br/>
        <w:t>Науковий керівник :</w:t>
      </w:r>
      <w:proofErr w:type="spellStart"/>
      <w:r w:rsidR="00FF00A9" w:rsidRPr="00931479">
        <w:rPr>
          <w:b w:val="0"/>
          <w:color w:val="0D0D0D" w:themeColor="text1" w:themeTint="F2"/>
          <w:sz w:val="28"/>
          <w:szCs w:val="28"/>
          <w:lang w:val="uk-UA"/>
        </w:rPr>
        <w:t>Осташевська</w:t>
      </w:r>
      <w:proofErr w:type="spellEnd"/>
      <w:r w:rsidR="00FF00A9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 Марина Сергії</w:t>
      </w:r>
      <w:r w:rsidR="00147DBE" w:rsidRPr="00931479">
        <w:rPr>
          <w:b w:val="0"/>
          <w:color w:val="0D0D0D" w:themeColor="text1" w:themeTint="F2"/>
          <w:sz w:val="28"/>
          <w:szCs w:val="28"/>
          <w:lang w:val="uk-UA"/>
        </w:rPr>
        <w:t>вна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, вчитель біології класу </w:t>
      </w:r>
      <w:proofErr w:type="spellStart"/>
      <w:r w:rsidR="00804CAE">
        <w:rPr>
          <w:b w:val="0"/>
          <w:color w:val="0D0D0D" w:themeColor="text1" w:themeTint="F2"/>
          <w:sz w:val="28"/>
          <w:szCs w:val="28"/>
          <w:lang w:val="uk-UA"/>
        </w:rPr>
        <w:t>Фонтанського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НВК»ЗОШ 1-3 ступенів-гімназія» </w:t>
      </w:r>
      <w:proofErr w:type="spellStart"/>
      <w:r w:rsidR="00804CAE">
        <w:rPr>
          <w:b w:val="0"/>
          <w:color w:val="0D0D0D" w:themeColor="text1" w:themeTint="F2"/>
          <w:sz w:val="28"/>
          <w:szCs w:val="28"/>
          <w:lang w:val="uk-UA"/>
        </w:rPr>
        <w:t>Фонтанської</w:t>
      </w:r>
      <w:proofErr w:type="spellEnd"/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сільської ради Одеського району Одеської області</w:t>
      </w:r>
      <w:r w:rsidRPr="00931479">
        <w:rPr>
          <w:b w:val="0"/>
          <w:color w:val="0D0D0D" w:themeColor="text1" w:themeTint="F2"/>
          <w:sz w:val="28"/>
          <w:szCs w:val="28"/>
          <w:lang w:val="uk-UA"/>
        </w:rPr>
        <w:br/>
      </w:r>
      <w:r w:rsidRPr="00804CAE">
        <w:rPr>
          <w:color w:val="0D0D0D" w:themeColor="text1" w:themeTint="F2"/>
          <w:sz w:val="28"/>
          <w:szCs w:val="28"/>
          <w:lang w:val="uk-UA"/>
        </w:rPr>
        <w:br/>
        <w:t xml:space="preserve">Актуальність </w:t>
      </w:r>
      <w:r w:rsidR="00804CAE" w:rsidRPr="00804CAE">
        <w:rPr>
          <w:color w:val="0D0D0D" w:themeColor="text1" w:themeTint="F2"/>
          <w:sz w:val="28"/>
          <w:szCs w:val="28"/>
          <w:lang w:val="uk-UA"/>
        </w:rPr>
        <w:t>роботи</w:t>
      </w:r>
      <w:r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 пов’язана з тим, що при організації боротьби зі шкідниками 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з’являється </w:t>
      </w:r>
      <w:r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можливість використання ентомофагів, так як заходи тільки з хімічними засобами захисту не завжди можуть забезпечити належний </w:t>
      </w:r>
      <w:proofErr w:type="spellStart"/>
      <w:r w:rsidRPr="00931479">
        <w:rPr>
          <w:b w:val="0"/>
          <w:color w:val="0D0D0D" w:themeColor="text1" w:themeTint="F2"/>
          <w:sz w:val="28"/>
          <w:szCs w:val="28"/>
          <w:lang w:val="uk-UA"/>
        </w:rPr>
        <w:t>ефект.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Використання</w:t>
      </w:r>
      <w:proofErr w:type="spellEnd"/>
      <w:r w:rsidR="005C7C14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ентомофагів</w:t>
      </w:r>
      <w:r w:rsidR="005C7C14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C20C1E" w:rsidRPr="00931479">
        <w:rPr>
          <w:b w:val="0"/>
          <w:color w:val="0D0D0D" w:themeColor="text1" w:themeTint="F2"/>
          <w:sz w:val="28"/>
          <w:szCs w:val="28"/>
          <w:lang w:val="uk-UA"/>
        </w:rPr>
        <w:t>м</w:t>
      </w:r>
      <w:r w:rsidR="00C20C1E" w:rsidRPr="008D55E2">
        <w:rPr>
          <w:b w:val="0"/>
          <w:color w:val="0D0D0D" w:themeColor="text1" w:themeTint="F2"/>
          <w:sz w:val="28"/>
          <w:szCs w:val="28"/>
          <w:lang w:val="uk-UA"/>
        </w:rPr>
        <w:t>а</w:t>
      </w:r>
      <w:r w:rsidR="00C20C1E" w:rsidRPr="00931479">
        <w:rPr>
          <w:b w:val="0"/>
          <w:color w:val="0D0D0D" w:themeColor="text1" w:themeTint="F2"/>
          <w:sz w:val="28"/>
          <w:szCs w:val="28"/>
          <w:lang w:val="uk-UA"/>
        </w:rPr>
        <w:t>є</w:t>
      </w:r>
      <w:r w:rsidR="005C7C14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важливе</w:t>
      </w:r>
      <w:r w:rsidR="005C7C14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значення у системі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профілактичних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заходів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щодо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обмеження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розмноження</w:t>
      </w:r>
      <w:r w:rsidR="00804CAE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r w:rsidR="009F2D11" w:rsidRPr="008D55E2">
        <w:rPr>
          <w:b w:val="0"/>
          <w:color w:val="0D0D0D" w:themeColor="text1" w:themeTint="F2"/>
          <w:sz w:val="28"/>
          <w:szCs w:val="28"/>
          <w:lang w:val="uk-UA"/>
        </w:rPr>
        <w:t>шкідників.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br/>
      </w:r>
      <w:r w:rsidR="009F2D11" w:rsidRPr="00804CAE">
        <w:rPr>
          <w:color w:val="0D0D0D" w:themeColor="text1" w:themeTint="F2"/>
          <w:sz w:val="28"/>
          <w:szCs w:val="28"/>
          <w:lang w:val="uk-UA"/>
        </w:rPr>
        <w:t>Основною метою роботи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 є пошук екологічно безпечних біологічних засобів захисту червоної смородини (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Ribesrubra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>) і чорної смородини (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Ribesniger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) від 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Eriosomaulmi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>.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br/>
      </w:r>
      <w:proofErr w:type="spellStart"/>
      <w:r w:rsidR="009F2D11" w:rsidRPr="00804CAE">
        <w:rPr>
          <w:color w:val="0D0D0D" w:themeColor="text1" w:themeTint="F2"/>
          <w:sz w:val="28"/>
          <w:szCs w:val="28"/>
        </w:rPr>
        <w:t>Основними</w:t>
      </w:r>
      <w:proofErr w:type="spellEnd"/>
      <w:r w:rsidR="005C7C14"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9F2D11" w:rsidRPr="00804CAE">
        <w:rPr>
          <w:color w:val="0D0D0D" w:themeColor="text1" w:themeTint="F2"/>
          <w:sz w:val="28"/>
          <w:szCs w:val="28"/>
        </w:rPr>
        <w:t>завданнями</w:t>
      </w:r>
      <w:proofErr w:type="spellEnd"/>
      <w:r w:rsidR="005C7C14"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proofErr w:type="gramStart"/>
      <w:r w:rsidR="009F2D11" w:rsidRPr="00804CAE">
        <w:rPr>
          <w:color w:val="0D0D0D" w:themeColor="text1" w:themeTint="F2"/>
          <w:sz w:val="28"/>
          <w:szCs w:val="28"/>
        </w:rPr>
        <w:t>досл</w:t>
      </w:r>
      <w:proofErr w:type="gramEnd"/>
      <w:r w:rsidR="009F2D11" w:rsidRPr="00804CAE">
        <w:rPr>
          <w:color w:val="0D0D0D" w:themeColor="text1" w:themeTint="F2"/>
          <w:sz w:val="28"/>
          <w:szCs w:val="28"/>
        </w:rPr>
        <w:t>ідження</w:t>
      </w:r>
      <w:proofErr w:type="spellEnd"/>
      <w:r w:rsidR="009F2D11" w:rsidRPr="00804CAE">
        <w:rPr>
          <w:color w:val="0D0D0D" w:themeColor="text1" w:themeTint="F2"/>
          <w:sz w:val="28"/>
          <w:szCs w:val="28"/>
        </w:rPr>
        <w:t xml:space="preserve"> є: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br/>
        <w:t xml:space="preserve">1)Вивчення </w:t>
      </w:r>
      <w:r w:rsidR="009F2D11" w:rsidRPr="00931479">
        <w:rPr>
          <w:b w:val="0"/>
          <w:color w:val="0D0D0D" w:themeColor="text1" w:themeTint="F2"/>
          <w:sz w:val="28"/>
          <w:szCs w:val="28"/>
        </w:rPr>
        <w:t xml:space="preserve">природного 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обмеження</w:t>
      </w:r>
      <w:proofErr w:type="spellEnd"/>
      <w:r w:rsidR="005C7C14">
        <w:rPr>
          <w:b w:val="0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розмноження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</w:rPr>
        <w:t xml:space="preserve"> одних 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видів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</w:rPr>
        <w:t xml:space="preserve"> комах, </w:t>
      </w:r>
      <w:proofErr w:type="spellStart"/>
      <w:r w:rsidR="009F2D11" w:rsidRPr="00931479">
        <w:rPr>
          <w:b w:val="0"/>
          <w:color w:val="0D0D0D" w:themeColor="text1" w:themeTint="F2"/>
          <w:sz w:val="28"/>
          <w:szCs w:val="28"/>
        </w:rPr>
        <w:t>іншими</w:t>
      </w:r>
      <w:proofErr w:type="spellEnd"/>
      <w:r w:rsidR="009F2D11" w:rsidRPr="00931479">
        <w:rPr>
          <w:b w:val="0"/>
          <w:color w:val="0D0D0D" w:themeColor="text1" w:themeTint="F2"/>
          <w:sz w:val="28"/>
          <w:szCs w:val="28"/>
        </w:rPr>
        <w:t xml:space="preserve"> видами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 .</w:t>
      </w:r>
      <w:r w:rsidR="009F2D11" w:rsidRPr="00931479">
        <w:rPr>
          <w:b w:val="0"/>
          <w:color w:val="0D0D0D" w:themeColor="text1" w:themeTint="F2"/>
          <w:sz w:val="28"/>
          <w:szCs w:val="28"/>
          <w:lang w:val="uk-UA"/>
        </w:rPr>
        <w:br/>
        <w:t>2)</w:t>
      </w:r>
      <w:r w:rsidR="001A6533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Вивчення особливостей життєдіяльності </w:t>
      </w:r>
      <w:proofErr w:type="spellStart"/>
      <w:r w:rsidR="001A6533" w:rsidRPr="00931479">
        <w:rPr>
          <w:b w:val="0"/>
          <w:i/>
          <w:iCs/>
          <w:color w:val="0D0D0D" w:themeColor="text1" w:themeTint="F2"/>
          <w:sz w:val="28"/>
          <w:szCs w:val="28"/>
          <w:shd w:val="clear" w:color="auto" w:fill="FFFFFF"/>
          <w:lang w:val="en-US"/>
        </w:rPr>
        <w:t>Anthocorisgallarumulmi</w:t>
      </w:r>
      <w:proofErr w:type="spellEnd"/>
      <w:r w:rsidR="001A6533" w:rsidRPr="00931479">
        <w:rPr>
          <w:b w:val="0"/>
          <w:color w:val="0D0D0D" w:themeColor="text1" w:themeTint="F2"/>
          <w:sz w:val="28"/>
          <w:szCs w:val="28"/>
          <w:shd w:val="clear" w:color="auto" w:fill="FFFFFF"/>
          <w:lang w:val="en-US"/>
        </w:rPr>
        <w:t> </w:t>
      </w:r>
      <w:r w:rsidR="001A6533" w:rsidRPr="00931479">
        <w:rPr>
          <w:b w:val="0"/>
          <w:color w:val="0D0D0D" w:themeColor="text1" w:themeTint="F2"/>
          <w:sz w:val="28"/>
          <w:szCs w:val="28"/>
          <w:shd w:val="clear" w:color="auto" w:fill="FFFFFF"/>
          <w:lang w:val="uk-UA"/>
        </w:rPr>
        <w:t>.</w:t>
      </w:r>
      <w:r w:rsidR="001A6533" w:rsidRPr="00931479">
        <w:rPr>
          <w:b w:val="0"/>
          <w:color w:val="0D0D0D" w:themeColor="text1" w:themeTint="F2"/>
          <w:sz w:val="28"/>
          <w:szCs w:val="28"/>
          <w:shd w:val="clear" w:color="auto" w:fill="FFFFFF"/>
          <w:lang w:val="uk-UA"/>
        </w:rPr>
        <w:br/>
        <w:t>3)</w:t>
      </w:r>
      <w:r w:rsidR="001A6533" w:rsidRPr="00931479">
        <w:rPr>
          <w:b w:val="0"/>
          <w:color w:val="0D0D0D" w:themeColor="text1" w:themeTint="F2"/>
          <w:sz w:val="28"/>
          <w:szCs w:val="28"/>
          <w:lang w:val="uk-UA"/>
        </w:rPr>
        <w:t xml:space="preserve"> Вивчення особливостей життєдіяльності </w:t>
      </w:r>
      <w:proofErr w:type="spellStart"/>
      <w:r w:rsidR="001A6533" w:rsidRPr="00931479">
        <w:rPr>
          <w:b w:val="0"/>
          <w:color w:val="0D0D0D" w:themeColor="text1" w:themeTint="F2"/>
          <w:sz w:val="28"/>
          <w:szCs w:val="28"/>
        </w:rPr>
        <w:t>Eriosomaulmi</w:t>
      </w:r>
      <w:proofErr w:type="spellEnd"/>
      <w:r w:rsidR="001A6533" w:rsidRPr="00931479">
        <w:rPr>
          <w:b w:val="0"/>
          <w:color w:val="0D0D0D" w:themeColor="text1" w:themeTint="F2"/>
          <w:sz w:val="28"/>
          <w:szCs w:val="28"/>
          <w:lang w:val="uk-UA"/>
        </w:rPr>
        <w:t>.</w:t>
      </w:r>
    </w:p>
    <w:p w:rsidR="00E26142" w:rsidRPr="00804CAE" w:rsidRDefault="00804CAE" w:rsidP="00804CAE">
      <w:pPr>
        <w:pStyle w:val="a4"/>
        <w:shd w:val="clear" w:color="auto" w:fill="FFFFFF" w:themeFill="background1"/>
        <w:spacing w:after="0"/>
        <w:textAlignment w:val="baseline"/>
        <w:rPr>
          <w:color w:val="0D0D0D" w:themeColor="text1" w:themeTint="F2"/>
          <w:sz w:val="28"/>
          <w:szCs w:val="28"/>
          <w:shd w:val="clear" w:color="auto" w:fill="F0F3E2"/>
          <w:lang w:val="uk-UA"/>
        </w:rPr>
      </w:pPr>
      <w:r w:rsidRPr="00804CAE">
        <w:rPr>
          <w:b/>
          <w:color w:val="0D0D0D" w:themeColor="text1" w:themeTint="F2"/>
          <w:sz w:val="28"/>
          <w:szCs w:val="28"/>
          <w:lang w:val="uk-UA"/>
        </w:rPr>
        <w:t>Результати і обговорення.</w:t>
      </w:r>
      <w:r>
        <w:rPr>
          <w:color w:val="0D0D0D" w:themeColor="text1" w:themeTint="F2"/>
          <w:sz w:val="28"/>
          <w:szCs w:val="28"/>
          <w:lang w:val="uk-UA"/>
        </w:rPr>
        <w:br/>
      </w:r>
      <w:r w:rsidR="00147DBE" w:rsidRPr="00931479">
        <w:rPr>
          <w:color w:val="0D0D0D" w:themeColor="text1" w:themeTint="F2"/>
          <w:sz w:val="28"/>
          <w:szCs w:val="28"/>
          <w:lang w:val="uk-UA"/>
        </w:rPr>
        <w:t>У результаті дослідження запропоновано природний засіб боротьби зі шкідниками</w:t>
      </w:r>
      <w:r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147DBE" w:rsidRPr="00931479">
        <w:rPr>
          <w:color w:val="0D0D0D" w:themeColor="text1" w:themeTint="F2"/>
          <w:sz w:val="28"/>
          <w:szCs w:val="28"/>
          <w:lang w:val="uk-UA"/>
        </w:rPr>
        <w:t>захисту червоної смородини (</w:t>
      </w:r>
      <w:proofErr w:type="spellStart"/>
      <w:r w:rsidR="00147DBE" w:rsidRPr="00931479">
        <w:rPr>
          <w:color w:val="0D0D0D" w:themeColor="text1" w:themeTint="F2"/>
          <w:sz w:val="28"/>
          <w:szCs w:val="28"/>
        </w:rPr>
        <w:t>Ribesrubra</w:t>
      </w:r>
      <w:proofErr w:type="spellEnd"/>
      <w:r w:rsidR="00147DBE" w:rsidRPr="00931479">
        <w:rPr>
          <w:color w:val="0D0D0D" w:themeColor="text1" w:themeTint="F2"/>
          <w:sz w:val="28"/>
          <w:szCs w:val="28"/>
          <w:lang w:val="uk-UA"/>
        </w:rPr>
        <w:t>) і чорної смородини (</w:t>
      </w:r>
      <w:proofErr w:type="spellStart"/>
      <w:r w:rsidR="00147DBE" w:rsidRPr="00931479">
        <w:rPr>
          <w:color w:val="0D0D0D" w:themeColor="text1" w:themeTint="F2"/>
          <w:sz w:val="28"/>
          <w:szCs w:val="28"/>
        </w:rPr>
        <w:t>Ribesniger</w:t>
      </w:r>
      <w:proofErr w:type="spellEnd"/>
      <w:r w:rsidR="00147DBE" w:rsidRPr="00931479">
        <w:rPr>
          <w:color w:val="0D0D0D" w:themeColor="text1" w:themeTint="F2"/>
          <w:sz w:val="28"/>
          <w:szCs w:val="28"/>
          <w:lang w:val="uk-UA"/>
        </w:rPr>
        <w:t>)</w:t>
      </w:r>
      <w:r>
        <w:rPr>
          <w:color w:val="0D0D0D" w:themeColor="text1" w:themeTint="F2"/>
          <w:sz w:val="28"/>
          <w:szCs w:val="28"/>
          <w:lang w:val="uk-UA"/>
        </w:rPr>
        <w:t>.</w:t>
      </w:r>
      <w:r w:rsidRPr="00931479">
        <w:rPr>
          <w:rFonts w:ascii="Arial" w:hAnsi="Arial" w:cs="Arial"/>
          <w:color w:val="0D0D0D" w:themeColor="text1" w:themeTint="F2"/>
          <w:sz w:val="21"/>
          <w:szCs w:val="21"/>
          <w:lang w:val="uk-UA"/>
        </w:rPr>
        <w:t xml:space="preserve"> </w:t>
      </w:r>
      <w:r w:rsidR="00EE1B6F" w:rsidRPr="00931479">
        <w:rPr>
          <w:color w:val="0D0D0D" w:themeColor="text1" w:themeTint="F2"/>
          <w:lang w:val="uk-UA"/>
        </w:rPr>
        <w:br/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Anthocorisgallarumulmi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 (напівтвердокрилі) - ряд комах, що широко поширені по всій нашій планеті. Ці комахи відкрито живуть на різних частинах рослин, іноді на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грунті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, в лісовій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підстилці.Це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клопи-хижаки, що харчуються соками комах, личинок. Розміри тіла у переважної більшості цих комах невеликі - від 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lastRenderedPageBreak/>
        <w:t>0,5 мм і не більше 2 см .Зазвичай тіло сплощене. Забарвлення тіла і надкрил більшості клопів яскраве, контрастне. Можуть поєднуватися різні к</w:t>
      </w:r>
      <w:r w:rsidR="000203A7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ольори: червоний, чорний, бі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лий, тощо. Характерною особливістю всіх представників ряду є своєрідна будова крил. У цих комах є дві пари крил, які в стані спокою плоско складені і прикривають черевце зверху. Передні (надкрила) - щільні і шкірясті біля місця прикріплення до тіла, одночасно тонкі й перетинчасті по краях. В окремих видів надкрила надмірно вкорочені, як у клопа-блощиці ліжкової. На голові клопа розташовані членисті вусики, ротовий апарат колюче-сисного типу, який виглядає як членистий хоботок. В його утворенні беруть участь згорнута в трубку нижня губа і дві пари стилетів. Хоботок пристосований для всмоктування рідких поживних речовин. Важливою особливістю всіх клопів є наявність шкірни</w:t>
      </w:r>
      <w:r w:rsidR="002C5732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х пахучих залоз. Їх вихідні отво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ри знаходяться в імаго на грудях, а у личинок - на черевці. Виділення цих залоз мають специфічний запах, неприємний для людей. На думку вчених, секрет може грати роль відлякування ворогів або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феромонів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. Цикл розвитку клопів відбувається із неповним перетворенням. З яйця з'являється личинка із зародковими крилами, зовні схожа з дорослою особиною. Тільки після 4-5 линьок личинка трансформується в дорослу комаху. У багатьох клопів цикл розвитку триває близько року.</w:t>
      </w:r>
      <w:r w:rsidR="001163CB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br/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Anthocoris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gallarumulmi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мешкають на листках попелиць-жовтих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Ulmusminor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і є хижаком попелиці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Eriosomaulmi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.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Erio</w:t>
      </w:r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somaulmi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-смородино-в'язова тля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. Розвиток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Eriosomaulmi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починається навесні в період розпускання в'яза. Личинки вилуплюються з яєць, що зимують в тріщинах кори стебел і великих гілок. Після короткого відпочинку личинки переміщаються до бруньок і осідають на нижньому боці розгортаються листя.Через виділення слинних залоз, що вводяться в молоді тканини листя, бічна кромка (рідше вершина) листової пластинки починає згортатися, поступово формуючи листової рулон або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псевдогалл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. Деформована частина листа стає жовтуватою або білувато-зеленої. Галли, індуковані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Eriosomaulmi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, певною мірою нагадують структуру листя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Ulmus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, але в більшості випадків вони проявляють не тільки клітинну гіпертрофію. Галли створюються одним або іноді декількома молодими самками попелиці. Після дозрівання самки покриваються воском. Кожна відкладає личинки протягом 2-4 тижнів. Колір молодих німф коливається сірого до зеленого до жовтого . На той час, коли личинки попелиці досягають четвертого віку, колір стає червонувато-коричневих або жовтувато-коричневий, з'являються крила. До кінця травня або в червні попелиці залишають галл і мігрують у пошуках іншої рослини, головним чином червоної смородини (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Ribesrubra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) або чорної смородини (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Ribesniger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), на якому відбувається подальший цикл сезонного розвитку. Попелиці переселяються в кореневу шийку куща смородини. Там вони виробляють личинок, які живляться тонкими</w:t>
      </w:r>
      <w:r w:rsidR="00147DBE" w:rsidRPr="00931479">
        <w:rPr>
          <w:color w:val="0D0D0D" w:themeColor="text1" w:themeTint="F2"/>
          <w:sz w:val="28"/>
          <w:szCs w:val="28"/>
          <w:lang w:val="uk-UA"/>
        </w:rPr>
        <w:t xml:space="preserve">корінням діаметром близько 1 мм. Попелиці живуть вільно (не в галлах) на коренях під товстим захисним шаром воскових волокон. Вони проходять в цілому 7 поколінь на коренях вторинних господарів протягом приблизно 3 місяців протягом літа і ранньої осені В останнє покоління входять крилаті самки, а у вересні і жовтні вони </w:t>
      </w:r>
      <w:r w:rsidR="00147DBE" w:rsidRPr="00931479">
        <w:rPr>
          <w:color w:val="0D0D0D" w:themeColor="text1" w:themeTint="F2"/>
          <w:sz w:val="28"/>
          <w:szCs w:val="28"/>
          <w:lang w:val="uk-UA"/>
        </w:rPr>
        <w:lastRenderedPageBreak/>
        <w:t>повертаються в в'яз і виробляють личинок останнього покоління в тріщинах кори стебел. Після спарювання кожна самка відкладає тільки одне яйце в тріщини кори після спарювання, а потім помирає, її тіло захищає яйце.</w:t>
      </w:r>
      <w:r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1163CB" w:rsidRPr="00931479">
        <w:rPr>
          <w:color w:val="0D0D0D" w:themeColor="text1" w:themeTint="F2"/>
          <w:sz w:val="28"/>
          <w:szCs w:val="28"/>
          <w:lang w:val="uk-UA"/>
        </w:rPr>
        <w:t>Anthocoris</w:t>
      </w:r>
      <w:proofErr w:type="spellEnd"/>
      <w:r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1163CB" w:rsidRPr="00931479">
        <w:rPr>
          <w:color w:val="0D0D0D" w:themeColor="text1" w:themeTint="F2"/>
          <w:sz w:val="28"/>
          <w:szCs w:val="28"/>
          <w:lang w:val="uk-UA"/>
        </w:rPr>
        <w:t>gallarumulmi</w:t>
      </w:r>
      <w:proofErr w:type="spellEnd"/>
      <w:r w:rsidR="001163CB" w:rsidRPr="00931479">
        <w:rPr>
          <w:color w:val="0D0D0D" w:themeColor="text1" w:themeTint="F2"/>
          <w:sz w:val="28"/>
          <w:szCs w:val="28"/>
          <w:lang w:val="uk-UA"/>
        </w:rPr>
        <w:t xml:space="preserve"> - найактивніший поглинач попелиці </w:t>
      </w:r>
      <w:r w:rsidR="00147DBE" w:rsidRPr="00931479">
        <w:rPr>
          <w:color w:val="0D0D0D" w:themeColor="text1" w:themeTint="F2"/>
          <w:sz w:val="28"/>
          <w:szCs w:val="28"/>
          <w:lang w:val="uk-UA"/>
        </w:rPr>
        <w:t>. Вони є найбільш «інтелектуально</w:t>
      </w:r>
      <w:r w:rsidR="002C5732" w:rsidRPr="00931479">
        <w:rPr>
          <w:color w:val="0D0D0D" w:themeColor="text1" w:themeTint="F2"/>
          <w:sz w:val="28"/>
          <w:szCs w:val="28"/>
          <w:lang w:val="uk-UA"/>
        </w:rPr>
        <w:t xml:space="preserve"> розвинені</w:t>
      </w:r>
      <w:r w:rsidR="00147DBE" w:rsidRPr="00931479">
        <w:rPr>
          <w:color w:val="0D0D0D" w:themeColor="text1" w:themeTint="F2"/>
          <w:sz w:val="28"/>
          <w:szCs w:val="28"/>
          <w:lang w:val="uk-UA"/>
        </w:rPr>
        <w:t xml:space="preserve">». Це виражається в здатності самки </w:t>
      </w:r>
      <w:proofErr w:type="spellStart"/>
      <w:r w:rsidR="00147DBE" w:rsidRPr="00931479">
        <w:rPr>
          <w:color w:val="0D0D0D" w:themeColor="text1" w:themeTint="F2"/>
          <w:sz w:val="28"/>
          <w:szCs w:val="28"/>
          <w:lang w:val="uk-UA"/>
        </w:rPr>
        <w:t>Anthocoris</w:t>
      </w:r>
      <w:proofErr w:type="spellEnd"/>
      <w:r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147DBE" w:rsidRPr="00931479">
        <w:rPr>
          <w:color w:val="0D0D0D" w:themeColor="text1" w:themeTint="F2"/>
          <w:sz w:val="28"/>
          <w:szCs w:val="28"/>
          <w:lang w:val="uk-UA"/>
        </w:rPr>
        <w:t>gallarumulmi</w:t>
      </w:r>
      <w:proofErr w:type="spellEnd"/>
      <w:r w:rsidR="00147DBE" w:rsidRPr="00931479">
        <w:rPr>
          <w:color w:val="0D0D0D" w:themeColor="text1" w:themeTint="F2"/>
          <w:sz w:val="28"/>
          <w:szCs w:val="28"/>
          <w:lang w:val="uk-UA"/>
        </w:rPr>
        <w:t xml:space="preserve"> «розумно» оцінити кількість попелиці, що її оточує, і 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відповідно до цього «стратегічного запасу харчування» відкласти певну кількість яєць, щоб личинки  які з них вилупляться не відчували дефіциту їжі.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br/>
      </w:r>
      <w:r w:rsidRPr="00804CAE">
        <w:rPr>
          <w:b/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Висновок.</w:t>
      </w:r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Anthocorisgallarumulmi-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ентомоакаріфаги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– природний засіб боротьби з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Eriosomaulmi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,шляхом скасування останніх за рахунок активізації протидії навколишнього середовища. Роблячи ставку на пр</w:t>
      </w:r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иродну боротьбу за виживання.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Ентомоакаріфаги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, нарівні з біологічними засобами захисту рослин, – сучасний, ефективний, безпечний для людини і природи метод боротьби з різними шкідниками в сільському господарстві.  Використання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Anthocoris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gallarumulmi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, на відміну від застосування хімічних засобів, вимагає жорсткої системності у застосуванні та більше уваги з боку аграріїв. . В цьому випадку господарства позбавлені від наслідків хімічної обробки і отримують додаткових природних запилювачів з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односезонним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циклом життя.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Anthocoris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</w:t>
      </w:r>
      <w:proofErr w:type="spellStart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>gallarumulmi</w:t>
      </w:r>
      <w:proofErr w:type="spellEnd"/>
      <w:r w:rsidR="00147DBE" w:rsidRPr="00931479">
        <w:rPr>
          <w:color w:val="0D0D0D" w:themeColor="text1" w:themeTint="F2"/>
          <w:sz w:val="28"/>
          <w:szCs w:val="28"/>
          <w:shd w:val="clear" w:color="auto" w:fill="FFFFFF" w:themeFill="background1"/>
          <w:lang w:val="uk-UA"/>
        </w:rPr>
        <w:t xml:space="preserve"> самостійно мігрують по ураженій шкідником території, і до них не виробляється імунітет у шкідників.</w:t>
      </w:r>
      <w:r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47DBE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47DBE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286000" cy="1545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_Ulmen-Blasenlaus_Tetraneura_ulm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371725" cy="142303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1_113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656840" cy="19926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ova-tlja-na-chervonij-smorodini-zahodi-borotbi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48" cy="1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3002280" cy="1689364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zni-smorodiny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68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lastRenderedPageBreak/>
        <w:drawing>
          <wp:inline distT="0" distB="0" distL="0" distR="0">
            <wp:extent cx="3600481" cy="3086174"/>
            <wp:effectExtent l="0" t="247650" r="0" b="24757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396" cy="30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580732" cy="1935480"/>
            <wp:effectExtent l="0" t="323850" r="0" b="3124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8503" cy="19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286000" cy="171443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2594610" cy="194588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b/>
          <w:bCs/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3012695" cy="2259441"/>
            <wp:effectExtent l="0" t="381000" r="0" b="350409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247" cy="2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DBE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lastRenderedPageBreak/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r w:rsidR="001163CB" w:rsidRPr="00931479">
        <w:rPr>
          <w:rFonts w:eastAsiaTheme="minorHAnsi"/>
          <w:color w:val="0D0D0D" w:themeColor="text1" w:themeTint="F2"/>
          <w:sz w:val="28"/>
          <w:szCs w:val="28"/>
          <w:lang w:val="uk-UA" w:eastAsia="en-US"/>
        </w:rPr>
        <w:br/>
      </w:r>
      <w:bookmarkEnd w:id="0"/>
    </w:p>
    <w:sectPr w:rsidR="00E26142" w:rsidRPr="00804CAE" w:rsidSect="00EB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320B"/>
    <w:rsid w:val="00002D78"/>
    <w:rsid w:val="000152F3"/>
    <w:rsid w:val="000203A7"/>
    <w:rsid w:val="00023E8E"/>
    <w:rsid w:val="0003584D"/>
    <w:rsid w:val="0003728D"/>
    <w:rsid w:val="0007067D"/>
    <w:rsid w:val="00077A64"/>
    <w:rsid w:val="000A377D"/>
    <w:rsid w:val="000B37C6"/>
    <w:rsid w:val="000B7E8C"/>
    <w:rsid w:val="000C1F07"/>
    <w:rsid w:val="000D14EA"/>
    <w:rsid w:val="000E2AD6"/>
    <w:rsid w:val="000E665A"/>
    <w:rsid w:val="000F315A"/>
    <w:rsid w:val="001039EC"/>
    <w:rsid w:val="001163CB"/>
    <w:rsid w:val="00121F7D"/>
    <w:rsid w:val="00135AC2"/>
    <w:rsid w:val="00140639"/>
    <w:rsid w:val="00142DAB"/>
    <w:rsid w:val="00147DBE"/>
    <w:rsid w:val="00152149"/>
    <w:rsid w:val="00160E14"/>
    <w:rsid w:val="00165658"/>
    <w:rsid w:val="00170F2A"/>
    <w:rsid w:val="00171259"/>
    <w:rsid w:val="00191BA5"/>
    <w:rsid w:val="00193C2A"/>
    <w:rsid w:val="001A6533"/>
    <w:rsid w:val="001B28EA"/>
    <w:rsid w:val="001D4729"/>
    <w:rsid w:val="001D5415"/>
    <w:rsid w:val="001D580D"/>
    <w:rsid w:val="001E593E"/>
    <w:rsid w:val="00216EFF"/>
    <w:rsid w:val="00251507"/>
    <w:rsid w:val="00262595"/>
    <w:rsid w:val="00264AA4"/>
    <w:rsid w:val="00270AB3"/>
    <w:rsid w:val="0028027A"/>
    <w:rsid w:val="002A2BC1"/>
    <w:rsid w:val="002A63DB"/>
    <w:rsid w:val="002A663E"/>
    <w:rsid w:val="002B23C1"/>
    <w:rsid w:val="002B2578"/>
    <w:rsid w:val="002C181E"/>
    <w:rsid w:val="002C55DD"/>
    <w:rsid w:val="002C5732"/>
    <w:rsid w:val="002D623B"/>
    <w:rsid w:val="002E0258"/>
    <w:rsid w:val="00322973"/>
    <w:rsid w:val="00352410"/>
    <w:rsid w:val="00356562"/>
    <w:rsid w:val="003642C4"/>
    <w:rsid w:val="00367AC5"/>
    <w:rsid w:val="00370FB4"/>
    <w:rsid w:val="003A17A3"/>
    <w:rsid w:val="003B5DB6"/>
    <w:rsid w:val="003B637A"/>
    <w:rsid w:val="003D16DA"/>
    <w:rsid w:val="003D70AA"/>
    <w:rsid w:val="003E73C8"/>
    <w:rsid w:val="004004DB"/>
    <w:rsid w:val="00407508"/>
    <w:rsid w:val="004261D3"/>
    <w:rsid w:val="00444CB4"/>
    <w:rsid w:val="00461432"/>
    <w:rsid w:val="00475B0E"/>
    <w:rsid w:val="004917BF"/>
    <w:rsid w:val="00493DF1"/>
    <w:rsid w:val="004A6BA5"/>
    <w:rsid w:val="004B4499"/>
    <w:rsid w:val="004B7540"/>
    <w:rsid w:val="004D5D09"/>
    <w:rsid w:val="00507342"/>
    <w:rsid w:val="005111D6"/>
    <w:rsid w:val="00521DAC"/>
    <w:rsid w:val="00526D9B"/>
    <w:rsid w:val="00545E17"/>
    <w:rsid w:val="00555BD8"/>
    <w:rsid w:val="00555DA7"/>
    <w:rsid w:val="00562512"/>
    <w:rsid w:val="00562CDD"/>
    <w:rsid w:val="005630F8"/>
    <w:rsid w:val="00584FC8"/>
    <w:rsid w:val="005A49DF"/>
    <w:rsid w:val="005A62FC"/>
    <w:rsid w:val="005B5823"/>
    <w:rsid w:val="005B7A3F"/>
    <w:rsid w:val="005C58D1"/>
    <w:rsid w:val="005C7C14"/>
    <w:rsid w:val="005D2308"/>
    <w:rsid w:val="005D2436"/>
    <w:rsid w:val="005D24C1"/>
    <w:rsid w:val="005F4A9C"/>
    <w:rsid w:val="00613BD4"/>
    <w:rsid w:val="00646BA2"/>
    <w:rsid w:val="00647D91"/>
    <w:rsid w:val="00652609"/>
    <w:rsid w:val="006663F8"/>
    <w:rsid w:val="00672B5A"/>
    <w:rsid w:val="00681EC5"/>
    <w:rsid w:val="006C1E34"/>
    <w:rsid w:val="006F14DB"/>
    <w:rsid w:val="006F6B9E"/>
    <w:rsid w:val="00705698"/>
    <w:rsid w:val="0071382F"/>
    <w:rsid w:val="00721BDD"/>
    <w:rsid w:val="0074485C"/>
    <w:rsid w:val="00755EFE"/>
    <w:rsid w:val="007657BC"/>
    <w:rsid w:val="00773FBE"/>
    <w:rsid w:val="007770F8"/>
    <w:rsid w:val="00780FB8"/>
    <w:rsid w:val="007A68DB"/>
    <w:rsid w:val="007C187A"/>
    <w:rsid w:val="007E0302"/>
    <w:rsid w:val="007F0078"/>
    <w:rsid w:val="007F7885"/>
    <w:rsid w:val="00804CAE"/>
    <w:rsid w:val="008131AB"/>
    <w:rsid w:val="008441C8"/>
    <w:rsid w:val="00882ED9"/>
    <w:rsid w:val="008857E2"/>
    <w:rsid w:val="00895134"/>
    <w:rsid w:val="008B7985"/>
    <w:rsid w:val="008C4C9C"/>
    <w:rsid w:val="008D0DD8"/>
    <w:rsid w:val="008D2842"/>
    <w:rsid w:val="008D4F80"/>
    <w:rsid w:val="008D55E2"/>
    <w:rsid w:val="008D657B"/>
    <w:rsid w:val="008E0095"/>
    <w:rsid w:val="008F3537"/>
    <w:rsid w:val="00900ADF"/>
    <w:rsid w:val="00923477"/>
    <w:rsid w:val="00931479"/>
    <w:rsid w:val="00940FCB"/>
    <w:rsid w:val="0097320B"/>
    <w:rsid w:val="00977DAE"/>
    <w:rsid w:val="00984558"/>
    <w:rsid w:val="00991628"/>
    <w:rsid w:val="00996EF3"/>
    <w:rsid w:val="009C18A7"/>
    <w:rsid w:val="009C7627"/>
    <w:rsid w:val="009D1A9B"/>
    <w:rsid w:val="009E7E49"/>
    <w:rsid w:val="009F2D11"/>
    <w:rsid w:val="009F2DB7"/>
    <w:rsid w:val="009F2FFB"/>
    <w:rsid w:val="009F394C"/>
    <w:rsid w:val="00A021E4"/>
    <w:rsid w:val="00A06ACB"/>
    <w:rsid w:val="00A1538F"/>
    <w:rsid w:val="00A2244E"/>
    <w:rsid w:val="00A42E97"/>
    <w:rsid w:val="00A82272"/>
    <w:rsid w:val="00AA1091"/>
    <w:rsid w:val="00AC3259"/>
    <w:rsid w:val="00AD2F0C"/>
    <w:rsid w:val="00AF1009"/>
    <w:rsid w:val="00B16B56"/>
    <w:rsid w:val="00B3168E"/>
    <w:rsid w:val="00B3645C"/>
    <w:rsid w:val="00B43CBE"/>
    <w:rsid w:val="00B549E4"/>
    <w:rsid w:val="00B75868"/>
    <w:rsid w:val="00B75B9D"/>
    <w:rsid w:val="00BC16BE"/>
    <w:rsid w:val="00BC49B4"/>
    <w:rsid w:val="00BC645A"/>
    <w:rsid w:val="00BD1988"/>
    <w:rsid w:val="00BD6505"/>
    <w:rsid w:val="00BE7371"/>
    <w:rsid w:val="00BF3E26"/>
    <w:rsid w:val="00C02C28"/>
    <w:rsid w:val="00C03FC9"/>
    <w:rsid w:val="00C20C1E"/>
    <w:rsid w:val="00C31978"/>
    <w:rsid w:val="00C35559"/>
    <w:rsid w:val="00C4081E"/>
    <w:rsid w:val="00C627B6"/>
    <w:rsid w:val="00C775DB"/>
    <w:rsid w:val="00C860EE"/>
    <w:rsid w:val="00CC1840"/>
    <w:rsid w:val="00CC1B9C"/>
    <w:rsid w:val="00CC3961"/>
    <w:rsid w:val="00CD1D4D"/>
    <w:rsid w:val="00CD2333"/>
    <w:rsid w:val="00CE0B58"/>
    <w:rsid w:val="00CE594F"/>
    <w:rsid w:val="00CF0BA4"/>
    <w:rsid w:val="00D0051E"/>
    <w:rsid w:val="00D01BA8"/>
    <w:rsid w:val="00D03BED"/>
    <w:rsid w:val="00D15831"/>
    <w:rsid w:val="00D30A5F"/>
    <w:rsid w:val="00D35394"/>
    <w:rsid w:val="00D60409"/>
    <w:rsid w:val="00D6197A"/>
    <w:rsid w:val="00D64779"/>
    <w:rsid w:val="00D800FD"/>
    <w:rsid w:val="00D90D83"/>
    <w:rsid w:val="00DA024F"/>
    <w:rsid w:val="00DB39D1"/>
    <w:rsid w:val="00DB690A"/>
    <w:rsid w:val="00DB7B7D"/>
    <w:rsid w:val="00DD15EF"/>
    <w:rsid w:val="00E17A55"/>
    <w:rsid w:val="00E2300D"/>
    <w:rsid w:val="00E26142"/>
    <w:rsid w:val="00E26DF1"/>
    <w:rsid w:val="00E3372D"/>
    <w:rsid w:val="00E408C9"/>
    <w:rsid w:val="00E56F2F"/>
    <w:rsid w:val="00E75614"/>
    <w:rsid w:val="00E848F1"/>
    <w:rsid w:val="00E927B2"/>
    <w:rsid w:val="00EA6B85"/>
    <w:rsid w:val="00EB07B9"/>
    <w:rsid w:val="00EB3CE2"/>
    <w:rsid w:val="00EC095B"/>
    <w:rsid w:val="00EC1B1C"/>
    <w:rsid w:val="00EC5B83"/>
    <w:rsid w:val="00EE1B6F"/>
    <w:rsid w:val="00F00BAF"/>
    <w:rsid w:val="00F16699"/>
    <w:rsid w:val="00F317A8"/>
    <w:rsid w:val="00F357B0"/>
    <w:rsid w:val="00F401A5"/>
    <w:rsid w:val="00F41F59"/>
    <w:rsid w:val="00F72DD8"/>
    <w:rsid w:val="00F85B4B"/>
    <w:rsid w:val="00F874FA"/>
    <w:rsid w:val="00FA536A"/>
    <w:rsid w:val="00FB1E25"/>
    <w:rsid w:val="00FB2BA7"/>
    <w:rsid w:val="00FC2909"/>
    <w:rsid w:val="00FC2C7D"/>
    <w:rsid w:val="00FD28A6"/>
    <w:rsid w:val="00FD7513"/>
    <w:rsid w:val="00FF00A9"/>
    <w:rsid w:val="00FF022A"/>
    <w:rsid w:val="00FF5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B9"/>
  </w:style>
  <w:style w:type="paragraph" w:styleId="1">
    <w:name w:val="heading 1"/>
    <w:basedOn w:val="a"/>
    <w:link w:val="10"/>
    <w:uiPriority w:val="9"/>
    <w:qFormat/>
    <w:rsid w:val="009732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2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1A6533"/>
    <w:rPr>
      <w:i/>
      <w:iCs/>
    </w:rPr>
  </w:style>
  <w:style w:type="paragraph" w:styleId="a4">
    <w:name w:val="Normal (Web)"/>
    <w:basedOn w:val="a"/>
    <w:uiPriority w:val="99"/>
    <w:unhideWhenUsed/>
    <w:rsid w:val="00EE1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30A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4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7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4134</Words>
  <Characters>2357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ревтюк</dc:creator>
  <cp:lastModifiedBy>User</cp:lastModifiedBy>
  <cp:revision>2</cp:revision>
  <cp:lastPrinted>2020-03-12T17:40:00Z</cp:lastPrinted>
  <dcterms:created xsi:type="dcterms:W3CDTF">2022-07-03T08:47:00Z</dcterms:created>
  <dcterms:modified xsi:type="dcterms:W3CDTF">2022-07-03T08:47:00Z</dcterms:modified>
</cp:coreProperties>
</file>