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11391" w14:textId="2CE54915" w:rsidR="00ED6592" w:rsidRPr="00E4473C" w:rsidRDefault="00E921CC" w:rsidP="00F61661">
      <w:pPr>
        <w:pStyle w:val="koppen2"/>
        <w:jc w:val="center"/>
        <w:rPr>
          <w:sz w:val="60"/>
          <w:szCs w:val="60"/>
        </w:rPr>
      </w:pPr>
      <w:bookmarkStart w:id="0" w:name="_Toc100919505"/>
      <w:r w:rsidRPr="00E4473C">
        <w:rPr>
          <w:sz w:val="60"/>
          <w:szCs w:val="60"/>
        </w:rPr>
        <w:t xml:space="preserve">Analysing local </w:t>
      </w:r>
      <w:r w:rsidR="00B61D12" w:rsidRPr="00E4473C">
        <w:rPr>
          <w:sz w:val="60"/>
          <w:szCs w:val="60"/>
        </w:rPr>
        <w:t>plant life</w:t>
      </w:r>
      <w:bookmarkEnd w:id="0"/>
    </w:p>
    <w:p w14:paraId="4FF8B847" w14:textId="1D61F284" w:rsidR="003D433F" w:rsidRPr="00E4473C" w:rsidRDefault="00270B14" w:rsidP="003D433F">
      <w:pPr>
        <w:spacing w:after="0"/>
        <w:jc w:val="center"/>
        <w:rPr>
          <w:rFonts w:ascii="Century Schoolbook" w:hAnsi="Century Schoolbook"/>
          <w:i/>
          <w:iCs/>
          <w:sz w:val="28"/>
          <w:szCs w:val="28"/>
        </w:rPr>
      </w:pPr>
      <w:r w:rsidRPr="00E4473C">
        <w:rPr>
          <w:rFonts w:ascii="Century Schoolbook" w:hAnsi="Century Schoolbook"/>
          <w:i/>
          <w:sz w:val="28"/>
          <w:szCs w:val="28"/>
        </w:rPr>
        <w:t xml:space="preserve">The correlation between </w:t>
      </w:r>
      <w:r w:rsidR="00B61D12" w:rsidRPr="00E4473C">
        <w:rPr>
          <w:rFonts w:ascii="Century Schoolbook" w:hAnsi="Century Schoolbook"/>
          <w:i/>
          <w:iCs/>
          <w:sz w:val="28"/>
          <w:szCs w:val="28"/>
        </w:rPr>
        <w:t>maintenance</w:t>
      </w:r>
      <w:r w:rsidRPr="00E4473C">
        <w:rPr>
          <w:rFonts w:ascii="Century Schoolbook" w:hAnsi="Century Schoolbook"/>
          <w:i/>
          <w:sz w:val="28"/>
          <w:szCs w:val="28"/>
        </w:rPr>
        <w:t xml:space="preserve"> and </w:t>
      </w:r>
      <w:r w:rsidR="00B61D12" w:rsidRPr="00E4473C">
        <w:rPr>
          <w:rFonts w:ascii="Century Schoolbook" w:hAnsi="Century Schoolbook"/>
          <w:i/>
          <w:sz w:val="28"/>
          <w:szCs w:val="28"/>
        </w:rPr>
        <w:t>plant species</w:t>
      </w:r>
      <w:r w:rsidR="003D433F" w:rsidRPr="00E4473C">
        <w:rPr>
          <w:rFonts w:ascii="Century Schoolbook" w:hAnsi="Century Schoolbook"/>
          <w:i/>
          <w:iCs/>
          <w:sz w:val="28"/>
          <w:szCs w:val="28"/>
        </w:rPr>
        <w:t xml:space="preserve"> in</w:t>
      </w:r>
    </w:p>
    <w:p w14:paraId="4477480C" w14:textId="395A1587" w:rsidR="00D00BFD" w:rsidRPr="00B63E24" w:rsidRDefault="003D433F" w:rsidP="005A07F0">
      <w:pPr>
        <w:jc w:val="center"/>
        <w:rPr>
          <w:rFonts w:ascii="Century Schoolbook" w:hAnsi="Century Schoolbook"/>
          <w:i/>
          <w:sz w:val="28"/>
          <w:szCs w:val="28"/>
          <w:lang w:val="nl-NL"/>
        </w:rPr>
      </w:pPr>
      <w:r w:rsidRPr="00B63E24">
        <w:rPr>
          <w:rFonts w:ascii="Century Schoolbook" w:hAnsi="Century Schoolbook"/>
          <w:i/>
          <w:sz w:val="28"/>
          <w:szCs w:val="28"/>
          <w:lang w:val="nl-NL"/>
        </w:rPr>
        <w:t>Leidsche Rijn</w:t>
      </w:r>
    </w:p>
    <w:p w14:paraId="0FD3FCBE" w14:textId="77777777" w:rsidR="00AB0585" w:rsidRPr="00B63E24" w:rsidRDefault="003A3548" w:rsidP="003A3548">
      <w:pPr>
        <w:spacing w:after="0"/>
        <w:ind w:firstLine="708"/>
        <w:rPr>
          <w:color w:val="000000" w:themeColor="text1"/>
          <w:lang w:val="nl-NL"/>
        </w:rPr>
      </w:pPr>
      <w:proofErr w:type="spellStart"/>
      <w:r w:rsidRPr="00B63E24">
        <w:rPr>
          <w:color w:val="000000" w:themeColor="text1"/>
          <w:lang w:val="nl-NL"/>
        </w:rPr>
        <w:t>Isidora</w:t>
      </w:r>
      <w:proofErr w:type="spellEnd"/>
      <w:r w:rsidRPr="00B63E24">
        <w:rPr>
          <w:color w:val="000000" w:themeColor="text1"/>
          <w:lang w:val="nl-NL"/>
        </w:rPr>
        <w:t xml:space="preserve"> </w:t>
      </w:r>
      <w:proofErr w:type="spellStart"/>
      <w:r w:rsidRPr="00B63E24">
        <w:rPr>
          <w:color w:val="000000" w:themeColor="text1"/>
          <w:lang w:val="nl-NL"/>
        </w:rPr>
        <w:t>Sandoval</w:t>
      </w:r>
      <w:proofErr w:type="spellEnd"/>
      <w:r w:rsidRPr="00B63E24">
        <w:rPr>
          <w:color w:val="000000" w:themeColor="text1"/>
          <w:lang w:val="nl-NL"/>
        </w:rPr>
        <w:t xml:space="preserve"> </w:t>
      </w:r>
      <w:proofErr w:type="spellStart"/>
      <w:r w:rsidRPr="00B63E24">
        <w:rPr>
          <w:color w:val="000000" w:themeColor="text1"/>
          <w:lang w:val="nl-NL"/>
        </w:rPr>
        <w:t>Farías</w:t>
      </w:r>
      <w:proofErr w:type="spellEnd"/>
      <w:r w:rsidRPr="00B63E24">
        <w:rPr>
          <w:color w:val="000000" w:themeColor="text1"/>
          <w:lang w:val="nl-NL"/>
        </w:rPr>
        <w:t xml:space="preserve">, </w:t>
      </w:r>
      <w:proofErr w:type="spellStart"/>
      <w:r w:rsidRPr="00B63E24">
        <w:rPr>
          <w:color w:val="000000" w:themeColor="text1"/>
          <w:lang w:val="nl-NL"/>
        </w:rPr>
        <w:t>Noeke</w:t>
      </w:r>
      <w:proofErr w:type="spellEnd"/>
      <w:r w:rsidRPr="00B63E24">
        <w:rPr>
          <w:color w:val="000000" w:themeColor="text1"/>
          <w:lang w:val="nl-NL"/>
        </w:rPr>
        <w:t xml:space="preserve"> Huls, Michail Roosjen</w:t>
      </w:r>
      <w:r w:rsidR="0050392D" w:rsidRPr="00B63E24">
        <w:rPr>
          <w:color w:val="000000" w:themeColor="text1"/>
          <w:lang w:val="nl-NL"/>
        </w:rPr>
        <w:t>.</w:t>
      </w:r>
    </w:p>
    <w:p w14:paraId="3BF6BB43" w14:textId="1FFD60B9" w:rsidR="003A0ABD" w:rsidRPr="00B63E24" w:rsidRDefault="0050392D" w:rsidP="00A16A8D">
      <w:pPr>
        <w:spacing w:after="0"/>
        <w:ind w:firstLine="708"/>
        <w:rPr>
          <w:color w:val="000000" w:themeColor="text1"/>
          <w:lang w:val="nl-NL"/>
        </w:rPr>
      </w:pPr>
      <w:r w:rsidRPr="00B63E24">
        <w:rPr>
          <w:color w:val="000000" w:themeColor="text1"/>
          <w:lang w:val="nl-NL"/>
        </w:rPr>
        <w:t>Leidsche Rijn Coll</w:t>
      </w:r>
      <w:r w:rsidR="007660DC" w:rsidRPr="00B63E24">
        <w:rPr>
          <w:color w:val="000000" w:themeColor="text1"/>
          <w:lang w:val="nl-NL"/>
        </w:rPr>
        <w:t>e</w:t>
      </w:r>
      <w:r w:rsidRPr="00B63E24">
        <w:rPr>
          <w:color w:val="000000" w:themeColor="text1"/>
          <w:lang w:val="nl-NL"/>
        </w:rPr>
        <w:t>ge</w:t>
      </w:r>
      <w:r w:rsidR="00AB0585" w:rsidRPr="00B63E24">
        <w:rPr>
          <w:color w:val="000000" w:themeColor="text1"/>
          <w:lang w:val="nl-NL"/>
        </w:rPr>
        <w:t xml:space="preserve">, Utrecht, </w:t>
      </w:r>
      <w:r w:rsidR="00202061" w:rsidRPr="00B63E24">
        <w:rPr>
          <w:color w:val="000000" w:themeColor="text1"/>
          <w:lang w:val="nl-NL"/>
        </w:rPr>
        <w:t>Utrecht,</w:t>
      </w:r>
      <w:r w:rsidR="00AB0585" w:rsidRPr="00B63E24">
        <w:rPr>
          <w:color w:val="000000" w:themeColor="text1"/>
          <w:lang w:val="nl-NL"/>
        </w:rPr>
        <w:t xml:space="preserve"> Netherlands.</w:t>
      </w:r>
    </w:p>
    <w:p w14:paraId="1C8D7269" w14:textId="7990520F" w:rsidR="00C34446" w:rsidRPr="00B63E24" w:rsidRDefault="00C34446" w:rsidP="00067AC7">
      <w:pPr>
        <w:rPr>
          <w:lang w:val="nl-NL"/>
        </w:rPr>
      </w:pPr>
    </w:p>
    <w:p w14:paraId="145C2CBA" w14:textId="7F21A13C" w:rsidR="00C34446" w:rsidRPr="00B63E24" w:rsidRDefault="00EF0B1B">
      <w:pPr>
        <w:rPr>
          <w:lang w:val="nl-NL"/>
        </w:rPr>
      </w:pPr>
      <w:r w:rsidRPr="00E4473C">
        <w:rPr>
          <w:noProof/>
        </w:rPr>
        <w:drawing>
          <wp:anchor distT="0" distB="0" distL="114300" distR="114300" simplePos="0" relativeHeight="251658241" behindDoc="0" locked="0" layoutInCell="1" allowOverlap="1" wp14:anchorId="53F436B2" wp14:editId="7A2B752C">
            <wp:simplePos x="0" y="0"/>
            <wp:positionH relativeFrom="margin">
              <wp:align>center</wp:align>
            </wp:positionH>
            <wp:positionV relativeFrom="paragraph">
              <wp:posOffset>965835</wp:posOffset>
            </wp:positionV>
            <wp:extent cx="3248025" cy="2215474"/>
            <wp:effectExtent l="0" t="0" r="0" b="0"/>
            <wp:wrapNone/>
            <wp:docPr id="72" name="Afbeelding 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illustratie&#10;&#10;Automatisch gegenereerde beschrijvin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248025" cy="2215474"/>
                    </a:xfrm>
                    <a:prstGeom prst="rect">
                      <a:avLst/>
                    </a:prstGeom>
                  </pic:spPr>
                </pic:pic>
              </a:graphicData>
            </a:graphic>
            <wp14:sizeRelH relativeFrom="margin">
              <wp14:pctWidth>0</wp14:pctWidth>
            </wp14:sizeRelH>
            <wp14:sizeRelV relativeFrom="margin">
              <wp14:pctHeight>0</wp14:pctHeight>
            </wp14:sizeRelV>
          </wp:anchor>
        </w:drawing>
      </w:r>
      <w:r w:rsidR="00C34446" w:rsidRPr="00B63E24">
        <w:rPr>
          <w:lang w:val="nl-NL"/>
        </w:rPr>
        <w:br w:type="page"/>
      </w:r>
    </w:p>
    <w:p w14:paraId="0CA460D9" w14:textId="796AE18F" w:rsidR="008E032A" w:rsidRPr="00E4473C" w:rsidRDefault="008E032A" w:rsidP="00C34446">
      <w:pPr>
        <w:pStyle w:val="koppen2"/>
        <w:jc w:val="center"/>
      </w:pPr>
      <w:bookmarkStart w:id="1" w:name="_Toc100919506"/>
      <w:r w:rsidRPr="00E4473C">
        <w:lastRenderedPageBreak/>
        <w:t>Abstract</w:t>
      </w:r>
      <w:r w:rsidR="00DD772F" w:rsidRPr="00E4473C">
        <w:t>:</w:t>
      </w:r>
      <w:bookmarkEnd w:id="1"/>
    </w:p>
    <w:p w14:paraId="0844BF5A" w14:textId="527FE938" w:rsidR="00046A2F" w:rsidRPr="00E4473C" w:rsidRDefault="0075669B" w:rsidP="00241A5F">
      <w:pPr>
        <w:pStyle w:val="Lijstalinea"/>
        <w:spacing w:before="240"/>
        <w:ind w:left="450"/>
        <w:rPr>
          <w:rFonts w:ascii="Times New Roman" w:hAnsi="Times New Roman" w:cs="Times New Roman"/>
          <w:sz w:val="24"/>
          <w:szCs w:val="24"/>
        </w:rPr>
      </w:pPr>
      <w:r w:rsidRPr="00E4473C">
        <w:rPr>
          <w:rFonts w:ascii="Times New Roman" w:hAnsi="Times New Roman" w:cs="Times New Roman"/>
          <w:sz w:val="24"/>
          <w:szCs w:val="24"/>
        </w:rPr>
        <w:t>Cities</w:t>
      </w:r>
      <w:r w:rsidR="00D53C5A" w:rsidRPr="00E4473C">
        <w:rPr>
          <w:rFonts w:ascii="Times New Roman" w:hAnsi="Times New Roman" w:cs="Times New Roman"/>
          <w:sz w:val="24"/>
          <w:szCs w:val="24"/>
        </w:rPr>
        <w:t>, like Leidsche Rijn</w:t>
      </w:r>
      <w:r w:rsidR="00C22463" w:rsidRPr="00E4473C">
        <w:rPr>
          <w:rFonts w:ascii="Times New Roman" w:hAnsi="Times New Roman" w:cs="Times New Roman"/>
          <w:sz w:val="24"/>
          <w:szCs w:val="24"/>
        </w:rPr>
        <w:t>,</w:t>
      </w:r>
      <w:r w:rsidR="00D53C5A" w:rsidRPr="00E4473C">
        <w:rPr>
          <w:rFonts w:ascii="Times New Roman" w:hAnsi="Times New Roman" w:cs="Times New Roman"/>
          <w:sz w:val="24"/>
          <w:szCs w:val="24"/>
        </w:rPr>
        <w:t xml:space="preserve"> are</w:t>
      </w:r>
      <w:r w:rsidR="00641929" w:rsidRPr="00E4473C">
        <w:rPr>
          <w:rFonts w:ascii="Times New Roman" w:hAnsi="Times New Roman" w:cs="Times New Roman"/>
          <w:sz w:val="24"/>
          <w:szCs w:val="24"/>
        </w:rPr>
        <w:t xml:space="preserve"> quickly developing. </w:t>
      </w:r>
      <w:r w:rsidR="00BB0D50">
        <w:rPr>
          <w:rFonts w:ascii="Times New Roman" w:hAnsi="Times New Roman" w:cs="Times New Roman"/>
          <w:sz w:val="24"/>
          <w:szCs w:val="24"/>
        </w:rPr>
        <w:t>Urbanisation</w:t>
      </w:r>
      <w:r w:rsidR="00B122C1" w:rsidRPr="00E4473C">
        <w:rPr>
          <w:rFonts w:ascii="Times New Roman" w:hAnsi="Times New Roman" w:cs="Times New Roman"/>
          <w:sz w:val="24"/>
          <w:szCs w:val="24"/>
        </w:rPr>
        <w:t xml:space="preserve"> is </w:t>
      </w:r>
      <w:r w:rsidR="00E133FD" w:rsidRPr="00E4473C">
        <w:rPr>
          <w:rFonts w:ascii="Times New Roman" w:hAnsi="Times New Roman" w:cs="Times New Roman"/>
          <w:sz w:val="24"/>
          <w:szCs w:val="24"/>
        </w:rPr>
        <w:t>something</w:t>
      </w:r>
      <w:r w:rsidR="00BD53B7" w:rsidRPr="00E4473C">
        <w:rPr>
          <w:rFonts w:ascii="Times New Roman" w:hAnsi="Times New Roman" w:cs="Times New Roman"/>
          <w:sz w:val="24"/>
          <w:szCs w:val="24"/>
        </w:rPr>
        <w:t xml:space="preserve"> taking place all over the world. </w:t>
      </w:r>
      <w:r w:rsidR="00C22463" w:rsidRPr="00E4473C">
        <w:rPr>
          <w:rFonts w:ascii="Times New Roman" w:hAnsi="Times New Roman" w:cs="Times New Roman"/>
          <w:sz w:val="24"/>
          <w:szCs w:val="24"/>
        </w:rPr>
        <w:t>Greenfields all over the world</w:t>
      </w:r>
      <w:r w:rsidR="00324200" w:rsidRPr="00E4473C">
        <w:rPr>
          <w:rFonts w:ascii="Times New Roman" w:hAnsi="Times New Roman" w:cs="Times New Roman"/>
          <w:sz w:val="24"/>
          <w:szCs w:val="24"/>
        </w:rPr>
        <w:t xml:space="preserve"> are </w:t>
      </w:r>
      <w:r w:rsidR="002D19C5" w:rsidRPr="00E4473C">
        <w:rPr>
          <w:rFonts w:ascii="Times New Roman" w:hAnsi="Times New Roman" w:cs="Times New Roman"/>
          <w:sz w:val="24"/>
          <w:szCs w:val="24"/>
        </w:rPr>
        <w:t xml:space="preserve">getting </w:t>
      </w:r>
      <w:r w:rsidR="00324200" w:rsidRPr="00E4473C">
        <w:rPr>
          <w:rFonts w:ascii="Times New Roman" w:hAnsi="Times New Roman" w:cs="Times New Roman"/>
          <w:sz w:val="24"/>
          <w:szCs w:val="24"/>
        </w:rPr>
        <w:t xml:space="preserve">covered </w:t>
      </w:r>
      <w:r w:rsidR="002D19C5" w:rsidRPr="00E4473C">
        <w:rPr>
          <w:rFonts w:ascii="Times New Roman" w:hAnsi="Times New Roman" w:cs="Times New Roman"/>
          <w:sz w:val="24"/>
          <w:szCs w:val="24"/>
        </w:rPr>
        <w:t xml:space="preserve">up </w:t>
      </w:r>
      <w:r w:rsidR="00324200" w:rsidRPr="00E4473C">
        <w:rPr>
          <w:rFonts w:ascii="Times New Roman" w:hAnsi="Times New Roman" w:cs="Times New Roman"/>
          <w:sz w:val="24"/>
          <w:szCs w:val="24"/>
        </w:rPr>
        <w:t>by cement</w:t>
      </w:r>
      <w:r w:rsidR="005930CA" w:rsidRPr="00E4473C">
        <w:rPr>
          <w:rFonts w:ascii="Times New Roman" w:hAnsi="Times New Roman" w:cs="Times New Roman"/>
          <w:sz w:val="24"/>
          <w:szCs w:val="24"/>
        </w:rPr>
        <w:t xml:space="preserve">. </w:t>
      </w:r>
      <w:r w:rsidR="00C22463" w:rsidRPr="00E4473C">
        <w:rPr>
          <w:rFonts w:ascii="Times New Roman" w:hAnsi="Times New Roman" w:cs="Times New Roman"/>
          <w:sz w:val="24"/>
          <w:szCs w:val="24"/>
        </w:rPr>
        <w:t xml:space="preserve">As a result, there is a noticeable decrease in wildlife in these areas. The decline in wildlife sizes and variety of species </w:t>
      </w:r>
      <w:r w:rsidR="00B650AF" w:rsidRPr="00E4473C">
        <w:rPr>
          <w:rFonts w:ascii="Times New Roman" w:hAnsi="Times New Roman" w:cs="Times New Roman"/>
          <w:sz w:val="24"/>
          <w:szCs w:val="24"/>
        </w:rPr>
        <w:t xml:space="preserve">can have devastating effects </w:t>
      </w:r>
      <w:r w:rsidR="00C22463" w:rsidRPr="00E4473C">
        <w:rPr>
          <w:rFonts w:ascii="Times New Roman" w:hAnsi="Times New Roman" w:cs="Times New Roman"/>
          <w:sz w:val="24"/>
          <w:szCs w:val="24"/>
        </w:rPr>
        <w:t>on</w:t>
      </w:r>
      <w:r w:rsidR="00B650AF" w:rsidRPr="00E4473C">
        <w:rPr>
          <w:rFonts w:ascii="Times New Roman" w:hAnsi="Times New Roman" w:cs="Times New Roman"/>
          <w:sz w:val="24"/>
          <w:szCs w:val="24"/>
        </w:rPr>
        <w:t xml:space="preserve"> people when put </w:t>
      </w:r>
      <w:r w:rsidR="00C22463" w:rsidRPr="00E4473C">
        <w:rPr>
          <w:rFonts w:ascii="Times New Roman" w:hAnsi="Times New Roman" w:cs="Times New Roman"/>
          <w:sz w:val="24"/>
          <w:szCs w:val="24"/>
        </w:rPr>
        <w:t>on</w:t>
      </w:r>
      <w:r w:rsidR="00B650AF" w:rsidRPr="00E4473C">
        <w:rPr>
          <w:rFonts w:ascii="Times New Roman" w:hAnsi="Times New Roman" w:cs="Times New Roman"/>
          <w:sz w:val="24"/>
          <w:szCs w:val="24"/>
        </w:rPr>
        <w:t xml:space="preserve"> a larger scale. </w:t>
      </w:r>
      <w:r w:rsidR="00C22463" w:rsidRPr="00E4473C">
        <w:rPr>
          <w:rFonts w:ascii="Times New Roman" w:hAnsi="Times New Roman" w:cs="Times New Roman"/>
          <w:sz w:val="24"/>
          <w:szCs w:val="24"/>
        </w:rPr>
        <w:t xml:space="preserve">With this research, we wanted to research this correlation. During this research, we investigated three plots of land of 90 x 90 m. </w:t>
      </w:r>
      <w:proofErr w:type="spellStart"/>
      <w:r w:rsidR="00C22463" w:rsidRPr="00E4473C">
        <w:rPr>
          <w:rFonts w:ascii="Times New Roman" w:hAnsi="Times New Roman" w:cs="Times New Roman"/>
          <w:sz w:val="24"/>
          <w:szCs w:val="24"/>
        </w:rPr>
        <w:t>Maximapark</w:t>
      </w:r>
      <w:proofErr w:type="spellEnd"/>
      <w:r w:rsidR="00C22463" w:rsidRPr="00E4473C">
        <w:rPr>
          <w:rFonts w:ascii="Times New Roman" w:hAnsi="Times New Roman" w:cs="Times New Roman"/>
          <w:sz w:val="24"/>
          <w:szCs w:val="24"/>
        </w:rPr>
        <w:t xml:space="preserve">, </w:t>
      </w:r>
      <w:proofErr w:type="spellStart"/>
      <w:r w:rsidR="00C22463" w:rsidRPr="00E4473C">
        <w:rPr>
          <w:rFonts w:ascii="Times New Roman" w:hAnsi="Times New Roman" w:cs="Times New Roman"/>
          <w:sz w:val="24"/>
          <w:szCs w:val="24"/>
        </w:rPr>
        <w:t>Veldhuizerpark</w:t>
      </w:r>
      <w:proofErr w:type="spellEnd"/>
      <w:r w:rsidR="00C22463" w:rsidRPr="00E4473C">
        <w:rPr>
          <w:rFonts w:ascii="Times New Roman" w:hAnsi="Times New Roman" w:cs="Times New Roman"/>
          <w:sz w:val="24"/>
          <w:szCs w:val="24"/>
        </w:rPr>
        <w:t xml:space="preserve"> and the </w:t>
      </w:r>
      <w:proofErr w:type="spellStart"/>
      <w:r w:rsidR="00C22463" w:rsidRPr="00E4473C">
        <w:rPr>
          <w:rFonts w:ascii="Times New Roman" w:hAnsi="Times New Roman" w:cs="Times New Roman"/>
          <w:sz w:val="24"/>
          <w:szCs w:val="24"/>
        </w:rPr>
        <w:t>Voedselbos</w:t>
      </w:r>
      <w:proofErr w:type="spellEnd"/>
      <w:r w:rsidR="00C22463" w:rsidRPr="00E4473C">
        <w:rPr>
          <w:rFonts w:ascii="Times New Roman" w:hAnsi="Times New Roman" w:cs="Times New Roman"/>
          <w:sz w:val="24"/>
          <w:szCs w:val="24"/>
        </w:rPr>
        <w:t xml:space="preserve">. </w:t>
      </w:r>
      <w:proofErr w:type="spellStart"/>
      <w:r w:rsidR="00C22463" w:rsidRPr="00E4473C">
        <w:rPr>
          <w:rFonts w:ascii="Times New Roman" w:hAnsi="Times New Roman" w:cs="Times New Roman"/>
          <w:sz w:val="24"/>
          <w:szCs w:val="24"/>
        </w:rPr>
        <w:t>Maximapark</w:t>
      </w:r>
      <w:proofErr w:type="spellEnd"/>
      <w:r w:rsidR="00C22463" w:rsidRPr="00E4473C">
        <w:rPr>
          <w:rFonts w:ascii="Times New Roman" w:hAnsi="Times New Roman" w:cs="Times New Roman"/>
          <w:sz w:val="24"/>
          <w:szCs w:val="24"/>
        </w:rPr>
        <w:t xml:space="preserve"> is where the most maintenance takes place and by the </w:t>
      </w:r>
      <w:proofErr w:type="spellStart"/>
      <w:r w:rsidR="00C22463" w:rsidRPr="00E4473C">
        <w:rPr>
          <w:rFonts w:ascii="Times New Roman" w:hAnsi="Times New Roman" w:cs="Times New Roman"/>
          <w:sz w:val="24"/>
          <w:szCs w:val="24"/>
        </w:rPr>
        <w:t>Voedselbos</w:t>
      </w:r>
      <w:proofErr w:type="spellEnd"/>
      <w:r w:rsidR="00C22463" w:rsidRPr="00E4473C">
        <w:rPr>
          <w:rFonts w:ascii="Times New Roman" w:hAnsi="Times New Roman" w:cs="Times New Roman"/>
          <w:sz w:val="24"/>
          <w:szCs w:val="24"/>
        </w:rPr>
        <w:t xml:space="preserve"> the least. Once at the locations, we marked the area and started walking diagonals. As we encountered any new species, we would take a photo and write down where and what we had found. </w:t>
      </w:r>
      <w:r w:rsidR="00FD271E" w:rsidRPr="00E4473C">
        <w:rPr>
          <w:rFonts w:ascii="Times New Roman" w:hAnsi="Times New Roman" w:cs="Times New Roman"/>
          <w:sz w:val="24"/>
          <w:szCs w:val="24"/>
        </w:rPr>
        <w:t xml:space="preserve">When looking back at the collected data we can </w:t>
      </w:r>
      <w:r w:rsidR="00C22463" w:rsidRPr="00E4473C">
        <w:rPr>
          <w:rFonts w:ascii="Times New Roman" w:hAnsi="Times New Roman" w:cs="Times New Roman"/>
          <w:sz w:val="24"/>
          <w:szCs w:val="24"/>
        </w:rPr>
        <w:t xml:space="preserve">see a link between the </w:t>
      </w:r>
      <w:r w:rsidR="005A311A" w:rsidRPr="00E4473C">
        <w:rPr>
          <w:rFonts w:ascii="Times New Roman" w:hAnsi="Times New Roman" w:cs="Times New Roman"/>
          <w:sz w:val="24"/>
          <w:szCs w:val="24"/>
        </w:rPr>
        <w:t xml:space="preserve">amount </w:t>
      </w:r>
      <w:r w:rsidR="00AA6CEF" w:rsidRPr="00E4473C">
        <w:rPr>
          <w:rFonts w:ascii="Times New Roman" w:hAnsi="Times New Roman" w:cs="Times New Roman"/>
          <w:sz w:val="24"/>
          <w:szCs w:val="24"/>
        </w:rPr>
        <w:t xml:space="preserve">and type of </w:t>
      </w:r>
      <w:r w:rsidR="00031289" w:rsidRPr="00E4473C">
        <w:rPr>
          <w:rFonts w:ascii="Times New Roman" w:hAnsi="Times New Roman" w:cs="Times New Roman"/>
          <w:sz w:val="24"/>
          <w:szCs w:val="24"/>
        </w:rPr>
        <w:t>maintenance</w:t>
      </w:r>
      <w:r w:rsidR="00AA6CEF" w:rsidRPr="00E4473C">
        <w:rPr>
          <w:rFonts w:ascii="Times New Roman" w:hAnsi="Times New Roman" w:cs="Times New Roman"/>
          <w:sz w:val="24"/>
          <w:szCs w:val="24"/>
        </w:rPr>
        <w:t xml:space="preserve"> </w:t>
      </w:r>
      <w:r w:rsidR="00C22463" w:rsidRPr="00E4473C">
        <w:rPr>
          <w:rFonts w:ascii="Times New Roman" w:hAnsi="Times New Roman" w:cs="Times New Roman"/>
          <w:sz w:val="24"/>
          <w:szCs w:val="24"/>
        </w:rPr>
        <w:t>that is done and</w:t>
      </w:r>
      <w:r w:rsidR="00AA6CEF" w:rsidRPr="00E4473C">
        <w:rPr>
          <w:rFonts w:ascii="Times New Roman" w:hAnsi="Times New Roman" w:cs="Times New Roman"/>
          <w:sz w:val="24"/>
          <w:szCs w:val="24"/>
        </w:rPr>
        <w:t xml:space="preserve"> the biodiversity of an ecosystem. </w:t>
      </w:r>
      <w:r w:rsidR="00C22463" w:rsidRPr="00E4473C">
        <w:rPr>
          <w:rFonts w:ascii="Times New Roman" w:hAnsi="Times New Roman" w:cs="Times New Roman"/>
          <w:sz w:val="24"/>
          <w:szCs w:val="24"/>
        </w:rPr>
        <w:t xml:space="preserve">The region with the most maintenance ended up being the place with the least number of species, and the place with the least maintenance has the </w:t>
      </w:r>
      <w:r w:rsidR="005E6B77" w:rsidRPr="00E4473C">
        <w:rPr>
          <w:rFonts w:ascii="Times New Roman" w:hAnsi="Times New Roman" w:cs="Times New Roman"/>
          <w:sz w:val="24"/>
          <w:szCs w:val="24"/>
        </w:rPr>
        <w:t>greatest</w:t>
      </w:r>
      <w:r w:rsidR="00C22463" w:rsidRPr="00E4473C">
        <w:rPr>
          <w:rFonts w:ascii="Times New Roman" w:hAnsi="Times New Roman" w:cs="Times New Roman"/>
          <w:sz w:val="24"/>
          <w:szCs w:val="24"/>
        </w:rPr>
        <w:t xml:space="preserve"> </w:t>
      </w:r>
      <w:r w:rsidR="005E6B77" w:rsidRPr="00E4473C">
        <w:rPr>
          <w:rFonts w:ascii="Times New Roman" w:hAnsi="Times New Roman" w:cs="Times New Roman"/>
          <w:sz w:val="24"/>
          <w:szCs w:val="24"/>
        </w:rPr>
        <w:t>number</w:t>
      </w:r>
      <w:r w:rsidR="00C22463" w:rsidRPr="00E4473C">
        <w:rPr>
          <w:rFonts w:ascii="Times New Roman" w:hAnsi="Times New Roman" w:cs="Times New Roman"/>
          <w:sz w:val="24"/>
          <w:szCs w:val="24"/>
        </w:rPr>
        <w:t xml:space="preserve"> of species. </w:t>
      </w:r>
      <w:r w:rsidR="00AA6CEF" w:rsidRPr="00E4473C">
        <w:rPr>
          <w:rFonts w:ascii="Times New Roman" w:hAnsi="Times New Roman" w:cs="Times New Roman"/>
          <w:sz w:val="24"/>
          <w:szCs w:val="24"/>
        </w:rPr>
        <w:t xml:space="preserve">When looking at </w:t>
      </w:r>
      <w:r w:rsidR="00C22463" w:rsidRPr="00E4473C">
        <w:rPr>
          <w:rFonts w:ascii="Times New Roman" w:hAnsi="Times New Roman" w:cs="Times New Roman"/>
          <w:sz w:val="24"/>
          <w:szCs w:val="24"/>
        </w:rPr>
        <w:t xml:space="preserve">the types of plants that </w:t>
      </w:r>
      <w:r w:rsidR="00AA6CEF" w:rsidRPr="00E4473C">
        <w:rPr>
          <w:rFonts w:ascii="Times New Roman" w:hAnsi="Times New Roman" w:cs="Times New Roman"/>
          <w:sz w:val="24"/>
          <w:szCs w:val="24"/>
        </w:rPr>
        <w:t xml:space="preserve">grow in </w:t>
      </w:r>
      <w:r w:rsidR="00C22463" w:rsidRPr="00E4473C">
        <w:rPr>
          <w:rFonts w:ascii="Times New Roman" w:hAnsi="Times New Roman" w:cs="Times New Roman"/>
          <w:sz w:val="24"/>
          <w:szCs w:val="24"/>
        </w:rPr>
        <w:t xml:space="preserve">such </w:t>
      </w:r>
      <w:r w:rsidR="00AA6CEF" w:rsidRPr="00E4473C">
        <w:rPr>
          <w:rFonts w:ascii="Times New Roman" w:hAnsi="Times New Roman" w:cs="Times New Roman"/>
          <w:sz w:val="24"/>
          <w:szCs w:val="24"/>
        </w:rPr>
        <w:t xml:space="preserve">an </w:t>
      </w:r>
      <w:r w:rsidR="00031289" w:rsidRPr="00E4473C">
        <w:rPr>
          <w:rFonts w:ascii="Times New Roman" w:hAnsi="Times New Roman" w:cs="Times New Roman"/>
          <w:sz w:val="24"/>
          <w:szCs w:val="24"/>
        </w:rPr>
        <w:t>area,</w:t>
      </w:r>
      <w:r w:rsidR="00AA6CEF" w:rsidRPr="00E4473C">
        <w:rPr>
          <w:rFonts w:ascii="Times New Roman" w:hAnsi="Times New Roman" w:cs="Times New Roman"/>
          <w:sz w:val="24"/>
          <w:szCs w:val="24"/>
        </w:rPr>
        <w:t xml:space="preserve"> we not only </w:t>
      </w:r>
      <w:r w:rsidR="00031289" w:rsidRPr="00E4473C">
        <w:rPr>
          <w:rFonts w:ascii="Times New Roman" w:hAnsi="Times New Roman" w:cs="Times New Roman"/>
          <w:sz w:val="24"/>
          <w:szCs w:val="24"/>
        </w:rPr>
        <w:t>kept</w:t>
      </w:r>
      <w:r w:rsidR="00035AB0" w:rsidRPr="00E4473C">
        <w:rPr>
          <w:rFonts w:ascii="Times New Roman" w:hAnsi="Times New Roman" w:cs="Times New Roman"/>
          <w:sz w:val="24"/>
          <w:szCs w:val="24"/>
        </w:rPr>
        <w:t xml:space="preserve"> </w:t>
      </w:r>
      <w:r w:rsidR="00C22463" w:rsidRPr="00E4473C">
        <w:rPr>
          <w:rFonts w:ascii="Times New Roman" w:hAnsi="Times New Roman" w:cs="Times New Roman"/>
          <w:sz w:val="24"/>
          <w:szCs w:val="24"/>
        </w:rPr>
        <w:t xml:space="preserve">in mind </w:t>
      </w:r>
      <w:r w:rsidR="00035AB0" w:rsidRPr="00E4473C">
        <w:rPr>
          <w:rFonts w:ascii="Times New Roman" w:hAnsi="Times New Roman" w:cs="Times New Roman"/>
          <w:sz w:val="24"/>
          <w:szCs w:val="24"/>
        </w:rPr>
        <w:t xml:space="preserve">how many species but also </w:t>
      </w:r>
      <w:r w:rsidR="00C22463" w:rsidRPr="00E4473C">
        <w:rPr>
          <w:rFonts w:ascii="Times New Roman" w:hAnsi="Times New Roman" w:cs="Times New Roman"/>
          <w:sz w:val="24"/>
          <w:szCs w:val="24"/>
        </w:rPr>
        <w:t>their</w:t>
      </w:r>
      <w:r w:rsidR="00031289" w:rsidRPr="00E4473C">
        <w:rPr>
          <w:rFonts w:ascii="Times New Roman" w:hAnsi="Times New Roman" w:cs="Times New Roman"/>
          <w:sz w:val="24"/>
          <w:szCs w:val="24"/>
        </w:rPr>
        <w:t xml:space="preserve"> importance </w:t>
      </w:r>
      <w:r w:rsidR="00C22463" w:rsidRPr="00E4473C">
        <w:rPr>
          <w:rFonts w:ascii="Times New Roman" w:hAnsi="Times New Roman" w:cs="Times New Roman"/>
          <w:sz w:val="24"/>
          <w:szCs w:val="24"/>
        </w:rPr>
        <w:t xml:space="preserve">in </w:t>
      </w:r>
      <w:r w:rsidR="00031289" w:rsidRPr="00E4473C">
        <w:rPr>
          <w:rFonts w:ascii="Times New Roman" w:hAnsi="Times New Roman" w:cs="Times New Roman"/>
          <w:sz w:val="24"/>
          <w:szCs w:val="24"/>
        </w:rPr>
        <w:t xml:space="preserve">an ecosystem. </w:t>
      </w:r>
      <w:r w:rsidR="00C22463" w:rsidRPr="00E4473C">
        <w:rPr>
          <w:rFonts w:ascii="Times New Roman" w:hAnsi="Times New Roman" w:cs="Times New Roman"/>
          <w:sz w:val="24"/>
          <w:szCs w:val="24"/>
        </w:rPr>
        <w:t>The amount of plant species depends greatly on the maintenance done in the area. At frequently maintained locations we have seen fewer plant species than in locations with less frequent maintenance. If we were to do follow-up research, we would like to create a plan to idealize the way to maintain our environment in growing cities.</w:t>
      </w:r>
    </w:p>
    <w:p w14:paraId="29083116" w14:textId="77777777" w:rsidR="00CF7FD0" w:rsidRPr="00E4473C" w:rsidRDefault="00CF7FD0" w:rsidP="00CF7FD0">
      <w:pPr>
        <w:pStyle w:val="Lijstalinea"/>
        <w:ind w:left="450"/>
        <w:rPr>
          <w:rFonts w:cstheme="minorHAnsi"/>
        </w:rPr>
      </w:pPr>
    </w:p>
    <w:p w14:paraId="7AFC675A" w14:textId="77777777" w:rsidR="003C2FC4" w:rsidRPr="00E4473C" w:rsidRDefault="003C2FC4" w:rsidP="00CF7FD0">
      <w:pPr>
        <w:pStyle w:val="Lijstalinea"/>
        <w:ind w:left="450"/>
        <w:rPr>
          <w:rFonts w:cstheme="minorHAnsi"/>
        </w:rPr>
      </w:pPr>
    </w:p>
    <w:p w14:paraId="6BE000DD" w14:textId="77777777" w:rsidR="003C2FC4" w:rsidRPr="00E4473C" w:rsidRDefault="003C2FC4" w:rsidP="00CF7FD0">
      <w:pPr>
        <w:pStyle w:val="Lijstalinea"/>
        <w:ind w:left="450"/>
        <w:rPr>
          <w:rFonts w:cstheme="minorHAnsi"/>
        </w:rPr>
      </w:pPr>
    </w:p>
    <w:p w14:paraId="6609B639" w14:textId="77777777" w:rsidR="003C2FC4" w:rsidRPr="00E4473C" w:rsidRDefault="003C2FC4" w:rsidP="00CF7FD0">
      <w:pPr>
        <w:pStyle w:val="Lijstalinea"/>
        <w:ind w:left="450"/>
        <w:rPr>
          <w:rFonts w:cstheme="minorHAnsi"/>
        </w:rPr>
      </w:pPr>
    </w:p>
    <w:p w14:paraId="362F5352" w14:textId="77777777" w:rsidR="003C2FC4" w:rsidRPr="00E4473C" w:rsidRDefault="003C2FC4" w:rsidP="00CF7FD0">
      <w:pPr>
        <w:pStyle w:val="Lijstalinea"/>
        <w:ind w:left="450"/>
        <w:rPr>
          <w:rFonts w:cstheme="minorHAnsi"/>
        </w:rPr>
      </w:pPr>
    </w:p>
    <w:p w14:paraId="5D325D1E" w14:textId="77777777" w:rsidR="003C2FC4" w:rsidRPr="00E4473C" w:rsidRDefault="003C2FC4" w:rsidP="00CF7FD0">
      <w:pPr>
        <w:pStyle w:val="Lijstalinea"/>
        <w:ind w:left="450"/>
        <w:rPr>
          <w:rFonts w:cstheme="minorHAnsi"/>
        </w:rPr>
      </w:pPr>
    </w:p>
    <w:p w14:paraId="1EA39484" w14:textId="77777777" w:rsidR="003C2FC4" w:rsidRPr="00E4473C" w:rsidRDefault="003C2FC4" w:rsidP="00CF7FD0">
      <w:pPr>
        <w:pStyle w:val="Lijstalinea"/>
        <w:ind w:left="450"/>
        <w:rPr>
          <w:rFonts w:cstheme="minorHAnsi"/>
        </w:rPr>
      </w:pPr>
    </w:p>
    <w:p w14:paraId="1D3DB8E5" w14:textId="77777777" w:rsidR="003C2FC4" w:rsidRPr="00E4473C" w:rsidRDefault="003C2FC4" w:rsidP="00CF7FD0">
      <w:pPr>
        <w:pStyle w:val="Lijstalinea"/>
        <w:ind w:left="450"/>
        <w:rPr>
          <w:rFonts w:cstheme="minorHAnsi"/>
        </w:rPr>
      </w:pPr>
    </w:p>
    <w:p w14:paraId="33E62C4E" w14:textId="77777777" w:rsidR="003C2FC4" w:rsidRPr="00E4473C" w:rsidRDefault="003C2FC4" w:rsidP="00CF7FD0">
      <w:pPr>
        <w:pStyle w:val="Lijstalinea"/>
        <w:ind w:left="450"/>
        <w:rPr>
          <w:rFonts w:cstheme="minorHAnsi"/>
        </w:rPr>
      </w:pPr>
    </w:p>
    <w:p w14:paraId="1A1E58FA" w14:textId="77777777" w:rsidR="003C2FC4" w:rsidRPr="00E4473C" w:rsidRDefault="003C2FC4" w:rsidP="00CF7FD0">
      <w:pPr>
        <w:pStyle w:val="Lijstalinea"/>
        <w:ind w:left="450"/>
        <w:rPr>
          <w:rFonts w:cstheme="minorHAnsi"/>
        </w:rPr>
      </w:pPr>
    </w:p>
    <w:p w14:paraId="31FCC3D4" w14:textId="77777777" w:rsidR="003C2FC4" w:rsidRPr="00E4473C" w:rsidRDefault="003C2FC4" w:rsidP="00CF7FD0">
      <w:pPr>
        <w:pStyle w:val="Lijstalinea"/>
        <w:ind w:left="450"/>
        <w:rPr>
          <w:rFonts w:cstheme="minorHAnsi"/>
        </w:rPr>
      </w:pPr>
    </w:p>
    <w:p w14:paraId="055C6A1A" w14:textId="77777777" w:rsidR="003C2FC4" w:rsidRPr="00E4473C" w:rsidRDefault="003C2FC4" w:rsidP="00CF7FD0">
      <w:pPr>
        <w:pStyle w:val="Lijstalinea"/>
        <w:ind w:left="450"/>
        <w:rPr>
          <w:rFonts w:cstheme="minorHAnsi"/>
        </w:rPr>
      </w:pPr>
    </w:p>
    <w:p w14:paraId="6D7E970F" w14:textId="77777777" w:rsidR="003C2FC4" w:rsidRPr="00E4473C" w:rsidRDefault="003C2FC4" w:rsidP="00CF7FD0">
      <w:pPr>
        <w:pStyle w:val="Lijstalinea"/>
        <w:ind w:left="450"/>
        <w:rPr>
          <w:rFonts w:cstheme="minorHAnsi"/>
        </w:rPr>
      </w:pPr>
    </w:p>
    <w:p w14:paraId="0C946AC3" w14:textId="77777777" w:rsidR="003C2FC4" w:rsidRPr="00E4473C" w:rsidRDefault="003C2FC4" w:rsidP="00CF7FD0">
      <w:pPr>
        <w:pStyle w:val="Lijstalinea"/>
        <w:ind w:left="450"/>
        <w:rPr>
          <w:rFonts w:cstheme="minorHAnsi"/>
        </w:rPr>
      </w:pPr>
    </w:p>
    <w:p w14:paraId="3E60C5DA" w14:textId="77777777" w:rsidR="003C2FC4" w:rsidRPr="00E4473C" w:rsidRDefault="003C2FC4" w:rsidP="00CF7FD0">
      <w:pPr>
        <w:pStyle w:val="Lijstalinea"/>
        <w:ind w:left="450"/>
        <w:rPr>
          <w:rFonts w:cstheme="minorHAnsi"/>
        </w:rPr>
      </w:pPr>
    </w:p>
    <w:p w14:paraId="13E55EA6" w14:textId="77777777" w:rsidR="003C2FC4" w:rsidRPr="00E4473C" w:rsidRDefault="003C2FC4" w:rsidP="00CF7FD0">
      <w:pPr>
        <w:pStyle w:val="Lijstalinea"/>
        <w:ind w:left="450"/>
        <w:rPr>
          <w:rFonts w:cstheme="minorHAnsi"/>
        </w:rPr>
      </w:pPr>
    </w:p>
    <w:p w14:paraId="25B3B1A6" w14:textId="77777777" w:rsidR="003C2FC4" w:rsidRPr="00E4473C" w:rsidRDefault="003C2FC4" w:rsidP="00CF7FD0">
      <w:pPr>
        <w:pStyle w:val="Lijstalinea"/>
        <w:ind w:left="450"/>
        <w:rPr>
          <w:rFonts w:cstheme="minorHAnsi"/>
        </w:rPr>
      </w:pPr>
    </w:p>
    <w:p w14:paraId="6331931B" w14:textId="77777777" w:rsidR="003C2FC4" w:rsidRPr="00E4473C" w:rsidRDefault="003C2FC4" w:rsidP="00CF7FD0">
      <w:pPr>
        <w:pStyle w:val="Lijstalinea"/>
        <w:ind w:left="450"/>
        <w:rPr>
          <w:rFonts w:cstheme="minorHAnsi"/>
        </w:rPr>
      </w:pPr>
    </w:p>
    <w:p w14:paraId="2D5BEE6F" w14:textId="77777777" w:rsidR="003C2FC4" w:rsidRPr="00E4473C" w:rsidRDefault="003C2FC4" w:rsidP="00CF7FD0">
      <w:pPr>
        <w:pStyle w:val="Lijstalinea"/>
        <w:ind w:left="450"/>
        <w:rPr>
          <w:rFonts w:cstheme="minorHAnsi"/>
        </w:rPr>
      </w:pPr>
    </w:p>
    <w:p w14:paraId="5F12D519" w14:textId="77777777" w:rsidR="003C2FC4" w:rsidRPr="00E4473C" w:rsidRDefault="003C2FC4" w:rsidP="00CF7FD0">
      <w:pPr>
        <w:pStyle w:val="Lijstalinea"/>
        <w:ind w:left="450"/>
        <w:rPr>
          <w:rFonts w:cstheme="minorHAnsi"/>
        </w:rPr>
      </w:pPr>
    </w:p>
    <w:p w14:paraId="60C2EE08" w14:textId="77777777" w:rsidR="003C2FC4" w:rsidRPr="00E4473C" w:rsidRDefault="003C2FC4" w:rsidP="00CF7FD0">
      <w:pPr>
        <w:pStyle w:val="Lijstalinea"/>
        <w:ind w:left="450"/>
        <w:rPr>
          <w:rFonts w:cstheme="minorHAnsi"/>
        </w:rPr>
      </w:pPr>
    </w:p>
    <w:p w14:paraId="7C249028" w14:textId="77777777" w:rsidR="003C2FC4" w:rsidRPr="00E4473C" w:rsidRDefault="003C2FC4" w:rsidP="00CF7FD0">
      <w:pPr>
        <w:pStyle w:val="Lijstalinea"/>
        <w:ind w:left="450"/>
        <w:rPr>
          <w:rFonts w:cstheme="minorHAnsi"/>
        </w:rPr>
      </w:pPr>
    </w:p>
    <w:p w14:paraId="27BD2B95" w14:textId="77777777" w:rsidR="003C2FC4" w:rsidRPr="00E4473C" w:rsidRDefault="003C2FC4" w:rsidP="00CF7FD0">
      <w:pPr>
        <w:pStyle w:val="Lijstalinea"/>
        <w:ind w:left="450"/>
        <w:rPr>
          <w:rFonts w:cstheme="minorHAnsi"/>
        </w:rPr>
      </w:pPr>
    </w:p>
    <w:p w14:paraId="29606D3B" w14:textId="77777777" w:rsidR="003C2FC4" w:rsidRPr="00E4473C" w:rsidRDefault="003C2FC4" w:rsidP="00CF7FD0">
      <w:pPr>
        <w:pStyle w:val="Lijstalinea"/>
        <w:ind w:left="450"/>
        <w:rPr>
          <w:rFonts w:cstheme="minorHAnsi"/>
        </w:rPr>
      </w:pPr>
    </w:p>
    <w:p w14:paraId="0F872051" w14:textId="04160E13" w:rsidR="00F61661" w:rsidRPr="00E4473C" w:rsidRDefault="00F61661">
      <w:pPr>
        <w:rPr>
          <w:rFonts w:ascii="Times New Roman" w:hAnsi="Times New Roman" w:cs="Times New Roman"/>
          <w:sz w:val="40"/>
          <w:szCs w:val="40"/>
        </w:rPr>
      </w:pPr>
    </w:p>
    <w:p w14:paraId="0178AF37" w14:textId="77777777" w:rsidR="00E53987" w:rsidRPr="00E4473C" w:rsidRDefault="00E53987" w:rsidP="00573228">
      <w:pPr>
        <w:pStyle w:val="koppen2"/>
        <w:rPr>
          <w:rStyle w:val="koppen2Char"/>
          <w:lang w:eastAsia="en-GB"/>
        </w:rPr>
      </w:pPr>
      <w:bookmarkStart w:id="2" w:name="_Toc100919507"/>
      <w:r w:rsidRPr="00E4473C">
        <w:rPr>
          <w:rStyle w:val="koppen2Char"/>
          <w:lang w:eastAsia="en-GB"/>
        </w:rPr>
        <w:lastRenderedPageBreak/>
        <w:t>Index</w:t>
      </w:r>
      <w:r w:rsidR="00573228" w:rsidRPr="00E4473C">
        <w:rPr>
          <w:rStyle w:val="koppen2Char"/>
          <w:lang w:eastAsia="en-GB"/>
        </w:rPr>
        <w:t>:</w:t>
      </w:r>
      <w:bookmarkEnd w:id="2"/>
    </w:p>
    <w:sdt>
      <w:sdtPr>
        <w:rPr>
          <w:rFonts w:asciiTheme="minorHAnsi" w:eastAsiaTheme="minorHAnsi" w:hAnsiTheme="minorHAnsi" w:cstheme="minorBidi"/>
          <w:color w:val="auto"/>
          <w:sz w:val="22"/>
          <w:szCs w:val="22"/>
          <w:lang w:eastAsia="en-US"/>
        </w:rPr>
        <w:id w:val="786248704"/>
        <w:docPartObj>
          <w:docPartGallery w:val="Table of Contents"/>
          <w:docPartUnique/>
        </w:docPartObj>
      </w:sdtPr>
      <w:sdtEndPr>
        <w:rPr>
          <w:b/>
          <w:bCs/>
        </w:rPr>
      </w:sdtEndPr>
      <w:sdtContent>
        <w:p w14:paraId="3D62AF9D" w14:textId="45F34655" w:rsidR="00E53987" w:rsidRPr="00E4473C" w:rsidRDefault="00E53987">
          <w:pPr>
            <w:pStyle w:val="Kopvaninhoudsopgave"/>
          </w:pPr>
        </w:p>
        <w:p w14:paraId="4649AE25" w14:textId="426552F2" w:rsidR="00C34446" w:rsidRPr="00E4473C" w:rsidRDefault="00E53987">
          <w:pPr>
            <w:pStyle w:val="Inhopg1"/>
            <w:rPr>
              <w:rFonts w:asciiTheme="minorHAnsi" w:eastAsiaTheme="minorEastAsia" w:hAnsiTheme="minorHAnsi" w:cstheme="minorBidi"/>
              <w:sz w:val="22"/>
              <w:szCs w:val="22"/>
              <w:lang w:eastAsia="en-GB"/>
            </w:rPr>
          </w:pPr>
          <w:r w:rsidRPr="00E4473C">
            <w:fldChar w:fldCharType="begin"/>
          </w:r>
          <w:r w:rsidRPr="00E4473C">
            <w:instrText xml:space="preserve"> TOC \o "1-3" \h \z \u </w:instrText>
          </w:r>
          <w:r w:rsidRPr="00E4473C">
            <w:fldChar w:fldCharType="separate"/>
          </w:r>
          <w:hyperlink w:anchor="_Toc100919505" w:history="1">
            <w:r w:rsidR="00C34446" w:rsidRPr="00E4473C">
              <w:rPr>
                <w:rStyle w:val="Hyperlink"/>
                <w:b/>
                <w:bCs/>
                <w:sz w:val="26"/>
                <w:szCs w:val="26"/>
              </w:rPr>
              <w:t>Analysing local plant life</w:t>
            </w:r>
            <w:r w:rsidR="00C34446" w:rsidRPr="00E4473C">
              <w:rPr>
                <w:b/>
                <w:bCs/>
                <w:webHidden/>
                <w:sz w:val="26"/>
                <w:szCs w:val="26"/>
              </w:rPr>
              <w:tab/>
            </w:r>
            <w:r w:rsidR="00C34446" w:rsidRPr="00E4473C">
              <w:rPr>
                <w:b/>
                <w:bCs/>
                <w:webHidden/>
                <w:sz w:val="26"/>
                <w:szCs w:val="26"/>
              </w:rPr>
              <w:fldChar w:fldCharType="begin"/>
            </w:r>
            <w:r w:rsidR="00C34446" w:rsidRPr="00E4473C">
              <w:rPr>
                <w:b/>
                <w:bCs/>
                <w:webHidden/>
                <w:sz w:val="26"/>
                <w:szCs w:val="26"/>
              </w:rPr>
              <w:instrText xml:space="preserve"> PAGEREF _Toc100919505 \h </w:instrText>
            </w:r>
            <w:r w:rsidR="00C34446" w:rsidRPr="00E4473C">
              <w:rPr>
                <w:b/>
                <w:bCs/>
                <w:webHidden/>
                <w:sz w:val="26"/>
                <w:szCs w:val="26"/>
              </w:rPr>
            </w:r>
            <w:r w:rsidR="00C34446" w:rsidRPr="00E4473C">
              <w:rPr>
                <w:b/>
                <w:bCs/>
                <w:webHidden/>
                <w:sz w:val="26"/>
                <w:szCs w:val="26"/>
              </w:rPr>
              <w:fldChar w:fldCharType="separate"/>
            </w:r>
            <w:r w:rsidR="00B63E24">
              <w:rPr>
                <w:b/>
                <w:bCs/>
                <w:webHidden/>
                <w:sz w:val="26"/>
                <w:szCs w:val="26"/>
              </w:rPr>
              <w:t>1</w:t>
            </w:r>
            <w:r w:rsidR="00C34446" w:rsidRPr="00E4473C">
              <w:rPr>
                <w:b/>
                <w:bCs/>
                <w:webHidden/>
                <w:sz w:val="26"/>
                <w:szCs w:val="26"/>
              </w:rPr>
              <w:fldChar w:fldCharType="end"/>
            </w:r>
          </w:hyperlink>
        </w:p>
        <w:p w14:paraId="13AA9F54" w14:textId="47705FDF" w:rsidR="00C34446" w:rsidRPr="00E4473C" w:rsidRDefault="00E00009">
          <w:pPr>
            <w:pStyle w:val="Inhopg1"/>
            <w:rPr>
              <w:rFonts w:asciiTheme="minorHAnsi" w:eastAsiaTheme="minorEastAsia" w:hAnsiTheme="minorHAnsi" w:cstheme="minorBidi"/>
              <w:sz w:val="22"/>
              <w:szCs w:val="22"/>
              <w:lang w:eastAsia="en-GB"/>
            </w:rPr>
          </w:pPr>
          <w:hyperlink w:anchor="_Toc100919506" w:history="1">
            <w:r w:rsidR="00C34446" w:rsidRPr="00E4473C">
              <w:rPr>
                <w:rStyle w:val="Hyperlink"/>
              </w:rPr>
              <w:t>Abstract:</w:t>
            </w:r>
            <w:r w:rsidR="00C34446" w:rsidRPr="00E4473C">
              <w:rPr>
                <w:webHidden/>
              </w:rPr>
              <w:tab/>
            </w:r>
            <w:r w:rsidR="00C34446" w:rsidRPr="00E4473C">
              <w:rPr>
                <w:webHidden/>
              </w:rPr>
              <w:fldChar w:fldCharType="begin"/>
            </w:r>
            <w:r w:rsidR="00C34446" w:rsidRPr="00E4473C">
              <w:rPr>
                <w:webHidden/>
              </w:rPr>
              <w:instrText xml:space="preserve"> PAGEREF _Toc100919506 \h </w:instrText>
            </w:r>
            <w:r w:rsidR="00C34446" w:rsidRPr="00E4473C">
              <w:rPr>
                <w:webHidden/>
              </w:rPr>
            </w:r>
            <w:r w:rsidR="00C34446" w:rsidRPr="00E4473C">
              <w:rPr>
                <w:webHidden/>
              </w:rPr>
              <w:fldChar w:fldCharType="separate"/>
            </w:r>
            <w:r w:rsidR="00B63E24">
              <w:rPr>
                <w:webHidden/>
              </w:rPr>
              <w:t>2</w:t>
            </w:r>
            <w:r w:rsidR="00C34446" w:rsidRPr="00E4473C">
              <w:rPr>
                <w:webHidden/>
              </w:rPr>
              <w:fldChar w:fldCharType="end"/>
            </w:r>
          </w:hyperlink>
        </w:p>
        <w:p w14:paraId="13AF23D9" w14:textId="6746B955" w:rsidR="00C34446" w:rsidRPr="00E4473C" w:rsidRDefault="00E00009">
          <w:pPr>
            <w:pStyle w:val="Inhopg1"/>
            <w:rPr>
              <w:rFonts w:asciiTheme="minorHAnsi" w:eastAsiaTheme="minorEastAsia" w:hAnsiTheme="minorHAnsi" w:cstheme="minorBidi"/>
              <w:sz w:val="22"/>
              <w:szCs w:val="22"/>
              <w:lang w:eastAsia="en-GB"/>
            </w:rPr>
          </w:pPr>
          <w:hyperlink w:anchor="_Toc100919507" w:history="1">
            <w:r w:rsidR="00C34446" w:rsidRPr="00E4473C">
              <w:rPr>
                <w:rStyle w:val="Hyperlink"/>
                <w:lang w:eastAsia="en-GB"/>
              </w:rPr>
              <w:t>Index:</w:t>
            </w:r>
            <w:r w:rsidR="00C34446" w:rsidRPr="00E4473C">
              <w:rPr>
                <w:webHidden/>
              </w:rPr>
              <w:tab/>
            </w:r>
            <w:r w:rsidR="00C34446" w:rsidRPr="00E4473C">
              <w:rPr>
                <w:webHidden/>
              </w:rPr>
              <w:fldChar w:fldCharType="begin"/>
            </w:r>
            <w:r w:rsidR="00C34446" w:rsidRPr="00E4473C">
              <w:rPr>
                <w:webHidden/>
              </w:rPr>
              <w:instrText xml:space="preserve"> PAGEREF _Toc100919507 \h </w:instrText>
            </w:r>
            <w:r w:rsidR="00C34446" w:rsidRPr="00E4473C">
              <w:rPr>
                <w:webHidden/>
              </w:rPr>
            </w:r>
            <w:r w:rsidR="00C34446" w:rsidRPr="00E4473C">
              <w:rPr>
                <w:webHidden/>
              </w:rPr>
              <w:fldChar w:fldCharType="separate"/>
            </w:r>
            <w:r w:rsidR="00B63E24">
              <w:rPr>
                <w:webHidden/>
              </w:rPr>
              <w:t>3</w:t>
            </w:r>
            <w:r w:rsidR="00C34446" w:rsidRPr="00E4473C">
              <w:rPr>
                <w:webHidden/>
              </w:rPr>
              <w:fldChar w:fldCharType="end"/>
            </w:r>
          </w:hyperlink>
        </w:p>
        <w:p w14:paraId="40FEF680" w14:textId="59B394CA" w:rsidR="00C34446" w:rsidRPr="00E4473C" w:rsidRDefault="00E00009">
          <w:pPr>
            <w:pStyle w:val="Inhopg1"/>
            <w:rPr>
              <w:rFonts w:asciiTheme="minorHAnsi" w:eastAsiaTheme="minorEastAsia" w:hAnsiTheme="minorHAnsi" w:cstheme="minorBidi"/>
              <w:sz w:val="22"/>
              <w:szCs w:val="22"/>
              <w:lang w:eastAsia="en-GB"/>
            </w:rPr>
          </w:pPr>
          <w:hyperlink w:anchor="_Toc100919508" w:history="1">
            <w:r w:rsidR="00C34446" w:rsidRPr="00E4473C">
              <w:rPr>
                <w:rStyle w:val="Hyperlink"/>
              </w:rPr>
              <w:t>Introduction:</w:t>
            </w:r>
            <w:r w:rsidR="00C34446" w:rsidRPr="00E4473C">
              <w:rPr>
                <w:webHidden/>
              </w:rPr>
              <w:tab/>
            </w:r>
            <w:r w:rsidR="00C34446" w:rsidRPr="00E4473C">
              <w:rPr>
                <w:webHidden/>
              </w:rPr>
              <w:fldChar w:fldCharType="begin"/>
            </w:r>
            <w:r w:rsidR="00C34446" w:rsidRPr="00E4473C">
              <w:rPr>
                <w:webHidden/>
              </w:rPr>
              <w:instrText xml:space="preserve"> PAGEREF _Toc100919508 \h </w:instrText>
            </w:r>
            <w:r w:rsidR="00C34446" w:rsidRPr="00E4473C">
              <w:rPr>
                <w:webHidden/>
              </w:rPr>
            </w:r>
            <w:r w:rsidR="00C34446" w:rsidRPr="00E4473C">
              <w:rPr>
                <w:webHidden/>
              </w:rPr>
              <w:fldChar w:fldCharType="separate"/>
            </w:r>
            <w:r w:rsidR="00B63E24">
              <w:rPr>
                <w:webHidden/>
              </w:rPr>
              <w:t>4</w:t>
            </w:r>
            <w:r w:rsidR="00C34446" w:rsidRPr="00E4473C">
              <w:rPr>
                <w:webHidden/>
              </w:rPr>
              <w:fldChar w:fldCharType="end"/>
            </w:r>
          </w:hyperlink>
        </w:p>
        <w:p w14:paraId="10436EF6" w14:textId="55AD8AC5" w:rsidR="00C34446" w:rsidRPr="00E4473C" w:rsidRDefault="00E00009">
          <w:pPr>
            <w:pStyle w:val="Inhopg1"/>
            <w:rPr>
              <w:rFonts w:asciiTheme="minorHAnsi" w:eastAsiaTheme="minorEastAsia" w:hAnsiTheme="minorHAnsi" w:cstheme="minorBidi"/>
              <w:sz w:val="22"/>
              <w:szCs w:val="22"/>
              <w:lang w:eastAsia="en-GB"/>
            </w:rPr>
          </w:pPr>
          <w:hyperlink w:anchor="_Toc100919509" w:history="1">
            <w:r w:rsidR="00C34446" w:rsidRPr="00E4473C">
              <w:rPr>
                <w:rStyle w:val="Hyperlink"/>
              </w:rPr>
              <w:t>The problem:</w:t>
            </w:r>
            <w:r w:rsidR="00C34446" w:rsidRPr="00E4473C">
              <w:rPr>
                <w:webHidden/>
              </w:rPr>
              <w:tab/>
            </w:r>
            <w:r w:rsidR="00C34446" w:rsidRPr="00E4473C">
              <w:rPr>
                <w:webHidden/>
              </w:rPr>
              <w:fldChar w:fldCharType="begin"/>
            </w:r>
            <w:r w:rsidR="00C34446" w:rsidRPr="00E4473C">
              <w:rPr>
                <w:webHidden/>
              </w:rPr>
              <w:instrText xml:space="preserve"> PAGEREF _Toc100919509 \h </w:instrText>
            </w:r>
            <w:r w:rsidR="00C34446" w:rsidRPr="00E4473C">
              <w:rPr>
                <w:webHidden/>
              </w:rPr>
            </w:r>
            <w:r w:rsidR="00C34446" w:rsidRPr="00E4473C">
              <w:rPr>
                <w:webHidden/>
              </w:rPr>
              <w:fldChar w:fldCharType="separate"/>
            </w:r>
            <w:r w:rsidR="00B63E24">
              <w:rPr>
                <w:webHidden/>
              </w:rPr>
              <w:t>4</w:t>
            </w:r>
            <w:r w:rsidR="00C34446" w:rsidRPr="00E4473C">
              <w:rPr>
                <w:webHidden/>
              </w:rPr>
              <w:fldChar w:fldCharType="end"/>
            </w:r>
          </w:hyperlink>
        </w:p>
        <w:p w14:paraId="06047A69" w14:textId="58185832" w:rsidR="00C34446" w:rsidRPr="00E4473C" w:rsidRDefault="00E00009">
          <w:pPr>
            <w:pStyle w:val="Inhopg1"/>
            <w:rPr>
              <w:rFonts w:asciiTheme="minorHAnsi" w:eastAsiaTheme="minorEastAsia" w:hAnsiTheme="minorHAnsi" w:cstheme="minorBidi"/>
              <w:sz w:val="22"/>
              <w:szCs w:val="22"/>
              <w:lang w:eastAsia="en-GB"/>
            </w:rPr>
          </w:pPr>
          <w:hyperlink w:anchor="_Toc100919510" w:history="1">
            <w:r w:rsidR="00C34446" w:rsidRPr="00E4473C">
              <w:rPr>
                <w:rStyle w:val="Hyperlink"/>
              </w:rPr>
              <w:t>Background information:</w:t>
            </w:r>
            <w:r w:rsidR="00C34446" w:rsidRPr="00E4473C">
              <w:rPr>
                <w:webHidden/>
              </w:rPr>
              <w:tab/>
            </w:r>
            <w:r w:rsidR="00C34446" w:rsidRPr="00E4473C">
              <w:rPr>
                <w:webHidden/>
              </w:rPr>
              <w:fldChar w:fldCharType="begin"/>
            </w:r>
            <w:r w:rsidR="00C34446" w:rsidRPr="00E4473C">
              <w:rPr>
                <w:webHidden/>
              </w:rPr>
              <w:instrText xml:space="preserve"> PAGEREF _Toc100919510 \h </w:instrText>
            </w:r>
            <w:r w:rsidR="00C34446" w:rsidRPr="00E4473C">
              <w:rPr>
                <w:webHidden/>
              </w:rPr>
            </w:r>
            <w:r w:rsidR="00C34446" w:rsidRPr="00E4473C">
              <w:rPr>
                <w:webHidden/>
              </w:rPr>
              <w:fldChar w:fldCharType="separate"/>
            </w:r>
            <w:r w:rsidR="00B63E24">
              <w:rPr>
                <w:webHidden/>
              </w:rPr>
              <w:t>5</w:t>
            </w:r>
            <w:r w:rsidR="00C34446" w:rsidRPr="00E4473C">
              <w:rPr>
                <w:webHidden/>
              </w:rPr>
              <w:fldChar w:fldCharType="end"/>
            </w:r>
          </w:hyperlink>
        </w:p>
        <w:p w14:paraId="74D8B39B" w14:textId="264678E6" w:rsidR="00C34446" w:rsidRPr="00E4473C" w:rsidRDefault="00E00009">
          <w:pPr>
            <w:pStyle w:val="Inhopg1"/>
            <w:rPr>
              <w:rFonts w:asciiTheme="minorHAnsi" w:eastAsiaTheme="minorEastAsia" w:hAnsiTheme="minorHAnsi" w:cstheme="minorBidi"/>
              <w:sz w:val="22"/>
              <w:szCs w:val="22"/>
              <w:lang w:eastAsia="en-GB"/>
            </w:rPr>
          </w:pPr>
          <w:hyperlink w:anchor="_Toc100919511" w:history="1">
            <w:r w:rsidR="00C34446" w:rsidRPr="00E4473C">
              <w:rPr>
                <w:rStyle w:val="Hyperlink"/>
              </w:rPr>
              <w:t>Materials and methods:</w:t>
            </w:r>
            <w:r w:rsidR="00C34446" w:rsidRPr="00E4473C">
              <w:rPr>
                <w:webHidden/>
              </w:rPr>
              <w:tab/>
            </w:r>
            <w:r w:rsidR="00C34446" w:rsidRPr="00E4473C">
              <w:rPr>
                <w:webHidden/>
              </w:rPr>
              <w:fldChar w:fldCharType="begin"/>
            </w:r>
            <w:r w:rsidR="00C34446" w:rsidRPr="00E4473C">
              <w:rPr>
                <w:webHidden/>
              </w:rPr>
              <w:instrText xml:space="preserve"> PAGEREF _Toc100919511 \h </w:instrText>
            </w:r>
            <w:r w:rsidR="00C34446" w:rsidRPr="00E4473C">
              <w:rPr>
                <w:webHidden/>
              </w:rPr>
            </w:r>
            <w:r w:rsidR="00C34446" w:rsidRPr="00E4473C">
              <w:rPr>
                <w:webHidden/>
              </w:rPr>
              <w:fldChar w:fldCharType="separate"/>
            </w:r>
            <w:r w:rsidR="00B63E24">
              <w:rPr>
                <w:webHidden/>
              </w:rPr>
              <w:t>9</w:t>
            </w:r>
            <w:r w:rsidR="00C34446" w:rsidRPr="00E4473C">
              <w:rPr>
                <w:webHidden/>
              </w:rPr>
              <w:fldChar w:fldCharType="end"/>
            </w:r>
          </w:hyperlink>
        </w:p>
        <w:p w14:paraId="386F3A9E" w14:textId="1FBD5071" w:rsidR="00C34446" w:rsidRPr="00E4473C" w:rsidRDefault="00E00009">
          <w:pPr>
            <w:pStyle w:val="Inhopg1"/>
            <w:rPr>
              <w:rFonts w:asciiTheme="minorHAnsi" w:eastAsiaTheme="minorEastAsia" w:hAnsiTheme="minorHAnsi" w:cstheme="minorBidi"/>
              <w:sz w:val="22"/>
              <w:szCs w:val="22"/>
              <w:lang w:eastAsia="en-GB"/>
            </w:rPr>
          </w:pPr>
          <w:hyperlink w:anchor="_Toc100919512" w:history="1">
            <w:r w:rsidR="00C34446" w:rsidRPr="00E4473C">
              <w:rPr>
                <w:rStyle w:val="Hyperlink"/>
              </w:rPr>
              <w:t>Data and results:</w:t>
            </w:r>
            <w:r w:rsidR="00C34446" w:rsidRPr="00E4473C">
              <w:rPr>
                <w:webHidden/>
              </w:rPr>
              <w:tab/>
            </w:r>
            <w:r w:rsidR="00C34446" w:rsidRPr="00E4473C">
              <w:rPr>
                <w:webHidden/>
              </w:rPr>
              <w:fldChar w:fldCharType="begin"/>
            </w:r>
            <w:r w:rsidR="00C34446" w:rsidRPr="00E4473C">
              <w:rPr>
                <w:webHidden/>
              </w:rPr>
              <w:instrText xml:space="preserve"> PAGEREF _Toc100919512 \h </w:instrText>
            </w:r>
            <w:r w:rsidR="00C34446" w:rsidRPr="00E4473C">
              <w:rPr>
                <w:webHidden/>
              </w:rPr>
            </w:r>
            <w:r w:rsidR="00C34446" w:rsidRPr="00E4473C">
              <w:rPr>
                <w:webHidden/>
              </w:rPr>
              <w:fldChar w:fldCharType="separate"/>
            </w:r>
            <w:r w:rsidR="00B63E24">
              <w:rPr>
                <w:webHidden/>
              </w:rPr>
              <w:t>11</w:t>
            </w:r>
            <w:r w:rsidR="00C34446" w:rsidRPr="00E4473C">
              <w:rPr>
                <w:webHidden/>
              </w:rPr>
              <w:fldChar w:fldCharType="end"/>
            </w:r>
          </w:hyperlink>
        </w:p>
        <w:p w14:paraId="1E289C3D" w14:textId="5FEF491A" w:rsidR="00C34446" w:rsidRPr="00E4473C" w:rsidRDefault="00E00009">
          <w:pPr>
            <w:pStyle w:val="Inhopg1"/>
            <w:rPr>
              <w:rFonts w:asciiTheme="minorHAnsi" w:eastAsiaTheme="minorEastAsia" w:hAnsiTheme="minorHAnsi" w:cstheme="minorBidi"/>
              <w:sz w:val="22"/>
              <w:szCs w:val="22"/>
              <w:lang w:eastAsia="en-GB"/>
            </w:rPr>
          </w:pPr>
          <w:hyperlink w:anchor="_Toc100919513" w:history="1">
            <w:r w:rsidR="00C34446" w:rsidRPr="00E4473C">
              <w:rPr>
                <w:rStyle w:val="Hyperlink"/>
              </w:rPr>
              <w:t>Conclusion:</w:t>
            </w:r>
            <w:r w:rsidR="00C34446" w:rsidRPr="00E4473C">
              <w:rPr>
                <w:webHidden/>
              </w:rPr>
              <w:tab/>
            </w:r>
            <w:r w:rsidR="00C34446" w:rsidRPr="00E4473C">
              <w:rPr>
                <w:webHidden/>
              </w:rPr>
              <w:fldChar w:fldCharType="begin"/>
            </w:r>
            <w:r w:rsidR="00C34446" w:rsidRPr="00E4473C">
              <w:rPr>
                <w:webHidden/>
              </w:rPr>
              <w:instrText xml:space="preserve"> PAGEREF _Toc100919513 \h </w:instrText>
            </w:r>
            <w:r w:rsidR="00C34446" w:rsidRPr="00E4473C">
              <w:rPr>
                <w:webHidden/>
              </w:rPr>
            </w:r>
            <w:r w:rsidR="00C34446" w:rsidRPr="00E4473C">
              <w:rPr>
                <w:webHidden/>
              </w:rPr>
              <w:fldChar w:fldCharType="separate"/>
            </w:r>
            <w:r w:rsidR="00B63E24">
              <w:rPr>
                <w:webHidden/>
              </w:rPr>
              <w:t>13</w:t>
            </w:r>
            <w:r w:rsidR="00C34446" w:rsidRPr="00E4473C">
              <w:rPr>
                <w:webHidden/>
              </w:rPr>
              <w:fldChar w:fldCharType="end"/>
            </w:r>
          </w:hyperlink>
        </w:p>
        <w:p w14:paraId="16FE85A9" w14:textId="6F31347A" w:rsidR="00C34446" w:rsidRPr="00E4473C" w:rsidRDefault="00E00009">
          <w:pPr>
            <w:pStyle w:val="Inhopg1"/>
            <w:rPr>
              <w:rFonts w:asciiTheme="minorHAnsi" w:eastAsiaTheme="minorEastAsia" w:hAnsiTheme="minorHAnsi" w:cstheme="minorBidi"/>
              <w:sz w:val="22"/>
              <w:szCs w:val="22"/>
              <w:lang w:eastAsia="en-GB"/>
            </w:rPr>
          </w:pPr>
          <w:hyperlink w:anchor="_Toc100919514" w:history="1">
            <w:r w:rsidR="00C34446" w:rsidRPr="00E4473C">
              <w:rPr>
                <w:rStyle w:val="Hyperlink"/>
              </w:rPr>
              <w:t>Discussion:</w:t>
            </w:r>
            <w:r w:rsidR="00C34446" w:rsidRPr="00E4473C">
              <w:rPr>
                <w:webHidden/>
              </w:rPr>
              <w:tab/>
            </w:r>
            <w:r w:rsidR="00C34446" w:rsidRPr="00E4473C">
              <w:rPr>
                <w:webHidden/>
              </w:rPr>
              <w:fldChar w:fldCharType="begin"/>
            </w:r>
            <w:r w:rsidR="00C34446" w:rsidRPr="00E4473C">
              <w:rPr>
                <w:webHidden/>
              </w:rPr>
              <w:instrText xml:space="preserve"> PAGEREF _Toc100919514 \h </w:instrText>
            </w:r>
            <w:r w:rsidR="00C34446" w:rsidRPr="00E4473C">
              <w:rPr>
                <w:webHidden/>
              </w:rPr>
            </w:r>
            <w:r w:rsidR="00C34446" w:rsidRPr="00E4473C">
              <w:rPr>
                <w:webHidden/>
              </w:rPr>
              <w:fldChar w:fldCharType="separate"/>
            </w:r>
            <w:r w:rsidR="00B63E24">
              <w:rPr>
                <w:webHidden/>
              </w:rPr>
              <w:t>13</w:t>
            </w:r>
            <w:r w:rsidR="00C34446" w:rsidRPr="00E4473C">
              <w:rPr>
                <w:webHidden/>
              </w:rPr>
              <w:fldChar w:fldCharType="end"/>
            </w:r>
          </w:hyperlink>
        </w:p>
        <w:p w14:paraId="3D5A7265" w14:textId="5ED79C0F" w:rsidR="00C34446" w:rsidRPr="00E4473C" w:rsidRDefault="00E00009">
          <w:pPr>
            <w:pStyle w:val="Inhopg1"/>
            <w:rPr>
              <w:rFonts w:asciiTheme="minorHAnsi" w:eastAsiaTheme="minorEastAsia" w:hAnsiTheme="minorHAnsi" w:cstheme="minorBidi"/>
              <w:sz w:val="22"/>
              <w:szCs w:val="22"/>
              <w:lang w:eastAsia="en-GB"/>
            </w:rPr>
          </w:pPr>
          <w:hyperlink w:anchor="_Toc100919515" w:history="1">
            <w:r w:rsidR="00C34446" w:rsidRPr="00E4473C">
              <w:rPr>
                <w:rStyle w:val="Hyperlink"/>
              </w:rPr>
              <w:t>Acknowledgments:</w:t>
            </w:r>
            <w:r w:rsidR="00C34446" w:rsidRPr="00E4473C">
              <w:rPr>
                <w:webHidden/>
              </w:rPr>
              <w:tab/>
            </w:r>
            <w:r w:rsidR="00C34446" w:rsidRPr="00E4473C">
              <w:rPr>
                <w:webHidden/>
              </w:rPr>
              <w:fldChar w:fldCharType="begin"/>
            </w:r>
            <w:r w:rsidR="00C34446" w:rsidRPr="00E4473C">
              <w:rPr>
                <w:webHidden/>
              </w:rPr>
              <w:instrText xml:space="preserve"> PAGEREF _Toc100919515 \h </w:instrText>
            </w:r>
            <w:r w:rsidR="00C34446" w:rsidRPr="00E4473C">
              <w:rPr>
                <w:webHidden/>
              </w:rPr>
            </w:r>
            <w:r w:rsidR="00C34446" w:rsidRPr="00E4473C">
              <w:rPr>
                <w:webHidden/>
              </w:rPr>
              <w:fldChar w:fldCharType="separate"/>
            </w:r>
            <w:r w:rsidR="00B63E24">
              <w:rPr>
                <w:webHidden/>
              </w:rPr>
              <w:t>14</w:t>
            </w:r>
            <w:r w:rsidR="00C34446" w:rsidRPr="00E4473C">
              <w:rPr>
                <w:webHidden/>
              </w:rPr>
              <w:fldChar w:fldCharType="end"/>
            </w:r>
          </w:hyperlink>
        </w:p>
        <w:p w14:paraId="51E369E7" w14:textId="0C335E22" w:rsidR="00C34446" w:rsidRPr="00E4473C" w:rsidRDefault="00E00009">
          <w:pPr>
            <w:pStyle w:val="Inhopg1"/>
            <w:rPr>
              <w:rFonts w:asciiTheme="minorHAnsi" w:eastAsiaTheme="minorEastAsia" w:hAnsiTheme="minorHAnsi" w:cstheme="minorBidi"/>
              <w:sz w:val="22"/>
              <w:szCs w:val="22"/>
              <w:lang w:eastAsia="en-GB"/>
            </w:rPr>
          </w:pPr>
          <w:hyperlink w:anchor="_Toc100919516" w:history="1">
            <w:r w:rsidR="00C34446" w:rsidRPr="00E4473C">
              <w:rPr>
                <w:rStyle w:val="Hyperlink"/>
              </w:rPr>
              <w:t>References:</w:t>
            </w:r>
            <w:r w:rsidR="00C34446" w:rsidRPr="00E4473C">
              <w:rPr>
                <w:webHidden/>
              </w:rPr>
              <w:tab/>
            </w:r>
            <w:r w:rsidR="00C34446" w:rsidRPr="00E4473C">
              <w:rPr>
                <w:webHidden/>
              </w:rPr>
              <w:fldChar w:fldCharType="begin"/>
            </w:r>
            <w:r w:rsidR="00C34446" w:rsidRPr="00E4473C">
              <w:rPr>
                <w:webHidden/>
              </w:rPr>
              <w:instrText xml:space="preserve"> PAGEREF _Toc100919516 \h </w:instrText>
            </w:r>
            <w:r w:rsidR="00C34446" w:rsidRPr="00E4473C">
              <w:rPr>
                <w:webHidden/>
              </w:rPr>
            </w:r>
            <w:r w:rsidR="00C34446" w:rsidRPr="00E4473C">
              <w:rPr>
                <w:webHidden/>
              </w:rPr>
              <w:fldChar w:fldCharType="separate"/>
            </w:r>
            <w:r w:rsidR="00B63E24">
              <w:rPr>
                <w:webHidden/>
              </w:rPr>
              <w:t>14</w:t>
            </w:r>
            <w:r w:rsidR="00C34446" w:rsidRPr="00E4473C">
              <w:rPr>
                <w:webHidden/>
              </w:rPr>
              <w:fldChar w:fldCharType="end"/>
            </w:r>
          </w:hyperlink>
        </w:p>
        <w:p w14:paraId="0DF7FA3F" w14:textId="085A3162" w:rsidR="00E53987" w:rsidRPr="00E4473C" w:rsidRDefault="00E53987">
          <w:r w:rsidRPr="00E4473C">
            <w:rPr>
              <w:b/>
              <w:bCs/>
            </w:rPr>
            <w:fldChar w:fldCharType="end"/>
          </w:r>
        </w:p>
      </w:sdtContent>
    </w:sdt>
    <w:p w14:paraId="4FE35BAF" w14:textId="562C396D" w:rsidR="00F61661" w:rsidRPr="00E4473C" w:rsidRDefault="00F61661" w:rsidP="00573228">
      <w:pPr>
        <w:pStyle w:val="koppen2"/>
      </w:pPr>
      <w:r w:rsidRPr="00E4473C">
        <w:br w:type="page"/>
      </w:r>
    </w:p>
    <w:p w14:paraId="46B04FA7" w14:textId="19240BDE" w:rsidR="00344354" w:rsidRPr="00E4473C" w:rsidRDefault="001B4765" w:rsidP="00F61661">
      <w:pPr>
        <w:pStyle w:val="koppen2"/>
      </w:pPr>
      <w:bookmarkStart w:id="3" w:name="_Toc100919508"/>
      <w:r w:rsidRPr="00E4473C">
        <w:lastRenderedPageBreak/>
        <w:t>I</w:t>
      </w:r>
      <w:r w:rsidR="00344354" w:rsidRPr="00E4473C">
        <w:t>ntroduction:</w:t>
      </w:r>
      <w:bookmarkEnd w:id="3"/>
    </w:p>
    <w:p w14:paraId="6F2DA1C7" w14:textId="28DC2C6F" w:rsidR="004222B7" w:rsidRPr="00E4473C" w:rsidRDefault="003C2FC4" w:rsidP="00241A5F">
      <w:pPr>
        <w:spacing w:before="240"/>
        <w:rPr>
          <w:rFonts w:ascii="Times New Roman" w:hAnsi="Times New Roman" w:cs="Times New Roman"/>
          <w:sz w:val="24"/>
          <w:szCs w:val="24"/>
        </w:rPr>
      </w:pPr>
      <w:r w:rsidRPr="00E4473C">
        <w:rPr>
          <w:rFonts w:ascii="Times New Roman" w:hAnsi="Times New Roman" w:cs="Times New Roman"/>
          <w:sz w:val="24"/>
          <w:szCs w:val="24"/>
        </w:rPr>
        <w:t xml:space="preserve">When browsing for ideas to research we found a common interest in researching local plant life and ecosystems. Therefore, the land cover classification protocol from the biosphere section would be most fitting. One of the interesting parts of this protocol is that we were able to learn more about the nature around us. Land cover research is very relevant. It is a way of keeping track of vegetation and wildlife. Collected data can later be used to predict the future of the flora which habituate an area.  Over the past years Leidsche Rijn, the area we studied, has become heavily populated. As they try to maintain as much nature as possible, they are very much disturbing many ecosystems. As we keep on building roads, houses, and public facilities on top of land we are destroying ecosystems. In most cities, you will be able to find large public parks. In these parks, the growth of certain plants is controlled, and the natural processes are disturbed. This process of </w:t>
      </w:r>
      <w:r w:rsidR="00BB0D50">
        <w:rPr>
          <w:rFonts w:ascii="Times New Roman" w:hAnsi="Times New Roman" w:cs="Times New Roman"/>
          <w:sz w:val="24"/>
          <w:szCs w:val="24"/>
        </w:rPr>
        <w:t>urbanisation</w:t>
      </w:r>
      <w:r w:rsidRPr="00E4473C">
        <w:rPr>
          <w:rFonts w:ascii="Times New Roman" w:hAnsi="Times New Roman" w:cs="Times New Roman"/>
          <w:sz w:val="24"/>
          <w:szCs w:val="24"/>
        </w:rPr>
        <w:t xml:space="preserve"> is not only happening here in Leidsche Rijn but all over the world. With this research, we were looking to find a connection between the amount of maintenance and the biodiversity of an ecosystem. With this research, we want to be able to predict what will be of Leidsche Rijn and other cities all over the world if we keep on moving in this direction</w:t>
      </w:r>
    </w:p>
    <w:p w14:paraId="3C465AD9" w14:textId="20261D8D" w:rsidR="06EB2A50" w:rsidRPr="00E4473C" w:rsidRDefault="06EB2A50" w:rsidP="06EB2A50">
      <w:pPr>
        <w:rPr>
          <w:rFonts w:ascii="Times New Roman" w:hAnsi="Times New Roman" w:cs="Times New Roman"/>
          <w:sz w:val="24"/>
          <w:szCs w:val="24"/>
        </w:rPr>
      </w:pPr>
    </w:p>
    <w:p w14:paraId="605DE44C" w14:textId="680E8848" w:rsidR="00C11550" w:rsidRPr="00E4473C" w:rsidRDefault="008B3C50" w:rsidP="00F61661">
      <w:pPr>
        <w:pStyle w:val="koppen2"/>
      </w:pPr>
      <w:bookmarkStart w:id="4" w:name="_Toc100919509"/>
      <w:r w:rsidRPr="00E4473C">
        <w:t>The</w:t>
      </w:r>
      <w:r w:rsidR="008D7B0C" w:rsidRPr="00E4473C">
        <w:t xml:space="preserve"> p</w:t>
      </w:r>
      <w:r w:rsidR="00BB5D0B" w:rsidRPr="00E4473C">
        <w:t>roblem</w:t>
      </w:r>
      <w:r w:rsidR="00C11550" w:rsidRPr="00E4473C">
        <w:t>:</w:t>
      </w:r>
      <w:bookmarkEnd w:id="4"/>
    </w:p>
    <w:p w14:paraId="165BFC73" w14:textId="77777777" w:rsidR="00C73A8B" w:rsidRPr="00E4473C" w:rsidRDefault="00C73A8B" w:rsidP="00241A5F">
      <w:pPr>
        <w:spacing w:before="240"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What is the connection between the maintenance and the number of plant species in an area?</w:t>
      </w:r>
    </w:p>
    <w:p w14:paraId="3F3AB68F" w14:textId="77777777" w:rsidR="009C656A" w:rsidRPr="00E4473C" w:rsidRDefault="009C656A" w:rsidP="00C73A8B">
      <w:pPr>
        <w:spacing w:after="0" w:line="240" w:lineRule="auto"/>
        <w:rPr>
          <w:rFonts w:ascii="Times New Roman" w:eastAsia="Times New Roman" w:hAnsi="Times New Roman" w:cs="Times New Roman"/>
          <w:color w:val="0E101A"/>
          <w:sz w:val="24"/>
          <w:szCs w:val="24"/>
          <w:lang w:eastAsia="nl-NL"/>
        </w:rPr>
      </w:pPr>
    </w:p>
    <w:p w14:paraId="61F0787B" w14:textId="77777777" w:rsidR="00226A27" w:rsidRPr="00E4473C" w:rsidRDefault="00226A27" w:rsidP="00C73A8B">
      <w:pPr>
        <w:numPr>
          <w:ilvl w:val="0"/>
          <w:numId w:val="6"/>
        </w:numPr>
        <w:spacing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 xml:space="preserve">How </w:t>
      </w:r>
      <w:r w:rsidR="00BD7E79" w:rsidRPr="00E4473C">
        <w:rPr>
          <w:rFonts w:ascii="Times New Roman" w:eastAsia="Times New Roman" w:hAnsi="Times New Roman" w:cs="Times New Roman"/>
          <w:color w:val="0E101A"/>
          <w:sz w:val="24"/>
          <w:szCs w:val="24"/>
          <w:lang w:eastAsia="nl-NL"/>
        </w:rPr>
        <w:t>does main</w:t>
      </w:r>
      <w:r w:rsidR="00400DDE" w:rsidRPr="00E4473C">
        <w:rPr>
          <w:rFonts w:ascii="Times New Roman" w:eastAsia="Times New Roman" w:hAnsi="Times New Roman" w:cs="Times New Roman"/>
          <w:color w:val="0E101A"/>
          <w:sz w:val="24"/>
          <w:szCs w:val="24"/>
          <w:lang w:eastAsia="nl-NL"/>
        </w:rPr>
        <w:t xml:space="preserve">tenance </w:t>
      </w:r>
      <w:r w:rsidR="00C73A8B" w:rsidRPr="00E4473C">
        <w:rPr>
          <w:rFonts w:ascii="Times New Roman" w:eastAsia="Times New Roman" w:hAnsi="Times New Roman" w:cs="Times New Roman"/>
          <w:color w:val="0E101A"/>
          <w:sz w:val="24"/>
          <w:szCs w:val="24"/>
          <w:lang w:eastAsia="nl-NL"/>
        </w:rPr>
        <w:t>affect</w:t>
      </w:r>
      <w:r w:rsidR="007C20FF" w:rsidRPr="00E4473C">
        <w:rPr>
          <w:rFonts w:ascii="Times New Roman" w:eastAsia="Times New Roman" w:hAnsi="Times New Roman" w:cs="Times New Roman"/>
          <w:color w:val="0E101A"/>
          <w:sz w:val="24"/>
          <w:szCs w:val="24"/>
          <w:lang w:eastAsia="nl-NL"/>
        </w:rPr>
        <w:t xml:space="preserve"> </w:t>
      </w:r>
      <w:r w:rsidR="002D6DC0" w:rsidRPr="00E4473C">
        <w:rPr>
          <w:rFonts w:ascii="Times New Roman" w:eastAsia="Times New Roman" w:hAnsi="Times New Roman" w:cs="Times New Roman"/>
          <w:color w:val="0E101A"/>
          <w:sz w:val="24"/>
          <w:szCs w:val="24"/>
          <w:lang w:eastAsia="nl-NL"/>
        </w:rPr>
        <w:t>plant</w:t>
      </w:r>
      <w:r w:rsidR="00940B16" w:rsidRPr="00E4473C">
        <w:rPr>
          <w:rFonts w:ascii="Times New Roman" w:eastAsia="Times New Roman" w:hAnsi="Times New Roman" w:cs="Times New Roman"/>
          <w:color w:val="0E101A"/>
          <w:sz w:val="24"/>
          <w:szCs w:val="24"/>
          <w:lang w:eastAsia="nl-NL"/>
        </w:rPr>
        <w:t xml:space="preserve"> </w:t>
      </w:r>
      <w:r w:rsidR="007C20FF" w:rsidRPr="00E4473C">
        <w:rPr>
          <w:rFonts w:ascii="Times New Roman" w:eastAsia="Times New Roman" w:hAnsi="Times New Roman" w:cs="Times New Roman"/>
          <w:color w:val="0E101A"/>
          <w:sz w:val="24"/>
          <w:szCs w:val="24"/>
          <w:lang w:eastAsia="nl-NL"/>
        </w:rPr>
        <w:t>population sizes?</w:t>
      </w:r>
    </w:p>
    <w:p w14:paraId="614AE312" w14:textId="77777777" w:rsidR="00C430DA" w:rsidRPr="00E4473C" w:rsidRDefault="00B61DCB" w:rsidP="00C73A8B">
      <w:pPr>
        <w:numPr>
          <w:ilvl w:val="0"/>
          <w:numId w:val="6"/>
        </w:numPr>
        <w:spacing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 xml:space="preserve">Does the </w:t>
      </w:r>
      <w:r w:rsidR="003B066B" w:rsidRPr="00E4473C">
        <w:rPr>
          <w:rFonts w:ascii="Times New Roman" w:eastAsia="Times New Roman" w:hAnsi="Times New Roman" w:cs="Times New Roman"/>
          <w:color w:val="0E101A"/>
          <w:sz w:val="24"/>
          <w:szCs w:val="24"/>
          <w:lang w:eastAsia="nl-NL"/>
        </w:rPr>
        <w:t>attention</w:t>
      </w:r>
      <w:r w:rsidR="00D3466B" w:rsidRPr="00E4473C">
        <w:rPr>
          <w:rFonts w:ascii="Times New Roman" w:eastAsia="Times New Roman" w:hAnsi="Times New Roman" w:cs="Times New Roman"/>
          <w:color w:val="0E101A"/>
          <w:sz w:val="24"/>
          <w:szCs w:val="24"/>
          <w:lang w:eastAsia="nl-NL"/>
        </w:rPr>
        <w:t xml:space="preserve"> towards </w:t>
      </w:r>
      <w:r w:rsidR="00465144" w:rsidRPr="00E4473C">
        <w:rPr>
          <w:rFonts w:ascii="Times New Roman" w:eastAsia="Times New Roman" w:hAnsi="Times New Roman" w:cs="Times New Roman"/>
          <w:color w:val="0E101A"/>
          <w:sz w:val="24"/>
          <w:szCs w:val="24"/>
          <w:lang w:eastAsia="nl-NL"/>
        </w:rPr>
        <w:t>an</w:t>
      </w:r>
      <w:r w:rsidR="00D3466B" w:rsidRPr="00E4473C">
        <w:rPr>
          <w:rFonts w:ascii="Times New Roman" w:eastAsia="Times New Roman" w:hAnsi="Times New Roman" w:cs="Times New Roman"/>
          <w:color w:val="0E101A"/>
          <w:sz w:val="24"/>
          <w:szCs w:val="24"/>
          <w:lang w:eastAsia="nl-NL"/>
        </w:rPr>
        <w:t xml:space="preserve"> </w:t>
      </w:r>
      <w:r w:rsidR="007E6085" w:rsidRPr="00E4473C">
        <w:rPr>
          <w:rFonts w:ascii="Times New Roman" w:eastAsia="Times New Roman" w:hAnsi="Times New Roman" w:cs="Times New Roman"/>
          <w:color w:val="0E101A"/>
          <w:sz w:val="24"/>
          <w:szCs w:val="24"/>
          <w:lang w:eastAsia="nl-NL"/>
        </w:rPr>
        <w:t>ecosystem</w:t>
      </w:r>
      <w:r w:rsidR="00AC10F9" w:rsidRPr="00E4473C">
        <w:rPr>
          <w:rFonts w:ascii="Times New Roman" w:eastAsia="Times New Roman" w:hAnsi="Times New Roman" w:cs="Times New Roman"/>
          <w:color w:val="0E101A"/>
          <w:sz w:val="24"/>
          <w:szCs w:val="24"/>
          <w:lang w:eastAsia="nl-NL"/>
        </w:rPr>
        <w:t xml:space="preserve"> </w:t>
      </w:r>
      <w:r w:rsidR="00975171" w:rsidRPr="00E4473C">
        <w:rPr>
          <w:rFonts w:ascii="Times New Roman" w:eastAsia="Times New Roman" w:hAnsi="Times New Roman" w:cs="Times New Roman"/>
          <w:color w:val="0E101A"/>
          <w:sz w:val="24"/>
          <w:szCs w:val="24"/>
          <w:lang w:eastAsia="nl-NL"/>
        </w:rPr>
        <w:t>i</w:t>
      </w:r>
      <w:r w:rsidR="002E3422" w:rsidRPr="00E4473C">
        <w:rPr>
          <w:rFonts w:ascii="Times New Roman" w:eastAsia="Times New Roman" w:hAnsi="Times New Roman" w:cs="Times New Roman"/>
          <w:color w:val="0E101A"/>
          <w:sz w:val="24"/>
          <w:szCs w:val="24"/>
          <w:lang w:eastAsia="nl-NL"/>
        </w:rPr>
        <w:t xml:space="preserve">mpact </w:t>
      </w:r>
      <w:r w:rsidR="00975171" w:rsidRPr="00E4473C">
        <w:rPr>
          <w:rFonts w:ascii="Times New Roman" w:eastAsia="Times New Roman" w:hAnsi="Times New Roman" w:cs="Times New Roman"/>
          <w:color w:val="0E101A"/>
          <w:sz w:val="24"/>
          <w:szCs w:val="24"/>
          <w:lang w:eastAsia="nl-NL"/>
        </w:rPr>
        <w:t xml:space="preserve">local </w:t>
      </w:r>
      <w:r w:rsidR="000848BD" w:rsidRPr="00E4473C">
        <w:rPr>
          <w:rFonts w:ascii="Times New Roman" w:eastAsia="Times New Roman" w:hAnsi="Times New Roman" w:cs="Times New Roman"/>
          <w:color w:val="0E101A"/>
          <w:sz w:val="24"/>
          <w:szCs w:val="24"/>
          <w:lang w:eastAsia="nl-NL"/>
        </w:rPr>
        <w:t>plant life</w:t>
      </w:r>
      <w:r w:rsidR="003C6958" w:rsidRPr="00E4473C">
        <w:rPr>
          <w:rFonts w:ascii="Times New Roman" w:eastAsia="Times New Roman" w:hAnsi="Times New Roman" w:cs="Times New Roman"/>
          <w:color w:val="0E101A"/>
          <w:sz w:val="24"/>
          <w:szCs w:val="24"/>
          <w:lang w:eastAsia="nl-NL"/>
        </w:rPr>
        <w:t>?</w:t>
      </w:r>
    </w:p>
    <w:p w14:paraId="10F601F5" w14:textId="77777777" w:rsidR="00DD2C80" w:rsidRPr="00E4473C" w:rsidRDefault="003C4ECE" w:rsidP="00C73A8B">
      <w:pPr>
        <w:numPr>
          <w:ilvl w:val="0"/>
          <w:numId w:val="6"/>
        </w:numPr>
        <w:spacing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 xml:space="preserve">How do </w:t>
      </w:r>
      <w:r w:rsidR="000848BD" w:rsidRPr="00E4473C">
        <w:rPr>
          <w:rFonts w:ascii="Times New Roman" w:eastAsia="Times New Roman" w:hAnsi="Times New Roman" w:cs="Times New Roman"/>
          <w:color w:val="0E101A"/>
          <w:sz w:val="24"/>
          <w:szCs w:val="24"/>
          <w:lang w:eastAsia="nl-NL"/>
        </w:rPr>
        <w:t>different</w:t>
      </w:r>
      <w:r w:rsidRPr="00E4473C">
        <w:rPr>
          <w:rFonts w:ascii="Times New Roman" w:eastAsia="Times New Roman" w:hAnsi="Times New Roman" w:cs="Times New Roman"/>
          <w:color w:val="0E101A"/>
          <w:sz w:val="24"/>
          <w:szCs w:val="24"/>
          <w:lang w:eastAsia="nl-NL"/>
        </w:rPr>
        <w:t xml:space="preserve"> species of plants influence local </w:t>
      </w:r>
      <w:r w:rsidR="00FF7136" w:rsidRPr="00E4473C">
        <w:rPr>
          <w:rFonts w:ascii="Times New Roman" w:eastAsia="Times New Roman" w:hAnsi="Times New Roman" w:cs="Times New Roman"/>
          <w:color w:val="0E101A"/>
          <w:sz w:val="24"/>
          <w:szCs w:val="24"/>
          <w:lang w:eastAsia="nl-NL"/>
        </w:rPr>
        <w:t>insects?</w:t>
      </w:r>
    </w:p>
    <w:p w14:paraId="48B5D45E" w14:textId="464F4C52" w:rsidR="00E828F1" w:rsidRPr="00E4473C" w:rsidRDefault="00E828F1" w:rsidP="00C73A8B">
      <w:pPr>
        <w:numPr>
          <w:ilvl w:val="0"/>
          <w:numId w:val="6"/>
        </w:numPr>
        <w:spacing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 xml:space="preserve">How does the local </w:t>
      </w:r>
      <w:r w:rsidR="00AC683C" w:rsidRPr="00E4473C">
        <w:rPr>
          <w:rFonts w:ascii="Times New Roman" w:eastAsia="Times New Roman" w:hAnsi="Times New Roman" w:cs="Times New Roman"/>
          <w:color w:val="0E101A"/>
          <w:sz w:val="24"/>
          <w:szCs w:val="24"/>
          <w:lang w:eastAsia="nl-NL"/>
        </w:rPr>
        <w:t xml:space="preserve">ecosystem </w:t>
      </w:r>
      <w:r w:rsidR="000F0500" w:rsidRPr="00E4473C">
        <w:rPr>
          <w:rFonts w:ascii="Times New Roman" w:eastAsia="Times New Roman" w:hAnsi="Times New Roman" w:cs="Times New Roman"/>
          <w:color w:val="0E101A"/>
          <w:sz w:val="24"/>
          <w:szCs w:val="24"/>
          <w:lang w:eastAsia="nl-NL"/>
        </w:rPr>
        <w:t xml:space="preserve">determine </w:t>
      </w:r>
      <w:r w:rsidR="004E45B7" w:rsidRPr="00E4473C">
        <w:rPr>
          <w:rFonts w:ascii="Times New Roman" w:eastAsia="Times New Roman" w:hAnsi="Times New Roman" w:cs="Times New Roman"/>
          <w:color w:val="0E101A"/>
          <w:sz w:val="24"/>
          <w:szCs w:val="24"/>
          <w:lang w:eastAsia="nl-NL"/>
        </w:rPr>
        <w:t xml:space="preserve">the type of </w:t>
      </w:r>
      <w:r w:rsidR="000848BD" w:rsidRPr="00E4473C">
        <w:rPr>
          <w:rFonts w:ascii="Times New Roman" w:eastAsia="Times New Roman" w:hAnsi="Times New Roman" w:cs="Times New Roman"/>
          <w:color w:val="0E101A"/>
          <w:sz w:val="24"/>
          <w:szCs w:val="24"/>
          <w:lang w:eastAsia="nl-NL"/>
        </w:rPr>
        <w:t>maintenance</w:t>
      </w:r>
      <w:r w:rsidR="004E45B7" w:rsidRPr="00E4473C">
        <w:rPr>
          <w:rFonts w:ascii="Times New Roman" w:eastAsia="Times New Roman" w:hAnsi="Times New Roman" w:cs="Times New Roman"/>
          <w:color w:val="0E101A"/>
          <w:sz w:val="24"/>
          <w:szCs w:val="24"/>
          <w:lang w:eastAsia="nl-NL"/>
        </w:rPr>
        <w:t>?</w:t>
      </w:r>
    </w:p>
    <w:p w14:paraId="1DD31813" w14:textId="77777777" w:rsidR="002B168F" w:rsidRPr="00E4473C" w:rsidRDefault="002B168F" w:rsidP="002B168F">
      <w:pPr>
        <w:spacing w:after="0" w:line="240" w:lineRule="auto"/>
        <w:ind w:left="720"/>
        <w:rPr>
          <w:rFonts w:ascii="Times New Roman" w:eastAsia="Times New Roman" w:hAnsi="Times New Roman" w:cs="Times New Roman"/>
          <w:color w:val="0E101A"/>
          <w:sz w:val="24"/>
          <w:szCs w:val="24"/>
          <w:lang w:eastAsia="nl-NL"/>
        </w:rPr>
      </w:pPr>
    </w:p>
    <w:p w14:paraId="02A0F51E" w14:textId="77777777" w:rsidR="00C73A8B" w:rsidRPr="00E4473C" w:rsidRDefault="00C73A8B" w:rsidP="00C73A8B">
      <w:pPr>
        <w:spacing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It is important to know how to maintain a certain ecosystem to preserve nature in urbanizing areas. The decrease of green areas is a problem happening all over the world, this issue results in a decrease in flora and fauna. With this study, we want to look at the local level of this issue, how flora and fauna are affected and how preserving nature can be improved.</w:t>
      </w:r>
    </w:p>
    <w:p w14:paraId="5BAB2D70" w14:textId="77777777" w:rsidR="00070E96" w:rsidRPr="00E4473C" w:rsidRDefault="00C73A8B" w:rsidP="00C73A8B">
      <w:pPr>
        <w:spacing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 xml:space="preserve">On a </w:t>
      </w:r>
      <w:r w:rsidR="00837023" w:rsidRPr="00E4473C">
        <w:rPr>
          <w:rFonts w:ascii="Times New Roman" w:eastAsia="Times New Roman" w:hAnsi="Times New Roman" w:cs="Times New Roman"/>
          <w:color w:val="0E101A"/>
          <w:sz w:val="24"/>
          <w:szCs w:val="24"/>
          <w:lang w:eastAsia="nl-NL"/>
        </w:rPr>
        <w:t>large-scale</w:t>
      </w:r>
      <w:r w:rsidRPr="00E4473C">
        <w:rPr>
          <w:rFonts w:ascii="Times New Roman" w:eastAsia="Times New Roman" w:hAnsi="Times New Roman" w:cs="Times New Roman"/>
          <w:color w:val="0E101A"/>
          <w:sz w:val="24"/>
          <w:szCs w:val="24"/>
          <w:lang w:eastAsia="nl-NL"/>
        </w:rPr>
        <w:t xml:space="preserve"> decrement in the number of species of flora and fauna results in disturbance in ecosystems which consequently results in the extinction of species. Some of these species are of great importance to human life. An overwhelming amount of maintenance would mean a decrease in biodiversity not only among plants but also among animals. A decline in both of these would mean a decrease in insects who are essential for the pollination of plants. Without pollination, we can expect a huge decrease in yearly crop production. </w:t>
      </w:r>
      <w:r w:rsidR="00A57106" w:rsidRPr="00E4473C">
        <w:rPr>
          <w:rFonts w:ascii="Times New Roman" w:eastAsia="Times New Roman" w:hAnsi="Times New Roman" w:cs="Times New Roman"/>
          <w:color w:val="0E101A"/>
          <w:sz w:val="24"/>
          <w:szCs w:val="24"/>
          <w:lang w:eastAsia="nl-NL"/>
        </w:rPr>
        <w:t xml:space="preserve">Which in return can result as a huge problem for human </w:t>
      </w:r>
      <w:r w:rsidR="00492560" w:rsidRPr="00E4473C">
        <w:rPr>
          <w:rFonts w:ascii="Times New Roman" w:eastAsia="Times New Roman" w:hAnsi="Times New Roman" w:cs="Times New Roman"/>
          <w:color w:val="0E101A"/>
          <w:sz w:val="24"/>
          <w:szCs w:val="24"/>
          <w:lang w:eastAsia="nl-NL"/>
        </w:rPr>
        <w:t xml:space="preserve">beings. </w:t>
      </w:r>
    </w:p>
    <w:p w14:paraId="4A8FB92F" w14:textId="77777777" w:rsidR="00070E96" w:rsidRPr="00E4473C" w:rsidRDefault="00070E96" w:rsidP="00C73A8B">
      <w:pPr>
        <w:spacing w:after="0" w:line="240" w:lineRule="auto"/>
        <w:rPr>
          <w:rFonts w:ascii="Times New Roman" w:eastAsia="Times New Roman" w:hAnsi="Times New Roman" w:cs="Times New Roman"/>
          <w:color w:val="0E101A"/>
          <w:sz w:val="24"/>
          <w:szCs w:val="24"/>
          <w:lang w:eastAsia="nl-NL"/>
        </w:rPr>
      </w:pPr>
    </w:p>
    <w:p w14:paraId="48EF71A9" w14:textId="65D7BD01" w:rsidR="00C73A8B" w:rsidRPr="00E4473C" w:rsidRDefault="00C73A8B" w:rsidP="00C73A8B">
      <w:pPr>
        <w:spacing w:after="0" w:line="240" w:lineRule="auto"/>
        <w:rPr>
          <w:rFonts w:ascii="Times New Roman" w:eastAsia="Times New Roman" w:hAnsi="Times New Roman" w:cs="Times New Roman"/>
          <w:color w:val="0E101A"/>
          <w:sz w:val="24"/>
          <w:szCs w:val="24"/>
          <w:lang w:eastAsia="nl-NL"/>
        </w:rPr>
      </w:pPr>
      <w:r w:rsidRPr="00E4473C">
        <w:rPr>
          <w:rFonts w:ascii="Times New Roman" w:eastAsia="Times New Roman" w:hAnsi="Times New Roman" w:cs="Times New Roman"/>
          <w:color w:val="0E101A"/>
          <w:sz w:val="24"/>
          <w:szCs w:val="24"/>
          <w:lang w:eastAsia="nl-NL"/>
        </w:rPr>
        <w:t>We want to look into local green areas, how the ecosystem functions, and what factors come to play, mainly we want to see how maintenance affects local nature.</w:t>
      </w:r>
      <w:r w:rsidR="00070E96" w:rsidRPr="00E4473C">
        <w:rPr>
          <w:rFonts w:ascii="Times New Roman" w:eastAsia="Times New Roman" w:hAnsi="Times New Roman" w:cs="Times New Roman"/>
          <w:color w:val="0E101A"/>
          <w:sz w:val="24"/>
          <w:szCs w:val="24"/>
          <w:lang w:eastAsia="nl-NL"/>
        </w:rPr>
        <w:t xml:space="preserve"> </w:t>
      </w:r>
      <w:r w:rsidRPr="00E4473C">
        <w:rPr>
          <w:rFonts w:ascii="Times New Roman" w:eastAsia="Times New Roman" w:hAnsi="Times New Roman" w:cs="Times New Roman"/>
          <w:color w:val="0E101A"/>
          <w:sz w:val="24"/>
          <w:szCs w:val="24"/>
          <w:lang w:eastAsia="nl-NL"/>
        </w:rPr>
        <w:t>When the amount of maintenance in an area is increased, the number of plant species and their populations will decrease. Though in complete ignorance of a local ecosystem, one species could take over the whole area and decrease the chance for other species to prosper.</w:t>
      </w:r>
    </w:p>
    <w:p w14:paraId="732A561C" w14:textId="77777777" w:rsidR="00B13D96" w:rsidRPr="00E4473C" w:rsidRDefault="00B13D96" w:rsidP="00E033B0">
      <w:pPr>
        <w:rPr>
          <w:rFonts w:ascii="Times New Roman" w:hAnsi="Times New Roman" w:cs="Times New Roman"/>
          <w:sz w:val="40"/>
          <w:szCs w:val="40"/>
        </w:rPr>
      </w:pPr>
    </w:p>
    <w:p w14:paraId="1434AB5A" w14:textId="67E9107C" w:rsidR="00E033B0" w:rsidRPr="00E4473C" w:rsidRDefault="00E033B0" w:rsidP="00F61661">
      <w:pPr>
        <w:pStyle w:val="koppen2"/>
      </w:pPr>
      <w:bookmarkStart w:id="5" w:name="_Toc100919510"/>
      <w:r w:rsidRPr="00E4473C">
        <w:lastRenderedPageBreak/>
        <w:t>Background information:</w:t>
      </w:r>
      <w:bookmarkEnd w:id="5"/>
    </w:p>
    <w:p w14:paraId="415CFDA1" w14:textId="46F7E762" w:rsidR="00F36DB5" w:rsidRPr="00E4473C" w:rsidRDefault="00F36DB5" w:rsidP="00241A5F">
      <w:pPr>
        <w:pStyle w:val="Lijstalinea"/>
        <w:numPr>
          <w:ilvl w:val="0"/>
          <w:numId w:val="4"/>
        </w:numPr>
        <w:spacing w:before="240"/>
        <w:rPr>
          <w:rFonts w:ascii="Times New Roman" w:hAnsi="Times New Roman" w:cs="Times New Roman"/>
          <w:sz w:val="24"/>
          <w:szCs w:val="24"/>
        </w:rPr>
      </w:pPr>
      <w:r w:rsidRPr="00E4473C">
        <w:rPr>
          <w:rFonts w:ascii="Times New Roman" w:hAnsi="Times New Roman" w:cs="Times New Roman"/>
          <w:sz w:val="24"/>
          <w:szCs w:val="24"/>
        </w:rPr>
        <w:t>Leidsche</w:t>
      </w:r>
      <w:r w:rsidR="00545775" w:rsidRPr="00E4473C">
        <w:rPr>
          <w:rFonts w:ascii="Times New Roman" w:hAnsi="Times New Roman" w:cs="Times New Roman"/>
          <w:sz w:val="24"/>
          <w:szCs w:val="24"/>
        </w:rPr>
        <w:t xml:space="preserve"> R</w:t>
      </w:r>
      <w:r w:rsidRPr="00E4473C">
        <w:rPr>
          <w:rFonts w:ascii="Times New Roman" w:hAnsi="Times New Roman" w:cs="Times New Roman"/>
          <w:sz w:val="24"/>
          <w:szCs w:val="24"/>
        </w:rPr>
        <w:t>ijn</w:t>
      </w:r>
    </w:p>
    <w:p w14:paraId="57CF1E10" w14:textId="77777777" w:rsidR="004130CD" w:rsidRPr="00E4473C" w:rsidRDefault="004130CD" w:rsidP="007F2A60">
      <w:pPr>
        <w:spacing w:after="0"/>
        <w:rPr>
          <w:rFonts w:ascii="Times New Roman" w:hAnsi="Times New Roman" w:cs="Times New Roman"/>
          <w:sz w:val="24"/>
          <w:szCs w:val="24"/>
        </w:rPr>
      </w:pPr>
      <w:r w:rsidRPr="00E4473C">
        <w:rPr>
          <w:rFonts w:ascii="Times New Roman" w:hAnsi="Times New Roman" w:cs="Times New Roman"/>
          <w:sz w:val="24"/>
          <w:szCs w:val="24"/>
        </w:rPr>
        <w:t xml:space="preserve">The measurements were taken in and around </w:t>
      </w:r>
      <w:r w:rsidR="00482831" w:rsidRPr="00E4473C">
        <w:rPr>
          <w:rFonts w:ascii="Times New Roman" w:hAnsi="Times New Roman" w:cs="Times New Roman"/>
          <w:sz w:val="24"/>
          <w:szCs w:val="24"/>
        </w:rPr>
        <w:t>Leidsche</w:t>
      </w:r>
      <w:r w:rsidR="00545775" w:rsidRPr="00E4473C">
        <w:rPr>
          <w:rFonts w:ascii="Times New Roman" w:hAnsi="Times New Roman" w:cs="Times New Roman"/>
          <w:sz w:val="24"/>
          <w:szCs w:val="24"/>
        </w:rPr>
        <w:t xml:space="preserve"> R</w:t>
      </w:r>
      <w:r w:rsidR="00482831" w:rsidRPr="00E4473C">
        <w:rPr>
          <w:rFonts w:ascii="Times New Roman" w:hAnsi="Times New Roman" w:cs="Times New Roman"/>
          <w:sz w:val="24"/>
          <w:szCs w:val="24"/>
        </w:rPr>
        <w:t>ijn</w:t>
      </w:r>
      <w:r w:rsidR="00FA3370" w:rsidRPr="00E4473C">
        <w:rPr>
          <w:rFonts w:ascii="Times New Roman" w:hAnsi="Times New Roman" w:cs="Times New Roman"/>
          <w:sz w:val="24"/>
          <w:szCs w:val="24"/>
        </w:rPr>
        <w:t>.</w:t>
      </w:r>
    </w:p>
    <w:p w14:paraId="3FC13264" w14:textId="77777777" w:rsidR="005332C1" w:rsidRPr="00E4473C" w:rsidRDefault="005332C1" w:rsidP="007F2A60">
      <w:pPr>
        <w:spacing w:after="0"/>
        <w:rPr>
          <w:rFonts w:ascii="Times New Roman" w:hAnsi="Times New Roman" w:cs="Times New Roman"/>
          <w:sz w:val="24"/>
          <w:szCs w:val="24"/>
        </w:rPr>
      </w:pPr>
    </w:p>
    <w:p w14:paraId="71B6F35A" w14:textId="0F24515B" w:rsidR="004130CD" w:rsidRPr="00E4473C" w:rsidRDefault="00482831" w:rsidP="007F2A60">
      <w:pPr>
        <w:spacing w:after="0"/>
        <w:rPr>
          <w:rFonts w:ascii="Times New Roman" w:hAnsi="Times New Roman" w:cs="Times New Roman"/>
          <w:sz w:val="24"/>
          <w:szCs w:val="24"/>
        </w:rPr>
      </w:pPr>
      <w:r w:rsidRPr="00E4473C">
        <w:rPr>
          <w:rFonts w:ascii="Times New Roman" w:hAnsi="Times New Roman" w:cs="Times New Roman"/>
          <w:sz w:val="24"/>
          <w:szCs w:val="24"/>
        </w:rPr>
        <w:t>Leidsche</w:t>
      </w:r>
      <w:r w:rsidR="00192843" w:rsidRPr="00E4473C">
        <w:rPr>
          <w:rFonts w:ascii="Times New Roman" w:hAnsi="Times New Roman" w:cs="Times New Roman"/>
          <w:sz w:val="24"/>
          <w:szCs w:val="24"/>
        </w:rPr>
        <w:t xml:space="preserve"> R</w:t>
      </w:r>
      <w:r w:rsidRPr="00E4473C">
        <w:rPr>
          <w:rFonts w:ascii="Times New Roman" w:hAnsi="Times New Roman" w:cs="Times New Roman"/>
          <w:sz w:val="24"/>
          <w:szCs w:val="24"/>
        </w:rPr>
        <w:t xml:space="preserve">ijn is a part of the city of Utrecht in the </w:t>
      </w:r>
      <w:r w:rsidR="00712EEB" w:rsidRPr="00E4473C">
        <w:rPr>
          <w:rFonts w:ascii="Times New Roman" w:hAnsi="Times New Roman" w:cs="Times New Roman"/>
          <w:sz w:val="24"/>
          <w:szCs w:val="24"/>
        </w:rPr>
        <w:t>Netherlands.</w:t>
      </w:r>
      <w:r w:rsidR="00E1749E" w:rsidRPr="00E4473C">
        <w:rPr>
          <w:rFonts w:ascii="Times New Roman" w:hAnsi="Times New Roman" w:cs="Times New Roman"/>
          <w:sz w:val="24"/>
          <w:szCs w:val="24"/>
        </w:rPr>
        <w:t xml:space="preserve"> </w:t>
      </w:r>
      <w:r w:rsidR="00362200" w:rsidRPr="00E4473C">
        <w:rPr>
          <w:rFonts w:ascii="Times New Roman" w:hAnsi="Times New Roman" w:cs="Times New Roman"/>
          <w:sz w:val="24"/>
          <w:szCs w:val="24"/>
        </w:rPr>
        <w:t>Leidsche</w:t>
      </w:r>
      <w:r w:rsidR="00582AE5" w:rsidRPr="00E4473C">
        <w:rPr>
          <w:rFonts w:ascii="Times New Roman" w:hAnsi="Times New Roman" w:cs="Times New Roman"/>
          <w:sz w:val="24"/>
          <w:szCs w:val="24"/>
        </w:rPr>
        <w:t xml:space="preserve"> R</w:t>
      </w:r>
      <w:r w:rsidR="00362200" w:rsidRPr="00E4473C">
        <w:rPr>
          <w:rFonts w:ascii="Times New Roman" w:hAnsi="Times New Roman" w:cs="Times New Roman"/>
          <w:sz w:val="24"/>
          <w:szCs w:val="24"/>
        </w:rPr>
        <w:t>ijn</w:t>
      </w:r>
      <w:r w:rsidR="00E6139D" w:rsidRPr="00E4473C">
        <w:rPr>
          <w:rFonts w:ascii="Times New Roman" w:hAnsi="Times New Roman" w:cs="Times New Roman"/>
          <w:sz w:val="24"/>
          <w:szCs w:val="24"/>
        </w:rPr>
        <w:t xml:space="preserve"> is named after a part of </w:t>
      </w:r>
      <w:r w:rsidR="000056E2" w:rsidRPr="00E4473C">
        <w:rPr>
          <w:rFonts w:ascii="Times New Roman" w:hAnsi="Times New Roman" w:cs="Times New Roman"/>
          <w:sz w:val="24"/>
          <w:szCs w:val="24"/>
        </w:rPr>
        <w:t xml:space="preserve">the </w:t>
      </w:r>
      <w:r w:rsidR="000461BC" w:rsidRPr="00E4473C">
        <w:rPr>
          <w:rFonts w:ascii="Times New Roman" w:hAnsi="Times New Roman" w:cs="Times New Roman"/>
          <w:sz w:val="24"/>
          <w:szCs w:val="24"/>
        </w:rPr>
        <w:t xml:space="preserve">Rhine </w:t>
      </w:r>
      <w:r w:rsidR="00192843" w:rsidRPr="00E4473C">
        <w:rPr>
          <w:rFonts w:ascii="Times New Roman" w:hAnsi="Times New Roman" w:cs="Times New Roman"/>
          <w:sz w:val="24"/>
          <w:szCs w:val="24"/>
        </w:rPr>
        <w:t>River</w:t>
      </w:r>
      <w:r w:rsidR="000461BC" w:rsidRPr="00E4473C">
        <w:rPr>
          <w:rFonts w:ascii="Times New Roman" w:hAnsi="Times New Roman" w:cs="Times New Roman"/>
          <w:sz w:val="24"/>
          <w:szCs w:val="24"/>
        </w:rPr>
        <w:t>; the Leidsche Rijn</w:t>
      </w:r>
      <w:r w:rsidR="00223DF2" w:rsidRPr="00E4473C">
        <w:rPr>
          <w:rFonts w:ascii="Times New Roman" w:hAnsi="Times New Roman" w:cs="Times New Roman"/>
          <w:sz w:val="24"/>
          <w:szCs w:val="24"/>
        </w:rPr>
        <w:t xml:space="preserve">, which flows </w:t>
      </w:r>
      <w:r w:rsidR="00192843" w:rsidRPr="00E4473C">
        <w:rPr>
          <w:rFonts w:ascii="Times New Roman" w:hAnsi="Times New Roman" w:cs="Times New Roman"/>
          <w:sz w:val="24"/>
          <w:szCs w:val="24"/>
        </w:rPr>
        <w:t>through</w:t>
      </w:r>
      <w:r w:rsidR="00223DF2" w:rsidRPr="00E4473C">
        <w:rPr>
          <w:rFonts w:ascii="Times New Roman" w:hAnsi="Times New Roman" w:cs="Times New Roman"/>
          <w:sz w:val="24"/>
          <w:szCs w:val="24"/>
        </w:rPr>
        <w:t xml:space="preserve"> the</w:t>
      </w:r>
      <w:r w:rsidR="00362200" w:rsidRPr="00E4473C">
        <w:rPr>
          <w:rFonts w:ascii="Times New Roman" w:hAnsi="Times New Roman" w:cs="Times New Roman"/>
          <w:sz w:val="24"/>
          <w:szCs w:val="24"/>
        </w:rPr>
        <w:t xml:space="preserve"> district.</w:t>
      </w:r>
      <w:r w:rsidR="008D21AC" w:rsidRPr="00E4473C">
        <w:rPr>
          <w:rFonts w:ascii="Times New Roman" w:hAnsi="Times New Roman" w:cs="Times New Roman"/>
          <w:sz w:val="24"/>
          <w:szCs w:val="24"/>
        </w:rPr>
        <w:t xml:space="preserve"> </w:t>
      </w:r>
      <w:r w:rsidR="00800430" w:rsidRPr="00E4473C">
        <w:rPr>
          <w:rFonts w:ascii="Times New Roman" w:hAnsi="Times New Roman" w:cs="Times New Roman"/>
          <w:sz w:val="24"/>
          <w:szCs w:val="24"/>
        </w:rPr>
        <w:t>It is located</w:t>
      </w:r>
      <w:r w:rsidR="008D21AC" w:rsidRPr="00E4473C">
        <w:rPr>
          <w:rFonts w:ascii="Times New Roman" w:hAnsi="Times New Roman" w:cs="Times New Roman"/>
          <w:sz w:val="24"/>
          <w:szCs w:val="24"/>
        </w:rPr>
        <w:t xml:space="preserve"> </w:t>
      </w:r>
      <w:r w:rsidR="003D101E" w:rsidRPr="00E4473C">
        <w:rPr>
          <w:rFonts w:ascii="Times New Roman" w:hAnsi="Times New Roman" w:cs="Times New Roman"/>
          <w:sz w:val="24"/>
          <w:szCs w:val="24"/>
        </w:rPr>
        <w:t>west</w:t>
      </w:r>
      <w:r w:rsidR="00800430" w:rsidRPr="00E4473C">
        <w:rPr>
          <w:rFonts w:ascii="Times New Roman" w:hAnsi="Times New Roman" w:cs="Times New Roman"/>
          <w:sz w:val="24"/>
          <w:szCs w:val="24"/>
        </w:rPr>
        <w:t xml:space="preserve"> from the </w:t>
      </w:r>
      <w:r w:rsidR="004A2B9C" w:rsidRPr="00E4473C">
        <w:rPr>
          <w:rFonts w:ascii="Times New Roman" w:hAnsi="Times New Roman" w:cs="Times New Roman"/>
          <w:sz w:val="24"/>
          <w:szCs w:val="24"/>
        </w:rPr>
        <w:t>centre</w:t>
      </w:r>
      <w:r w:rsidR="004421C6" w:rsidRPr="00E4473C">
        <w:rPr>
          <w:rFonts w:ascii="Times New Roman" w:hAnsi="Times New Roman" w:cs="Times New Roman"/>
          <w:sz w:val="24"/>
          <w:szCs w:val="24"/>
        </w:rPr>
        <w:t xml:space="preserve"> of Utrecht. </w:t>
      </w:r>
      <w:r w:rsidR="009E2783" w:rsidRPr="00E4473C">
        <w:rPr>
          <w:rFonts w:ascii="Times New Roman" w:hAnsi="Times New Roman" w:cs="Times New Roman"/>
          <w:sz w:val="24"/>
          <w:szCs w:val="24"/>
        </w:rPr>
        <w:t xml:space="preserve">Utrecht is </w:t>
      </w:r>
      <w:r w:rsidR="0006266A" w:rsidRPr="00E4473C">
        <w:rPr>
          <w:rFonts w:ascii="Times New Roman" w:hAnsi="Times New Roman" w:cs="Times New Roman"/>
          <w:sz w:val="24"/>
          <w:szCs w:val="24"/>
        </w:rPr>
        <w:t xml:space="preserve">a </w:t>
      </w:r>
      <w:r w:rsidR="00BE0FFC" w:rsidRPr="00E4473C">
        <w:rPr>
          <w:rFonts w:ascii="Times New Roman" w:hAnsi="Times New Roman" w:cs="Times New Roman"/>
          <w:sz w:val="24"/>
          <w:szCs w:val="24"/>
        </w:rPr>
        <w:t>state</w:t>
      </w:r>
      <w:r w:rsidR="0006266A" w:rsidRPr="00E4473C">
        <w:rPr>
          <w:rFonts w:ascii="Times New Roman" w:hAnsi="Times New Roman" w:cs="Times New Roman"/>
          <w:sz w:val="24"/>
          <w:szCs w:val="24"/>
        </w:rPr>
        <w:t xml:space="preserve"> located in the </w:t>
      </w:r>
      <w:r w:rsidR="004A2B9C" w:rsidRPr="00E4473C">
        <w:rPr>
          <w:rFonts w:ascii="Times New Roman" w:hAnsi="Times New Roman" w:cs="Times New Roman"/>
          <w:sz w:val="24"/>
          <w:szCs w:val="24"/>
        </w:rPr>
        <w:t>centre</w:t>
      </w:r>
      <w:r w:rsidR="004421C6" w:rsidRPr="00E4473C">
        <w:rPr>
          <w:rFonts w:ascii="Times New Roman" w:hAnsi="Times New Roman" w:cs="Times New Roman"/>
          <w:sz w:val="24"/>
          <w:szCs w:val="24"/>
        </w:rPr>
        <w:t xml:space="preserve"> of the Netherlands.</w:t>
      </w:r>
      <w:r w:rsidR="003B1798" w:rsidRPr="00E4473C">
        <w:rPr>
          <w:rFonts w:ascii="Times New Roman" w:hAnsi="Times New Roman" w:cs="Times New Roman"/>
          <w:sz w:val="24"/>
          <w:szCs w:val="24"/>
        </w:rPr>
        <w:t xml:space="preserve"> </w:t>
      </w:r>
    </w:p>
    <w:p w14:paraId="4E9CB04E" w14:textId="12A2B969" w:rsidR="004130CD" w:rsidRPr="00E4473C" w:rsidRDefault="00016FE8" w:rsidP="007F2A60">
      <w:pPr>
        <w:spacing w:after="0"/>
        <w:rPr>
          <w:rFonts w:ascii="Times New Roman" w:hAnsi="Times New Roman" w:cs="Times New Roman"/>
          <w:sz w:val="24"/>
          <w:szCs w:val="24"/>
        </w:rPr>
      </w:pPr>
      <w:r w:rsidRPr="00E4473C">
        <w:rPr>
          <w:rFonts w:ascii="Times New Roman" w:hAnsi="Times New Roman" w:cs="Times New Roman"/>
          <w:sz w:val="24"/>
          <w:szCs w:val="24"/>
        </w:rPr>
        <w:t xml:space="preserve">The Netherlands is a country </w:t>
      </w:r>
      <w:r w:rsidR="0006266A" w:rsidRPr="00E4473C">
        <w:rPr>
          <w:rFonts w:ascii="Times New Roman" w:hAnsi="Times New Roman" w:cs="Times New Roman"/>
          <w:sz w:val="24"/>
          <w:szCs w:val="24"/>
        </w:rPr>
        <w:t>is western Europe</w:t>
      </w:r>
      <w:r w:rsidR="00EE6DA0" w:rsidRPr="00E4473C">
        <w:rPr>
          <w:rFonts w:ascii="Times New Roman" w:hAnsi="Times New Roman" w:cs="Times New Roman"/>
          <w:sz w:val="24"/>
          <w:szCs w:val="24"/>
        </w:rPr>
        <w:t>, bordering Germany</w:t>
      </w:r>
      <w:r w:rsidR="00C14598" w:rsidRPr="00E4473C">
        <w:rPr>
          <w:rFonts w:ascii="Times New Roman" w:hAnsi="Times New Roman" w:cs="Times New Roman"/>
          <w:sz w:val="24"/>
          <w:szCs w:val="24"/>
        </w:rPr>
        <w:t xml:space="preserve"> and</w:t>
      </w:r>
      <w:r w:rsidR="00EE6DA0" w:rsidRPr="00E4473C">
        <w:rPr>
          <w:rFonts w:ascii="Times New Roman" w:hAnsi="Times New Roman" w:cs="Times New Roman"/>
          <w:sz w:val="24"/>
          <w:szCs w:val="24"/>
        </w:rPr>
        <w:t xml:space="preserve"> Belgium</w:t>
      </w:r>
      <w:r w:rsidR="00C14598" w:rsidRPr="00E4473C">
        <w:rPr>
          <w:rFonts w:ascii="Times New Roman" w:hAnsi="Times New Roman" w:cs="Times New Roman"/>
          <w:sz w:val="24"/>
          <w:szCs w:val="24"/>
        </w:rPr>
        <w:t>,</w:t>
      </w:r>
      <w:r w:rsidR="00EE6DA0" w:rsidRPr="00E4473C">
        <w:rPr>
          <w:rFonts w:ascii="Times New Roman" w:hAnsi="Times New Roman" w:cs="Times New Roman"/>
          <w:sz w:val="24"/>
          <w:szCs w:val="24"/>
        </w:rPr>
        <w:t xml:space="preserve"> </w:t>
      </w:r>
      <w:r w:rsidR="00192843" w:rsidRPr="00E4473C">
        <w:rPr>
          <w:rFonts w:ascii="Times New Roman" w:hAnsi="Times New Roman" w:cs="Times New Roman"/>
          <w:sz w:val="24"/>
          <w:szCs w:val="24"/>
        </w:rPr>
        <w:t>adjacent</w:t>
      </w:r>
      <w:r w:rsidR="00EE6DA0" w:rsidRPr="00E4473C">
        <w:rPr>
          <w:rFonts w:ascii="Times New Roman" w:hAnsi="Times New Roman" w:cs="Times New Roman"/>
          <w:sz w:val="24"/>
          <w:szCs w:val="24"/>
        </w:rPr>
        <w:t xml:space="preserve"> to the </w:t>
      </w:r>
      <w:r w:rsidR="00405159" w:rsidRPr="00E4473C">
        <w:rPr>
          <w:rFonts w:ascii="Times New Roman" w:hAnsi="Times New Roman" w:cs="Times New Roman"/>
          <w:sz w:val="24"/>
          <w:szCs w:val="24"/>
        </w:rPr>
        <w:t>North Sea</w:t>
      </w:r>
      <w:r w:rsidR="005B51CB" w:rsidRPr="00E4473C">
        <w:rPr>
          <w:rFonts w:ascii="Times New Roman" w:hAnsi="Times New Roman" w:cs="Times New Roman"/>
          <w:sz w:val="24"/>
          <w:szCs w:val="24"/>
        </w:rPr>
        <w:t xml:space="preserve">. The </w:t>
      </w:r>
      <w:r w:rsidR="00C14598" w:rsidRPr="00E4473C">
        <w:rPr>
          <w:rFonts w:ascii="Times New Roman" w:hAnsi="Times New Roman" w:cs="Times New Roman"/>
          <w:sz w:val="24"/>
          <w:szCs w:val="24"/>
        </w:rPr>
        <w:t xml:space="preserve">climate </w:t>
      </w:r>
      <w:r w:rsidR="007953FE" w:rsidRPr="00E4473C">
        <w:rPr>
          <w:rFonts w:ascii="Times New Roman" w:hAnsi="Times New Roman" w:cs="Times New Roman"/>
          <w:sz w:val="24"/>
          <w:szCs w:val="24"/>
        </w:rPr>
        <w:t xml:space="preserve">is a </w:t>
      </w:r>
      <w:r w:rsidR="005B0CB6" w:rsidRPr="00E4473C">
        <w:rPr>
          <w:rFonts w:ascii="Times New Roman" w:hAnsi="Times New Roman" w:cs="Times New Roman"/>
          <w:sz w:val="24"/>
          <w:szCs w:val="24"/>
        </w:rPr>
        <w:t>temperate oceanic</w:t>
      </w:r>
      <w:r w:rsidR="007953FE" w:rsidRPr="00E4473C">
        <w:rPr>
          <w:rFonts w:ascii="Times New Roman" w:hAnsi="Times New Roman" w:cs="Times New Roman"/>
          <w:sz w:val="24"/>
          <w:szCs w:val="24"/>
        </w:rPr>
        <w:t xml:space="preserve"> climate</w:t>
      </w:r>
      <w:r w:rsidR="000F0896" w:rsidRPr="00E4473C">
        <w:rPr>
          <w:rFonts w:ascii="Times New Roman" w:hAnsi="Times New Roman" w:cs="Times New Roman"/>
          <w:sz w:val="24"/>
          <w:szCs w:val="24"/>
        </w:rPr>
        <w:t xml:space="preserve"> with</w:t>
      </w:r>
      <w:r w:rsidR="005B0CB6" w:rsidRPr="00E4473C">
        <w:rPr>
          <w:rFonts w:ascii="Times New Roman" w:hAnsi="Times New Roman" w:cs="Times New Roman"/>
          <w:sz w:val="24"/>
          <w:szCs w:val="24"/>
        </w:rPr>
        <w:t xml:space="preserve"> </w:t>
      </w:r>
      <w:r w:rsidR="00C4680E" w:rsidRPr="00E4473C">
        <w:rPr>
          <w:rFonts w:ascii="Times New Roman" w:hAnsi="Times New Roman" w:cs="Times New Roman"/>
          <w:sz w:val="24"/>
          <w:szCs w:val="24"/>
        </w:rPr>
        <w:t xml:space="preserve">relatively mild </w:t>
      </w:r>
      <w:r w:rsidR="001D7C55" w:rsidRPr="00E4473C">
        <w:rPr>
          <w:rFonts w:ascii="Times New Roman" w:hAnsi="Times New Roman" w:cs="Times New Roman"/>
          <w:sz w:val="24"/>
          <w:szCs w:val="24"/>
        </w:rPr>
        <w:t>summers and winters.</w:t>
      </w:r>
      <w:r w:rsidR="00C4680E" w:rsidRPr="00E4473C">
        <w:rPr>
          <w:rFonts w:ascii="Times New Roman" w:hAnsi="Times New Roman" w:cs="Times New Roman"/>
          <w:sz w:val="24"/>
          <w:szCs w:val="24"/>
        </w:rPr>
        <w:t xml:space="preserve"> </w:t>
      </w:r>
      <w:r w:rsidR="001F4321" w:rsidRPr="00E4473C">
        <w:rPr>
          <w:rFonts w:ascii="Times New Roman" w:hAnsi="Times New Roman" w:cs="Times New Roman"/>
          <w:sz w:val="24"/>
          <w:szCs w:val="24"/>
        </w:rPr>
        <w:t>rain occurs all year round.</w:t>
      </w:r>
      <w:r w:rsidR="00C4680E" w:rsidRPr="00E4473C">
        <w:rPr>
          <w:rFonts w:ascii="Times New Roman" w:hAnsi="Times New Roman" w:cs="Times New Roman"/>
          <w:sz w:val="24"/>
          <w:szCs w:val="24"/>
        </w:rPr>
        <w:t xml:space="preserve"> </w:t>
      </w:r>
      <w:r w:rsidR="00376F8E" w:rsidRPr="00B63E24">
        <w:rPr>
          <w:rFonts w:ascii="Times New Roman" w:hAnsi="Times New Roman" w:cs="Times New Roman"/>
          <w:sz w:val="24"/>
          <w:szCs w:val="24"/>
          <w:lang w:val="nl-NL"/>
        </w:rPr>
        <w:t xml:space="preserve">(De Boer, C. M., De Jong, C., Jutte, F., </w:t>
      </w:r>
      <w:proofErr w:type="spellStart"/>
      <w:r w:rsidR="00376F8E" w:rsidRPr="00B63E24">
        <w:rPr>
          <w:rFonts w:ascii="Times New Roman" w:hAnsi="Times New Roman" w:cs="Times New Roman"/>
          <w:sz w:val="24"/>
          <w:szCs w:val="24"/>
          <w:lang w:val="nl-NL"/>
        </w:rPr>
        <w:t>Padmos</w:t>
      </w:r>
      <w:proofErr w:type="spellEnd"/>
      <w:r w:rsidR="00376F8E" w:rsidRPr="00B63E24">
        <w:rPr>
          <w:rFonts w:ascii="Times New Roman" w:hAnsi="Times New Roman" w:cs="Times New Roman"/>
          <w:sz w:val="24"/>
          <w:szCs w:val="24"/>
          <w:lang w:val="nl-NL"/>
        </w:rPr>
        <w:t xml:space="preserve">, J. H. A., &amp; </w:t>
      </w:r>
      <w:proofErr w:type="spellStart"/>
      <w:r w:rsidR="00376F8E" w:rsidRPr="00B63E24">
        <w:rPr>
          <w:rFonts w:ascii="Times New Roman" w:hAnsi="Times New Roman" w:cs="Times New Roman"/>
          <w:sz w:val="24"/>
          <w:szCs w:val="24"/>
          <w:lang w:val="nl-NL"/>
        </w:rPr>
        <w:t>Peenstra</w:t>
      </w:r>
      <w:proofErr w:type="spellEnd"/>
      <w:r w:rsidR="00376F8E" w:rsidRPr="00B63E24">
        <w:rPr>
          <w:rFonts w:ascii="Times New Roman" w:hAnsi="Times New Roman" w:cs="Times New Roman"/>
          <w:sz w:val="24"/>
          <w:szCs w:val="24"/>
          <w:lang w:val="nl-NL"/>
        </w:rPr>
        <w:t xml:space="preserve">, T. G. (2021). </w:t>
      </w:r>
      <w:proofErr w:type="spellStart"/>
      <w:r w:rsidR="00376F8E" w:rsidRPr="00B63E24">
        <w:rPr>
          <w:rFonts w:ascii="Times New Roman" w:hAnsi="Times New Roman" w:cs="Times New Roman"/>
          <w:sz w:val="24"/>
          <w:szCs w:val="24"/>
          <w:lang w:val="nl-NL"/>
        </w:rPr>
        <w:t>deGeo</w:t>
      </w:r>
      <w:proofErr w:type="spellEnd"/>
      <w:r w:rsidR="00376F8E" w:rsidRPr="00B63E24">
        <w:rPr>
          <w:rFonts w:ascii="Times New Roman" w:hAnsi="Times New Roman" w:cs="Times New Roman"/>
          <w:sz w:val="24"/>
          <w:szCs w:val="24"/>
          <w:lang w:val="nl-NL"/>
        </w:rPr>
        <w:t xml:space="preserve"> basisboek: Vol. tiende editie, eerste druk, vierde oplage (De </w:t>
      </w:r>
      <w:proofErr w:type="spellStart"/>
      <w:r w:rsidR="00376F8E" w:rsidRPr="00B63E24">
        <w:rPr>
          <w:rFonts w:ascii="Times New Roman" w:hAnsi="Times New Roman" w:cs="Times New Roman"/>
          <w:sz w:val="24"/>
          <w:szCs w:val="24"/>
          <w:lang w:val="nl-NL"/>
        </w:rPr>
        <w:t>Geo</w:t>
      </w:r>
      <w:proofErr w:type="spellEnd"/>
      <w:r w:rsidR="00376F8E" w:rsidRPr="00B63E24">
        <w:rPr>
          <w:rFonts w:ascii="Times New Roman" w:hAnsi="Times New Roman" w:cs="Times New Roman"/>
          <w:sz w:val="24"/>
          <w:szCs w:val="24"/>
          <w:lang w:val="nl-NL"/>
        </w:rPr>
        <w:t xml:space="preserve"> </w:t>
      </w:r>
      <w:proofErr w:type="spellStart"/>
      <w:r w:rsidR="00376F8E" w:rsidRPr="00B63E24">
        <w:rPr>
          <w:rFonts w:ascii="Times New Roman" w:hAnsi="Times New Roman" w:cs="Times New Roman"/>
          <w:sz w:val="24"/>
          <w:szCs w:val="24"/>
          <w:lang w:val="nl-NL"/>
        </w:rPr>
        <w:t>LRN</w:t>
      </w:r>
      <w:r w:rsidR="00376F8E" w:rsidRPr="00B63E24">
        <w:rPr>
          <w:rFonts w:ascii="Cambria Math" w:hAnsi="Cambria Math" w:cs="Cambria Math"/>
          <w:sz w:val="24"/>
          <w:szCs w:val="24"/>
          <w:lang w:val="nl-NL"/>
        </w:rPr>
        <w:t>⋅</w:t>
      </w:r>
      <w:r w:rsidR="00376F8E" w:rsidRPr="00B63E24">
        <w:rPr>
          <w:rFonts w:ascii="Times New Roman" w:hAnsi="Times New Roman" w:cs="Times New Roman"/>
          <w:sz w:val="24"/>
          <w:szCs w:val="24"/>
          <w:lang w:val="nl-NL"/>
        </w:rPr>
        <w:t>line</w:t>
      </w:r>
      <w:proofErr w:type="spellEnd"/>
      <w:r w:rsidR="00376F8E" w:rsidRPr="00B63E24">
        <w:rPr>
          <w:rFonts w:ascii="Times New Roman" w:hAnsi="Times New Roman" w:cs="Times New Roman"/>
          <w:sz w:val="24"/>
          <w:szCs w:val="24"/>
          <w:lang w:val="nl-NL"/>
        </w:rPr>
        <w:t xml:space="preserve"> ed.). </w:t>
      </w:r>
      <w:proofErr w:type="spellStart"/>
      <w:r w:rsidR="00376F8E" w:rsidRPr="00E4473C">
        <w:rPr>
          <w:rFonts w:ascii="Times New Roman" w:hAnsi="Times New Roman" w:cs="Times New Roman"/>
          <w:sz w:val="24"/>
          <w:szCs w:val="24"/>
        </w:rPr>
        <w:t>ThiemeMeulenhoff</w:t>
      </w:r>
      <w:proofErr w:type="spellEnd"/>
      <w:r w:rsidR="00376F8E" w:rsidRPr="00E4473C">
        <w:rPr>
          <w:rFonts w:ascii="Times New Roman" w:hAnsi="Times New Roman" w:cs="Times New Roman"/>
          <w:sz w:val="24"/>
          <w:szCs w:val="24"/>
        </w:rPr>
        <w:t xml:space="preserve"> </w:t>
      </w:r>
      <w:proofErr w:type="spellStart"/>
      <w:r w:rsidR="00376F8E" w:rsidRPr="00E4473C">
        <w:rPr>
          <w:rFonts w:ascii="Times New Roman" w:hAnsi="Times New Roman" w:cs="Times New Roman"/>
          <w:sz w:val="24"/>
          <w:szCs w:val="24"/>
        </w:rPr>
        <w:t>bv</w:t>
      </w:r>
      <w:proofErr w:type="spellEnd"/>
      <w:r w:rsidR="00376F8E" w:rsidRPr="00E4473C">
        <w:rPr>
          <w:rFonts w:ascii="Times New Roman" w:hAnsi="Times New Roman" w:cs="Times New Roman"/>
          <w:sz w:val="24"/>
          <w:szCs w:val="24"/>
        </w:rPr>
        <w:t>.)</w:t>
      </w:r>
    </w:p>
    <w:p w14:paraId="48AB38C3" w14:textId="0541BB00" w:rsidR="008652FF" w:rsidRPr="00E4473C" w:rsidRDefault="00890699" w:rsidP="007F2A60">
      <w:pPr>
        <w:spacing w:after="0"/>
        <w:rPr>
          <w:rFonts w:ascii="Times New Roman" w:hAnsi="Times New Roman" w:cs="Times New Roman"/>
          <w:sz w:val="24"/>
          <w:szCs w:val="24"/>
        </w:rPr>
      </w:pPr>
      <w:r w:rsidRPr="00E4473C">
        <w:rPr>
          <w:noProof/>
        </w:rPr>
        <mc:AlternateContent>
          <mc:Choice Requires="wps">
            <w:drawing>
              <wp:anchor distT="0" distB="0" distL="114300" distR="114300" simplePos="0" relativeHeight="251658240" behindDoc="0" locked="0" layoutInCell="1" allowOverlap="1" wp14:anchorId="5AF645D2" wp14:editId="7374D202">
                <wp:simplePos x="0" y="0"/>
                <wp:positionH relativeFrom="column">
                  <wp:posOffset>2224405</wp:posOffset>
                </wp:positionH>
                <wp:positionV relativeFrom="paragraph">
                  <wp:posOffset>6872605</wp:posOffset>
                </wp:positionV>
                <wp:extent cx="381000" cy="542925"/>
                <wp:effectExtent l="0" t="0" r="0" b="9525"/>
                <wp:wrapNone/>
                <wp:docPr id="8" name="Rechthoek 8"/>
                <wp:cNvGraphicFramePr/>
                <a:graphic xmlns:a="http://schemas.openxmlformats.org/drawingml/2006/main">
                  <a:graphicData uri="http://schemas.microsoft.com/office/word/2010/wordprocessingShape">
                    <wps:wsp>
                      <wps:cNvSpPr/>
                      <wps:spPr>
                        <a:xfrm>
                          <a:off x="0" y="0"/>
                          <a:ext cx="381000" cy="542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3CDDA1" id="Rechthoek 8" o:spid="_x0000_s1026" style="position:absolute;margin-left:175.15pt;margin-top:541.15pt;width:30pt;height:42.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HtegIAAF0FAAAOAAAAZHJzL2Uyb0RvYy54bWysVMFu2zAMvQ/YPwi6r7azZGuDOkXQosOA&#10;oi3aDj0rshQbkEWNUuJkXz9Kdpy2K3YYdrFFkXwkn0ieX+xaw7YKfQO25MVJzpmyEqrGrkv+4+n6&#10;0ylnPghbCQNWlXyvPL9YfPxw3rm5mkANplLICMT6eedKXofg5lnmZa1a4U/AKUtKDdiKQCKuswpF&#10;R+itySZ5/iXrACuHIJX3dHvVK/ki4WutZLjT2qvATMkpt5C+mL6r+M0W52K+RuHqRg5piH/IohWN&#10;paAj1JUIgm2w+QOqbSSCBx1OJLQZaN1IlWqgaor8TTWPtXAq1ULkeDfS5P8frLzdPrp7JBo65+ee&#10;jrGKncY2/ik/tktk7Uey1C4wSZefT4s8J0olqWbTydlkFsnMjs4OffimoGXxUHKkt0gUie2ND73p&#10;wSTG8mCa6roxJgnx/dWlQbYV9HKrdTGAv7IyNtpaiF49YLzJjpWkU9gbFe2MfVCaNRXlPkmJpCY7&#10;BhFSKhuKXlWLSvWxZ1Rl6hMqbfRIhSbAiKwp/og9ALwu4IDdZznYR1eVenR0zv+WWO88eqTIYMPo&#10;3DYW8D0AQ1UNkXv7A0k9NZGlFVT7e2QI/YR4J68berYb4cO9QBoJemka83BHH22gKzkMJ85qwF/v&#10;3Ud76lTSctbRiJXc/9wIVJyZ75Z6+KyYTuNMJmE6+zohAV9qVi81dtNeAvVCQQvFyXSM9sEcjhqh&#10;faZtsIxRSSWspNgllwEPwmXoR5/2iVTLZTKjOXQi3NhHJyN4ZDW25dPuWaAbejdQ09/CYRzF/E0L&#10;97bR08JyE0A3qb+PvA580wynxhn2TVwSL+VkddyKi98AAAD//wMAUEsDBBQABgAIAAAAIQBVYrtb&#10;4gAAAA0BAAAPAAAAZHJzL2Rvd25yZXYueG1sTI/BTsMwEETvSPyDtUhcEHVSQ4lCnAqQkLhwaKkQ&#10;RzdeYquxHcVukvL1bE9w250Zzb6t1rPr2IhDtMFLyBcZMPRN0Na3EnYfr7cFsJiU16oLHiWcMMK6&#10;vryoVKnD5Dc4blPLqMTHUkkwKfUl57Ex6FRchB49ed9hcCrROrRcD2qictfxZZatuFPW0wWjenwx&#10;2By2Ryfh/STE23gjDtPOitb+8K/nTxOkvL6anx6BJZzTXxjO+IQONTHtw9HryDoJ4j4TFCUjK5Y0&#10;UeQuP0t7kvLVQwG8rvj/L+pfAAAA//8DAFBLAQItABQABgAIAAAAIQC2gziS/gAAAOEBAAATAAAA&#10;AAAAAAAAAAAAAAAAAABbQ29udGVudF9UeXBlc10ueG1sUEsBAi0AFAAGAAgAAAAhADj9If/WAAAA&#10;lAEAAAsAAAAAAAAAAAAAAAAALwEAAF9yZWxzLy5yZWxzUEsBAi0AFAAGAAgAAAAhAAuage16AgAA&#10;XQUAAA4AAAAAAAAAAAAAAAAALgIAAGRycy9lMm9Eb2MueG1sUEsBAi0AFAAGAAgAAAAhAFViu1vi&#10;AAAADQEAAA8AAAAAAAAAAAAAAAAA1AQAAGRycy9kb3ducmV2LnhtbFBLBQYAAAAABAAEAPMAAADj&#10;BQAAAAA=&#10;" fillcolor="white [3212]" stroked="f" strokeweight="1pt"/>
            </w:pict>
          </mc:Fallback>
        </mc:AlternateContent>
      </w:r>
    </w:p>
    <w:p w14:paraId="29A34C03" w14:textId="77777777" w:rsidR="003E42E9" w:rsidRPr="00E4473C" w:rsidRDefault="007F5963" w:rsidP="003E42E9">
      <w:pPr>
        <w:keepNext/>
        <w:spacing w:after="0"/>
      </w:pPr>
      <w:r w:rsidRPr="00E4473C">
        <w:rPr>
          <w:rFonts w:ascii="Times New Roman" w:hAnsi="Times New Roman" w:cs="Times New Roman"/>
          <w:noProof/>
          <w:sz w:val="24"/>
          <w:szCs w:val="24"/>
        </w:rPr>
        <w:drawing>
          <wp:inline distT="0" distB="0" distL="0" distR="0" wp14:anchorId="364664A5" wp14:editId="538C45C3">
            <wp:extent cx="2867025" cy="2003939"/>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rotWithShape="1">
                    <a:blip r:embed="rId7">
                      <a:extLst>
                        <a:ext uri="{28A0092B-C50C-407E-A947-70E740481C1C}">
                          <a14:useLocalDpi xmlns:a14="http://schemas.microsoft.com/office/drawing/2010/main" val="0"/>
                        </a:ext>
                      </a:extLst>
                    </a:blip>
                    <a:srcRect r="3720"/>
                    <a:stretch/>
                  </pic:blipFill>
                  <pic:spPr bwMode="auto">
                    <a:xfrm>
                      <a:off x="0" y="0"/>
                      <a:ext cx="2885192" cy="2016637"/>
                    </a:xfrm>
                    <a:prstGeom prst="rect">
                      <a:avLst/>
                    </a:prstGeom>
                    <a:ln>
                      <a:noFill/>
                    </a:ln>
                    <a:extLst>
                      <a:ext uri="{53640926-AAD7-44D8-BBD7-CCE9431645EC}">
                        <a14:shadowObscured xmlns:a14="http://schemas.microsoft.com/office/drawing/2010/main"/>
                      </a:ext>
                    </a:extLst>
                  </pic:spPr>
                </pic:pic>
              </a:graphicData>
            </a:graphic>
          </wp:inline>
        </w:drawing>
      </w:r>
    </w:p>
    <w:p w14:paraId="78A7CD0D" w14:textId="2BBD89A8" w:rsidR="003E42E9" w:rsidRPr="00E4473C" w:rsidRDefault="003E42E9" w:rsidP="003E42E9">
      <w:pPr>
        <w:pStyle w:val="Bijschrift"/>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1</w:t>
      </w:r>
      <w:r w:rsidRPr="00E4473C">
        <w:fldChar w:fldCharType="end"/>
      </w:r>
    </w:p>
    <w:p w14:paraId="69A4B107" w14:textId="77777777" w:rsidR="003E42E9" w:rsidRPr="00E4473C" w:rsidRDefault="007F5963" w:rsidP="003E42E9">
      <w:pPr>
        <w:keepNext/>
        <w:spacing w:after="0"/>
      </w:pPr>
      <w:r w:rsidRPr="00E4473C">
        <w:rPr>
          <w:rFonts w:ascii="Times New Roman" w:hAnsi="Times New Roman" w:cs="Times New Roman"/>
          <w:noProof/>
          <w:sz w:val="24"/>
          <w:szCs w:val="24"/>
        </w:rPr>
        <w:drawing>
          <wp:inline distT="0" distB="0" distL="0" distR="0" wp14:anchorId="08A4A556" wp14:editId="08AC2419">
            <wp:extent cx="2781300" cy="1867862"/>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8">
                      <a:extLst>
                        <a:ext uri="{28A0092B-C50C-407E-A947-70E740481C1C}">
                          <a14:useLocalDpi xmlns:a14="http://schemas.microsoft.com/office/drawing/2010/main" val="0"/>
                        </a:ext>
                      </a:extLst>
                    </a:blip>
                    <a:stretch>
                      <a:fillRect/>
                    </a:stretch>
                  </pic:blipFill>
                  <pic:spPr>
                    <a:xfrm>
                      <a:off x="0" y="0"/>
                      <a:ext cx="2788335" cy="1872587"/>
                    </a:xfrm>
                    <a:prstGeom prst="rect">
                      <a:avLst/>
                    </a:prstGeom>
                  </pic:spPr>
                </pic:pic>
              </a:graphicData>
            </a:graphic>
          </wp:inline>
        </w:drawing>
      </w:r>
    </w:p>
    <w:p w14:paraId="6E285B8B" w14:textId="49E91831" w:rsidR="003E42E9" w:rsidRPr="00E4473C" w:rsidRDefault="003E42E9" w:rsidP="003E42E9">
      <w:pPr>
        <w:pStyle w:val="Bijschrift"/>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2</w:t>
      </w:r>
      <w:r w:rsidRPr="00E4473C">
        <w:fldChar w:fldCharType="end"/>
      </w:r>
    </w:p>
    <w:p w14:paraId="5684CC68" w14:textId="77777777" w:rsidR="003E42E9" w:rsidRPr="00E4473C" w:rsidRDefault="007F5963" w:rsidP="003E42E9">
      <w:pPr>
        <w:keepNext/>
        <w:spacing w:after="0"/>
      </w:pPr>
      <w:r w:rsidRPr="00E4473C">
        <w:rPr>
          <w:rFonts w:ascii="Times New Roman" w:hAnsi="Times New Roman" w:cs="Times New Roman"/>
          <w:noProof/>
          <w:sz w:val="24"/>
          <w:szCs w:val="24"/>
        </w:rPr>
        <w:drawing>
          <wp:inline distT="0" distB="0" distL="0" distR="0" wp14:anchorId="274AE5C6" wp14:editId="447A30DE">
            <wp:extent cx="3045670" cy="838200"/>
            <wp:effectExtent l="0" t="0" r="2540" b="0"/>
            <wp:docPr id="24" name="Afbeelding 2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descr="Afbeelding met teks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3058210" cy="841651"/>
                    </a:xfrm>
                    <a:prstGeom prst="rect">
                      <a:avLst/>
                    </a:prstGeom>
                  </pic:spPr>
                </pic:pic>
              </a:graphicData>
            </a:graphic>
          </wp:inline>
        </w:drawing>
      </w:r>
    </w:p>
    <w:p w14:paraId="3FA2A0E6" w14:textId="3119F989" w:rsidR="003E42E9" w:rsidRPr="00E4473C" w:rsidRDefault="003E42E9" w:rsidP="003E42E9">
      <w:pPr>
        <w:pStyle w:val="Bijschrift"/>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3</w:t>
      </w:r>
      <w:r w:rsidRPr="00E4473C">
        <w:fldChar w:fldCharType="end"/>
      </w:r>
    </w:p>
    <w:p w14:paraId="623EE06F" w14:textId="77777777" w:rsidR="003E42E9" w:rsidRPr="00E4473C" w:rsidRDefault="007F5963" w:rsidP="003E42E9">
      <w:pPr>
        <w:keepNext/>
        <w:spacing w:after="0"/>
      </w:pPr>
      <w:r w:rsidRPr="00E4473C">
        <w:rPr>
          <w:rFonts w:ascii="Times New Roman" w:hAnsi="Times New Roman" w:cs="Times New Roman"/>
          <w:noProof/>
          <w:sz w:val="24"/>
          <w:szCs w:val="24"/>
        </w:rPr>
        <w:lastRenderedPageBreak/>
        <w:drawing>
          <wp:inline distT="0" distB="0" distL="0" distR="0" wp14:anchorId="450714D8" wp14:editId="5D9C3932">
            <wp:extent cx="2647950" cy="860162"/>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pic:cNvPicPr/>
                  </pic:nvPicPr>
                  <pic:blipFill>
                    <a:blip r:embed="rId10">
                      <a:extLst>
                        <a:ext uri="{28A0092B-C50C-407E-A947-70E740481C1C}">
                          <a14:useLocalDpi xmlns:a14="http://schemas.microsoft.com/office/drawing/2010/main" val="0"/>
                        </a:ext>
                      </a:extLst>
                    </a:blip>
                    <a:stretch>
                      <a:fillRect/>
                    </a:stretch>
                  </pic:blipFill>
                  <pic:spPr>
                    <a:xfrm>
                      <a:off x="0" y="0"/>
                      <a:ext cx="2654522" cy="862297"/>
                    </a:xfrm>
                    <a:prstGeom prst="rect">
                      <a:avLst/>
                    </a:prstGeom>
                  </pic:spPr>
                </pic:pic>
              </a:graphicData>
            </a:graphic>
          </wp:inline>
        </w:drawing>
      </w:r>
    </w:p>
    <w:p w14:paraId="2134E203" w14:textId="5668CBDA" w:rsidR="003E42E9" w:rsidRPr="00E4473C" w:rsidRDefault="003E42E9" w:rsidP="003E42E9">
      <w:pPr>
        <w:pStyle w:val="Bijschrift"/>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4</w:t>
      </w:r>
      <w:r w:rsidRPr="00E4473C">
        <w:fldChar w:fldCharType="end"/>
      </w:r>
    </w:p>
    <w:p w14:paraId="307414F1" w14:textId="72A29519" w:rsidR="003E42E9" w:rsidRPr="00E4473C" w:rsidRDefault="008652FF" w:rsidP="003E42E9">
      <w:pPr>
        <w:keepNext/>
        <w:spacing w:after="0"/>
      </w:pPr>
      <w:r w:rsidRPr="00E4473C">
        <w:rPr>
          <w:rFonts w:ascii="Times New Roman" w:hAnsi="Times New Roman" w:cs="Times New Roman"/>
          <w:noProof/>
          <w:sz w:val="24"/>
          <w:szCs w:val="24"/>
        </w:rPr>
        <w:drawing>
          <wp:inline distT="0" distB="0" distL="0" distR="0" wp14:anchorId="30ADEA3C" wp14:editId="1AFFC3FC">
            <wp:extent cx="2360839" cy="3305175"/>
            <wp:effectExtent l="0" t="0" r="1905"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pic:cNvPicPr/>
                  </pic:nvPicPr>
                  <pic:blipFill>
                    <a:blip r:embed="rId11">
                      <a:extLst>
                        <a:ext uri="{28A0092B-C50C-407E-A947-70E740481C1C}">
                          <a14:useLocalDpi xmlns:a14="http://schemas.microsoft.com/office/drawing/2010/main" val="0"/>
                        </a:ext>
                      </a:extLst>
                    </a:blip>
                    <a:stretch>
                      <a:fillRect/>
                    </a:stretch>
                  </pic:blipFill>
                  <pic:spPr>
                    <a:xfrm>
                      <a:off x="0" y="0"/>
                      <a:ext cx="2364601" cy="3310442"/>
                    </a:xfrm>
                    <a:prstGeom prst="rect">
                      <a:avLst/>
                    </a:prstGeom>
                  </pic:spPr>
                </pic:pic>
              </a:graphicData>
            </a:graphic>
          </wp:inline>
        </w:drawing>
      </w:r>
    </w:p>
    <w:p w14:paraId="10AFAD8B" w14:textId="081DE5B8" w:rsidR="007F5963" w:rsidRPr="00B63E24" w:rsidRDefault="003E42E9" w:rsidP="003E42E9">
      <w:pPr>
        <w:pStyle w:val="Bijschrift"/>
        <w:rPr>
          <w:rFonts w:ascii="Times New Roman" w:hAnsi="Times New Roman" w:cs="Times New Roman"/>
          <w:sz w:val="24"/>
          <w:szCs w:val="24"/>
          <w:lang w:val="nl-NL"/>
        </w:rPr>
      </w:pPr>
      <w:proofErr w:type="spellStart"/>
      <w:r w:rsidRPr="00B63E24">
        <w:rPr>
          <w:lang w:val="nl-NL"/>
        </w:rPr>
        <w:t>Figure</w:t>
      </w:r>
      <w:proofErr w:type="spellEnd"/>
      <w:r w:rsidRPr="00B63E24">
        <w:rPr>
          <w:lang w:val="nl-NL"/>
        </w:rPr>
        <w:t xml:space="preserve"> </w:t>
      </w:r>
      <w:r w:rsidRPr="00E4473C">
        <w:fldChar w:fldCharType="begin"/>
      </w:r>
      <w:r w:rsidRPr="00B63E24">
        <w:rPr>
          <w:lang w:val="nl-NL"/>
        </w:rPr>
        <w:instrText xml:space="preserve"> SEQ Figure \* ARABIC </w:instrText>
      </w:r>
      <w:r w:rsidRPr="00E4473C">
        <w:fldChar w:fldCharType="separate"/>
      </w:r>
      <w:r w:rsidRPr="00B63E24">
        <w:rPr>
          <w:noProof/>
          <w:lang w:val="nl-NL"/>
        </w:rPr>
        <w:t>5</w:t>
      </w:r>
      <w:r w:rsidRPr="00E4473C">
        <w:fldChar w:fldCharType="end"/>
      </w:r>
    </w:p>
    <w:p w14:paraId="52497DAA" w14:textId="77777777" w:rsidR="007B2DDD" w:rsidRPr="00E4473C" w:rsidRDefault="007B2DDD" w:rsidP="007B2DDD">
      <w:r w:rsidRPr="00B63E24">
        <w:rPr>
          <w:lang w:val="nl-NL"/>
        </w:rPr>
        <w:t>(BRP. (</w:t>
      </w:r>
      <w:proofErr w:type="spellStart"/>
      <w:r w:rsidRPr="00B63E24">
        <w:rPr>
          <w:lang w:val="nl-NL"/>
        </w:rPr>
        <w:t>n.d</w:t>
      </w:r>
      <w:proofErr w:type="spellEnd"/>
      <w:r w:rsidRPr="00B63E24">
        <w:rPr>
          <w:lang w:val="nl-NL"/>
        </w:rPr>
        <w:t xml:space="preserve">.). </w:t>
      </w:r>
      <w:proofErr w:type="spellStart"/>
      <w:r w:rsidRPr="00B63E24">
        <w:rPr>
          <w:lang w:val="nl-NL"/>
        </w:rPr>
        <w:t>Utrechtincijfers</w:t>
      </w:r>
      <w:proofErr w:type="spellEnd"/>
      <w:r w:rsidRPr="00B63E24">
        <w:rPr>
          <w:lang w:val="nl-NL"/>
        </w:rPr>
        <w:t xml:space="preserve">. </w:t>
      </w:r>
      <w:r w:rsidRPr="00E4473C">
        <w:t xml:space="preserve">Utrecht. Retrieved April 13, 2022, from </w:t>
      </w:r>
      <w:hyperlink r:id="rId12" w:history="1">
        <w:r w:rsidRPr="00E4473C">
          <w:rPr>
            <w:rStyle w:val="Hyperlink"/>
          </w:rPr>
          <w:t>https://utrecht.incijfers.nl/dashboard/dashboard2020/bevolking--</w:t>
        </w:r>
        <w:proofErr w:type="spellStart"/>
        <w:r w:rsidRPr="00E4473C">
          <w:rPr>
            <w:rStyle w:val="Hyperlink"/>
          </w:rPr>
          <w:t>wijk</w:t>
        </w:r>
        <w:proofErr w:type="spellEnd"/>
        <w:r w:rsidRPr="00E4473C">
          <w:rPr>
            <w:rStyle w:val="Hyperlink"/>
          </w:rPr>
          <w:t>-</w:t>
        </w:r>
      </w:hyperlink>
      <w:r w:rsidRPr="00E4473C">
        <w:t>)</w:t>
      </w:r>
    </w:p>
    <w:p w14:paraId="1242A2EF" w14:textId="2ED27601" w:rsidR="002A1BC8" w:rsidRPr="00E4473C" w:rsidRDefault="002A1BC8" w:rsidP="007F2A60">
      <w:pPr>
        <w:spacing w:after="0"/>
        <w:rPr>
          <w:rFonts w:ascii="Times New Roman" w:hAnsi="Times New Roman" w:cs="Times New Roman"/>
          <w:sz w:val="24"/>
          <w:szCs w:val="24"/>
        </w:rPr>
      </w:pPr>
    </w:p>
    <w:p w14:paraId="594D57B4" w14:textId="320BC1A6" w:rsidR="0035050C" w:rsidRPr="00E4473C" w:rsidRDefault="00665255" w:rsidP="007F2A60">
      <w:pPr>
        <w:spacing w:after="0"/>
        <w:rPr>
          <w:rFonts w:ascii="Times New Roman" w:hAnsi="Times New Roman" w:cs="Times New Roman"/>
          <w:sz w:val="24"/>
          <w:szCs w:val="24"/>
        </w:rPr>
      </w:pPr>
      <w:r w:rsidRPr="00E4473C">
        <w:rPr>
          <w:rFonts w:ascii="Times New Roman" w:hAnsi="Times New Roman" w:cs="Times New Roman"/>
          <w:sz w:val="24"/>
          <w:szCs w:val="24"/>
        </w:rPr>
        <w:t>Leidsche Rijn is a fast-developing part of Utrecht.</w:t>
      </w:r>
      <w:r w:rsidR="00E46B7B">
        <w:rPr>
          <w:rFonts w:ascii="Times New Roman" w:hAnsi="Times New Roman" w:cs="Times New Roman"/>
          <w:sz w:val="24"/>
          <w:szCs w:val="24"/>
        </w:rPr>
        <w:t xml:space="preserve"> </w:t>
      </w:r>
      <w:r w:rsidR="00BF510E">
        <w:rPr>
          <w:rFonts w:ascii="Times New Roman" w:hAnsi="Times New Roman" w:cs="Times New Roman"/>
          <w:sz w:val="24"/>
          <w:szCs w:val="24"/>
        </w:rPr>
        <w:t>Looking at graphs (figures 1, 2, 3, 4</w:t>
      </w:r>
      <w:r w:rsidR="005F50E7">
        <w:rPr>
          <w:rFonts w:ascii="Times New Roman" w:hAnsi="Times New Roman" w:cs="Times New Roman"/>
          <w:sz w:val="24"/>
          <w:szCs w:val="24"/>
        </w:rPr>
        <w:t>,</w:t>
      </w:r>
      <w:r w:rsidR="00BF510E">
        <w:rPr>
          <w:rFonts w:ascii="Times New Roman" w:hAnsi="Times New Roman" w:cs="Times New Roman"/>
          <w:sz w:val="24"/>
          <w:szCs w:val="24"/>
        </w:rPr>
        <w:t xml:space="preserve"> and 5) we can see that </w:t>
      </w:r>
      <w:r w:rsidR="00210C1D">
        <w:rPr>
          <w:rFonts w:ascii="Times New Roman" w:hAnsi="Times New Roman" w:cs="Times New Roman"/>
          <w:sz w:val="24"/>
          <w:szCs w:val="24"/>
        </w:rPr>
        <w:t>i</w:t>
      </w:r>
      <w:r w:rsidR="00A30FD5" w:rsidRPr="00E4473C">
        <w:rPr>
          <w:rFonts w:ascii="Times New Roman" w:hAnsi="Times New Roman" w:cs="Times New Roman"/>
          <w:sz w:val="24"/>
          <w:szCs w:val="24"/>
        </w:rPr>
        <w:t xml:space="preserve">n the last 5 years the </w:t>
      </w:r>
      <w:r w:rsidR="00991A28" w:rsidRPr="00E4473C">
        <w:rPr>
          <w:rFonts w:ascii="Times New Roman" w:hAnsi="Times New Roman" w:cs="Times New Roman"/>
          <w:sz w:val="24"/>
          <w:szCs w:val="24"/>
        </w:rPr>
        <w:t xml:space="preserve">population has grown </w:t>
      </w:r>
      <w:r w:rsidR="00210C1D">
        <w:rPr>
          <w:rFonts w:ascii="Times New Roman" w:hAnsi="Times New Roman" w:cs="Times New Roman"/>
          <w:sz w:val="24"/>
          <w:szCs w:val="24"/>
        </w:rPr>
        <w:t>by</w:t>
      </w:r>
      <w:r w:rsidR="00991A28" w:rsidRPr="00E4473C">
        <w:rPr>
          <w:rFonts w:ascii="Times New Roman" w:hAnsi="Times New Roman" w:cs="Times New Roman"/>
          <w:sz w:val="24"/>
          <w:szCs w:val="24"/>
        </w:rPr>
        <w:t xml:space="preserve"> 30.4%</w:t>
      </w:r>
      <w:r w:rsidR="00D93ED7" w:rsidRPr="00E4473C">
        <w:rPr>
          <w:rFonts w:ascii="Times New Roman" w:hAnsi="Times New Roman" w:cs="Times New Roman"/>
          <w:sz w:val="24"/>
          <w:szCs w:val="24"/>
        </w:rPr>
        <w:t>, which is,</w:t>
      </w:r>
      <w:r w:rsidR="002679E8" w:rsidRPr="00E4473C">
        <w:rPr>
          <w:rFonts w:ascii="Times New Roman" w:hAnsi="Times New Roman" w:cs="Times New Roman"/>
          <w:sz w:val="24"/>
          <w:szCs w:val="24"/>
        </w:rPr>
        <w:t xml:space="preserve"> in comparison with Utrecht</w:t>
      </w:r>
      <w:r w:rsidR="00D93ED7" w:rsidRPr="00E4473C">
        <w:rPr>
          <w:rFonts w:ascii="Times New Roman" w:hAnsi="Times New Roman" w:cs="Times New Roman"/>
          <w:sz w:val="24"/>
          <w:szCs w:val="24"/>
        </w:rPr>
        <w:t xml:space="preserve">; 5,4%, a large </w:t>
      </w:r>
      <w:r w:rsidR="00D85A82" w:rsidRPr="00E4473C">
        <w:rPr>
          <w:rFonts w:ascii="Times New Roman" w:hAnsi="Times New Roman" w:cs="Times New Roman"/>
          <w:sz w:val="24"/>
          <w:szCs w:val="24"/>
        </w:rPr>
        <w:t>percentage.</w:t>
      </w:r>
      <w:r w:rsidR="00992B30" w:rsidRPr="00E4473C">
        <w:rPr>
          <w:rFonts w:ascii="Times New Roman" w:hAnsi="Times New Roman" w:cs="Times New Roman"/>
          <w:sz w:val="24"/>
          <w:szCs w:val="24"/>
        </w:rPr>
        <w:t xml:space="preserve"> </w:t>
      </w:r>
      <w:r w:rsidR="001147F1" w:rsidRPr="00E4473C">
        <w:rPr>
          <w:rFonts w:ascii="Times New Roman" w:hAnsi="Times New Roman" w:cs="Times New Roman"/>
          <w:sz w:val="24"/>
          <w:szCs w:val="24"/>
        </w:rPr>
        <w:t>Furthermore</w:t>
      </w:r>
      <w:r w:rsidR="0006162F" w:rsidRPr="00E4473C">
        <w:rPr>
          <w:rFonts w:ascii="Times New Roman" w:hAnsi="Times New Roman" w:cs="Times New Roman"/>
          <w:sz w:val="24"/>
          <w:szCs w:val="24"/>
        </w:rPr>
        <w:t>,</w:t>
      </w:r>
      <w:r w:rsidR="001147F1" w:rsidRPr="00E4473C">
        <w:rPr>
          <w:rFonts w:ascii="Times New Roman" w:hAnsi="Times New Roman" w:cs="Times New Roman"/>
          <w:sz w:val="24"/>
          <w:szCs w:val="24"/>
        </w:rPr>
        <w:t xml:space="preserve"> the population is predi</w:t>
      </w:r>
      <w:r w:rsidR="00ED733E" w:rsidRPr="00E4473C">
        <w:rPr>
          <w:rFonts w:ascii="Times New Roman" w:hAnsi="Times New Roman" w:cs="Times New Roman"/>
          <w:sz w:val="24"/>
          <w:szCs w:val="24"/>
        </w:rPr>
        <w:t>c</w:t>
      </w:r>
      <w:r w:rsidR="001147F1" w:rsidRPr="00E4473C">
        <w:rPr>
          <w:rFonts w:ascii="Times New Roman" w:hAnsi="Times New Roman" w:cs="Times New Roman"/>
          <w:sz w:val="24"/>
          <w:szCs w:val="24"/>
        </w:rPr>
        <w:t xml:space="preserve">ted to grow </w:t>
      </w:r>
      <w:r w:rsidR="00192843" w:rsidRPr="00E4473C">
        <w:rPr>
          <w:rFonts w:ascii="Times New Roman" w:hAnsi="Times New Roman" w:cs="Times New Roman"/>
          <w:sz w:val="24"/>
          <w:szCs w:val="24"/>
        </w:rPr>
        <w:t>exponentially</w:t>
      </w:r>
      <w:r w:rsidR="00C44EAD" w:rsidRPr="00E4473C">
        <w:rPr>
          <w:rFonts w:ascii="Times New Roman" w:hAnsi="Times New Roman" w:cs="Times New Roman"/>
          <w:sz w:val="24"/>
          <w:szCs w:val="24"/>
        </w:rPr>
        <w:t xml:space="preserve"> </w:t>
      </w:r>
      <w:r w:rsidR="005F50E7">
        <w:rPr>
          <w:rFonts w:ascii="Times New Roman" w:hAnsi="Times New Roman" w:cs="Times New Roman"/>
          <w:sz w:val="24"/>
          <w:szCs w:val="24"/>
        </w:rPr>
        <w:t>over</w:t>
      </w:r>
      <w:r w:rsidR="00911567" w:rsidRPr="00E4473C">
        <w:rPr>
          <w:rFonts w:ascii="Times New Roman" w:hAnsi="Times New Roman" w:cs="Times New Roman"/>
          <w:sz w:val="24"/>
          <w:szCs w:val="24"/>
        </w:rPr>
        <w:t xml:space="preserve"> </w:t>
      </w:r>
      <w:r w:rsidR="00B125CB" w:rsidRPr="00E4473C">
        <w:rPr>
          <w:rFonts w:ascii="Times New Roman" w:hAnsi="Times New Roman" w:cs="Times New Roman"/>
          <w:sz w:val="24"/>
          <w:szCs w:val="24"/>
        </w:rPr>
        <w:t>the next 10 years.</w:t>
      </w:r>
    </w:p>
    <w:p w14:paraId="7E833A73" w14:textId="77777777" w:rsidR="008652FF" w:rsidRPr="00E4473C" w:rsidRDefault="008652FF" w:rsidP="007F2A60">
      <w:pPr>
        <w:spacing w:after="0"/>
        <w:rPr>
          <w:rFonts w:ascii="Times New Roman" w:hAnsi="Times New Roman" w:cs="Times New Roman"/>
          <w:sz w:val="24"/>
          <w:szCs w:val="24"/>
        </w:rPr>
      </w:pPr>
    </w:p>
    <w:p w14:paraId="33C5342E" w14:textId="77777777" w:rsidR="003E42E9" w:rsidRPr="00E4473C" w:rsidRDefault="008652FF" w:rsidP="003E42E9">
      <w:pPr>
        <w:keepNext/>
      </w:pPr>
      <w:r w:rsidRPr="00E4473C">
        <w:rPr>
          <w:rFonts w:ascii="Times New Roman" w:hAnsi="Times New Roman" w:cs="Times New Roman"/>
          <w:noProof/>
          <w:sz w:val="24"/>
          <w:szCs w:val="24"/>
        </w:rPr>
        <w:drawing>
          <wp:inline distT="0" distB="0" distL="0" distR="0" wp14:anchorId="01CDBD33" wp14:editId="00C85569">
            <wp:extent cx="3618180" cy="1722942"/>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3618180" cy="1722942"/>
                    </a:xfrm>
                    <a:prstGeom prst="rect">
                      <a:avLst/>
                    </a:prstGeom>
                  </pic:spPr>
                </pic:pic>
              </a:graphicData>
            </a:graphic>
          </wp:inline>
        </w:drawing>
      </w:r>
    </w:p>
    <w:p w14:paraId="2F6FA34D" w14:textId="0DDA1331" w:rsidR="003E42E9" w:rsidRPr="00E4473C" w:rsidRDefault="003E42E9" w:rsidP="003E42E9">
      <w:pPr>
        <w:pStyle w:val="Bijschrift"/>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6</w:t>
      </w:r>
      <w:r w:rsidRPr="00E4473C">
        <w:fldChar w:fldCharType="end"/>
      </w:r>
    </w:p>
    <w:p w14:paraId="05A9AEE6" w14:textId="77777777" w:rsidR="003E42E9" w:rsidRPr="00E4473C" w:rsidRDefault="008652FF" w:rsidP="003E42E9">
      <w:pPr>
        <w:keepNext/>
      </w:pPr>
      <w:r w:rsidRPr="00E4473C">
        <w:rPr>
          <w:rFonts w:ascii="Times New Roman" w:hAnsi="Times New Roman" w:cs="Times New Roman"/>
          <w:noProof/>
          <w:sz w:val="24"/>
          <w:szCs w:val="24"/>
        </w:rPr>
        <w:lastRenderedPageBreak/>
        <w:drawing>
          <wp:inline distT="0" distB="0" distL="0" distR="0" wp14:anchorId="5A6DE257" wp14:editId="585D9E4F">
            <wp:extent cx="3614612" cy="1640404"/>
            <wp:effectExtent l="0" t="0" r="508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4">
                      <a:extLst>
                        <a:ext uri="{28A0092B-C50C-407E-A947-70E740481C1C}">
                          <a14:useLocalDpi xmlns:a14="http://schemas.microsoft.com/office/drawing/2010/main" val="0"/>
                        </a:ext>
                      </a:extLst>
                    </a:blip>
                    <a:stretch>
                      <a:fillRect/>
                    </a:stretch>
                  </pic:blipFill>
                  <pic:spPr>
                    <a:xfrm>
                      <a:off x="0" y="0"/>
                      <a:ext cx="3614612" cy="1640404"/>
                    </a:xfrm>
                    <a:prstGeom prst="rect">
                      <a:avLst/>
                    </a:prstGeom>
                  </pic:spPr>
                </pic:pic>
              </a:graphicData>
            </a:graphic>
          </wp:inline>
        </w:drawing>
      </w:r>
    </w:p>
    <w:p w14:paraId="0DE62C79" w14:textId="265E6735" w:rsidR="007F2A60" w:rsidRPr="00E4473C" w:rsidRDefault="003E42E9" w:rsidP="003E42E9">
      <w:pPr>
        <w:pStyle w:val="Bijschrift"/>
        <w:rPr>
          <w:rFonts w:ascii="Times New Roman" w:hAnsi="Times New Roman" w:cs="Times New Roman"/>
          <w:sz w:val="24"/>
          <w:szCs w:val="24"/>
        </w:rPr>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7</w:t>
      </w:r>
      <w:r w:rsidRPr="00E4473C">
        <w:fldChar w:fldCharType="end"/>
      </w:r>
    </w:p>
    <w:p w14:paraId="37B7A246" w14:textId="51A66A4C" w:rsidR="00963E78" w:rsidRPr="00B63E24" w:rsidRDefault="00627FAF" w:rsidP="00963E78">
      <w:pPr>
        <w:pStyle w:val="Normaalweb"/>
        <w:spacing w:before="0" w:beforeAutospacing="0" w:after="0" w:afterAutospacing="0" w:line="480" w:lineRule="auto"/>
        <w:ind w:left="720" w:hanging="720"/>
        <w:rPr>
          <w:lang w:val="nl-NL"/>
        </w:rPr>
      </w:pPr>
      <w:r w:rsidRPr="00E4473C">
        <w:t>(</w:t>
      </w:r>
      <w:proofErr w:type="spellStart"/>
      <w:r w:rsidRPr="00E4473C">
        <w:rPr>
          <w:i/>
          <w:iCs/>
        </w:rPr>
        <w:t>Satelliet</w:t>
      </w:r>
      <w:proofErr w:type="spellEnd"/>
      <w:r w:rsidRPr="00E4473C">
        <w:t>. (n.d.). [</w:t>
      </w:r>
      <w:proofErr w:type="spellStart"/>
      <w:r w:rsidRPr="00E4473C">
        <w:t>Satelite</w:t>
      </w:r>
      <w:proofErr w:type="spellEnd"/>
      <w:r w:rsidRPr="00E4473C">
        <w:t xml:space="preserve"> image]. </w:t>
      </w:r>
      <w:r w:rsidRPr="00B63E24">
        <w:rPr>
          <w:lang w:val="nl-NL"/>
        </w:rPr>
        <w:t xml:space="preserve">Topotijdreis. </w:t>
      </w:r>
      <w:hyperlink r:id="rId15" w:history="1">
        <w:r w:rsidR="00963E78" w:rsidRPr="00B63E24">
          <w:rPr>
            <w:rStyle w:val="Hyperlink"/>
            <w:lang w:val="nl-NL"/>
          </w:rPr>
          <w:t>https://www.topotijdreis.nl/</w:t>
        </w:r>
      </w:hyperlink>
      <w:r w:rsidRPr="00B63E24">
        <w:rPr>
          <w:lang w:val="nl-NL"/>
        </w:rPr>
        <w:t>)</w:t>
      </w:r>
    </w:p>
    <w:p w14:paraId="652D4D98" w14:textId="77777777" w:rsidR="003E42E9" w:rsidRPr="00E4473C" w:rsidRDefault="00A00A2E" w:rsidP="003E42E9">
      <w:pPr>
        <w:keepNext/>
      </w:pPr>
      <w:r w:rsidRPr="00E4473C">
        <w:rPr>
          <w:rFonts w:ascii="Times New Roman" w:hAnsi="Times New Roman" w:cs="Times New Roman"/>
          <w:noProof/>
          <w:sz w:val="24"/>
          <w:szCs w:val="24"/>
        </w:rPr>
        <w:drawing>
          <wp:inline distT="0" distB="0" distL="0" distR="0" wp14:anchorId="24EF45CA" wp14:editId="4883F8BD">
            <wp:extent cx="3114675" cy="204241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6">
                      <a:extLst>
                        <a:ext uri="{28A0092B-C50C-407E-A947-70E740481C1C}">
                          <a14:useLocalDpi xmlns:a14="http://schemas.microsoft.com/office/drawing/2010/main" val="0"/>
                        </a:ext>
                      </a:extLst>
                    </a:blip>
                    <a:stretch>
                      <a:fillRect/>
                    </a:stretch>
                  </pic:blipFill>
                  <pic:spPr>
                    <a:xfrm>
                      <a:off x="0" y="0"/>
                      <a:ext cx="3120065" cy="2045944"/>
                    </a:xfrm>
                    <a:prstGeom prst="rect">
                      <a:avLst/>
                    </a:prstGeom>
                  </pic:spPr>
                </pic:pic>
              </a:graphicData>
            </a:graphic>
          </wp:inline>
        </w:drawing>
      </w:r>
    </w:p>
    <w:p w14:paraId="5D251111" w14:textId="4AFE4A0D" w:rsidR="008652FF" w:rsidRPr="00E4473C" w:rsidRDefault="003E42E9" w:rsidP="003E42E9">
      <w:pPr>
        <w:pStyle w:val="Bijschrift"/>
        <w:rPr>
          <w:rFonts w:ascii="Times New Roman" w:hAnsi="Times New Roman" w:cs="Times New Roman"/>
          <w:sz w:val="24"/>
          <w:szCs w:val="24"/>
        </w:rPr>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8</w:t>
      </w:r>
      <w:r w:rsidRPr="00E4473C">
        <w:fldChar w:fldCharType="end"/>
      </w:r>
    </w:p>
    <w:p w14:paraId="5C7162A8" w14:textId="77777777" w:rsidR="00A00A2E" w:rsidRPr="00E4473C" w:rsidRDefault="00A00A2E" w:rsidP="002F2D52">
      <w:pPr>
        <w:pStyle w:val="Normaalweb"/>
        <w:spacing w:before="0" w:beforeAutospacing="0" w:after="0" w:afterAutospacing="0"/>
      </w:pPr>
      <w:r>
        <w:rPr>
          <w:color w:val="0E101A"/>
        </w:rPr>
        <w:t>The rapid development in Leidsche</w:t>
      </w:r>
      <w:r w:rsidR="00FB5232">
        <w:rPr>
          <w:color w:val="0E101A"/>
        </w:rPr>
        <w:t xml:space="preserve"> R</w:t>
      </w:r>
      <w:r>
        <w:rPr>
          <w:color w:val="0E101A"/>
        </w:rPr>
        <w:t xml:space="preserve">ijn can also be seen </w:t>
      </w:r>
      <w:r w:rsidR="008D2C65">
        <w:rPr>
          <w:color w:val="0E101A"/>
        </w:rPr>
        <w:t>from above</w:t>
      </w:r>
      <w:r w:rsidR="009C1F29">
        <w:rPr>
          <w:color w:val="0E101A"/>
        </w:rPr>
        <w:t>,</w:t>
      </w:r>
      <w:r w:rsidR="00434C2A">
        <w:rPr>
          <w:color w:val="0E101A"/>
        </w:rPr>
        <w:t xml:space="preserve"> two aerial </w:t>
      </w:r>
      <w:r w:rsidR="00192843">
        <w:rPr>
          <w:color w:val="0E101A"/>
        </w:rPr>
        <w:t>satellite</w:t>
      </w:r>
      <w:r w:rsidR="00042011">
        <w:rPr>
          <w:color w:val="0E101A"/>
        </w:rPr>
        <w:t xml:space="preserve"> </w:t>
      </w:r>
      <w:r w:rsidR="00434C2A">
        <w:rPr>
          <w:color w:val="0E101A"/>
        </w:rPr>
        <w:t>images from Leidsche</w:t>
      </w:r>
      <w:r w:rsidR="00545775">
        <w:rPr>
          <w:color w:val="0E101A"/>
        </w:rPr>
        <w:t xml:space="preserve"> R</w:t>
      </w:r>
      <w:r w:rsidR="00434C2A">
        <w:rPr>
          <w:color w:val="0E101A"/>
        </w:rPr>
        <w:t>ijn,</w:t>
      </w:r>
      <w:r w:rsidR="009C1F29">
        <w:rPr>
          <w:color w:val="0E101A"/>
        </w:rPr>
        <w:t xml:space="preserve"> </w:t>
      </w:r>
      <w:r w:rsidR="00042011">
        <w:rPr>
          <w:color w:val="0E101A"/>
        </w:rPr>
        <w:t>one</w:t>
      </w:r>
      <w:r w:rsidR="00D551FF">
        <w:rPr>
          <w:color w:val="0E101A"/>
        </w:rPr>
        <w:t xml:space="preserve"> </w:t>
      </w:r>
      <w:r w:rsidR="00DD4C97">
        <w:rPr>
          <w:color w:val="0E101A"/>
        </w:rPr>
        <w:t>made</w:t>
      </w:r>
      <w:r w:rsidR="00DA7423">
        <w:rPr>
          <w:color w:val="0E101A"/>
        </w:rPr>
        <w:t xml:space="preserve"> in </w:t>
      </w:r>
      <w:r w:rsidR="00042011">
        <w:rPr>
          <w:color w:val="0E101A"/>
        </w:rPr>
        <w:t>2008</w:t>
      </w:r>
      <w:r w:rsidR="00DA7423">
        <w:rPr>
          <w:color w:val="0E101A"/>
        </w:rPr>
        <w:t xml:space="preserve"> and </w:t>
      </w:r>
      <w:r w:rsidR="00653F91">
        <w:rPr>
          <w:color w:val="0E101A"/>
        </w:rPr>
        <w:t xml:space="preserve">the </w:t>
      </w:r>
      <w:r w:rsidR="00042011">
        <w:rPr>
          <w:color w:val="0E101A"/>
        </w:rPr>
        <w:t>other in 2021</w:t>
      </w:r>
      <w:r w:rsidR="00D618F2">
        <w:rPr>
          <w:color w:val="0E101A"/>
        </w:rPr>
        <w:t>.</w:t>
      </w:r>
      <w:r w:rsidR="00A4187C">
        <w:rPr>
          <w:color w:val="0E101A"/>
        </w:rPr>
        <w:t xml:space="preserve"> </w:t>
      </w:r>
      <w:r w:rsidR="00D7463A">
        <w:rPr>
          <w:color w:val="0E101A"/>
        </w:rPr>
        <w:t>The district</w:t>
      </w:r>
      <w:r w:rsidR="00A4187C">
        <w:rPr>
          <w:color w:val="0E101A"/>
        </w:rPr>
        <w:t xml:space="preserve"> </w:t>
      </w:r>
      <w:r w:rsidR="00D7463A">
        <w:rPr>
          <w:color w:val="0E101A"/>
        </w:rPr>
        <w:t>ha</w:t>
      </w:r>
      <w:r w:rsidR="0004712B">
        <w:rPr>
          <w:color w:val="0E101A"/>
        </w:rPr>
        <w:t>s</w:t>
      </w:r>
      <w:r w:rsidR="00D7463A">
        <w:rPr>
          <w:color w:val="0E101A"/>
        </w:rPr>
        <w:t xml:space="preserve"> undergone</w:t>
      </w:r>
      <w:r w:rsidR="0004712B">
        <w:rPr>
          <w:color w:val="0E101A"/>
        </w:rPr>
        <w:t xml:space="preserve"> a</w:t>
      </w:r>
      <w:r w:rsidR="00722376">
        <w:rPr>
          <w:color w:val="0E101A"/>
        </w:rPr>
        <w:t xml:space="preserve"> </w:t>
      </w:r>
      <w:r w:rsidR="00C8398F">
        <w:rPr>
          <w:color w:val="0E101A"/>
        </w:rPr>
        <w:t xml:space="preserve">period of rapid urbanisation to compensate </w:t>
      </w:r>
      <w:r w:rsidR="002F2D52">
        <w:rPr>
          <w:color w:val="0E101A"/>
        </w:rPr>
        <w:t>for</w:t>
      </w:r>
      <w:r w:rsidR="00C8398F">
        <w:rPr>
          <w:color w:val="0E101A"/>
        </w:rPr>
        <w:t xml:space="preserve"> the</w:t>
      </w:r>
      <w:r w:rsidR="002E5553" w:rsidRPr="00E4473C">
        <w:t xml:space="preserve"> large</w:t>
      </w:r>
      <w:r w:rsidR="00C8398F" w:rsidRPr="00E4473C">
        <w:t xml:space="preserve"> </w:t>
      </w:r>
      <w:r w:rsidR="002E5553" w:rsidRPr="00E4473C">
        <w:t>population of the past years.</w:t>
      </w:r>
      <w:r w:rsidR="00EE06A7" w:rsidRPr="00E4473C">
        <w:t xml:space="preserve"> </w:t>
      </w:r>
      <w:r w:rsidR="0001501B" w:rsidRPr="00E4473C">
        <w:t xml:space="preserve">A lot of </w:t>
      </w:r>
      <w:r w:rsidR="00FD6A6C" w:rsidRPr="00E4473C">
        <w:t xml:space="preserve">new build houses can be seen in the 2021 </w:t>
      </w:r>
      <w:r w:rsidR="00192843" w:rsidRPr="00E4473C">
        <w:t>satellite</w:t>
      </w:r>
      <w:r w:rsidR="00FD6A6C" w:rsidRPr="00E4473C">
        <w:t xml:space="preserve"> image, alongside </w:t>
      </w:r>
      <w:r w:rsidR="00804D86" w:rsidRPr="00E4473C">
        <w:t xml:space="preserve">new build </w:t>
      </w:r>
      <w:r w:rsidR="001D3809" w:rsidRPr="00E4473C">
        <w:t>services like</w:t>
      </w:r>
      <w:r w:rsidR="00605375" w:rsidRPr="00E4473C">
        <w:t xml:space="preserve"> schools or shopping centres.</w:t>
      </w:r>
    </w:p>
    <w:p w14:paraId="04E2A9B7" w14:textId="77777777" w:rsidR="008763C5" w:rsidRPr="00E4473C" w:rsidRDefault="008763C5" w:rsidP="002F2D52">
      <w:pPr>
        <w:pStyle w:val="Normaalweb"/>
        <w:spacing w:before="0" w:beforeAutospacing="0" w:after="0" w:afterAutospacing="0"/>
      </w:pPr>
      <w:r>
        <w:rPr>
          <w:color w:val="0E101A"/>
        </w:rPr>
        <w:t xml:space="preserve">The next three places </w:t>
      </w:r>
      <w:r w:rsidR="00304DBC" w:rsidRPr="00E4473C">
        <w:t>are located in Leidsche</w:t>
      </w:r>
      <w:r w:rsidR="00582AE5" w:rsidRPr="00E4473C">
        <w:t xml:space="preserve"> R</w:t>
      </w:r>
      <w:r w:rsidR="00304DBC" w:rsidRPr="00E4473C">
        <w:t>ijn</w:t>
      </w:r>
      <w:r w:rsidR="00B81A3B" w:rsidRPr="00E4473C">
        <w:t xml:space="preserve"> and are the locations where the measurements were taken.</w:t>
      </w:r>
    </w:p>
    <w:p w14:paraId="41409840" w14:textId="77777777" w:rsidR="002F2D52" w:rsidRDefault="002F2D52" w:rsidP="002F2D52">
      <w:pPr>
        <w:pStyle w:val="Normaalweb"/>
        <w:spacing w:before="0" w:beforeAutospacing="0" w:after="0" w:afterAutospacing="0"/>
        <w:rPr>
          <w:color w:val="0E101A"/>
        </w:rPr>
      </w:pPr>
    </w:p>
    <w:p w14:paraId="065E44BD" w14:textId="29BE8983" w:rsidR="002F2D52" w:rsidRDefault="002F2D52" w:rsidP="002F2D52">
      <w:pPr>
        <w:numPr>
          <w:ilvl w:val="0"/>
          <w:numId w:val="7"/>
        </w:numPr>
        <w:spacing w:after="0" w:line="240" w:lineRule="auto"/>
        <w:rPr>
          <w:color w:val="0E101A"/>
        </w:rPr>
      </w:pPr>
      <w:r>
        <w:rPr>
          <w:color w:val="0E101A"/>
        </w:rPr>
        <w:t>Maximapark</w:t>
      </w:r>
    </w:p>
    <w:p w14:paraId="6E414C48" w14:textId="77777777" w:rsidR="00226751" w:rsidRPr="00226751" w:rsidRDefault="00226751" w:rsidP="00226751">
      <w:pPr>
        <w:spacing w:after="0" w:line="240" w:lineRule="auto"/>
        <w:rPr>
          <w:color w:val="0E101A"/>
        </w:rPr>
      </w:pPr>
    </w:p>
    <w:p w14:paraId="72796945" w14:textId="77777777" w:rsidR="00F36DB5" w:rsidRDefault="00F36DB5" w:rsidP="002F2D52">
      <w:pPr>
        <w:spacing w:after="0" w:line="240" w:lineRule="auto"/>
        <w:ind w:left="720"/>
        <w:rPr>
          <w:color w:val="0E101A"/>
        </w:rPr>
      </w:pPr>
    </w:p>
    <w:p w14:paraId="325F4E10" w14:textId="77777777" w:rsidR="002F2D52" w:rsidRDefault="006C1C6D" w:rsidP="002F2D52">
      <w:pPr>
        <w:pStyle w:val="Normaalweb"/>
        <w:spacing w:before="0" w:beforeAutospacing="0" w:after="0" w:afterAutospacing="0"/>
        <w:rPr>
          <w:color w:val="0E101A"/>
        </w:rPr>
      </w:pPr>
      <w:r>
        <w:rPr>
          <w:color w:val="0E101A"/>
        </w:rPr>
        <w:t xml:space="preserve">The </w:t>
      </w:r>
      <w:proofErr w:type="spellStart"/>
      <w:r>
        <w:rPr>
          <w:color w:val="0E101A"/>
        </w:rPr>
        <w:t>Máxima</w:t>
      </w:r>
      <w:proofErr w:type="spellEnd"/>
      <w:r>
        <w:rPr>
          <w:color w:val="0E101A"/>
        </w:rPr>
        <w:t xml:space="preserve"> Park is located in the middle of Leidsche Rijn. Today, the park is home to cultural highlights. Works by local artists and a beautiful </w:t>
      </w:r>
      <w:r w:rsidR="00892399">
        <w:rPr>
          <w:color w:val="0E101A"/>
        </w:rPr>
        <w:t>theatre</w:t>
      </w:r>
      <w:r>
        <w:rPr>
          <w:color w:val="0E101A"/>
        </w:rPr>
        <w:t xml:space="preserve"> with plenty of room for local artists in their programming. And of course</w:t>
      </w:r>
      <w:r w:rsidR="00192843">
        <w:rPr>
          <w:color w:val="0E101A"/>
        </w:rPr>
        <w:t>,</w:t>
      </w:r>
      <w:r>
        <w:rPr>
          <w:color w:val="0E101A"/>
        </w:rPr>
        <w:t xml:space="preserve"> you will find references to the name of the park with a King's Tree and </w:t>
      </w:r>
      <w:proofErr w:type="spellStart"/>
      <w:r>
        <w:rPr>
          <w:color w:val="0E101A"/>
        </w:rPr>
        <w:t>Máxima's</w:t>
      </w:r>
      <w:proofErr w:type="spellEnd"/>
      <w:r>
        <w:rPr>
          <w:color w:val="0E101A"/>
        </w:rPr>
        <w:t xml:space="preserve"> Bench. (</w:t>
      </w:r>
      <w:proofErr w:type="spellStart"/>
      <w:r>
        <w:rPr>
          <w:color w:val="0E101A"/>
        </w:rPr>
        <w:t>Cultuur</w:t>
      </w:r>
      <w:proofErr w:type="spellEnd"/>
      <w:r>
        <w:rPr>
          <w:color w:val="0E101A"/>
        </w:rPr>
        <w:t xml:space="preserve"> &amp; </w:t>
      </w:r>
      <w:proofErr w:type="spellStart"/>
      <w:r>
        <w:rPr>
          <w:color w:val="0E101A"/>
        </w:rPr>
        <w:t>Historie</w:t>
      </w:r>
      <w:proofErr w:type="spellEnd"/>
      <w:r>
        <w:rPr>
          <w:color w:val="0E101A"/>
        </w:rPr>
        <w:t xml:space="preserve"> | </w:t>
      </w:r>
      <w:proofErr w:type="spellStart"/>
      <w:r>
        <w:rPr>
          <w:color w:val="0E101A"/>
        </w:rPr>
        <w:t>Maximapark</w:t>
      </w:r>
      <w:proofErr w:type="spellEnd"/>
      <w:r>
        <w:rPr>
          <w:color w:val="0E101A"/>
        </w:rPr>
        <w:t xml:space="preserve">. (2020, November 7). </w:t>
      </w:r>
      <w:proofErr w:type="spellStart"/>
      <w:r>
        <w:rPr>
          <w:color w:val="0E101A"/>
        </w:rPr>
        <w:t>Maximapark</w:t>
      </w:r>
      <w:proofErr w:type="spellEnd"/>
      <w:r>
        <w:rPr>
          <w:color w:val="0E101A"/>
        </w:rPr>
        <w:t xml:space="preserve">. </w:t>
      </w:r>
      <w:r w:rsidR="002F2D52">
        <w:rPr>
          <w:color w:val="0E101A"/>
        </w:rPr>
        <w:t>Retrieved April 13, 2022, from </w:t>
      </w:r>
      <w:hyperlink r:id="rId17" w:tgtFrame="_blank" w:history="1">
        <w:r w:rsidR="002F2D52">
          <w:rPr>
            <w:rStyle w:val="Hyperlink"/>
            <w:color w:val="4A6EE0"/>
          </w:rPr>
          <w:t>https://maximapark.nl/over-het-park/cultuur-historie/</w:t>
        </w:r>
      </w:hyperlink>
      <w:r w:rsidR="002F2D52">
        <w:rPr>
          <w:color w:val="0E101A"/>
        </w:rPr>
        <w:t>)</w:t>
      </w:r>
    </w:p>
    <w:p w14:paraId="5B2F723F" w14:textId="77777777" w:rsidR="0025428F" w:rsidRPr="00E4473C" w:rsidRDefault="0025428F" w:rsidP="00042ACE">
      <w:pPr>
        <w:rPr>
          <w:rFonts w:ascii="Times New Roman" w:hAnsi="Times New Roman" w:cs="Times New Roman"/>
          <w:sz w:val="24"/>
          <w:szCs w:val="24"/>
        </w:rPr>
      </w:pPr>
    </w:p>
    <w:p w14:paraId="61CB41A5" w14:textId="1A9BEFFB" w:rsidR="00621BD3" w:rsidRPr="00B63E24" w:rsidRDefault="00621BD3" w:rsidP="00621BD3">
      <w:pPr>
        <w:pStyle w:val="Normaalweb"/>
        <w:spacing w:before="0" w:beforeAutospacing="0" w:after="0" w:afterAutospacing="0"/>
        <w:rPr>
          <w:color w:val="0E101A"/>
        </w:rPr>
      </w:pPr>
      <w:r>
        <w:rPr>
          <w:color w:val="0E101A"/>
        </w:rPr>
        <w:t>There is a lot of nature to enjoy in Maximapark. You could divide the park into two areas: the Buitenhof and the Binnenhof. The Buitenhof is bushy and a bit rougher than the Binnenhof, which is more of a stylized park area. There are many special places to visit, all accessible via Het Lint; a wide path that surrounds the park.</w:t>
      </w:r>
    </w:p>
    <w:p w14:paraId="4DA24130" w14:textId="77777777" w:rsidR="00621BD3" w:rsidRDefault="00621BD3" w:rsidP="00621BD3">
      <w:pPr>
        <w:pStyle w:val="Normaalweb"/>
        <w:spacing w:before="0" w:beforeAutospacing="0" w:after="0" w:afterAutospacing="0"/>
        <w:rPr>
          <w:color w:val="0E101A"/>
        </w:rPr>
      </w:pPr>
    </w:p>
    <w:p w14:paraId="64ABBE01" w14:textId="77777777" w:rsidR="00621BD3" w:rsidRPr="006D4266" w:rsidRDefault="00621BD3" w:rsidP="00621BD3">
      <w:pPr>
        <w:pStyle w:val="Normaalweb"/>
        <w:spacing w:before="0" w:beforeAutospacing="0" w:after="0" w:afterAutospacing="0"/>
        <w:rPr>
          <w:color w:val="0E101A"/>
        </w:rPr>
      </w:pPr>
      <w:r w:rsidRPr="006D4266">
        <w:rPr>
          <w:rStyle w:val="Zwaar"/>
          <w:b w:val="0"/>
          <w:bCs w:val="0"/>
          <w:color w:val="0E101A"/>
        </w:rPr>
        <w:t>Read more about the beautiful Lily Pond with its iconic bridge, the small pull ferry at Alendorp, the Viking Rhine, the Vlinderhof, the Japanese Garden, the Pergola, the Taxodium Islands, and the Ribbon.</w:t>
      </w:r>
      <w:r w:rsidRPr="006D4266">
        <w:rPr>
          <w:color w:val="0E101A"/>
        </w:rPr>
        <w:t> (Natuur &amp; Landschap | Maximapark. (n.d.). Maximapark. Retrieved April 13, 2022, from</w:t>
      </w:r>
      <w:r w:rsidRPr="006D4266">
        <w:rPr>
          <w:rStyle w:val="Zwaar"/>
          <w:color w:val="0E101A"/>
        </w:rPr>
        <w:t> </w:t>
      </w:r>
      <w:hyperlink r:id="rId18" w:tgtFrame="_blank" w:history="1">
        <w:r w:rsidRPr="006D4266">
          <w:rPr>
            <w:rStyle w:val="Hyperlink"/>
            <w:color w:val="4A6EE0"/>
          </w:rPr>
          <w:t>https://maximapark.nl/over-het-park/natuur-landschap/</w:t>
        </w:r>
      </w:hyperlink>
      <w:r w:rsidRPr="006D4266">
        <w:rPr>
          <w:color w:val="0E101A"/>
        </w:rPr>
        <w:t>)</w:t>
      </w:r>
    </w:p>
    <w:p w14:paraId="2BA517F6" w14:textId="77777777" w:rsidR="00621BD3" w:rsidRPr="006D4266" w:rsidRDefault="00621BD3" w:rsidP="00621BD3">
      <w:pPr>
        <w:pStyle w:val="Normaalweb"/>
        <w:spacing w:before="0" w:beforeAutospacing="0" w:after="0" w:afterAutospacing="0"/>
        <w:rPr>
          <w:color w:val="0E101A"/>
        </w:rPr>
      </w:pPr>
    </w:p>
    <w:p w14:paraId="77950BE9" w14:textId="77777777" w:rsidR="00621BD3" w:rsidRPr="006D4266" w:rsidRDefault="00621BD3" w:rsidP="00621BD3">
      <w:pPr>
        <w:pStyle w:val="Normaalweb"/>
        <w:spacing w:before="0" w:beforeAutospacing="0" w:after="0" w:afterAutospacing="0"/>
        <w:rPr>
          <w:color w:val="0E101A"/>
        </w:rPr>
      </w:pPr>
      <w:r w:rsidRPr="006D4266">
        <w:rPr>
          <w:color w:val="0E101A"/>
        </w:rPr>
        <w:t>The Maximapark is maintained by the municipality. Alongside the help of many volunteers. In the area where we measured in the Maxima Park, the maintenance consists of cutting grasses, knotting,</w:t>
      </w:r>
      <w:r w:rsidRPr="006D4266">
        <w:rPr>
          <w:rStyle w:val="Zwaar"/>
          <w:color w:val="0E101A"/>
        </w:rPr>
        <w:t> </w:t>
      </w:r>
      <w:r w:rsidRPr="006D4266">
        <w:rPr>
          <w:rStyle w:val="Zwaar"/>
          <w:b w:val="0"/>
          <w:bCs w:val="0"/>
          <w:color w:val="0E101A"/>
        </w:rPr>
        <w:t>and maintaining </w:t>
      </w:r>
      <w:r w:rsidRPr="006D4266">
        <w:rPr>
          <w:color w:val="0E101A"/>
        </w:rPr>
        <w:t>riverbanks.</w:t>
      </w:r>
    </w:p>
    <w:p w14:paraId="4AE98826" w14:textId="77777777" w:rsidR="00621BD3" w:rsidRPr="006D4266" w:rsidRDefault="00621BD3" w:rsidP="00621BD3">
      <w:pPr>
        <w:pStyle w:val="Normaalweb"/>
        <w:spacing w:before="0" w:beforeAutospacing="0" w:after="0" w:afterAutospacing="0"/>
        <w:rPr>
          <w:color w:val="0E101A"/>
        </w:rPr>
      </w:pPr>
    </w:p>
    <w:p w14:paraId="2BF6D7CA" w14:textId="77777777" w:rsidR="003052A2" w:rsidRDefault="003052A2" w:rsidP="00621BD3">
      <w:pPr>
        <w:numPr>
          <w:ilvl w:val="0"/>
          <w:numId w:val="8"/>
        </w:numPr>
        <w:spacing w:after="0" w:line="240" w:lineRule="auto"/>
        <w:rPr>
          <w:rFonts w:ascii="Times New Roman" w:hAnsi="Times New Roman" w:cs="Times New Roman"/>
          <w:color w:val="0E101A"/>
          <w:sz w:val="24"/>
          <w:szCs w:val="24"/>
        </w:rPr>
      </w:pPr>
      <w:proofErr w:type="spellStart"/>
      <w:r w:rsidRPr="006D4266">
        <w:rPr>
          <w:rFonts w:ascii="Times New Roman" w:hAnsi="Times New Roman" w:cs="Times New Roman"/>
          <w:color w:val="0E101A"/>
          <w:sz w:val="24"/>
          <w:szCs w:val="24"/>
        </w:rPr>
        <w:t>Voedselbos</w:t>
      </w:r>
      <w:proofErr w:type="spellEnd"/>
    </w:p>
    <w:p w14:paraId="043608CB" w14:textId="77777777" w:rsidR="006D4266" w:rsidRPr="006D4266" w:rsidRDefault="006D4266" w:rsidP="006D4266">
      <w:pPr>
        <w:spacing w:after="0" w:line="240" w:lineRule="auto"/>
        <w:ind w:left="720"/>
        <w:rPr>
          <w:rFonts w:ascii="Times New Roman" w:hAnsi="Times New Roman" w:cs="Times New Roman"/>
          <w:color w:val="0E101A"/>
          <w:sz w:val="24"/>
          <w:szCs w:val="24"/>
        </w:rPr>
      </w:pPr>
    </w:p>
    <w:p w14:paraId="37C13AD2" w14:textId="77777777" w:rsidR="00621BD3" w:rsidRPr="006D4266" w:rsidRDefault="00621BD3" w:rsidP="00621BD3">
      <w:pPr>
        <w:pStyle w:val="Normaalweb"/>
        <w:spacing w:before="0" w:beforeAutospacing="0" w:after="0" w:afterAutospacing="0"/>
        <w:rPr>
          <w:color w:val="0E101A"/>
        </w:rPr>
      </w:pPr>
      <w:r w:rsidRPr="006D4266">
        <w:rPr>
          <w:color w:val="0E101A"/>
        </w:rPr>
        <w:t>This plot of land is located in a place that was previously only grasslands. Around 2011 there was a long road placed. This road is only usable for bikes and walkers. </w:t>
      </w:r>
    </w:p>
    <w:p w14:paraId="0AFA6D59" w14:textId="6F846AE3" w:rsidR="00621BD3" w:rsidRPr="00B63E24" w:rsidRDefault="00621BD3" w:rsidP="00621BD3">
      <w:pPr>
        <w:pStyle w:val="Normaalweb"/>
        <w:spacing w:before="0" w:beforeAutospacing="0" w:after="0" w:afterAutospacing="0"/>
        <w:rPr>
          <w:color w:val="0E101A"/>
          <w:lang w:val="nl-NL"/>
        </w:rPr>
      </w:pPr>
      <w:r w:rsidRPr="006D4266">
        <w:rPr>
          <w:color w:val="0E101A"/>
        </w:rPr>
        <w:t xml:space="preserve">The project of which this area is a part of, started in 2015. The main goal of this place was to make a source of a lot of fruits and some vegetables and to store CO2. This place contributes to decreasing the CO2 levels. Achieving a high </w:t>
      </w:r>
      <w:r w:rsidR="00BA5C5D" w:rsidRPr="006D4266">
        <w:rPr>
          <w:color w:val="0E101A"/>
        </w:rPr>
        <w:t>number</w:t>
      </w:r>
      <w:r w:rsidRPr="006D4266">
        <w:rPr>
          <w:color w:val="0E101A"/>
        </w:rPr>
        <w:t xml:space="preserve"> of different species is also a main goal of this project/domain. Most of the plants were planted in 2018 and since then it has only grown more and more. </w:t>
      </w:r>
      <w:r w:rsidRPr="00B63E24">
        <w:rPr>
          <w:color w:val="0E101A"/>
          <w:lang w:val="nl-NL"/>
        </w:rPr>
        <w:t>(</w:t>
      </w:r>
      <w:proofErr w:type="spellStart"/>
      <w:r w:rsidRPr="00B63E24">
        <w:rPr>
          <w:color w:val="0E101A"/>
          <w:lang w:val="nl-NL"/>
        </w:rPr>
        <w:t>Degenaar</w:t>
      </w:r>
      <w:proofErr w:type="spellEnd"/>
      <w:r w:rsidRPr="00B63E24">
        <w:rPr>
          <w:color w:val="0E101A"/>
          <w:lang w:val="nl-NL"/>
        </w:rPr>
        <w:t>, J. (</w:t>
      </w:r>
      <w:proofErr w:type="spellStart"/>
      <w:r w:rsidRPr="00B63E24">
        <w:rPr>
          <w:color w:val="0E101A"/>
          <w:lang w:val="nl-NL"/>
        </w:rPr>
        <w:t>n.d</w:t>
      </w:r>
      <w:proofErr w:type="spellEnd"/>
      <w:r w:rsidRPr="00B63E24">
        <w:rPr>
          <w:color w:val="0E101A"/>
          <w:lang w:val="nl-NL"/>
        </w:rPr>
        <w:t xml:space="preserve">.). Lekkerlandgoed Haarzuilens, Natuur Monumenten. </w:t>
      </w:r>
      <w:proofErr w:type="spellStart"/>
      <w:r w:rsidRPr="00B63E24">
        <w:rPr>
          <w:color w:val="0E101A"/>
          <w:lang w:val="nl-NL"/>
        </w:rPr>
        <w:t>Retrieved</w:t>
      </w:r>
      <w:proofErr w:type="spellEnd"/>
      <w:r w:rsidRPr="00B63E24">
        <w:rPr>
          <w:color w:val="0E101A"/>
          <w:lang w:val="nl-NL"/>
        </w:rPr>
        <w:t xml:space="preserve"> April 14, 2022, from </w:t>
      </w:r>
      <w:hyperlink r:id="rId19" w:tgtFrame="_blank" w:history="1">
        <w:r w:rsidRPr="00B63E24">
          <w:rPr>
            <w:rStyle w:val="Hyperlink"/>
            <w:color w:val="4A6EE0"/>
            <w:lang w:val="nl-NL"/>
          </w:rPr>
          <w:t>http://www.lekkerlandgoed.nl/?msclkid=acf37abebc0b11ec95502967cdd9df09</w:t>
        </w:r>
      </w:hyperlink>
      <w:r w:rsidRPr="00B63E24">
        <w:rPr>
          <w:color w:val="0E101A"/>
          <w:lang w:val="nl-NL"/>
        </w:rPr>
        <w:t>)</w:t>
      </w:r>
    </w:p>
    <w:p w14:paraId="4441A7C1" w14:textId="77777777" w:rsidR="00621BD3" w:rsidRPr="00B63E24" w:rsidRDefault="00621BD3" w:rsidP="00621BD3">
      <w:pPr>
        <w:pStyle w:val="Normaalweb"/>
        <w:spacing w:before="0" w:beforeAutospacing="0" w:after="0" w:afterAutospacing="0"/>
        <w:rPr>
          <w:color w:val="0E101A"/>
          <w:lang w:val="nl-NL"/>
        </w:rPr>
      </w:pPr>
    </w:p>
    <w:p w14:paraId="25CD6856" w14:textId="77777777" w:rsidR="00621BD3" w:rsidRDefault="00621BD3" w:rsidP="00621BD3">
      <w:pPr>
        <w:pStyle w:val="Normaalweb"/>
        <w:spacing w:before="0" w:beforeAutospacing="0" w:after="0" w:afterAutospacing="0"/>
        <w:rPr>
          <w:color w:val="0E101A"/>
        </w:rPr>
      </w:pPr>
      <w:r>
        <w:rPr>
          <w:color w:val="0E101A"/>
        </w:rPr>
        <w:t>It is designed to be the best achievable for a lot of different species and to be a relaxing and adventurous walking place. </w:t>
      </w:r>
    </w:p>
    <w:p w14:paraId="5428812F" w14:textId="77777777" w:rsidR="00621BD3" w:rsidRDefault="00621BD3" w:rsidP="00621BD3">
      <w:pPr>
        <w:pStyle w:val="Normaalweb"/>
        <w:spacing w:before="0" w:beforeAutospacing="0" w:after="0" w:afterAutospacing="0"/>
        <w:rPr>
          <w:color w:val="0E101A"/>
        </w:rPr>
      </w:pPr>
      <w:r>
        <w:rPr>
          <w:color w:val="0E101A"/>
        </w:rPr>
        <w:t>The area is focused on complementing natural processes, instead of suppressing them. The surface area is about 5 hectares. It contains grassland, ditches, small hills, and puddles. This forms a great environment for a lot of different species. </w:t>
      </w:r>
    </w:p>
    <w:p w14:paraId="5D5C9C3F" w14:textId="77777777" w:rsidR="00BA5C5D" w:rsidRDefault="00BA5C5D" w:rsidP="00621BD3">
      <w:pPr>
        <w:pStyle w:val="Normaalweb"/>
        <w:spacing w:before="0" w:beforeAutospacing="0" w:after="0" w:afterAutospacing="0"/>
        <w:rPr>
          <w:color w:val="0E101A"/>
        </w:rPr>
      </w:pPr>
    </w:p>
    <w:p w14:paraId="30F0CF07" w14:textId="77777777" w:rsidR="003052A2" w:rsidRDefault="00805443" w:rsidP="00621BD3">
      <w:pPr>
        <w:numPr>
          <w:ilvl w:val="0"/>
          <w:numId w:val="9"/>
        </w:numPr>
        <w:spacing w:after="0" w:line="240" w:lineRule="auto"/>
        <w:rPr>
          <w:rFonts w:ascii="Times New Roman" w:hAnsi="Times New Roman" w:cs="Times New Roman"/>
          <w:color w:val="0E101A"/>
          <w:sz w:val="24"/>
          <w:szCs w:val="24"/>
        </w:rPr>
      </w:pPr>
      <w:proofErr w:type="spellStart"/>
      <w:r w:rsidRPr="006D4266">
        <w:rPr>
          <w:rFonts w:ascii="Times New Roman" w:hAnsi="Times New Roman" w:cs="Times New Roman"/>
          <w:color w:val="0E101A"/>
          <w:sz w:val="24"/>
          <w:szCs w:val="24"/>
        </w:rPr>
        <w:t>Veldhuizerpark</w:t>
      </w:r>
      <w:proofErr w:type="spellEnd"/>
    </w:p>
    <w:p w14:paraId="63D8C247" w14:textId="77777777" w:rsidR="006D4266" w:rsidRPr="006D4266" w:rsidRDefault="006D4266" w:rsidP="006D4266">
      <w:pPr>
        <w:spacing w:after="0" w:line="240" w:lineRule="auto"/>
        <w:ind w:left="720"/>
        <w:rPr>
          <w:rFonts w:ascii="Times New Roman" w:hAnsi="Times New Roman" w:cs="Times New Roman"/>
          <w:color w:val="0E101A"/>
          <w:sz w:val="24"/>
          <w:szCs w:val="24"/>
        </w:rPr>
      </w:pPr>
    </w:p>
    <w:p w14:paraId="2143090D" w14:textId="73C9EBD6" w:rsidR="005746EA" w:rsidRPr="00E4473C" w:rsidRDefault="00805443" w:rsidP="00621BD3">
      <w:pPr>
        <w:pStyle w:val="Normaalweb"/>
        <w:spacing w:before="0" w:beforeAutospacing="0" w:after="0" w:afterAutospacing="0"/>
      </w:pPr>
      <w:r w:rsidRPr="006D4266">
        <w:rPr>
          <w:color w:val="0E101A"/>
        </w:rPr>
        <w:t xml:space="preserve">This park was planned to be a barrier of nature against </w:t>
      </w:r>
      <w:r w:rsidR="00621BD3" w:rsidRPr="006D4266">
        <w:rPr>
          <w:color w:val="0E101A"/>
        </w:rPr>
        <w:t xml:space="preserve">the </w:t>
      </w:r>
      <w:r w:rsidR="000848BD" w:rsidRPr="006D4266">
        <w:rPr>
          <w:color w:val="0E101A"/>
        </w:rPr>
        <w:t>adjacent</w:t>
      </w:r>
      <w:r w:rsidR="00D9083D" w:rsidRPr="006D4266">
        <w:rPr>
          <w:color w:val="0E101A"/>
        </w:rPr>
        <w:t xml:space="preserve"> highway, the A12</w:t>
      </w:r>
      <w:r w:rsidR="00304395" w:rsidRPr="006D4266">
        <w:rPr>
          <w:color w:val="0E101A"/>
        </w:rPr>
        <w:t>. I</w:t>
      </w:r>
      <w:r w:rsidR="00F9578D" w:rsidRPr="006D4266">
        <w:rPr>
          <w:color w:val="0E101A"/>
        </w:rPr>
        <w:t>t mainly cancels noise</w:t>
      </w:r>
      <w:r w:rsidR="00304395" w:rsidRPr="006D4266">
        <w:rPr>
          <w:color w:val="0E101A"/>
        </w:rPr>
        <w:t xml:space="preserve"> </w:t>
      </w:r>
      <w:r w:rsidR="000848BD" w:rsidRPr="006D4266">
        <w:rPr>
          <w:color w:val="0E101A"/>
        </w:rPr>
        <w:t>pollution</w:t>
      </w:r>
      <w:r w:rsidR="00F9578D" w:rsidRPr="006D4266">
        <w:rPr>
          <w:color w:val="0E101A"/>
        </w:rPr>
        <w:t>, but also creates</w:t>
      </w:r>
      <w:r w:rsidR="00B82E59" w:rsidRPr="006D4266">
        <w:rPr>
          <w:color w:val="0E101A"/>
        </w:rPr>
        <w:t xml:space="preserve"> </w:t>
      </w:r>
      <w:r w:rsidR="00304395" w:rsidRPr="006D4266">
        <w:rPr>
          <w:color w:val="0E101A"/>
        </w:rPr>
        <w:t xml:space="preserve">a </w:t>
      </w:r>
      <w:r w:rsidR="006253DA" w:rsidRPr="006D4266">
        <w:rPr>
          <w:color w:val="0E101A"/>
        </w:rPr>
        <w:t xml:space="preserve">view </w:t>
      </w:r>
      <w:r w:rsidR="00462042" w:rsidRPr="006D4266">
        <w:rPr>
          <w:color w:val="0E101A"/>
        </w:rPr>
        <w:t xml:space="preserve">of nature instead of </w:t>
      </w:r>
      <w:r w:rsidR="00621BD3" w:rsidRPr="006D4266">
        <w:rPr>
          <w:color w:val="0E101A"/>
        </w:rPr>
        <w:t xml:space="preserve">an ‘ugly’ highway for the </w:t>
      </w:r>
      <w:r w:rsidR="00BA5C5D" w:rsidRPr="006D4266">
        <w:rPr>
          <w:color w:val="0E101A"/>
        </w:rPr>
        <w:t>neighbourhood</w:t>
      </w:r>
      <w:r w:rsidR="00621BD3" w:rsidRPr="006D4266">
        <w:rPr>
          <w:color w:val="0E101A"/>
        </w:rPr>
        <w:t>.</w:t>
      </w:r>
      <w:r w:rsidR="00936CC4" w:rsidRPr="006D4266">
        <w:rPr>
          <w:color w:val="0E101A"/>
        </w:rPr>
        <w:t xml:space="preserve"> It consists of </w:t>
      </w:r>
      <w:r w:rsidR="00105877" w:rsidRPr="00E4473C">
        <w:t>an</w:t>
      </w:r>
      <w:r w:rsidR="00057234" w:rsidRPr="00E4473C">
        <w:t xml:space="preserve"> </w:t>
      </w:r>
      <w:r w:rsidR="00027730" w:rsidRPr="00E4473C">
        <w:t xml:space="preserve">artificially created </w:t>
      </w:r>
      <w:r w:rsidR="007F4CD2" w:rsidRPr="00E4473C">
        <w:t>hill</w:t>
      </w:r>
      <w:r w:rsidR="00F8269E" w:rsidRPr="00E4473C">
        <w:t>, 10 meter</w:t>
      </w:r>
      <w:r w:rsidR="00DF2077" w:rsidRPr="00E4473C">
        <w:t xml:space="preserve">s tall, </w:t>
      </w:r>
      <w:r w:rsidR="007F4CD2" w:rsidRPr="00E4473C">
        <w:t>made from dirt</w:t>
      </w:r>
      <w:r w:rsidR="00DF2077" w:rsidRPr="00E4473C">
        <w:t xml:space="preserve">. The whole </w:t>
      </w:r>
      <w:r w:rsidR="00005D1E" w:rsidRPr="00E4473C">
        <w:t>surf</w:t>
      </w:r>
      <w:r w:rsidR="000B29D9" w:rsidRPr="00E4473C">
        <w:t>a</w:t>
      </w:r>
      <w:r w:rsidR="00005D1E" w:rsidRPr="00E4473C">
        <w:t>ce</w:t>
      </w:r>
      <w:r w:rsidR="000848BD" w:rsidRPr="00E4473C">
        <w:t xml:space="preserve"> area</w:t>
      </w:r>
      <w:r w:rsidR="00005D1E" w:rsidRPr="00E4473C">
        <w:t xml:space="preserve"> is equal to</w:t>
      </w:r>
      <w:r w:rsidR="00486B7A" w:rsidRPr="00E4473C">
        <w:t xml:space="preserve"> </w:t>
      </w:r>
      <w:r w:rsidR="000C6150" w:rsidRPr="00E4473C">
        <w:t xml:space="preserve">16,7 </w:t>
      </w:r>
      <w:r w:rsidR="00105877" w:rsidRPr="00E4473C">
        <w:t>hectares</w:t>
      </w:r>
      <w:r w:rsidR="00005D1E" w:rsidRPr="00E4473C">
        <w:t>.</w:t>
      </w:r>
      <w:r w:rsidR="00217BDB" w:rsidRPr="00E4473C">
        <w:t xml:space="preserve"> </w:t>
      </w:r>
      <w:r w:rsidR="00BE3AED" w:rsidRPr="00E4473C">
        <w:t>And is filled with greenery like various trees, bushes</w:t>
      </w:r>
      <w:r w:rsidR="000848BD" w:rsidRPr="00E4473C">
        <w:t>,</w:t>
      </w:r>
      <w:r w:rsidR="00BE3AED" w:rsidRPr="00E4473C">
        <w:t xml:space="preserve"> and grasses.</w:t>
      </w:r>
      <w:r w:rsidR="00530BEE" w:rsidRPr="00E4473C">
        <w:t xml:space="preserve"> </w:t>
      </w:r>
      <w:r w:rsidR="007C7D23" w:rsidRPr="00E4473C">
        <w:t>There is a lake on</w:t>
      </w:r>
      <w:r w:rsidR="00530BEE" w:rsidRPr="00E4473C">
        <w:t xml:space="preserve"> the inside of the </w:t>
      </w:r>
      <w:r w:rsidR="000848BD" w:rsidRPr="00E4473C">
        <w:t>noise barrier</w:t>
      </w:r>
      <w:r w:rsidR="007C7D23" w:rsidRPr="00E4473C">
        <w:t xml:space="preserve">, creating a </w:t>
      </w:r>
      <w:r w:rsidR="00E35754" w:rsidRPr="00E4473C">
        <w:t>border between nature and the residential area.</w:t>
      </w:r>
    </w:p>
    <w:p w14:paraId="23BEF278" w14:textId="77777777" w:rsidR="005472D5" w:rsidRPr="00E4473C" w:rsidRDefault="005472D5" w:rsidP="00621BD3">
      <w:pPr>
        <w:pStyle w:val="Normaalweb"/>
        <w:spacing w:before="0" w:beforeAutospacing="0" w:after="0" w:afterAutospacing="0"/>
      </w:pPr>
      <w:r w:rsidRPr="006D4266">
        <w:rPr>
          <w:color w:val="0E101A"/>
        </w:rPr>
        <w:t>T</w:t>
      </w:r>
      <w:r w:rsidR="00874929" w:rsidRPr="00E4473C">
        <w:t xml:space="preserve">he </w:t>
      </w:r>
      <w:proofErr w:type="spellStart"/>
      <w:r w:rsidR="00874929" w:rsidRPr="00E4473C">
        <w:t>Veldhuizerpark</w:t>
      </w:r>
      <w:proofErr w:type="spellEnd"/>
      <w:r w:rsidR="00874929" w:rsidRPr="00E4473C">
        <w:t xml:space="preserve"> is maintained </w:t>
      </w:r>
      <w:r w:rsidR="00583CEA" w:rsidRPr="00E4473C">
        <w:t>by the municipalit</w:t>
      </w:r>
      <w:r w:rsidR="006870A7" w:rsidRPr="00E4473C">
        <w:t>y.</w:t>
      </w:r>
      <w:r w:rsidR="00DD7CC1" w:rsidRPr="00E4473C">
        <w:t xml:space="preserve"> The </w:t>
      </w:r>
      <w:r w:rsidR="00105877" w:rsidRPr="00E4473C">
        <w:t>maintenance</w:t>
      </w:r>
      <w:r w:rsidR="005249DC" w:rsidRPr="00E4473C">
        <w:t xml:space="preserve"> consists of </w:t>
      </w:r>
      <w:r w:rsidR="00B706AD" w:rsidRPr="00E4473C">
        <w:t>mowing grass</w:t>
      </w:r>
      <w:r w:rsidR="00850715" w:rsidRPr="00E4473C">
        <w:t xml:space="preserve">, </w:t>
      </w:r>
      <w:r w:rsidR="00CC34AC" w:rsidRPr="00E4473C">
        <w:t>pruning bushes</w:t>
      </w:r>
      <w:r w:rsidR="000848BD" w:rsidRPr="00E4473C">
        <w:t>,</w:t>
      </w:r>
      <w:r w:rsidR="00CC34AC" w:rsidRPr="00E4473C">
        <w:t xml:space="preserve"> and knotting trees.</w:t>
      </w:r>
    </w:p>
    <w:p w14:paraId="7EF1B367" w14:textId="77777777" w:rsidR="00621BD3" w:rsidRDefault="00621BD3" w:rsidP="00042ACE">
      <w:pPr>
        <w:rPr>
          <w:rFonts w:ascii="Times New Roman" w:hAnsi="Times New Roman" w:cs="Times New Roman"/>
          <w:sz w:val="24"/>
          <w:szCs w:val="24"/>
        </w:rPr>
      </w:pPr>
    </w:p>
    <w:p w14:paraId="116829EE" w14:textId="77777777" w:rsidR="00226751" w:rsidRDefault="00226751" w:rsidP="00042ACE">
      <w:pPr>
        <w:rPr>
          <w:rFonts w:ascii="Times New Roman" w:hAnsi="Times New Roman" w:cs="Times New Roman"/>
          <w:sz w:val="24"/>
          <w:szCs w:val="24"/>
        </w:rPr>
      </w:pPr>
    </w:p>
    <w:p w14:paraId="1B5D9FBD" w14:textId="77777777" w:rsidR="006D4266" w:rsidRDefault="006D4266" w:rsidP="00042ACE">
      <w:pPr>
        <w:rPr>
          <w:rFonts w:ascii="Times New Roman" w:hAnsi="Times New Roman" w:cs="Times New Roman"/>
          <w:sz w:val="24"/>
          <w:szCs w:val="24"/>
        </w:rPr>
      </w:pPr>
    </w:p>
    <w:p w14:paraId="4EEF90C9" w14:textId="77777777" w:rsidR="006D4266" w:rsidRDefault="006D4266" w:rsidP="00042ACE">
      <w:pPr>
        <w:rPr>
          <w:rFonts w:ascii="Times New Roman" w:hAnsi="Times New Roman" w:cs="Times New Roman"/>
          <w:sz w:val="24"/>
          <w:szCs w:val="24"/>
        </w:rPr>
      </w:pPr>
    </w:p>
    <w:p w14:paraId="164F2523" w14:textId="77777777" w:rsidR="006D4266" w:rsidRDefault="006D4266" w:rsidP="00042ACE">
      <w:pPr>
        <w:rPr>
          <w:rFonts w:ascii="Times New Roman" w:hAnsi="Times New Roman" w:cs="Times New Roman"/>
          <w:sz w:val="24"/>
          <w:szCs w:val="24"/>
        </w:rPr>
      </w:pPr>
    </w:p>
    <w:p w14:paraId="63EA0A3A" w14:textId="77777777" w:rsidR="006D4266" w:rsidRDefault="006D4266" w:rsidP="00042ACE">
      <w:pPr>
        <w:rPr>
          <w:rFonts w:ascii="Times New Roman" w:hAnsi="Times New Roman" w:cs="Times New Roman"/>
          <w:sz w:val="24"/>
          <w:szCs w:val="24"/>
        </w:rPr>
      </w:pPr>
    </w:p>
    <w:p w14:paraId="71A2D7B3" w14:textId="2B242DD5" w:rsidR="001211A8" w:rsidRPr="00E4473C" w:rsidRDefault="00134082" w:rsidP="00F61661">
      <w:pPr>
        <w:pStyle w:val="koppen2"/>
      </w:pPr>
      <w:bookmarkStart w:id="6" w:name="_Toc100919511"/>
      <w:r w:rsidRPr="00E4473C">
        <w:lastRenderedPageBreak/>
        <w:t>Materials</w:t>
      </w:r>
      <w:r w:rsidR="00AB3E87" w:rsidRPr="00E4473C">
        <w:t xml:space="preserve"> and method</w:t>
      </w:r>
      <w:r w:rsidR="008872A3" w:rsidRPr="00E4473C">
        <w:t>s</w:t>
      </w:r>
      <w:r w:rsidR="001211A8" w:rsidRPr="00E4473C">
        <w:t>:</w:t>
      </w:r>
      <w:bookmarkEnd w:id="6"/>
    </w:p>
    <w:p w14:paraId="04E8A857" w14:textId="31495B42" w:rsidR="002B2BB2" w:rsidRPr="00E4473C" w:rsidRDefault="004D3322"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 xml:space="preserve">1x </w:t>
      </w:r>
      <w:r w:rsidR="009142B8" w:rsidRPr="00E4473C">
        <w:rPr>
          <w:rFonts w:ascii="Times New Roman" w:hAnsi="Times New Roman" w:cs="Times New Roman"/>
          <w:sz w:val="24"/>
          <w:szCs w:val="24"/>
        </w:rPr>
        <w:t>Tape</w:t>
      </w:r>
      <w:r w:rsidR="00511A48" w:rsidRPr="00E4473C">
        <w:rPr>
          <w:rFonts w:ascii="Times New Roman" w:hAnsi="Times New Roman" w:cs="Times New Roman"/>
          <w:sz w:val="24"/>
          <w:szCs w:val="24"/>
        </w:rPr>
        <w:t xml:space="preserve"> measure</w:t>
      </w:r>
      <w:r w:rsidR="00800BD3" w:rsidRPr="00E4473C">
        <w:rPr>
          <w:rFonts w:ascii="Times New Roman" w:hAnsi="Times New Roman" w:cs="Times New Roman"/>
          <w:sz w:val="24"/>
          <w:szCs w:val="24"/>
        </w:rPr>
        <w:t xml:space="preserve"> 30m</w:t>
      </w:r>
    </w:p>
    <w:p w14:paraId="686FEE5E" w14:textId="414F466D" w:rsidR="00800BD3" w:rsidRPr="00E4473C" w:rsidRDefault="00800BD3"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 xml:space="preserve">4x </w:t>
      </w:r>
      <w:r w:rsidR="00A26DCC" w:rsidRPr="00E4473C">
        <w:rPr>
          <w:rFonts w:ascii="Times New Roman" w:hAnsi="Times New Roman" w:cs="Times New Roman"/>
          <w:sz w:val="24"/>
          <w:szCs w:val="24"/>
        </w:rPr>
        <w:t>W</w:t>
      </w:r>
      <w:r w:rsidR="00FB3D07" w:rsidRPr="00E4473C">
        <w:rPr>
          <w:rFonts w:ascii="Times New Roman" w:hAnsi="Times New Roman" w:cs="Times New Roman"/>
          <w:sz w:val="24"/>
          <w:szCs w:val="24"/>
        </w:rPr>
        <w:t xml:space="preserve">ooden </w:t>
      </w:r>
      <w:r w:rsidRPr="00E4473C">
        <w:rPr>
          <w:rFonts w:ascii="Times New Roman" w:hAnsi="Times New Roman" w:cs="Times New Roman"/>
          <w:sz w:val="24"/>
          <w:szCs w:val="24"/>
        </w:rPr>
        <w:t>pole</w:t>
      </w:r>
      <w:r w:rsidR="004D3322" w:rsidRPr="00E4473C">
        <w:rPr>
          <w:rFonts w:ascii="Times New Roman" w:hAnsi="Times New Roman" w:cs="Times New Roman"/>
          <w:sz w:val="24"/>
          <w:szCs w:val="24"/>
        </w:rPr>
        <w:t xml:space="preserve"> 10cm</w:t>
      </w:r>
    </w:p>
    <w:p w14:paraId="27D5A94F" w14:textId="4564ABEE" w:rsidR="004D3322" w:rsidRPr="00E4473C" w:rsidRDefault="004D3322"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 xml:space="preserve">1x </w:t>
      </w:r>
      <w:r w:rsidR="00A26DCC" w:rsidRPr="00E4473C">
        <w:rPr>
          <w:rFonts w:ascii="Times New Roman" w:hAnsi="Times New Roman" w:cs="Times New Roman"/>
          <w:sz w:val="24"/>
          <w:szCs w:val="24"/>
        </w:rPr>
        <w:t>Magnetic c</w:t>
      </w:r>
      <w:r w:rsidRPr="00E4473C">
        <w:rPr>
          <w:rFonts w:ascii="Times New Roman" w:hAnsi="Times New Roman" w:cs="Times New Roman"/>
          <w:sz w:val="24"/>
          <w:szCs w:val="24"/>
        </w:rPr>
        <w:t>ompass</w:t>
      </w:r>
      <w:r w:rsidR="00A26DCC" w:rsidRPr="00E4473C">
        <w:rPr>
          <w:rFonts w:ascii="Times New Roman" w:hAnsi="Times New Roman" w:cs="Times New Roman"/>
          <w:sz w:val="24"/>
          <w:szCs w:val="24"/>
        </w:rPr>
        <w:t xml:space="preserve"> </w:t>
      </w:r>
    </w:p>
    <w:p w14:paraId="1217E1AD" w14:textId="2A47280A" w:rsidR="004D3322" w:rsidRPr="00E4473C" w:rsidRDefault="004D3322"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1x GPS</w:t>
      </w:r>
      <w:r w:rsidR="00291EE9" w:rsidRPr="00E4473C">
        <w:rPr>
          <w:rFonts w:ascii="Times New Roman" w:hAnsi="Times New Roman" w:cs="Times New Roman"/>
          <w:sz w:val="24"/>
          <w:szCs w:val="24"/>
        </w:rPr>
        <w:t xml:space="preserve"> device</w:t>
      </w:r>
      <w:r w:rsidR="00A26DCC" w:rsidRPr="00E4473C">
        <w:rPr>
          <w:rFonts w:ascii="Times New Roman" w:hAnsi="Times New Roman" w:cs="Times New Roman"/>
          <w:sz w:val="24"/>
          <w:szCs w:val="24"/>
        </w:rPr>
        <w:t xml:space="preserve"> w. coordinate system</w:t>
      </w:r>
    </w:p>
    <w:p w14:paraId="51C141C2" w14:textId="0DA7EAC9" w:rsidR="00A26DCC" w:rsidRPr="00E4473C" w:rsidRDefault="0041321C"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1x Hammer</w:t>
      </w:r>
    </w:p>
    <w:p w14:paraId="4EE76AA3" w14:textId="3529E242" w:rsidR="00FE617B" w:rsidRPr="00E4473C" w:rsidRDefault="00FE617B"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1x Logbook</w:t>
      </w:r>
    </w:p>
    <w:p w14:paraId="0C075E18" w14:textId="3386C8E3" w:rsidR="00C36E86" w:rsidRPr="00E4473C" w:rsidRDefault="00C36E86"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 xml:space="preserve">1x </w:t>
      </w:r>
      <w:r w:rsidR="00864011" w:rsidRPr="00E4473C">
        <w:rPr>
          <w:rFonts w:ascii="Times New Roman" w:hAnsi="Times New Roman" w:cs="Times New Roman"/>
          <w:sz w:val="24"/>
          <w:szCs w:val="24"/>
        </w:rPr>
        <w:t>M</w:t>
      </w:r>
      <w:r w:rsidR="00AF12F6" w:rsidRPr="00E4473C">
        <w:rPr>
          <w:rFonts w:ascii="Times New Roman" w:hAnsi="Times New Roman" w:cs="Times New Roman"/>
          <w:sz w:val="24"/>
          <w:szCs w:val="24"/>
        </w:rPr>
        <w:t>obile phone</w:t>
      </w:r>
      <w:r w:rsidR="00864011" w:rsidRPr="00E4473C">
        <w:rPr>
          <w:rFonts w:ascii="Times New Roman" w:hAnsi="Times New Roman" w:cs="Times New Roman"/>
          <w:sz w:val="24"/>
          <w:szCs w:val="24"/>
        </w:rPr>
        <w:t xml:space="preserve"> w. camera</w:t>
      </w:r>
    </w:p>
    <w:p w14:paraId="0E9B5E3B" w14:textId="1EDD9E26" w:rsidR="00AF12F6" w:rsidRPr="00E4473C" w:rsidRDefault="00AF12F6" w:rsidP="002B2BB2">
      <w:pPr>
        <w:pStyle w:val="Lijstalinea"/>
        <w:numPr>
          <w:ilvl w:val="0"/>
          <w:numId w:val="2"/>
        </w:numPr>
        <w:rPr>
          <w:rFonts w:ascii="Times New Roman" w:hAnsi="Times New Roman" w:cs="Times New Roman"/>
          <w:sz w:val="24"/>
          <w:szCs w:val="24"/>
        </w:rPr>
      </w:pPr>
      <w:r w:rsidRPr="00E4473C">
        <w:rPr>
          <w:rFonts w:ascii="Times New Roman" w:hAnsi="Times New Roman" w:cs="Times New Roman"/>
          <w:sz w:val="24"/>
          <w:szCs w:val="24"/>
        </w:rPr>
        <w:t>1x Drone</w:t>
      </w:r>
      <w:r w:rsidR="00864011" w:rsidRPr="00E4473C">
        <w:rPr>
          <w:rFonts w:ascii="Times New Roman" w:hAnsi="Times New Roman" w:cs="Times New Roman"/>
          <w:sz w:val="24"/>
          <w:szCs w:val="24"/>
        </w:rPr>
        <w:t xml:space="preserve"> w. camera</w:t>
      </w:r>
    </w:p>
    <w:p w14:paraId="3A789F7C" w14:textId="77777777" w:rsidR="002E5553" w:rsidRPr="00E4473C" w:rsidRDefault="0068069A" w:rsidP="00B10707">
      <w:pPr>
        <w:pStyle w:val="Normaalweb"/>
        <w:spacing w:before="0" w:beforeAutospacing="0" w:after="0" w:afterAutospacing="0"/>
      </w:pPr>
      <w:r>
        <w:rPr>
          <w:color w:val="0E101A"/>
        </w:rPr>
        <w:t xml:space="preserve">The materials </w:t>
      </w:r>
      <w:r w:rsidR="006372B7" w:rsidRPr="00E4473C">
        <w:t xml:space="preserve">were mainly available at </w:t>
      </w:r>
      <w:r w:rsidR="00927C07" w:rsidRPr="00E4473C">
        <w:t xml:space="preserve">our </w:t>
      </w:r>
      <w:r w:rsidR="006372B7" w:rsidRPr="00E4473C">
        <w:t>school</w:t>
      </w:r>
      <w:r w:rsidR="00D27814" w:rsidRPr="00E4473C">
        <w:t>,</w:t>
      </w:r>
      <w:r w:rsidR="007F5C57" w:rsidRPr="00E4473C">
        <w:t xml:space="preserve"> ex</w:t>
      </w:r>
      <w:r w:rsidR="002D3F04" w:rsidRPr="00E4473C">
        <w:t>c</w:t>
      </w:r>
      <w:r w:rsidR="007F5C57" w:rsidRPr="00E4473C">
        <w:t>ept</w:t>
      </w:r>
      <w:r w:rsidR="00D27814" w:rsidRPr="00E4473C">
        <w:t xml:space="preserve"> for</w:t>
      </w:r>
      <w:r w:rsidR="007F5C57" w:rsidRPr="00E4473C">
        <w:t xml:space="preserve"> the logboo</w:t>
      </w:r>
      <w:r w:rsidR="00CD222F" w:rsidRPr="00E4473C">
        <w:t>k</w:t>
      </w:r>
      <w:r w:rsidR="007F5C57" w:rsidRPr="00E4473C">
        <w:t xml:space="preserve"> an</w:t>
      </w:r>
      <w:r w:rsidR="00230078" w:rsidRPr="00E4473C">
        <w:t>d the mobile phones used</w:t>
      </w:r>
      <w:r w:rsidR="00D27814" w:rsidRPr="00E4473C">
        <w:t xml:space="preserve"> </w:t>
      </w:r>
      <w:r w:rsidR="009A4149" w:rsidRPr="00E4473C">
        <w:t>during</w:t>
      </w:r>
      <w:r w:rsidR="00D27814" w:rsidRPr="00E4473C">
        <w:t xml:space="preserve"> the experiments</w:t>
      </w:r>
      <w:r w:rsidR="00230078" w:rsidRPr="00E4473C">
        <w:t>.</w:t>
      </w:r>
    </w:p>
    <w:p w14:paraId="07822C4A" w14:textId="77777777" w:rsidR="00B10707" w:rsidRPr="00B63E24" w:rsidRDefault="00B10707" w:rsidP="00B10707">
      <w:pPr>
        <w:pStyle w:val="Normaalweb"/>
        <w:spacing w:before="0" w:beforeAutospacing="0" w:after="0" w:afterAutospacing="0"/>
        <w:rPr>
          <w:color w:val="0E101A"/>
        </w:rPr>
      </w:pPr>
    </w:p>
    <w:p w14:paraId="408B3A21" w14:textId="77777777" w:rsidR="00B10707" w:rsidRDefault="00B10707" w:rsidP="00B10707">
      <w:pPr>
        <w:pStyle w:val="Normaalweb"/>
        <w:spacing w:before="0" w:beforeAutospacing="0" w:after="0" w:afterAutospacing="0"/>
        <w:rPr>
          <w:color w:val="0E101A"/>
        </w:rPr>
      </w:pPr>
      <w:r>
        <w:rPr>
          <w:color w:val="0E101A"/>
        </w:rPr>
        <w:t>With this research, we have used the protocols included in the Land Cover Classification protocol. These include the following protocols: Biometry protocol, Biosphere Investigation Instruments – Compass, Biosphere Investigation Instruments – MUC, Do You Know Your MUC, Biosphere Investigation Instruments - Tape Measure, Tree Height, Sample Site Selection and Set-Up. (GLOBE. (n.d.). Land Cover Classification - GLOBE.gov. Retrieved April 13, 2022, from </w:t>
      </w:r>
      <w:hyperlink r:id="rId20" w:tgtFrame="_blank" w:history="1">
        <w:r>
          <w:rPr>
            <w:rStyle w:val="Hyperlink"/>
            <w:color w:val="4A6EE0"/>
          </w:rPr>
          <w:t>https://www.globe.gov/do-globe/globe-teachers-guide/Biosphere/land-cover-classification</w:t>
        </w:r>
      </w:hyperlink>
      <w:r>
        <w:rPr>
          <w:color w:val="0E101A"/>
        </w:rPr>
        <w:t>)</w:t>
      </w:r>
    </w:p>
    <w:p w14:paraId="4E998706" w14:textId="77777777" w:rsidR="00B10707" w:rsidRDefault="00B10707" w:rsidP="00B10707">
      <w:pPr>
        <w:pStyle w:val="Normaalweb"/>
        <w:spacing w:before="0" w:beforeAutospacing="0" w:after="0" w:afterAutospacing="0"/>
        <w:rPr>
          <w:color w:val="0E101A"/>
        </w:rPr>
      </w:pPr>
    </w:p>
    <w:p w14:paraId="3841D4E9" w14:textId="77777777" w:rsidR="007B2DDD" w:rsidRPr="00E4473C" w:rsidRDefault="009F2061" w:rsidP="00B10707">
      <w:pPr>
        <w:pStyle w:val="Normaalweb"/>
        <w:spacing w:before="0" w:beforeAutospacing="0" w:after="0" w:afterAutospacing="0"/>
      </w:pPr>
      <w:r>
        <w:rPr>
          <w:color w:val="0E101A"/>
        </w:rPr>
        <w:t>Firstly</w:t>
      </w:r>
      <w:r w:rsidR="00065D56" w:rsidRPr="00E4473C">
        <w:t>,</w:t>
      </w:r>
      <w:r w:rsidRPr="00E4473C">
        <w:t xml:space="preserve"> we </w:t>
      </w:r>
      <w:r w:rsidR="00EF1712" w:rsidRPr="00E4473C">
        <w:t xml:space="preserve">have </w:t>
      </w:r>
      <w:r w:rsidR="00E311D2" w:rsidRPr="00E4473C">
        <w:t>selected three areas</w:t>
      </w:r>
      <w:r w:rsidRPr="00E4473C">
        <w:t xml:space="preserve"> </w:t>
      </w:r>
      <w:r w:rsidR="00DE1230" w:rsidRPr="00E4473C">
        <w:t xml:space="preserve">within a 15 km radius </w:t>
      </w:r>
      <w:r w:rsidR="00152EB2" w:rsidRPr="00E4473C">
        <w:t xml:space="preserve">based on </w:t>
      </w:r>
      <w:r w:rsidR="00CA67E2" w:rsidRPr="00E4473C">
        <w:t>the</w:t>
      </w:r>
      <w:r w:rsidR="00E86976" w:rsidRPr="00E4473C">
        <w:t xml:space="preserve">ir </w:t>
      </w:r>
      <w:r w:rsidR="00D55053" w:rsidRPr="00E4473C">
        <w:t xml:space="preserve">quality </w:t>
      </w:r>
      <w:r w:rsidR="00E86976" w:rsidRPr="00E4473C">
        <w:t xml:space="preserve">and </w:t>
      </w:r>
      <w:r w:rsidR="00D55053" w:rsidRPr="00E4473C">
        <w:t>quantity of</w:t>
      </w:r>
      <w:r w:rsidR="00CA67E2" w:rsidRPr="00E4473C">
        <w:t xml:space="preserve"> </w:t>
      </w:r>
      <w:r w:rsidR="00540221" w:rsidRPr="00E4473C">
        <w:t>maintenance,</w:t>
      </w:r>
      <w:r w:rsidR="00760139" w:rsidRPr="00E4473C">
        <w:t xml:space="preserve"> intended </w:t>
      </w:r>
      <w:r w:rsidR="0057410D" w:rsidRPr="00E4473C">
        <w:t>as</w:t>
      </w:r>
      <w:r w:rsidR="0067590C" w:rsidRPr="00E4473C">
        <w:t xml:space="preserve"> public</w:t>
      </w:r>
      <w:r w:rsidR="0057410D" w:rsidRPr="00E4473C">
        <w:t xml:space="preserve"> </w:t>
      </w:r>
      <w:r w:rsidR="0067590C" w:rsidRPr="00E4473C">
        <w:t>nature</w:t>
      </w:r>
      <w:r w:rsidR="00685A37" w:rsidRPr="00E4473C">
        <w:t xml:space="preserve"> spot</w:t>
      </w:r>
      <w:r w:rsidR="00BB0102" w:rsidRPr="00E4473C">
        <w:t>s</w:t>
      </w:r>
      <w:r w:rsidR="00685A37" w:rsidRPr="00E4473C">
        <w:t>.</w:t>
      </w:r>
      <w:r w:rsidR="008668F2" w:rsidRPr="00E4473C">
        <w:t xml:space="preserve"> These are:</w:t>
      </w:r>
    </w:p>
    <w:p w14:paraId="434EFEA4" w14:textId="77777777" w:rsidR="00B10707" w:rsidRDefault="00B10707" w:rsidP="00B10707">
      <w:pPr>
        <w:pStyle w:val="Normaalweb"/>
        <w:spacing w:before="0" w:beforeAutospacing="0" w:after="0" w:afterAutospacing="0"/>
        <w:rPr>
          <w:color w:val="0E101A"/>
        </w:rPr>
      </w:pPr>
    </w:p>
    <w:p w14:paraId="5091CF14" w14:textId="77777777" w:rsidR="008668F2" w:rsidRPr="006D4266" w:rsidRDefault="008668F2" w:rsidP="00B10707">
      <w:pPr>
        <w:numPr>
          <w:ilvl w:val="0"/>
          <w:numId w:val="10"/>
        </w:numPr>
        <w:spacing w:after="0" w:line="240" w:lineRule="auto"/>
        <w:rPr>
          <w:rFonts w:ascii="Times New Roman" w:hAnsi="Times New Roman" w:cs="Times New Roman"/>
          <w:color w:val="0E101A"/>
          <w:sz w:val="24"/>
          <w:szCs w:val="24"/>
        </w:rPr>
      </w:pPr>
      <w:proofErr w:type="spellStart"/>
      <w:r w:rsidRPr="006D4266">
        <w:rPr>
          <w:rFonts w:ascii="Times New Roman" w:hAnsi="Times New Roman" w:cs="Times New Roman"/>
          <w:color w:val="0E101A"/>
          <w:sz w:val="24"/>
          <w:szCs w:val="24"/>
        </w:rPr>
        <w:t>Maximapark</w:t>
      </w:r>
      <w:proofErr w:type="spellEnd"/>
    </w:p>
    <w:p w14:paraId="5F4EA5B9" w14:textId="77777777" w:rsidR="00B10707" w:rsidRPr="006D4266" w:rsidRDefault="00B10707" w:rsidP="00B10707">
      <w:pPr>
        <w:spacing w:after="0" w:line="240" w:lineRule="auto"/>
        <w:ind w:left="720"/>
        <w:rPr>
          <w:rFonts w:ascii="Times New Roman" w:hAnsi="Times New Roman" w:cs="Times New Roman"/>
          <w:color w:val="0E101A"/>
          <w:sz w:val="24"/>
          <w:szCs w:val="24"/>
        </w:rPr>
      </w:pPr>
    </w:p>
    <w:p w14:paraId="04C20358" w14:textId="77777777" w:rsidR="00B10707" w:rsidRPr="006D4266" w:rsidRDefault="00B10707" w:rsidP="00B10707">
      <w:pPr>
        <w:pStyle w:val="Normaalweb"/>
        <w:spacing w:before="0" w:beforeAutospacing="0" w:after="0" w:afterAutospacing="0"/>
        <w:rPr>
          <w:color w:val="0E101A"/>
        </w:rPr>
      </w:pPr>
      <w:r w:rsidRPr="006D4266">
        <w:rPr>
          <w:color w:val="0E101A"/>
        </w:rPr>
        <w:t>With a large amount of maintenance and less attention to the ecosystem.</w:t>
      </w:r>
    </w:p>
    <w:p w14:paraId="2206E89D" w14:textId="77777777" w:rsidR="00B10707" w:rsidRPr="006D4266" w:rsidRDefault="00B10707" w:rsidP="00B10707">
      <w:pPr>
        <w:pStyle w:val="Normaalweb"/>
        <w:spacing w:before="0" w:beforeAutospacing="0" w:after="0" w:afterAutospacing="0"/>
        <w:rPr>
          <w:color w:val="0E101A"/>
        </w:rPr>
      </w:pPr>
      <w:r w:rsidRPr="006D4266">
        <w:rPr>
          <w:color w:val="0E101A"/>
        </w:rPr>
        <w:t>Weekly maintenance includes standard jobs like mowing, trimming, and knotting.</w:t>
      </w:r>
    </w:p>
    <w:p w14:paraId="336056AE" w14:textId="77777777" w:rsidR="00B10707" w:rsidRPr="006D4266" w:rsidRDefault="00B10707" w:rsidP="00B10707">
      <w:pPr>
        <w:pStyle w:val="Normaalweb"/>
        <w:spacing w:before="0" w:beforeAutospacing="0" w:after="0" w:afterAutospacing="0"/>
        <w:rPr>
          <w:color w:val="0E101A"/>
        </w:rPr>
      </w:pPr>
    </w:p>
    <w:p w14:paraId="7E1697DD" w14:textId="77777777" w:rsidR="008668F2" w:rsidRPr="006D4266" w:rsidRDefault="005F4DD2" w:rsidP="00B10707">
      <w:pPr>
        <w:numPr>
          <w:ilvl w:val="0"/>
          <w:numId w:val="11"/>
        </w:numPr>
        <w:spacing w:after="0" w:line="240" w:lineRule="auto"/>
        <w:rPr>
          <w:rFonts w:ascii="Times New Roman" w:hAnsi="Times New Roman" w:cs="Times New Roman"/>
          <w:color w:val="0E101A"/>
          <w:sz w:val="24"/>
          <w:szCs w:val="24"/>
        </w:rPr>
      </w:pPr>
      <w:proofErr w:type="spellStart"/>
      <w:r w:rsidRPr="006D4266">
        <w:rPr>
          <w:rFonts w:ascii="Times New Roman" w:hAnsi="Times New Roman" w:cs="Times New Roman"/>
          <w:color w:val="0E101A"/>
          <w:sz w:val="24"/>
          <w:szCs w:val="24"/>
        </w:rPr>
        <w:t>Veldhuizerpark</w:t>
      </w:r>
      <w:proofErr w:type="spellEnd"/>
    </w:p>
    <w:p w14:paraId="7DBB9733" w14:textId="77777777" w:rsidR="00B10707" w:rsidRPr="006D4266" w:rsidRDefault="00B10707" w:rsidP="00B10707">
      <w:pPr>
        <w:spacing w:after="0" w:line="240" w:lineRule="auto"/>
        <w:ind w:left="720"/>
        <w:rPr>
          <w:rFonts w:ascii="Times New Roman" w:hAnsi="Times New Roman" w:cs="Times New Roman"/>
          <w:color w:val="0E101A"/>
          <w:sz w:val="24"/>
          <w:szCs w:val="24"/>
        </w:rPr>
      </w:pPr>
    </w:p>
    <w:p w14:paraId="43CCE867" w14:textId="77777777" w:rsidR="00F8728B" w:rsidRPr="00E4473C" w:rsidRDefault="00A83F10" w:rsidP="00B10707">
      <w:pPr>
        <w:pStyle w:val="Normaalweb"/>
        <w:spacing w:before="0" w:beforeAutospacing="0" w:after="0" w:afterAutospacing="0"/>
      </w:pPr>
      <w:r w:rsidRPr="006D4266">
        <w:rPr>
          <w:color w:val="0E101A"/>
        </w:rPr>
        <w:t xml:space="preserve">With a </w:t>
      </w:r>
      <w:r w:rsidR="005236DF" w:rsidRPr="00E4473C">
        <w:t>low</w:t>
      </w:r>
      <w:r w:rsidRPr="00E4473C">
        <w:t xml:space="preserve"> amount of </w:t>
      </w:r>
      <w:r w:rsidR="000848BD" w:rsidRPr="00E4473C">
        <w:t>maintenance</w:t>
      </w:r>
      <w:r w:rsidRPr="00E4473C">
        <w:t xml:space="preserve"> and less attention</w:t>
      </w:r>
      <w:r w:rsidR="003873D4" w:rsidRPr="00E4473C">
        <w:t xml:space="preserve"> towards the ecosystem.</w:t>
      </w:r>
    </w:p>
    <w:p w14:paraId="26FC9FA5" w14:textId="77777777" w:rsidR="00373CD9" w:rsidRPr="00E4473C" w:rsidRDefault="004D420B" w:rsidP="00B10707">
      <w:pPr>
        <w:pStyle w:val="Normaalweb"/>
        <w:spacing w:before="0" w:beforeAutospacing="0" w:after="0" w:afterAutospacing="0"/>
      </w:pPr>
      <w:r w:rsidRPr="006D4266">
        <w:rPr>
          <w:color w:val="0E101A"/>
        </w:rPr>
        <w:t>Quarterly</w:t>
      </w:r>
      <w:r w:rsidR="00373CD9" w:rsidRPr="006D4266">
        <w:rPr>
          <w:color w:val="0E101A"/>
        </w:rPr>
        <w:t xml:space="preserve"> maintenance</w:t>
      </w:r>
      <w:r w:rsidR="00F87263" w:rsidRPr="006D4266">
        <w:rPr>
          <w:color w:val="0E101A"/>
        </w:rPr>
        <w:t xml:space="preserve"> including standard jobs like mowing, trimming and knotting.</w:t>
      </w:r>
    </w:p>
    <w:p w14:paraId="6368A7CC" w14:textId="77777777" w:rsidR="00B10707" w:rsidRPr="006D4266" w:rsidRDefault="00B10707" w:rsidP="00B10707">
      <w:pPr>
        <w:pStyle w:val="Normaalweb"/>
        <w:spacing w:before="0" w:beforeAutospacing="0" w:after="0" w:afterAutospacing="0"/>
        <w:rPr>
          <w:color w:val="0E101A"/>
        </w:rPr>
      </w:pPr>
    </w:p>
    <w:p w14:paraId="448549D1" w14:textId="77777777" w:rsidR="00C91DBF" w:rsidRPr="006D4266" w:rsidRDefault="004476AF" w:rsidP="00B10707">
      <w:pPr>
        <w:numPr>
          <w:ilvl w:val="0"/>
          <w:numId w:val="12"/>
        </w:numPr>
        <w:spacing w:after="0" w:line="240" w:lineRule="auto"/>
        <w:rPr>
          <w:rFonts w:ascii="Times New Roman" w:hAnsi="Times New Roman" w:cs="Times New Roman"/>
          <w:color w:val="0E101A"/>
          <w:sz w:val="24"/>
          <w:szCs w:val="24"/>
        </w:rPr>
      </w:pPr>
      <w:proofErr w:type="spellStart"/>
      <w:r w:rsidRPr="006D4266">
        <w:rPr>
          <w:rFonts w:ascii="Times New Roman" w:hAnsi="Times New Roman" w:cs="Times New Roman"/>
          <w:color w:val="0E101A"/>
          <w:sz w:val="24"/>
          <w:szCs w:val="24"/>
        </w:rPr>
        <w:t>Vo</w:t>
      </w:r>
      <w:r w:rsidR="00027A72" w:rsidRPr="006D4266">
        <w:rPr>
          <w:rFonts w:ascii="Times New Roman" w:hAnsi="Times New Roman" w:cs="Times New Roman"/>
          <w:color w:val="0E101A"/>
          <w:sz w:val="24"/>
          <w:szCs w:val="24"/>
        </w:rPr>
        <w:t>e</w:t>
      </w:r>
      <w:r w:rsidRPr="006D4266">
        <w:rPr>
          <w:rFonts w:ascii="Times New Roman" w:hAnsi="Times New Roman" w:cs="Times New Roman"/>
          <w:color w:val="0E101A"/>
          <w:sz w:val="24"/>
          <w:szCs w:val="24"/>
        </w:rPr>
        <w:t>dselbos</w:t>
      </w:r>
      <w:proofErr w:type="spellEnd"/>
    </w:p>
    <w:p w14:paraId="581AF9BF" w14:textId="77777777" w:rsidR="00B10707" w:rsidRPr="006D4266" w:rsidRDefault="00B10707" w:rsidP="00B10707">
      <w:pPr>
        <w:spacing w:after="0" w:line="240" w:lineRule="auto"/>
        <w:ind w:left="720"/>
        <w:rPr>
          <w:rFonts w:ascii="Times New Roman" w:hAnsi="Times New Roman" w:cs="Times New Roman"/>
          <w:color w:val="0E101A"/>
          <w:sz w:val="24"/>
          <w:szCs w:val="24"/>
        </w:rPr>
      </w:pPr>
    </w:p>
    <w:p w14:paraId="486DBEB4" w14:textId="77777777" w:rsidR="00B10707" w:rsidRPr="006D4266" w:rsidRDefault="00B10707" w:rsidP="00B10707">
      <w:pPr>
        <w:pStyle w:val="Normaalweb"/>
        <w:spacing w:before="0" w:beforeAutospacing="0" w:after="0" w:afterAutospacing="0"/>
        <w:rPr>
          <w:color w:val="0E101A"/>
        </w:rPr>
      </w:pPr>
      <w:r w:rsidRPr="006D4266">
        <w:rPr>
          <w:color w:val="0E101A"/>
        </w:rPr>
        <w:t>With a low amount of maintenance and full attention towards the ecosystem. There isn’t a specific period wherein the maintenance is done. It mostly depends on the weather and what the plants need at that point. For example, if it was an extremely dry week then the plant will be watered, but if watering isn’t needed it will not be done. </w:t>
      </w:r>
    </w:p>
    <w:p w14:paraId="008088D7" w14:textId="77777777" w:rsidR="00B10707" w:rsidRPr="006D4266" w:rsidRDefault="00B10707" w:rsidP="00B10707">
      <w:pPr>
        <w:pStyle w:val="Normaalweb"/>
        <w:spacing w:before="0" w:beforeAutospacing="0" w:after="0" w:afterAutospacing="0"/>
        <w:rPr>
          <w:color w:val="0E101A"/>
        </w:rPr>
      </w:pPr>
    </w:p>
    <w:p w14:paraId="3539C8D2" w14:textId="77777777" w:rsidR="00B10707" w:rsidRPr="006D4266" w:rsidRDefault="00B10707" w:rsidP="00B10707">
      <w:pPr>
        <w:pStyle w:val="Normaalweb"/>
        <w:spacing w:before="0" w:beforeAutospacing="0" w:after="0" w:afterAutospacing="0"/>
        <w:rPr>
          <w:color w:val="0E101A"/>
        </w:rPr>
      </w:pPr>
      <w:r w:rsidRPr="006D4266">
        <w:rPr>
          <w:color w:val="0E101A"/>
        </w:rPr>
        <w:t>           At the locations we have measured a 90 x 90 m area, according to the MUC protocol, using the tape measure, see satellite images (figures 10, 11, 12); Maximapark, Veldhuizerpark, and Voedselbos accordingly, and fixated it with wooden poles at every corner using a hammer, the position of the corners were calibrated using the GPS device. The diagonals of the square lay on the N-S and E-W axis. Starting at the east and south corners we walked along the axis and recorded the types and amount of vegetation. When encountering a tree, we used the Tree Height protocol to measure the dimensions of the tree.</w:t>
      </w:r>
    </w:p>
    <w:p w14:paraId="655EBBAC" w14:textId="77777777" w:rsidR="00B10707" w:rsidRPr="006D4266" w:rsidRDefault="00B10707" w:rsidP="00B10707">
      <w:pPr>
        <w:pStyle w:val="Normaalweb"/>
        <w:spacing w:before="0" w:beforeAutospacing="0" w:after="0" w:afterAutospacing="0"/>
        <w:rPr>
          <w:color w:val="0E101A"/>
        </w:rPr>
      </w:pPr>
    </w:p>
    <w:p w14:paraId="04D9FA6F" w14:textId="77777777" w:rsidR="00B10707" w:rsidRPr="006D4266" w:rsidRDefault="00B10707" w:rsidP="00B10707">
      <w:pPr>
        <w:pStyle w:val="Normaalweb"/>
        <w:spacing w:before="0" w:beforeAutospacing="0" w:after="0" w:afterAutospacing="0"/>
        <w:rPr>
          <w:color w:val="0E101A"/>
        </w:rPr>
      </w:pPr>
      <w:r w:rsidRPr="006D4266">
        <w:rPr>
          <w:color w:val="0E101A"/>
        </w:rPr>
        <w:lastRenderedPageBreak/>
        <w:t>We</w:t>
      </w:r>
      <w:r w:rsidR="00C105C4" w:rsidRPr="006D4266">
        <w:rPr>
          <w:color w:val="0E101A"/>
        </w:rPr>
        <w:t xml:space="preserve"> measured each area two times: </w:t>
      </w:r>
      <w:r w:rsidR="00F6715B" w:rsidRPr="006D4266">
        <w:rPr>
          <w:color w:val="0E101A"/>
        </w:rPr>
        <w:t>The first round</w:t>
      </w:r>
      <w:r w:rsidR="00567003" w:rsidRPr="006D4266">
        <w:rPr>
          <w:color w:val="0E101A"/>
        </w:rPr>
        <w:t xml:space="preserve"> </w:t>
      </w:r>
      <w:r w:rsidR="001C6344" w:rsidRPr="006D4266">
        <w:rPr>
          <w:color w:val="0E101A"/>
        </w:rPr>
        <w:t>was before winter</w:t>
      </w:r>
      <w:r w:rsidR="001F6657" w:rsidRPr="006D4266">
        <w:rPr>
          <w:color w:val="0E101A"/>
        </w:rPr>
        <w:t xml:space="preserve"> and the second after the winter.</w:t>
      </w:r>
      <w:r w:rsidR="006E6771" w:rsidRPr="006D4266">
        <w:rPr>
          <w:color w:val="0E101A"/>
        </w:rPr>
        <w:t xml:space="preserve"> </w:t>
      </w:r>
      <w:r w:rsidR="00003886" w:rsidRPr="006D4266">
        <w:rPr>
          <w:color w:val="0E101A"/>
        </w:rPr>
        <w:t>Measuring multiple</w:t>
      </w:r>
      <w:r w:rsidR="00A22368" w:rsidRPr="006D4266">
        <w:rPr>
          <w:color w:val="0E101A"/>
        </w:rPr>
        <w:t xml:space="preserve"> times result</w:t>
      </w:r>
      <w:r w:rsidR="00003886" w:rsidRPr="006D4266">
        <w:rPr>
          <w:color w:val="0E101A"/>
        </w:rPr>
        <w:t>s</w:t>
      </w:r>
      <w:r w:rsidR="00A22368" w:rsidRPr="006D4266">
        <w:rPr>
          <w:color w:val="0E101A"/>
        </w:rPr>
        <w:t xml:space="preserve"> in a more </w:t>
      </w:r>
      <w:r w:rsidR="00D438B9" w:rsidRPr="006D4266">
        <w:rPr>
          <w:color w:val="0E101A"/>
        </w:rPr>
        <w:t>accurate</w:t>
      </w:r>
      <w:r w:rsidR="00A22368" w:rsidRPr="006D4266">
        <w:rPr>
          <w:color w:val="0E101A"/>
        </w:rPr>
        <w:t xml:space="preserve"> representation of</w:t>
      </w:r>
      <w:r w:rsidR="00003886" w:rsidRPr="006D4266">
        <w:rPr>
          <w:color w:val="0E101A"/>
        </w:rPr>
        <w:t xml:space="preserve"> the </w:t>
      </w:r>
      <w:r w:rsidR="004579B0" w:rsidRPr="006D4266">
        <w:rPr>
          <w:color w:val="0E101A"/>
        </w:rPr>
        <w:t>data collected.</w:t>
      </w:r>
    </w:p>
    <w:p w14:paraId="4B772993" w14:textId="570CD46E" w:rsidR="00C4049E" w:rsidRPr="00E4473C" w:rsidRDefault="00C4049E" w:rsidP="57C42D29">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3020"/>
        <w:gridCol w:w="3021"/>
        <w:gridCol w:w="3021"/>
      </w:tblGrid>
      <w:tr w:rsidR="00C4049E" w:rsidRPr="00E4473C" w14:paraId="7B51CDFE" w14:textId="77777777" w:rsidTr="00C4049E">
        <w:tc>
          <w:tcPr>
            <w:tcW w:w="3020" w:type="dxa"/>
          </w:tcPr>
          <w:p w14:paraId="7CC2FA0A" w14:textId="0307D377" w:rsidR="00C4049E" w:rsidRPr="00E4473C" w:rsidRDefault="004A4E01" w:rsidP="57C42D29">
            <w:pPr>
              <w:rPr>
                <w:rFonts w:ascii="Times New Roman" w:hAnsi="Times New Roman" w:cs="Times New Roman"/>
                <w:sz w:val="24"/>
                <w:szCs w:val="24"/>
              </w:rPr>
            </w:pPr>
            <w:r w:rsidRPr="00E4473C">
              <w:rPr>
                <w:rFonts w:ascii="Times New Roman" w:hAnsi="Times New Roman" w:cs="Times New Roman"/>
                <w:sz w:val="24"/>
                <w:szCs w:val="24"/>
              </w:rPr>
              <w:t xml:space="preserve">Area </w:t>
            </w:r>
            <w:r w:rsidR="00875DD2" w:rsidRPr="00E4473C">
              <w:rPr>
                <w:rFonts w:ascii="Times New Roman" w:hAnsi="Times New Roman" w:cs="Times New Roman"/>
                <w:sz w:val="24"/>
                <w:szCs w:val="24"/>
              </w:rPr>
              <w:t>\</w:t>
            </w:r>
            <w:r w:rsidRPr="00E4473C">
              <w:rPr>
                <w:rFonts w:ascii="Times New Roman" w:hAnsi="Times New Roman" w:cs="Times New Roman"/>
                <w:sz w:val="24"/>
                <w:szCs w:val="24"/>
              </w:rPr>
              <w:t xml:space="preserve"> </w:t>
            </w:r>
            <w:r w:rsidR="00875DD2" w:rsidRPr="00E4473C">
              <w:rPr>
                <w:rFonts w:ascii="Times New Roman" w:hAnsi="Times New Roman" w:cs="Times New Roman"/>
                <w:sz w:val="24"/>
                <w:szCs w:val="24"/>
              </w:rPr>
              <w:t>Rounds</w:t>
            </w:r>
          </w:p>
        </w:tc>
        <w:tc>
          <w:tcPr>
            <w:tcW w:w="3021" w:type="dxa"/>
          </w:tcPr>
          <w:p w14:paraId="5EFF495E" w14:textId="50B82418" w:rsidR="00C4049E" w:rsidRPr="00E4473C" w:rsidRDefault="00C4049E" w:rsidP="57C42D29">
            <w:pPr>
              <w:rPr>
                <w:rFonts w:ascii="Times New Roman" w:hAnsi="Times New Roman" w:cs="Times New Roman"/>
                <w:sz w:val="24"/>
                <w:szCs w:val="24"/>
              </w:rPr>
            </w:pPr>
            <w:r w:rsidRPr="00E4473C">
              <w:rPr>
                <w:rFonts w:ascii="Times New Roman" w:hAnsi="Times New Roman" w:cs="Times New Roman"/>
                <w:sz w:val="24"/>
                <w:szCs w:val="24"/>
              </w:rPr>
              <w:t xml:space="preserve">First </w:t>
            </w:r>
            <w:r w:rsidR="00F6715B" w:rsidRPr="00E4473C">
              <w:rPr>
                <w:rFonts w:ascii="Times New Roman" w:hAnsi="Times New Roman" w:cs="Times New Roman"/>
                <w:sz w:val="24"/>
                <w:szCs w:val="24"/>
              </w:rPr>
              <w:t>round</w:t>
            </w:r>
          </w:p>
        </w:tc>
        <w:tc>
          <w:tcPr>
            <w:tcW w:w="3021" w:type="dxa"/>
          </w:tcPr>
          <w:p w14:paraId="02AE7F2F" w14:textId="395846D7" w:rsidR="00C4049E" w:rsidRPr="00E4473C" w:rsidRDefault="00C4049E" w:rsidP="57C42D29">
            <w:pPr>
              <w:rPr>
                <w:rFonts w:ascii="Times New Roman" w:hAnsi="Times New Roman" w:cs="Times New Roman"/>
                <w:sz w:val="24"/>
                <w:szCs w:val="24"/>
              </w:rPr>
            </w:pPr>
            <w:r w:rsidRPr="00E4473C">
              <w:rPr>
                <w:rFonts w:ascii="Times New Roman" w:hAnsi="Times New Roman" w:cs="Times New Roman"/>
                <w:sz w:val="24"/>
                <w:szCs w:val="24"/>
              </w:rPr>
              <w:t xml:space="preserve">Second </w:t>
            </w:r>
            <w:r w:rsidR="00F6715B" w:rsidRPr="00E4473C">
              <w:rPr>
                <w:rFonts w:ascii="Times New Roman" w:hAnsi="Times New Roman" w:cs="Times New Roman"/>
                <w:sz w:val="24"/>
                <w:szCs w:val="24"/>
              </w:rPr>
              <w:t>round</w:t>
            </w:r>
          </w:p>
        </w:tc>
      </w:tr>
      <w:tr w:rsidR="00C4049E" w:rsidRPr="00E4473C" w14:paraId="6C8296EF" w14:textId="77777777" w:rsidTr="00C4049E">
        <w:tc>
          <w:tcPr>
            <w:tcW w:w="3020" w:type="dxa"/>
          </w:tcPr>
          <w:p w14:paraId="0C5871A8" w14:textId="6A4B4546" w:rsidR="00C4049E" w:rsidRPr="00E4473C" w:rsidRDefault="00C4049E" w:rsidP="57C42D29">
            <w:pPr>
              <w:rPr>
                <w:rFonts w:ascii="Times New Roman" w:hAnsi="Times New Roman" w:cs="Times New Roman"/>
                <w:sz w:val="24"/>
                <w:szCs w:val="24"/>
              </w:rPr>
            </w:pPr>
            <w:proofErr w:type="spellStart"/>
            <w:r w:rsidRPr="00E4473C">
              <w:rPr>
                <w:rFonts w:ascii="Times New Roman" w:hAnsi="Times New Roman" w:cs="Times New Roman"/>
                <w:sz w:val="24"/>
                <w:szCs w:val="24"/>
              </w:rPr>
              <w:t>Maximapark</w:t>
            </w:r>
            <w:proofErr w:type="spellEnd"/>
          </w:p>
        </w:tc>
        <w:tc>
          <w:tcPr>
            <w:tcW w:w="3021" w:type="dxa"/>
          </w:tcPr>
          <w:p w14:paraId="380CDF1F" w14:textId="22E267BA" w:rsidR="00C4049E" w:rsidRPr="00E4473C" w:rsidRDefault="00F6715B" w:rsidP="57C42D29">
            <w:pPr>
              <w:rPr>
                <w:rFonts w:ascii="Times New Roman" w:hAnsi="Times New Roman" w:cs="Times New Roman"/>
                <w:sz w:val="24"/>
                <w:szCs w:val="24"/>
              </w:rPr>
            </w:pPr>
            <w:r w:rsidRPr="00E4473C">
              <w:rPr>
                <w:rFonts w:ascii="Times New Roman" w:hAnsi="Times New Roman" w:cs="Times New Roman"/>
                <w:sz w:val="24"/>
                <w:szCs w:val="24"/>
              </w:rPr>
              <w:t>Nov</w:t>
            </w:r>
            <w:r w:rsidR="00965474" w:rsidRPr="00E4473C">
              <w:rPr>
                <w:rFonts w:ascii="Times New Roman" w:hAnsi="Times New Roman" w:cs="Times New Roman"/>
                <w:sz w:val="24"/>
                <w:szCs w:val="24"/>
              </w:rPr>
              <w:t xml:space="preserve">ember </w:t>
            </w:r>
            <w:r w:rsidRPr="00E4473C">
              <w:rPr>
                <w:rFonts w:ascii="Times New Roman" w:hAnsi="Times New Roman" w:cs="Times New Roman"/>
                <w:sz w:val="24"/>
                <w:szCs w:val="24"/>
              </w:rPr>
              <w:t>1</w:t>
            </w:r>
          </w:p>
        </w:tc>
        <w:tc>
          <w:tcPr>
            <w:tcW w:w="3021" w:type="dxa"/>
          </w:tcPr>
          <w:p w14:paraId="60D87EBA" w14:textId="3177F079" w:rsidR="00C4049E" w:rsidRPr="00E4473C" w:rsidRDefault="001C6344" w:rsidP="57C42D29">
            <w:pPr>
              <w:rPr>
                <w:rFonts w:ascii="Times New Roman" w:hAnsi="Times New Roman" w:cs="Times New Roman"/>
                <w:sz w:val="24"/>
                <w:szCs w:val="24"/>
              </w:rPr>
            </w:pPr>
            <w:r w:rsidRPr="00E4473C">
              <w:rPr>
                <w:rFonts w:ascii="Times New Roman" w:hAnsi="Times New Roman" w:cs="Times New Roman"/>
                <w:sz w:val="24"/>
                <w:szCs w:val="24"/>
              </w:rPr>
              <w:t>M</w:t>
            </w:r>
            <w:r w:rsidR="00965474" w:rsidRPr="00E4473C">
              <w:rPr>
                <w:rFonts w:ascii="Times New Roman" w:hAnsi="Times New Roman" w:cs="Times New Roman"/>
                <w:sz w:val="24"/>
                <w:szCs w:val="24"/>
              </w:rPr>
              <w:t>arch</w:t>
            </w:r>
            <w:r w:rsidRPr="00E4473C">
              <w:rPr>
                <w:rFonts w:ascii="Times New Roman" w:hAnsi="Times New Roman" w:cs="Times New Roman"/>
                <w:sz w:val="24"/>
                <w:szCs w:val="24"/>
              </w:rPr>
              <w:t xml:space="preserve"> 16</w:t>
            </w:r>
          </w:p>
        </w:tc>
      </w:tr>
      <w:tr w:rsidR="00C4049E" w:rsidRPr="00E4473C" w14:paraId="5309BC49" w14:textId="77777777" w:rsidTr="00C4049E">
        <w:tc>
          <w:tcPr>
            <w:tcW w:w="3020" w:type="dxa"/>
          </w:tcPr>
          <w:p w14:paraId="68E54835" w14:textId="0030D7F8" w:rsidR="00C4049E" w:rsidRPr="00E4473C" w:rsidRDefault="00C4049E" w:rsidP="57C42D29">
            <w:pPr>
              <w:rPr>
                <w:rFonts w:ascii="Times New Roman" w:hAnsi="Times New Roman" w:cs="Times New Roman"/>
                <w:sz w:val="24"/>
                <w:szCs w:val="24"/>
              </w:rPr>
            </w:pPr>
            <w:proofErr w:type="spellStart"/>
            <w:r w:rsidRPr="00E4473C">
              <w:rPr>
                <w:rFonts w:ascii="Times New Roman" w:hAnsi="Times New Roman" w:cs="Times New Roman"/>
                <w:sz w:val="24"/>
                <w:szCs w:val="24"/>
              </w:rPr>
              <w:t>Veldhuizerpark</w:t>
            </w:r>
            <w:proofErr w:type="spellEnd"/>
          </w:p>
        </w:tc>
        <w:tc>
          <w:tcPr>
            <w:tcW w:w="3021" w:type="dxa"/>
          </w:tcPr>
          <w:p w14:paraId="3F0FFCFC" w14:textId="18F8B561" w:rsidR="00C4049E" w:rsidRPr="00E4473C" w:rsidRDefault="00885A20" w:rsidP="57C42D29">
            <w:pPr>
              <w:rPr>
                <w:rFonts w:ascii="Times New Roman" w:hAnsi="Times New Roman" w:cs="Times New Roman"/>
                <w:sz w:val="24"/>
                <w:szCs w:val="24"/>
              </w:rPr>
            </w:pPr>
            <w:r w:rsidRPr="00E4473C">
              <w:rPr>
                <w:rFonts w:ascii="Times New Roman" w:hAnsi="Times New Roman" w:cs="Times New Roman"/>
                <w:sz w:val="24"/>
                <w:szCs w:val="24"/>
              </w:rPr>
              <w:t>Oct</w:t>
            </w:r>
            <w:r w:rsidR="00965474" w:rsidRPr="00E4473C">
              <w:rPr>
                <w:rFonts w:ascii="Times New Roman" w:hAnsi="Times New Roman" w:cs="Times New Roman"/>
                <w:sz w:val="24"/>
                <w:szCs w:val="24"/>
              </w:rPr>
              <w:t xml:space="preserve">ober </w:t>
            </w:r>
            <w:r w:rsidR="00F6715B" w:rsidRPr="00E4473C">
              <w:rPr>
                <w:rFonts w:ascii="Times New Roman" w:hAnsi="Times New Roman" w:cs="Times New Roman"/>
                <w:sz w:val="24"/>
                <w:szCs w:val="24"/>
              </w:rPr>
              <w:t>22</w:t>
            </w:r>
          </w:p>
        </w:tc>
        <w:tc>
          <w:tcPr>
            <w:tcW w:w="3021" w:type="dxa"/>
          </w:tcPr>
          <w:p w14:paraId="63692051" w14:textId="3834D7C5" w:rsidR="00C4049E" w:rsidRPr="00E4473C" w:rsidRDefault="001C6344" w:rsidP="57C42D29">
            <w:pPr>
              <w:rPr>
                <w:rFonts w:ascii="Times New Roman" w:hAnsi="Times New Roman" w:cs="Times New Roman"/>
                <w:sz w:val="24"/>
                <w:szCs w:val="24"/>
              </w:rPr>
            </w:pPr>
            <w:r w:rsidRPr="00E4473C">
              <w:rPr>
                <w:rFonts w:ascii="Times New Roman" w:hAnsi="Times New Roman" w:cs="Times New Roman"/>
                <w:sz w:val="24"/>
                <w:szCs w:val="24"/>
              </w:rPr>
              <w:t>M</w:t>
            </w:r>
            <w:r w:rsidR="00965474" w:rsidRPr="00E4473C">
              <w:rPr>
                <w:rFonts w:ascii="Times New Roman" w:hAnsi="Times New Roman" w:cs="Times New Roman"/>
                <w:sz w:val="24"/>
                <w:szCs w:val="24"/>
              </w:rPr>
              <w:t>arch</w:t>
            </w:r>
            <w:r w:rsidRPr="00E4473C">
              <w:rPr>
                <w:rFonts w:ascii="Times New Roman" w:hAnsi="Times New Roman" w:cs="Times New Roman"/>
                <w:sz w:val="24"/>
                <w:szCs w:val="24"/>
              </w:rPr>
              <w:t xml:space="preserve"> 17</w:t>
            </w:r>
          </w:p>
        </w:tc>
      </w:tr>
      <w:tr w:rsidR="00C4049E" w:rsidRPr="00E4473C" w14:paraId="2C1059FB" w14:textId="77777777" w:rsidTr="00C4049E">
        <w:tc>
          <w:tcPr>
            <w:tcW w:w="3020" w:type="dxa"/>
          </w:tcPr>
          <w:p w14:paraId="378915D6" w14:textId="22D11541" w:rsidR="00C4049E" w:rsidRPr="00E4473C" w:rsidRDefault="00C4049E" w:rsidP="57C42D29">
            <w:pPr>
              <w:rPr>
                <w:rFonts w:ascii="Times New Roman" w:hAnsi="Times New Roman" w:cs="Times New Roman"/>
                <w:sz w:val="24"/>
                <w:szCs w:val="24"/>
              </w:rPr>
            </w:pPr>
            <w:proofErr w:type="spellStart"/>
            <w:r w:rsidRPr="00E4473C">
              <w:rPr>
                <w:rFonts w:ascii="Times New Roman" w:hAnsi="Times New Roman" w:cs="Times New Roman"/>
                <w:sz w:val="24"/>
                <w:szCs w:val="24"/>
              </w:rPr>
              <w:t>Voedselbos</w:t>
            </w:r>
            <w:proofErr w:type="spellEnd"/>
          </w:p>
        </w:tc>
        <w:tc>
          <w:tcPr>
            <w:tcW w:w="3021" w:type="dxa"/>
          </w:tcPr>
          <w:p w14:paraId="21177A00" w14:textId="560F3089" w:rsidR="00C4049E" w:rsidRPr="00E4473C" w:rsidRDefault="00885A20" w:rsidP="57C42D29">
            <w:pPr>
              <w:rPr>
                <w:rFonts w:ascii="Times New Roman" w:hAnsi="Times New Roman" w:cs="Times New Roman"/>
                <w:sz w:val="24"/>
                <w:szCs w:val="24"/>
              </w:rPr>
            </w:pPr>
            <w:r w:rsidRPr="00E4473C">
              <w:rPr>
                <w:rFonts w:ascii="Times New Roman" w:hAnsi="Times New Roman" w:cs="Times New Roman"/>
                <w:sz w:val="24"/>
                <w:szCs w:val="24"/>
              </w:rPr>
              <w:t>Oct</w:t>
            </w:r>
            <w:r w:rsidR="00965474" w:rsidRPr="00E4473C">
              <w:rPr>
                <w:rFonts w:ascii="Times New Roman" w:hAnsi="Times New Roman" w:cs="Times New Roman"/>
                <w:sz w:val="24"/>
                <w:szCs w:val="24"/>
              </w:rPr>
              <w:t xml:space="preserve">ober </w:t>
            </w:r>
            <w:r w:rsidR="00F6715B" w:rsidRPr="00E4473C">
              <w:rPr>
                <w:rFonts w:ascii="Times New Roman" w:hAnsi="Times New Roman" w:cs="Times New Roman"/>
                <w:sz w:val="24"/>
                <w:szCs w:val="24"/>
              </w:rPr>
              <w:t>18</w:t>
            </w:r>
          </w:p>
        </w:tc>
        <w:tc>
          <w:tcPr>
            <w:tcW w:w="3021" w:type="dxa"/>
          </w:tcPr>
          <w:p w14:paraId="1CB021E0" w14:textId="5E4660A1" w:rsidR="00C4049E" w:rsidRPr="00E4473C" w:rsidRDefault="001C6344" w:rsidP="003E42E9">
            <w:pPr>
              <w:keepNext/>
              <w:rPr>
                <w:rFonts w:ascii="Times New Roman" w:hAnsi="Times New Roman" w:cs="Times New Roman"/>
                <w:sz w:val="24"/>
                <w:szCs w:val="24"/>
              </w:rPr>
            </w:pPr>
            <w:r w:rsidRPr="00E4473C">
              <w:rPr>
                <w:rFonts w:ascii="Times New Roman" w:hAnsi="Times New Roman" w:cs="Times New Roman"/>
                <w:sz w:val="24"/>
                <w:szCs w:val="24"/>
              </w:rPr>
              <w:t>M</w:t>
            </w:r>
            <w:r w:rsidR="00965474" w:rsidRPr="00E4473C">
              <w:rPr>
                <w:rFonts w:ascii="Times New Roman" w:hAnsi="Times New Roman" w:cs="Times New Roman"/>
                <w:sz w:val="24"/>
                <w:szCs w:val="24"/>
              </w:rPr>
              <w:t>arch</w:t>
            </w:r>
            <w:r w:rsidRPr="00E4473C">
              <w:rPr>
                <w:rFonts w:ascii="Times New Roman" w:hAnsi="Times New Roman" w:cs="Times New Roman"/>
                <w:sz w:val="24"/>
                <w:szCs w:val="24"/>
              </w:rPr>
              <w:t xml:space="preserve"> 22</w:t>
            </w:r>
          </w:p>
        </w:tc>
      </w:tr>
    </w:tbl>
    <w:p w14:paraId="624B9A68" w14:textId="4EC1A899" w:rsidR="00121529" w:rsidRPr="00E4473C" w:rsidRDefault="003E42E9" w:rsidP="003E42E9">
      <w:pPr>
        <w:pStyle w:val="Bijschrift"/>
        <w:rPr>
          <w:rFonts w:ascii="Times New Roman" w:hAnsi="Times New Roman" w:cs="Times New Roman"/>
          <w:sz w:val="24"/>
          <w:szCs w:val="24"/>
        </w:rPr>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9</w:t>
      </w:r>
      <w:r w:rsidRPr="00E4473C">
        <w:fldChar w:fldCharType="end"/>
      </w:r>
    </w:p>
    <w:p w14:paraId="668C80E0" w14:textId="77777777" w:rsidR="003E42E9" w:rsidRPr="00E4473C" w:rsidRDefault="002E5553" w:rsidP="003E42E9">
      <w:pPr>
        <w:keepNext/>
      </w:pPr>
      <w:r w:rsidRPr="00E4473C">
        <w:rPr>
          <w:rFonts w:ascii="Times New Roman" w:hAnsi="Times New Roman" w:cs="Times New Roman"/>
          <w:noProof/>
          <w:sz w:val="24"/>
          <w:szCs w:val="24"/>
        </w:rPr>
        <w:drawing>
          <wp:inline distT="0" distB="0" distL="0" distR="0" wp14:anchorId="5D8A98FA" wp14:editId="48F332D5">
            <wp:extent cx="2157696" cy="1551209"/>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1">
                      <a:extLst>
                        <a:ext uri="{28A0092B-C50C-407E-A947-70E740481C1C}">
                          <a14:useLocalDpi xmlns:a14="http://schemas.microsoft.com/office/drawing/2010/main" val="0"/>
                        </a:ext>
                      </a:extLst>
                    </a:blip>
                    <a:srcRect l="279" r="279"/>
                    <a:stretch>
                      <a:fillRect/>
                    </a:stretch>
                  </pic:blipFill>
                  <pic:spPr bwMode="auto">
                    <a:xfrm>
                      <a:off x="0" y="0"/>
                      <a:ext cx="2157696" cy="1551209"/>
                    </a:xfrm>
                    <a:prstGeom prst="rect">
                      <a:avLst/>
                    </a:prstGeom>
                    <a:ln>
                      <a:noFill/>
                    </a:ln>
                    <a:extLst>
                      <a:ext uri="{53640926-AAD7-44D8-BBD7-CCE9431645EC}">
                        <a14:shadowObscured xmlns:a14="http://schemas.microsoft.com/office/drawing/2010/main"/>
                      </a:ext>
                    </a:extLst>
                  </pic:spPr>
                </pic:pic>
              </a:graphicData>
            </a:graphic>
          </wp:inline>
        </w:drawing>
      </w:r>
    </w:p>
    <w:p w14:paraId="501E49E3" w14:textId="2E4BA371" w:rsidR="002E5553" w:rsidRPr="00E4473C" w:rsidRDefault="003E42E9" w:rsidP="003E42E9">
      <w:pPr>
        <w:pStyle w:val="Bijschrift"/>
        <w:rPr>
          <w:rFonts w:ascii="Times New Roman" w:hAnsi="Times New Roman" w:cs="Times New Roman"/>
          <w:sz w:val="24"/>
          <w:szCs w:val="24"/>
        </w:rPr>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10</w:t>
      </w:r>
      <w:r w:rsidRPr="00E4473C">
        <w:fldChar w:fldCharType="end"/>
      </w:r>
    </w:p>
    <w:p w14:paraId="1E6CC049" w14:textId="77777777" w:rsidR="003E42E9" w:rsidRPr="00E4473C" w:rsidRDefault="002E5553" w:rsidP="003E42E9">
      <w:pPr>
        <w:keepNext/>
      </w:pPr>
      <w:r w:rsidRPr="00E4473C">
        <w:rPr>
          <w:rFonts w:ascii="Times New Roman" w:hAnsi="Times New Roman" w:cs="Times New Roman"/>
          <w:noProof/>
          <w:sz w:val="24"/>
          <w:szCs w:val="24"/>
        </w:rPr>
        <w:drawing>
          <wp:inline distT="0" distB="0" distL="0" distR="0" wp14:anchorId="40BEDB03" wp14:editId="4A179433">
            <wp:extent cx="2141423" cy="1553246"/>
            <wp:effectExtent l="0" t="0" r="0" b="88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22">
                      <a:extLst>
                        <a:ext uri="{28A0092B-C50C-407E-A947-70E740481C1C}">
                          <a14:useLocalDpi xmlns:a14="http://schemas.microsoft.com/office/drawing/2010/main" val="0"/>
                        </a:ext>
                      </a:extLst>
                    </a:blip>
                    <a:srcRect l="146" r="146"/>
                    <a:stretch>
                      <a:fillRect/>
                    </a:stretch>
                  </pic:blipFill>
                  <pic:spPr bwMode="auto">
                    <a:xfrm>
                      <a:off x="0" y="0"/>
                      <a:ext cx="2141423" cy="1553246"/>
                    </a:xfrm>
                    <a:prstGeom prst="rect">
                      <a:avLst/>
                    </a:prstGeom>
                    <a:ln>
                      <a:noFill/>
                    </a:ln>
                    <a:extLst>
                      <a:ext uri="{53640926-AAD7-44D8-BBD7-CCE9431645EC}">
                        <a14:shadowObscured xmlns:a14="http://schemas.microsoft.com/office/drawing/2010/main"/>
                      </a:ext>
                    </a:extLst>
                  </pic:spPr>
                </pic:pic>
              </a:graphicData>
            </a:graphic>
          </wp:inline>
        </w:drawing>
      </w:r>
    </w:p>
    <w:p w14:paraId="6029A071" w14:textId="22E72651" w:rsidR="002E5553" w:rsidRPr="00E4473C" w:rsidRDefault="003E42E9" w:rsidP="003E42E9">
      <w:pPr>
        <w:pStyle w:val="Bijschrift"/>
        <w:rPr>
          <w:rFonts w:ascii="Times New Roman" w:hAnsi="Times New Roman" w:cs="Times New Roman"/>
          <w:sz w:val="24"/>
          <w:szCs w:val="24"/>
        </w:rPr>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11</w:t>
      </w:r>
      <w:r w:rsidRPr="00E4473C">
        <w:fldChar w:fldCharType="end"/>
      </w:r>
    </w:p>
    <w:p w14:paraId="45FB24D7" w14:textId="77777777" w:rsidR="003E42E9" w:rsidRPr="00E4473C" w:rsidRDefault="002E5553" w:rsidP="003E42E9">
      <w:pPr>
        <w:keepNext/>
      </w:pPr>
      <w:r w:rsidRPr="00E4473C">
        <w:rPr>
          <w:rFonts w:ascii="Times New Roman" w:hAnsi="Times New Roman" w:cs="Times New Roman"/>
          <w:noProof/>
          <w:sz w:val="24"/>
          <w:szCs w:val="24"/>
        </w:rPr>
        <w:drawing>
          <wp:inline distT="0" distB="0" distL="0" distR="0" wp14:anchorId="34BD71F6" wp14:editId="6FCE26FA">
            <wp:extent cx="2137728" cy="1594629"/>
            <wp:effectExtent l="0" t="0" r="0" b="571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23">
                      <a:extLst>
                        <a:ext uri="{28A0092B-C50C-407E-A947-70E740481C1C}">
                          <a14:useLocalDpi xmlns:a14="http://schemas.microsoft.com/office/drawing/2010/main" val="0"/>
                        </a:ext>
                      </a:extLst>
                    </a:blip>
                    <a:srcRect l="27" r="27"/>
                    <a:stretch>
                      <a:fillRect/>
                    </a:stretch>
                  </pic:blipFill>
                  <pic:spPr bwMode="auto">
                    <a:xfrm>
                      <a:off x="0" y="0"/>
                      <a:ext cx="2137728" cy="1594629"/>
                    </a:xfrm>
                    <a:prstGeom prst="rect">
                      <a:avLst/>
                    </a:prstGeom>
                    <a:ln>
                      <a:noFill/>
                    </a:ln>
                    <a:extLst>
                      <a:ext uri="{53640926-AAD7-44D8-BBD7-CCE9431645EC}">
                        <a14:shadowObscured xmlns:a14="http://schemas.microsoft.com/office/drawing/2010/main"/>
                      </a:ext>
                    </a:extLst>
                  </pic:spPr>
                </pic:pic>
              </a:graphicData>
            </a:graphic>
          </wp:inline>
        </w:drawing>
      </w:r>
    </w:p>
    <w:p w14:paraId="600D3050" w14:textId="6EB78A2D" w:rsidR="57C42D29" w:rsidRPr="00E4473C" w:rsidRDefault="003E42E9" w:rsidP="003E42E9">
      <w:pPr>
        <w:pStyle w:val="Bijschrift"/>
        <w:rPr>
          <w:rFonts w:ascii="Times New Roman" w:hAnsi="Times New Roman" w:cs="Times New Roman"/>
          <w:sz w:val="24"/>
          <w:szCs w:val="24"/>
        </w:rPr>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12</w:t>
      </w:r>
      <w:r w:rsidRPr="00E4473C">
        <w:fldChar w:fldCharType="end"/>
      </w:r>
    </w:p>
    <w:p w14:paraId="5E93483A" w14:textId="3EBED80C" w:rsidR="57C42D29" w:rsidRPr="00E4473C" w:rsidRDefault="57C42D29" w:rsidP="57C42D29">
      <w:pPr>
        <w:rPr>
          <w:rFonts w:ascii="Times New Roman" w:hAnsi="Times New Roman" w:cs="Times New Roman"/>
          <w:sz w:val="24"/>
          <w:szCs w:val="24"/>
        </w:rPr>
      </w:pPr>
    </w:p>
    <w:p w14:paraId="7135E6CB" w14:textId="77777777" w:rsidR="00A475C2" w:rsidRPr="00E4473C" w:rsidRDefault="00A475C2">
      <w:pPr>
        <w:rPr>
          <w:rFonts w:ascii="Times New Roman" w:hAnsi="Times New Roman" w:cs="Times New Roman"/>
          <w:sz w:val="40"/>
          <w:szCs w:val="40"/>
        </w:rPr>
      </w:pPr>
      <w:r w:rsidRPr="00E4473C">
        <w:rPr>
          <w:rFonts w:ascii="Times New Roman" w:hAnsi="Times New Roman" w:cs="Times New Roman"/>
          <w:sz w:val="40"/>
          <w:szCs w:val="40"/>
        </w:rPr>
        <w:br w:type="page"/>
      </w:r>
    </w:p>
    <w:p w14:paraId="1F197905" w14:textId="16356A53" w:rsidR="00566896" w:rsidRPr="00E4473C" w:rsidRDefault="00566896" w:rsidP="00F61661">
      <w:pPr>
        <w:pStyle w:val="koppen2"/>
      </w:pPr>
      <w:bookmarkStart w:id="7" w:name="_Toc100919512"/>
      <w:r w:rsidRPr="00E4473C">
        <w:lastRenderedPageBreak/>
        <w:t>Data and results:</w:t>
      </w:r>
      <w:bookmarkEnd w:id="7"/>
    </w:p>
    <w:p w14:paraId="63964A75" w14:textId="77777777" w:rsidR="003E42E9" w:rsidRPr="00E4473C" w:rsidRDefault="007B1595" w:rsidP="003E42E9">
      <w:pPr>
        <w:keepNext/>
        <w:spacing w:before="240"/>
      </w:pPr>
      <w:r w:rsidRPr="00E4473C">
        <w:rPr>
          <w:rFonts w:ascii="Times New Roman" w:hAnsi="Times New Roman" w:cs="Times New Roman"/>
          <w:noProof/>
          <w:sz w:val="24"/>
          <w:szCs w:val="24"/>
        </w:rPr>
        <w:drawing>
          <wp:inline distT="0" distB="0" distL="0" distR="0" wp14:anchorId="4FB956F0" wp14:editId="056E592F">
            <wp:extent cx="5760720" cy="2383790"/>
            <wp:effectExtent l="0" t="0" r="11430" b="16510"/>
            <wp:docPr id="82" name="Grafiek 82">
              <a:extLst xmlns:a="http://schemas.openxmlformats.org/drawingml/2006/main">
                <a:ext uri="{FF2B5EF4-FFF2-40B4-BE49-F238E27FC236}">
                  <a16:creationId xmlns:a16="http://schemas.microsoft.com/office/drawing/2014/main" id="{3D6E6CA8-141B-4D7B-842B-8AE4493AE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E31AE2" w14:textId="43CD0CC0" w:rsidR="005D520D" w:rsidRPr="00E4473C" w:rsidRDefault="003E42E9" w:rsidP="003E42E9">
      <w:pPr>
        <w:pStyle w:val="Bijschrift"/>
        <w:rPr>
          <w:rFonts w:ascii="Times New Roman" w:hAnsi="Times New Roman" w:cs="Times New Roman"/>
          <w:sz w:val="24"/>
          <w:szCs w:val="24"/>
        </w:rPr>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13</w:t>
      </w:r>
      <w:r w:rsidRPr="00E4473C">
        <w:fldChar w:fldCharType="end"/>
      </w:r>
    </w:p>
    <w:p w14:paraId="3591E7D6" w14:textId="077A8F51" w:rsidR="00936470" w:rsidRPr="00E4473C" w:rsidRDefault="00936470" w:rsidP="004918FA">
      <w:pPr>
        <w:rPr>
          <w:rFonts w:ascii="Times New Roman" w:hAnsi="Times New Roman" w:cs="Times New Roman"/>
          <w:sz w:val="24"/>
          <w:szCs w:val="24"/>
        </w:rPr>
      </w:pPr>
      <w:r w:rsidRPr="00E4473C">
        <w:rPr>
          <w:rFonts w:ascii="Times New Roman" w:hAnsi="Times New Roman" w:cs="Times New Roman"/>
          <w:sz w:val="24"/>
          <w:szCs w:val="24"/>
        </w:rPr>
        <w:t>The second measurement shows a slight decrease in different species spotted in comparison to the first measurements</w:t>
      </w:r>
      <w:r w:rsidR="00141458" w:rsidRPr="00E4473C">
        <w:rPr>
          <w:rFonts w:ascii="Times New Roman" w:hAnsi="Times New Roman" w:cs="Times New Roman"/>
          <w:sz w:val="24"/>
          <w:szCs w:val="24"/>
        </w:rPr>
        <w:t xml:space="preserve"> taken</w:t>
      </w:r>
      <w:r w:rsidRPr="00E4473C">
        <w:rPr>
          <w:rFonts w:ascii="Times New Roman" w:hAnsi="Times New Roman" w:cs="Times New Roman"/>
          <w:sz w:val="24"/>
          <w:szCs w:val="24"/>
        </w:rPr>
        <w:t xml:space="preserve">. In the case of the </w:t>
      </w:r>
      <w:proofErr w:type="spellStart"/>
      <w:r w:rsidRPr="00E4473C">
        <w:rPr>
          <w:rFonts w:ascii="Times New Roman" w:hAnsi="Times New Roman" w:cs="Times New Roman"/>
          <w:sz w:val="24"/>
          <w:szCs w:val="24"/>
        </w:rPr>
        <w:t>Voedselbos</w:t>
      </w:r>
      <w:proofErr w:type="spellEnd"/>
      <w:r w:rsidRPr="00E4473C">
        <w:rPr>
          <w:rFonts w:ascii="Times New Roman" w:hAnsi="Times New Roman" w:cs="Times New Roman"/>
          <w:sz w:val="24"/>
          <w:szCs w:val="24"/>
        </w:rPr>
        <w:t xml:space="preserve"> and </w:t>
      </w:r>
      <w:proofErr w:type="spellStart"/>
      <w:r w:rsidRPr="00E4473C">
        <w:rPr>
          <w:rFonts w:ascii="Times New Roman" w:hAnsi="Times New Roman" w:cs="Times New Roman"/>
          <w:sz w:val="24"/>
          <w:szCs w:val="24"/>
        </w:rPr>
        <w:t>Maximapark</w:t>
      </w:r>
      <w:proofErr w:type="spellEnd"/>
      <w:r w:rsidRPr="00E4473C">
        <w:rPr>
          <w:rFonts w:ascii="Times New Roman" w:hAnsi="Times New Roman" w:cs="Times New Roman"/>
          <w:sz w:val="24"/>
          <w:szCs w:val="24"/>
        </w:rPr>
        <w:t xml:space="preserve">, this can be explained by the fact that there weren’t a lot of mushrooms during the second encounters. This is because the mushroom season, which takes place in September, October, and November, had already passed. </w:t>
      </w:r>
      <w:r w:rsidR="00C04F5A" w:rsidRPr="00E4473C">
        <w:rPr>
          <w:rFonts w:ascii="Times New Roman" w:hAnsi="Times New Roman" w:cs="Times New Roman"/>
          <w:sz w:val="24"/>
          <w:szCs w:val="24"/>
        </w:rPr>
        <w:t xml:space="preserve">Another </w:t>
      </w:r>
      <w:r w:rsidR="00B72940" w:rsidRPr="00E4473C">
        <w:rPr>
          <w:rFonts w:ascii="Times New Roman" w:hAnsi="Times New Roman" w:cs="Times New Roman"/>
          <w:sz w:val="24"/>
          <w:szCs w:val="24"/>
        </w:rPr>
        <w:t>factor which made a difference was that</w:t>
      </w:r>
      <w:r w:rsidRPr="00E4473C">
        <w:rPr>
          <w:rFonts w:ascii="Times New Roman" w:hAnsi="Times New Roman" w:cs="Times New Roman"/>
          <w:sz w:val="24"/>
          <w:szCs w:val="24"/>
        </w:rPr>
        <w:t xml:space="preserve"> during the first measurement, most of the spring plants that are regularly found in grasslands had already appeared. The </w:t>
      </w:r>
      <w:r w:rsidR="00B0051E" w:rsidRPr="00E4473C">
        <w:rPr>
          <w:rFonts w:ascii="Times New Roman" w:hAnsi="Times New Roman" w:cs="Times New Roman"/>
          <w:sz w:val="24"/>
          <w:szCs w:val="24"/>
        </w:rPr>
        <w:t>huge</w:t>
      </w:r>
      <w:r w:rsidRPr="00E4473C">
        <w:rPr>
          <w:rFonts w:ascii="Times New Roman" w:hAnsi="Times New Roman" w:cs="Times New Roman"/>
          <w:sz w:val="24"/>
          <w:szCs w:val="24"/>
        </w:rPr>
        <w:t xml:space="preserve"> difference in the number of species encountered in </w:t>
      </w:r>
      <w:proofErr w:type="spellStart"/>
      <w:r w:rsidRPr="00E4473C">
        <w:rPr>
          <w:rFonts w:ascii="Times New Roman" w:hAnsi="Times New Roman" w:cs="Times New Roman"/>
          <w:sz w:val="24"/>
          <w:szCs w:val="24"/>
        </w:rPr>
        <w:t>Veldhuizerpark</w:t>
      </w:r>
      <w:proofErr w:type="spellEnd"/>
      <w:r w:rsidRPr="00E4473C">
        <w:rPr>
          <w:rFonts w:ascii="Times New Roman" w:hAnsi="Times New Roman" w:cs="Times New Roman"/>
          <w:sz w:val="24"/>
          <w:szCs w:val="24"/>
        </w:rPr>
        <w:t xml:space="preserve"> </w:t>
      </w:r>
      <w:r w:rsidR="005F51EF" w:rsidRPr="00E4473C">
        <w:rPr>
          <w:rFonts w:ascii="Times New Roman" w:hAnsi="Times New Roman" w:cs="Times New Roman"/>
          <w:sz w:val="24"/>
          <w:szCs w:val="24"/>
        </w:rPr>
        <w:t xml:space="preserve">the second time around </w:t>
      </w:r>
      <w:r w:rsidRPr="00E4473C">
        <w:rPr>
          <w:rFonts w:ascii="Times New Roman" w:hAnsi="Times New Roman" w:cs="Times New Roman"/>
          <w:sz w:val="24"/>
          <w:szCs w:val="24"/>
        </w:rPr>
        <w:t xml:space="preserve">can be explained by the fact that a week before the 2nd measurements were taken everything had been mowed. </w:t>
      </w:r>
      <w:r w:rsidR="001D2AD5" w:rsidRPr="00E4473C">
        <w:rPr>
          <w:rFonts w:ascii="Times New Roman" w:hAnsi="Times New Roman" w:cs="Times New Roman"/>
          <w:sz w:val="24"/>
          <w:szCs w:val="24"/>
        </w:rPr>
        <w:t>If this were not the case</w:t>
      </w:r>
      <w:r w:rsidR="002616BF" w:rsidRPr="00E4473C">
        <w:rPr>
          <w:rFonts w:ascii="Times New Roman" w:hAnsi="Times New Roman" w:cs="Times New Roman"/>
          <w:sz w:val="24"/>
          <w:szCs w:val="24"/>
        </w:rPr>
        <w:t>,</w:t>
      </w:r>
      <w:r w:rsidR="001D2AD5" w:rsidRPr="00E4473C">
        <w:rPr>
          <w:rFonts w:ascii="Times New Roman" w:hAnsi="Times New Roman" w:cs="Times New Roman"/>
          <w:sz w:val="24"/>
          <w:szCs w:val="24"/>
        </w:rPr>
        <w:t xml:space="preserve"> I am certain that we would have found more species in </w:t>
      </w:r>
      <w:proofErr w:type="spellStart"/>
      <w:r w:rsidR="001D2AD5" w:rsidRPr="00E4473C">
        <w:rPr>
          <w:rFonts w:ascii="Times New Roman" w:hAnsi="Times New Roman" w:cs="Times New Roman"/>
          <w:sz w:val="24"/>
          <w:szCs w:val="24"/>
        </w:rPr>
        <w:t>Veldhuizerpark</w:t>
      </w:r>
      <w:proofErr w:type="spellEnd"/>
      <w:r w:rsidR="001D2AD5" w:rsidRPr="00E4473C">
        <w:rPr>
          <w:rFonts w:ascii="Times New Roman" w:hAnsi="Times New Roman" w:cs="Times New Roman"/>
          <w:sz w:val="24"/>
          <w:szCs w:val="24"/>
        </w:rPr>
        <w:t xml:space="preserve"> than in </w:t>
      </w:r>
      <w:proofErr w:type="spellStart"/>
      <w:r w:rsidR="001D2AD5" w:rsidRPr="00E4473C">
        <w:rPr>
          <w:rFonts w:ascii="Times New Roman" w:hAnsi="Times New Roman" w:cs="Times New Roman"/>
          <w:sz w:val="24"/>
          <w:szCs w:val="24"/>
        </w:rPr>
        <w:t>Maximapark</w:t>
      </w:r>
      <w:proofErr w:type="spellEnd"/>
      <w:r w:rsidR="001D2AD5" w:rsidRPr="00E4473C">
        <w:rPr>
          <w:rFonts w:ascii="Times New Roman" w:hAnsi="Times New Roman" w:cs="Times New Roman"/>
          <w:sz w:val="24"/>
          <w:szCs w:val="24"/>
        </w:rPr>
        <w:t xml:space="preserve">. </w:t>
      </w:r>
    </w:p>
    <w:p w14:paraId="4AE4ED4A" w14:textId="3E53F2AF" w:rsidR="004705FD" w:rsidRPr="00E4473C" w:rsidRDefault="004918FA">
      <w:pPr>
        <w:rPr>
          <w:rFonts w:ascii="Times New Roman" w:hAnsi="Times New Roman" w:cs="Times New Roman"/>
          <w:sz w:val="24"/>
          <w:szCs w:val="24"/>
        </w:rPr>
      </w:pPr>
      <w:r w:rsidRPr="00E4473C">
        <w:rPr>
          <w:rFonts w:ascii="Times New Roman" w:hAnsi="Times New Roman" w:cs="Times New Roman"/>
          <w:sz w:val="24"/>
          <w:szCs w:val="24"/>
        </w:rPr>
        <w:t xml:space="preserve">This table shows the number of species counted in the first and second rounds of measurements. </w:t>
      </w:r>
    </w:p>
    <w:p w14:paraId="62DEE550" w14:textId="637998B9" w:rsidR="00FD5277" w:rsidRPr="00E4473C" w:rsidRDefault="00FD5277">
      <w:pPr>
        <w:rPr>
          <w:rFonts w:ascii="Times New Roman" w:hAnsi="Times New Roman" w:cs="Times New Roman"/>
          <w:sz w:val="24"/>
          <w:szCs w:val="24"/>
        </w:rPr>
      </w:pPr>
      <w:r w:rsidRPr="00E4473C">
        <w:rPr>
          <w:rFonts w:ascii="Times New Roman" w:hAnsi="Times New Roman" w:cs="Times New Roman"/>
          <w:sz w:val="24"/>
          <w:szCs w:val="24"/>
        </w:rPr>
        <w:t>If we look to a</w:t>
      </w:r>
      <w:r w:rsidR="00D17F07" w:rsidRPr="00E4473C">
        <w:rPr>
          <w:rFonts w:ascii="Times New Roman" w:hAnsi="Times New Roman" w:cs="Times New Roman"/>
          <w:sz w:val="24"/>
          <w:szCs w:val="24"/>
        </w:rPr>
        <w:t>l</w:t>
      </w:r>
      <w:r w:rsidRPr="00E4473C">
        <w:rPr>
          <w:rFonts w:ascii="Times New Roman" w:hAnsi="Times New Roman" w:cs="Times New Roman"/>
          <w:sz w:val="24"/>
          <w:szCs w:val="24"/>
        </w:rPr>
        <w:t xml:space="preserve">l the data </w:t>
      </w:r>
      <w:r w:rsidR="00C10BA6" w:rsidRPr="00E4473C">
        <w:rPr>
          <w:rFonts w:ascii="Times New Roman" w:hAnsi="Times New Roman" w:cs="Times New Roman"/>
          <w:sz w:val="24"/>
          <w:szCs w:val="24"/>
        </w:rPr>
        <w:t>combined</w:t>
      </w:r>
      <w:r w:rsidRPr="00E4473C">
        <w:rPr>
          <w:rFonts w:ascii="Times New Roman" w:hAnsi="Times New Roman" w:cs="Times New Roman"/>
          <w:sz w:val="24"/>
          <w:szCs w:val="24"/>
        </w:rPr>
        <w:t xml:space="preserve">, we find that we have found nine different species from the </w:t>
      </w:r>
      <w:r w:rsidR="00C10BA6" w:rsidRPr="00E4473C">
        <w:rPr>
          <w:rFonts w:ascii="Times New Roman" w:hAnsi="Times New Roman" w:cs="Times New Roman"/>
          <w:sz w:val="24"/>
          <w:szCs w:val="24"/>
        </w:rPr>
        <w:t>Asteraceae</w:t>
      </w:r>
      <w:r w:rsidR="00D17F07" w:rsidRPr="00E4473C">
        <w:rPr>
          <w:rFonts w:ascii="Times New Roman" w:hAnsi="Times New Roman" w:cs="Times New Roman"/>
          <w:sz w:val="24"/>
          <w:szCs w:val="24"/>
        </w:rPr>
        <w:t xml:space="preserve"> family</w:t>
      </w:r>
      <w:r w:rsidR="000239D8" w:rsidRPr="00E4473C">
        <w:rPr>
          <w:rFonts w:ascii="Times New Roman" w:hAnsi="Times New Roman" w:cs="Times New Roman"/>
          <w:sz w:val="24"/>
          <w:szCs w:val="24"/>
        </w:rPr>
        <w:t xml:space="preserve">. </w:t>
      </w:r>
      <w:r w:rsidR="00F55328" w:rsidRPr="00E4473C">
        <w:rPr>
          <w:rFonts w:ascii="Times New Roman" w:hAnsi="Times New Roman" w:cs="Times New Roman"/>
          <w:sz w:val="24"/>
          <w:szCs w:val="24"/>
        </w:rPr>
        <w:t xml:space="preserve">From which 5 </w:t>
      </w:r>
      <w:r w:rsidR="006F403C" w:rsidRPr="00E4473C">
        <w:rPr>
          <w:rFonts w:ascii="Times New Roman" w:hAnsi="Times New Roman" w:cs="Times New Roman"/>
          <w:sz w:val="24"/>
          <w:szCs w:val="24"/>
        </w:rPr>
        <w:t>species</w:t>
      </w:r>
      <w:r w:rsidR="00F55328" w:rsidRPr="00E4473C">
        <w:rPr>
          <w:rFonts w:ascii="Times New Roman" w:hAnsi="Times New Roman" w:cs="Times New Roman"/>
          <w:sz w:val="24"/>
          <w:szCs w:val="24"/>
        </w:rPr>
        <w:t xml:space="preserve"> were found </w:t>
      </w:r>
      <w:r w:rsidR="000B7E76" w:rsidRPr="00E4473C">
        <w:rPr>
          <w:rFonts w:ascii="Times New Roman" w:hAnsi="Times New Roman" w:cs="Times New Roman"/>
          <w:sz w:val="24"/>
          <w:szCs w:val="24"/>
        </w:rPr>
        <w:t xml:space="preserve">in the </w:t>
      </w:r>
      <w:proofErr w:type="spellStart"/>
      <w:r w:rsidR="000B7E76" w:rsidRPr="00E4473C">
        <w:rPr>
          <w:rFonts w:ascii="Times New Roman" w:hAnsi="Times New Roman" w:cs="Times New Roman"/>
          <w:sz w:val="24"/>
          <w:szCs w:val="24"/>
        </w:rPr>
        <w:t>Maximapark</w:t>
      </w:r>
      <w:proofErr w:type="spellEnd"/>
      <w:r w:rsidR="000B7E76" w:rsidRPr="00E4473C">
        <w:rPr>
          <w:rFonts w:ascii="Times New Roman" w:hAnsi="Times New Roman" w:cs="Times New Roman"/>
          <w:sz w:val="24"/>
          <w:szCs w:val="24"/>
        </w:rPr>
        <w:t xml:space="preserve">, </w:t>
      </w:r>
      <w:r w:rsidR="006F403C" w:rsidRPr="00E4473C">
        <w:rPr>
          <w:rFonts w:ascii="Times New Roman" w:hAnsi="Times New Roman" w:cs="Times New Roman"/>
          <w:sz w:val="24"/>
          <w:szCs w:val="24"/>
        </w:rPr>
        <w:t xml:space="preserve">6 species in </w:t>
      </w:r>
      <w:proofErr w:type="spellStart"/>
      <w:r w:rsidR="00DD4773" w:rsidRPr="00E4473C">
        <w:rPr>
          <w:rFonts w:ascii="Times New Roman" w:hAnsi="Times New Roman" w:cs="Times New Roman"/>
          <w:sz w:val="24"/>
          <w:szCs w:val="24"/>
        </w:rPr>
        <w:t>Voedselbos</w:t>
      </w:r>
      <w:proofErr w:type="spellEnd"/>
      <w:r w:rsidR="006F403C" w:rsidRPr="00E4473C">
        <w:rPr>
          <w:rFonts w:ascii="Times New Roman" w:hAnsi="Times New Roman" w:cs="Times New Roman"/>
          <w:sz w:val="24"/>
          <w:szCs w:val="24"/>
        </w:rPr>
        <w:t xml:space="preserve"> an</w:t>
      </w:r>
      <w:r w:rsidR="00EB66AB" w:rsidRPr="00E4473C">
        <w:rPr>
          <w:rFonts w:ascii="Times New Roman" w:hAnsi="Times New Roman" w:cs="Times New Roman"/>
          <w:sz w:val="24"/>
          <w:szCs w:val="24"/>
        </w:rPr>
        <w:t>d</w:t>
      </w:r>
      <w:r w:rsidR="006F403C" w:rsidRPr="00E4473C">
        <w:rPr>
          <w:rFonts w:ascii="Times New Roman" w:hAnsi="Times New Roman" w:cs="Times New Roman"/>
          <w:sz w:val="24"/>
          <w:szCs w:val="24"/>
        </w:rPr>
        <w:t xml:space="preserve"> </w:t>
      </w:r>
      <w:r w:rsidR="00685099" w:rsidRPr="00E4473C">
        <w:rPr>
          <w:rFonts w:ascii="Times New Roman" w:hAnsi="Times New Roman" w:cs="Times New Roman"/>
          <w:sz w:val="24"/>
          <w:szCs w:val="24"/>
        </w:rPr>
        <w:t xml:space="preserve">4 </w:t>
      </w:r>
      <w:r w:rsidR="00C10BA6" w:rsidRPr="00E4473C">
        <w:rPr>
          <w:rFonts w:ascii="Times New Roman" w:hAnsi="Times New Roman" w:cs="Times New Roman"/>
          <w:sz w:val="24"/>
          <w:szCs w:val="24"/>
        </w:rPr>
        <w:t>species</w:t>
      </w:r>
      <w:r w:rsidR="00685099" w:rsidRPr="00E4473C">
        <w:rPr>
          <w:rFonts w:ascii="Times New Roman" w:hAnsi="Times New Roman" w:cs="Times New Roman"/>
          <w:sz w:val="24"/>
          <w:szCs w:val="24"/>
        </w:rPr>
        <w:t xml:space="preserve"> </w:t>
      </w:r>
      <w:r w:rsidR="00F42800" w:rsidRPr="00E4473C">
        <w:rPr>
          <w:rFonts w:ascii="Times New Roman" w:hAnsi="Times New Roman" w:cs="Times New Roman"/>
          <w:sz w:val="24"/>
          <w:szCs w:val="24"/>
        </w:rPr>
        <w:t xml:space="preserve">in </w:t>
      </w:r>
      <w:proofErr w:type="spellStart"/>
      <w:r w:rsidR="00DD4773" w:rsidRPr="00E4473C">
        <w:rPr>
          <w:rFonts w:ascii="Times New Roman" w:hAnsi="Times New Roman" w:cs="Times New Roman"/>
          <w:sz w:val="24"/>
          <w:szCs w:val="24"/>
        </w:rPr>
        <w:t>Veldhuizerpark</w:t>
      </w:r>
      <w:proofErr w:type="spellEnd"/>
      <w:r w:rsidR="00F42800" w:rsidRPr="00E4473C">
        <w:rPr>
          <w:rFonts w:ascii="Times New Roman" w:hAnsi="Times New Roman" w:cs="Times New Roman"/>
          <w:sz w:val="24"/>
          <w:szCs w:val="24"/>
        </w:rPr>
        <w:t xml:space="preserve">. </w:t>
      </w:r>
    </w:p>
    <w:p w14:paraId="3A1BB79F" w14:textId="440AC87C" w:rsidR="00882E45" w:rsidRPr="00E4473C" w:rsidRDefault="00C10BA6">
      <w:pPr>
        <w:rPr>
          <w:rFonts w:ascii="Times New Roman" w:hAnsi="Times New Roman" w:cs="Times New Roman"/>
          <w:sz w:val="24"/>
          <w:szCs w:val="24"/>
        </w:rPr>
      </w:pPr>
      <w:r w:rsidRPr="00E4473C">
        <w:rPr>
          <w:rFonts w:ascii="Times New Roman" w:hAnsi="Times New Roman" w:cs="Times New Roman"/>
          <w:sz w:val="24"/>
          <w:szCs w:val="24"/>
        </w:rPr>
        <w:t>Asteraceae</w:t>
      </w:r>
      <w:r w:rsidR="00AB58AE" w:rsidRPr="00E4473C">
        <w:rPr>
          <w:rFonts w:ascii="Times New Roman" w:hAnsi="Times New Roman" w:cs="Times New Roman"/>
          <w:sz w:val="24"/>
          <w:szCs w:val="24"/>
        </w:rPr>
        <w:t xml:space="preserve"> is one of </w:t>
      </w:r>
      <w:r w:rsidR="0023214F" w:rsidRPr="00E4473C">
        <w:rPr>
          <w:rFonts w:ascii="Times New Roman" w:hAnsi="Times New Roman" w:cs="Times New Roman"/>
          <w:sz w:val="24"/>
          <w:szCs w:val="24"/>
        </w:rPr>
        <w:t xml:space="preserve">the species </w:t>
      </w:r>
      <w:r w:rsidR="00DD4773" w:rsidRPr="00E4473C">
        <w:rPr>
          <w:rFonts w:ascii="Times New Roman" w:hAnsi="Times New Roman" w:cs="Times New Roman"/>
          <w:sz w:val="24"/>
          <w:szCs w:val="24"/>
        </w:rPr>
        <w:t>who</w:t>
      </w:r>
      <w:r w:rsidR="0023214F" w:rsidRPr="00E4473C">
        <w:rPr>
          <w:rFonts w:ascii="Times New Roman" w:hAnsi="Times New Roman" w:cs="Times New Roman"/>
          <w:sz w:val="24"/>
          <w:szCs w:val="24"/>
        </w:rPr>
        <w:t xml:space="preserve"> are good for </w:t>
      </w:r>
      <w:r w:rsidRPr="00E4473C">
        <w:rPr>
          <w:rFonts w:ascii="Times New Roman" w:hAnsi="Times New Roman" w:cs="Times New Roman"/>
          <w:sz w:val="24"/>
          <w:szCs w:val="24"/>
        </w:rPr>
        <w:t xml:space="preserve">insects. </w:t>
      </w:r>
      <w:r w:rsidR="002D078E" w:rsidRPr="00E4473C">
        <w:rPr>
          <w:rFonts w:ascii="Times New Roman" w:hAnsi="Times New Roman" w:cs="Times New Roman"/>
          <w:sz w:val="24"/>
          <w:szCs w:val="24"/>
        </w:rPr>
        <w:t xml:space="preserve">Some others are the </w:t>
      </w:r>
      <w:r w:rsidR="00DD4773" w:rsidRPr="00E4473C">
        <w:rPr>
          <w:rFonts w:ascii="Times New Roman" w:hAnsi="Times New Roman" w:cs="Times New Roman"/>
          <w:sz w:val="24"/>
          <w:szCs w:val="24"/>
        </w:rPr>
        <w:t>Ranunculaceae</w:t>
      </w:r>
      <w:r w:rsidR="0027451A" w:rsidRPr="00E4473C">
        <w:rPr>
          <w:rFonts w:ascii="Times New Roman" w:hAnsi="Times New Roman" w:cs="Times New Roman"/>
          <w:sz w:val="24"/>
          <w:szCs w:val="24"/>
        </w:rPr>
        <w:t xml:space="preserve"> </w:t>
      </w:r>
      <w:r w:rsidR="00A43C1C" w:rsidRPr="00E4473C">
        <w:rPr>
          <w:rFonts w:ascii="Times New Roman" w:hAnsi="Times New Roman" w:cs="Times New Roman"/>
          <w:sz w:val="24"/>
          <w:szCs w:val="24"/>
        </w:rPr>
        <w:t xml:space="preserve">family, </w:t>
      </w:r>
      <w:r w:rsidR="00DD4773" w:rsidRPr="00E4473C">
        <w:rPr>
          <w:rFonts w:ascii="Times New Roman" w:hAnsi="Times New Roman" w:cs="Times New Roman"/>
          <w:sz w:val="24"/>
          <w:szCs w:val="24"/>
        </w:rPr>
        <w:t>Salicaceae</w:t>
      </w:r>
      <w:r w:rsidR="00FB0FF9" w:rsidRPr="00E4473C">
        <w:rPr>
          <w:rFonts w:ascii="Times New Roman" w:hAnsi="Times New Roman" w:cs="Times New Roman"/>
          <w:sz w:val="24"/>
          <w:szCs w:val="24"/>
        </w:rPr>
        <w:t xml:space="preserve"> family, </w:t>
      </w:r>
      <w:r w:rsidR="0011764E" w:rsidRPr="00E4473C">
        <w:rPr>
          <w:rFonts w:ascii="Times New Roman" w:hAnsi="Times New Roman" w:cs="Times New Roman"/>
          <w:sz w:val="24"/>
          <w:szCs w:val="24"/>
        </w:rPr>
        <w:t xml:space="preserve">Brassicaceae family, </w:t>
      </w:r>
      <w:proofErr w:type="spellStart"/>
      <w:r w:rsidR="00DD4773" w:rsidRPr="00E4473C">
        <w:rPr>
          <w:rFonts w:ascii="Times New Roman" w:hAnsi="Times New Roman" w:cs="Times New Roman"/>
          <w:sz w:val="24"/>
          <w:szCs w:val="24"/>
        </w:rPr>
        <w:t>O</w:t>
      </w:r>
      <w:r w:rsidR="004148AF" w:rsidRPr="00E4473C">
        <w:rPr>
          <w:rFonts w:ascii="Times New Roman" w:hAnsi="Times New Roman" w:cs="Times New Roman"/>
          <w:sz w:val="24"/>
          <w:szCs w:val="24"/>
        </w:rPr>
        <w:t>nagraceae</w:t>
      </w:r>
      <w:proofErr w:type="spellEnd"/>
      <w:r w:rsidR="004148AF" w:rsidRPr="00E4473C">
        <w:rPr>
          <w:rFonts w:ascii="Times New Roman" w:hAnsi="Times New Roman" w:cs="Times New Roman"/>
          <w:sz w:val="24"/>
          <w:szCs w:val="24"/>
        </w:rPr>
        <w:t xml:space="preserve"> family, </w:t>
      </w:r>
      <w:proofErr w:type="spellStart"/>
      <w:r w:rsidR="00D8087F" w:rsidRPr="00E4473C">
        <w:rPr>
          <w:rFonts w:ascii="Times New Roman" w:hAnsi="Times New Roman" w:cs="Times New Roman"/>
          <w:sz w:val="24"/>
          <w:szCs w:val="24"/>
        </w:rPr>
        <w:t>G</w:t>
      </w:r>
      <w:r w:rsidR="00E81A66" w:rsidRPr="00E4473C">
        <w:rPr>
          <w:rFonts w:ascii="Times New Roman" w:hAnsi="Times New Roman" w:cs="Times New Roman"/>
          <w:sz w:val="24"/>
          <w:szCs w:val="24"/>
        </w:rPr>
        <w:t>e</w:t>
      </w:r>
      <w:r w:rsidR="00BE331E" w:rsidRPr="00E4473C">
        <w:rPr>
          <w:rFonts w:ascii="Times New Roman" w:hAnsi="Times New Roman" w:cs="Times New Roman"/>
          <w:sz w:val="24"/>
          <w:szCs w:val="24"/>
        </w:rPr>
        <w:t>raniaceae</w:t>
      </w:r>
      <w:proofErr w:type="spellEnd"/>
      <w:r w:rsidR="00BE331E" w:rsidRPr="00E4473C">
        <w:rPr>
          <w:rFonts w:ascii="Times New Roman" w:hAnsi="Times New Roman" w:cs="Times New Roman"/>
          <w:sz w:val="24"/>
          <w:szCs w:val="24"/>
        </w:rPr>
        <w:t xml:space="preserve"> family, </w:t>
      </w:r>
      <w:proofErr w:type="spellStart"/>
      <w:r w:rsidR="00D8087F" w:rsidRPr="00E4473C">
        <w:rPr>
          <w:rFonts w:ascii="Times New Roman" w:hAnsi="Times New Roman" w:cs="Times New Roman"/>
          <w:sz w:val="24"/>
          <w:szCs w:val="24"/>
        </w:rPr>
        <w:t>U</w:t>
      </w:r>
      <w:r w:rsidR="006C3E30" w:rsidRPr="00E4473C">
        <w:rPr>
          <w:rFonts w:ascii="Times New Roman" w:hAnsi="Times New Roman" w:cs="Times New Roman"/>
          <w:sz w:val="24"/>
          <w:szCs w:val="24"/>
        </w:rPr>
        <w:t>mbelliferceae</w:t>
      </w:r>
      <w:proofErr w:type="spellEnd"/>
      <w:r w:rsidR="006C3E30" w:rsidRPr="00E4473C">
        <w:rPr>
          <w:rFonts w:ascii="Times New Roman" w:hAnsi="Times New Roman" w:cs="Times New Roman"/>
          <w:sz w:val="24"/>
          <w:szCs w:val="24"/>
        </w:rPr>
        <w:t xml:space="preserve"> family</w:t>
      </w:r>
      <w:r w:rsidR="002F3812" w:rsidRPr="00E4473C">
        <w:rPr>
          <w:rFonts w:ascii="Times New Roman" w:hAnsi="Times New Roman" w:cs="Times New Roman"/>
          <w:sz w:val="24"/>
          <w:szCs w:val="24"/>
        </w:rPr>
        <w:t xml:space="preserve"> and the</w:t>
      </w:r>
      <w:r w:rsidR="006C3E30" w:rsidRPr="00E4473C">
        <w:rPr>
          <w:rFonts w:ascii="Times New Roman" w:hAnsi="Times New Roman" w:cs="Times New Roman"/>
          <w:sz w:val="24"/>
          <w:szCs w:val="24"/>
        </w:rPr>
        <w:t xml:space="preserve"> </w:t>
      </w:r>
      <w:r w:rsidR="00D8087F" w:rsidRPr="00E4473C">
        <w:rPr>
          <w:rFonts w:ascii="Times New Roman" w:hAnsi="Times New Roman" w:cs="Times New Roman"/>
          <w:sz w:val="24"/>
          <w:szCs w:val="24"/>
        </w:rPr>
        <w:t>B</w:t>
      </w:r>
      <w:r w:rsidR="00F10FC5" w:rsidRPr="00E4473C">
        <w:rPr>
          <w:rFonts w:ascii="Times New Roman" w:hAnsi="Times New Roman" w:cs="Times New Roman"/>
          <w:sz w:val="24"/>
          <w:szCs w:val="24"/>
        </w:rPr>
        <w:t>or</w:t>
      </w:r>
      <w:r w:rsidR="00BF5107" w:rsidRPr="00E4473C">
        <w:rPr>
          <w:rFonts w:ascii="Times New Roman" w:hAnsi="Times New Roman" w:cs="Times New Roman"/>
          <w:sz w:val="24"/>
          <w:szCs w:val="24"/>
        </w:rPr>
        <w:t>ag</w:t>
      </w:r>
      <w:r w:rsidR="00884D08" w:rsidRPr="00E4473C">
        <w:rPr>
          <w:rFonts w:ascii="Times New Roman" w:hAnsi="Times New Roman" w:cs="Times New Roman"/>
          <w:sz w:val="24"/>
          <w:szCs w:val="24"/>
        </w:rPr>
        <w:t>in</w:t>
      </w:r>
      <w:r w:rsidR="004948AD" w:rsidRPr="00E4473C">
        <w:rPr>
          <w:rFonts w:ascii="Times New Roman" w:hAnsi="Times New Roman" w:cs="Times New Roman"/>
          <w:sz w:val="24"/>
          <w:szCs w:val="24"/>
        </w:rPr>
        <w:t>aceae family</w:t>
      </w:r>
      <w:r w:rsidR="002F3812" w:rsidRPr="00E4473C">
        <w:rPr>
          <w:rFonts w:ascii="Times New Roman" w:hAnsi="Times New Roman" w:cs="Times New Roman"/>
          <w:sz w:val="24"/>
          <w:szCs w:val="24"/>
        </w:rPr>
        <w:t xml:space="preserve">. </w:t>
      </w:r>
    </w:p>
    <w:p w14:paraId="574FC0F3" w14:textId="77777777" w:rsidR="003E42E9" w:rsidRPr="00E4473C" w:rsidRDefault="003E42E9">
      <w:pPr>
        <w:rPr>
          <w:rFonts w:ascii="Times New Roman" w:hAnsi="Times New Roman" w:cs="Times New Roman"/>
          <w:sz w:val="24"/>
          <w:szCs w:val="24"/>
        </w:rPr>
      </w:pPr>
    </w:p>
    <w:p w14:paraId="7AC5E08F" w14:textId="77777777" w:rsidR="003E42E9" w:rsidRPr="00E4473C" w:rsidRDefault="003E42E9">
      <w:pPr>
        <w:rPr>
          <w:rFonts w:ascii="Times New Roman" w:hAnsi="Times New Roman" w:cs="Times New Roman"/>
          <w:sz w:val="24"/>
          <w:szCs w:val="24"/>
        </w:rPr>
      </w:pPr>
    </w:p>
    <w:p w14:paraId="2CAE7679" w14:textId="77777777" w:rsidR="003E42E9" w:rsidRPr="00E4473C" w:rsidRDefault="003E42E9">
      <w:pPr>
        <w:rPr>
          <w:rFonts w:ascii="Times New Roman" w:hAnsi="Times New Roman" w:cs="Times New Roman"/>
          <w:sz w:val="24"/>
          <w:szCs w:val="24"/>
        </w:rPr>
      </w:pPr>
    </w:p>
    <w:p w14:paraId="798DE6E0" w14:textId="77777777" w:rsidR="003E42E9" w:rsidRPr="00E4473C" w:rsidRDefault="003E42E9">
      <w:pPr>
        <w:rPr>
          <w:rFonts w:ascii="Times New Roman" w:hAnsi="Times New Roman" w:cs="Times New Roman"/>
          <w:sz w:val="24"/>
          <w:szCs w:val="24"/>
        </w:rPr>
      </w:pPr>
    </w:p>
    <w:p w14:paraId="300DB67C" w14:textId="77777777" w:rsidR="003E42E9" w:rsidRPr="00E4473C" w:rsidRDefault="003E42E9">
      <w:pPr>
        <w:rPr>
          <w:rFonts w:ascii="Times New Roman" w:hAnsi="Times New Roman" w:cs="Times New Roman"/>
          <w:sz w:val="24"/>
          <w:szCs w:val="24"/>
        </w:rPr>
      </w:pPr>
    </w:p>
    <w:p w14:paraId="41FBEA10" w14:textId="77777777" w:rsidR="003E42E9" w:rsidRPr="00E4473C" w:rsidRDefault="003E42E9">
      <w:pPr>
        <w:rPr>
          <w:rFonts w:ascii="Times New Roman" w:hAnsi="Times New Roman" w:cs="Times New Roman"/>
          <w:sz w:val="24"/>
          <w:szCs w:val="24"/>
        </w:rPr>
      </w:pPr>
    </w:p>
    <w:p w14:paraId="7BEF6759" w14:textId="2D2608CB" w:rsidR="00B257C3" w:rsidRPr="00E4473C" w:rsidRDefault="00D8087F">
      <w:pPr>
        <w:rPr>
          <w:rFonts w:ascii="Times New Roman" w:hAnsi="Times New Roman" w:cs="Times New Roman"/>
          <w:sz w:val="24"/>
          <w:szCs w:val="24"/>
        </w:rPr>
      </w:pPr>
      <w:r w:rsidRPr="00E4473C">
        <w:rPr>
          <w:rFonts w:ascii="Times New Roman" w:hAnsi="Times New Roman" w:cs="Times New Roman"/>
          <w:sz w:val="24"/>
          <w:szCs w:val="24"/>
        </w:rPr>
        <w:lastRenderedPageBreak/>
        <w:t>Number</w:t>
      </w:r>
      <w:r w:rsidR="00660FB0" w:rsidRPr="00E4473C">
        <w:rPr>
          <w:rFonts w:ascii="Times New Roman" w:hAnsi="Times New Roman" w:cs="Times New Roman"/>
          <w:sz w:val="24"/>
          <w:szCs w:val="24"/>
        </w:rPr>
        <w:t xml:space="preserve"> of different species from plant </w:t>
      </w:r>
      <w:r w:rsidRPr="00E4473C">
        <w:rPr>
          <w:rFonts w:ascii="Times New Roman" w:hAnsi="Times New Roman" w:cs="Times New Roman"/>
          <w:sz w:val="24"/>
          <w:szCs w:val="24"/>
        </w:rPr>
        <w:t>which</w:t>
      </w:r>
      <w:r w:rsidR="00660FB0" w:rsidRPr="00E4473C">
        <w:rPr>
          <w:rFonts w:ascii="Times New Roman" w:hAnsi="Times New Roman" w:cs="Times New Roman"/>
          <w:sz w:val="24"/>
          <w:szCs w:val="24"/>
        </w:rPr>
        <w:t xml:space="preserve"> are good for insects:</w:t>
      </w:r>
    </w:p>
    <w:tbl>
      <w:tblPr>
        <w:tblStyle w:val="Tabelraster"/>
        <w:tblW w:w="0" w:type="auto"/>
        <w:tblLook w:val="04A0" w:firstRow="1" w:lastRow="0" w:firstColumn="1" w:lastColumn="0" w:noHBand="0" w:noVBand="1"/>
      </w:tblPr>
      <w:tblGrid>
        <w:gridCol w:w="2265"/>
        <w:gridCol w:w="2265"/>
        <w:gridCol w:w="2266"/>
        <w:gridCol w:w="2266"/>
      </w:tblGrid>
      <w:tr w:rsidR="00A74FC8" w:rsidRPr="00E4473C" w14:paraId="5C9FBD78" w14:textId="77777777" w:rsidTr="00A74FC8">
        <w:tc>
          <w:tcPr>
            <w:tcW w:w="2265" w:type="dxa"/>
          </w:tcPr>
          <w:p w14:paraId="6DAAFCDD" w14:textId="77777777" w:rsidR="00A74FC8" w:rsidRPr="00E4473C" w:rsidRDefault="00A74FC8">
            <w:pPr>
              <w:rPr>
                <w:rFonts w:ascii="Times New Roman" w:hAnsi="Times New Roman" w:cs="Times New Roman"/>
              </w:rPr>
            </w:pPr>
          </w:p>
        </w:tc>
        <w:tc>
          <w:tcPr>
            <w:tcW w:w="2265" w:type="dxa"/>
          </w:tcPr>
          <w:p w14:paraId="53B3A8D7" w14:textId="6329B5A0" w:rsidR="00A74FC8" w:rsidRPr="00E4473C" w:rsidRDefault="00D8087F">
            <w:pPr>
              <w:rPr>
                <w:rFonts w:ascii="Times New Roman" w:hAnsi="Times New Roman" w:cs="Times New Roman"/>
              </w:rPr>
            </w:pPr>
            <w:r w:rsidRPr="00E4473C">
              <w:rPr>
                <w:rFonts w:ascii="Times New Roman" w:hAnsi="Times New Roman" w:cs="Times New Roman"/>
              </w:rPr>
              <w:t>Maxima Park</w:t>
            </w:r>
          </w:p>
        </w:tc>
        <w:tc>
          <w:tcPr>
            <w:tcW w:w="2266" w:type="dxa"/>
          </w:tcPr>
          <w:p w14:paraId="2E611201" w14:textId="3CB3359E" w:rsidR="00A74FC8" w:rsidRPr="00E4473C" w:rsidRDefault="00D8087F">
            <w:pPr>
              <w:rPr>
                <w:rFonts w:ascii="Times New Roman" w:hAnsi="Times New Roman" w:cs="Times New Roman"/>
              </w:rPr>
            </w:pPr>
            <w:proofErr w:type="spellStart"/>
            <w:r w:rsidRPr="00E4473C">
              <w:rPr>
                <w:rFonts w:ascii="Times New Roman" w:hAnsi="Times New Roman" w:cs="Times New Roman"/>
              </w:rPr>
              <w:t>Voedselbos</w:t>
            </w:r>
            <w:proofErr w:type="spellEnd"/>
          </w:p>
        </w:tc>
        <w:tc>
          <w:tcPr>
            <w:tcW w:w="2266" w:type="dxa"/>
          </w:tcPr>
          <w:p w14:paraId="5CFC784B" w14:textId="0D6C12BA" w:rsidR="00A74FC8" w:rsidRPr="00E4473C" w:rsidRDefault="00A74FC8">
            <w:pPr>
              <w:rPr>
                <w:rFonts w:ascii="Times New Roman" w:hAnsi="Times New Roman" w:cs="Times New Roman"/>
              </w:rPr>
            </w:pPr>
            <w:proofErr w:type="spellStart"/>
            <w:r w:rsidRPr="00E4473C">
              <w:rPr>
                <w:rFonts w:ascii="Times New Roman" w:hAnsi="Times New Roman" w:cs="Times New Roman"/>
              </w:rPr>
              <w:t>Veldhuizen</w:t>
            </w:r>
            <w:proofErr w:type="spellEnd"/>
            <w:r w:rsidRPr="00E4473C">
              <w:rPr>
                <w:rFonts w:ascii="Times New Roman" w:hAnsi="Times New Roman" w:cs="Times New Roman"/>
              </w:rPr>
              <w:t xml:space="preserve"> park</w:t>
            </w:r>
          </w:p>
        </w:tc>
      </w:tr>
      <w:tr w:rsidR="00A74FC8" w:rsidRPr="00E4473C" w14:paraId="33B1CC4D" w14:textId="77777777" w:rsidTr="00A74FC8">
        <w:tc>
          <w:tcPr>
            <w:tcW w:w="2265" w:type="dxa"/>
          </w:tcPr>
          <w:p w14:paraId="773497D5" w14:textId="485D0C71" w:rsidR="00A74FC8" w:rsidRPr="00E4473C" w:rsidRDefault="00D8087F">
            <w:pPr>
              <w:rPr>
                <w:rFonts w:ascii="Times New Roman" w:hAnsi="Times New Roman" w:cs="Times New Roman"/>
              </w:rPr>
            </w:pPr>
            <w:r w:rsidRPr="00E4473C">
              <w:rPr>
                <w:rFonts w:ascii="Times New Roman" w:hAnsi="Times New Roman" w:cs="Times New Roman"/>
              </w:rPr>
              <w:t>Salicaceae</w:t>
            </w:r>
          </w:p>
        </w:tc>
        <w:tc>
          <w:tcPr>
            <w:tcW w:w="2265" w:type="dxa"/>
          </w:tcPr>
          <w:p w14:paraId="37B1AE28" w14:textId="186AEA67" w:rsidR="00A74FC8" w:rsidRPr="00E4473C" w:rsidRDefault="0063338E">
            <w:pPr>
              <w:rPr>
                <w:rFonts w:ascii="Times New Roman" w:hAnsi="Times New Roman" w:cs="Times New Roman"/>
              </w:rPr>
            </w:pPr>
            <w:r w:rsidRPr="00E4473C">
              <w:rPr>
                <w:rFonts w:ascii="Times New Roman" w:hAnsi="Times New Roman" w:cs="Times New Roman"/>
              </w:rPr>
              <w:t>-</w:t>
            </w:r>
          </w:p>
        </w:tc>
        <w:tc>
          <w:tcPr>
            <w:tcW w:w="2266" w:type="dxa"/>
          </w:tcPr>
          <w:p w14:paraId="3672FE09" w14:textId="0456A628" w:rsidR="00A74FC8" w:rsidRPr="00E4473C" w:rsidRDefault="0063338E">
            <w:pPr>
              <w:rPr>
                <w:rFonts w:ascii="Times New Roman" w:hAnsi="Times New Roman" w:cs="Times New Roman"/>
              </w:rPr>
            </w:pPr>
            <w:r w:rsidRPr="00E4473C">
              <w:rPr>
                <w:rFonts w:ascii="Times New Roman" w:hAnsi="Times New Roman" w:cs="Times New Roman"/>
              </w:rPr>
              <w:t>2 species</w:t>
            </w:r>
          </w:p>
        </w:tc>
        <w:tc>
          <w:tcPr>
            <w:tcW w:w="2266" w:type="dxa"/>
          </w:tcPr>
          <w:p w14:paraId="74888060" w14:textId="57458D4D" w:rsidR="00A74FC8" w:rsidRPr="00E4473C" w:rsidRDefault="0063338E">
            <w:pPr>
              <w:rPr>
                <w:rFonts w:ascii="Times New Roman" w:hAnsi="Times New Roman" w:cs="Times New Roman"/>
              </w:rPr>
            </w:pPr>
            <w:r w:rsidRPr="00E4473C">
              <w:rPr>
                <w:rFonts w:ascii="Times New Roman" w:hAnsi="Times New Roman" w:cs="Times New Roman"/>
              </w:rPr>
              <w:t>2 species</w:t>
            </w:r>
          </w:p>
        </w:tc>
      </w:tr>
      <w:tr w:rsidR="00A74FC8" w:rsidRPr="00E4473C" w14:paraId="54974255" w14:textId="77777777" w:rsidTr="00A74FC8">
        <w:tc>
          <w:tcPr>
            <w:tcW w:w="2265" w:type="dxa"/>
          </w:tcPr>
          <w:p w14:paraId="46F76F54" w14:textId="19B874EB" w:rsidR="00A74FC8" w:rsidRPr="00E4473C" w:rsidRDefault="00D8087F">
            <w:pPr>
              <w:rPr>
                <w:rFonts w:ascii="Times New Roman" w:hAnsi="Times New Roman" w:cs="Times New Roman"/>
              </w:rPr>
            </w:pPr>
            <w:r w:rsidRPr="00E4473C">
              <w:rPr>
                <w:rFonts w:ascii="Times New Roman" w:hAnsi="Times New Roman" w:cs="Times New Roman"/>
              </w:rPr>
              <w:t>Ranunculaceae</w:t>
            </w:r>
          </w:p>
        </w:tc>
        <w:tc>
          <w:tcPr>
            <w:tcW w:w="2265" w:type="dxa"/>
          </w:tcPr>
          <w:p w14:paraId="1D76BCB0" w14:textId="0BF09C20" w:rsidR="00A74FC8" w:rsidRPr="00E4473C" w:rsidRDefault="0063338E">
            <w:pPr>
              <w:rPr>
                <w:rFonts w:ascii="Times New Roman" w:hAnsi="Times New Roman" w:cs="Times New Roman"/>
              </w:rPr>
            </w:pPr>
            <w:r w:rsidRPr="00E4473C">
              <w:rPr>
                <w:rFonts w:ascii="Times New Roman" w:hAnsi="Times New Roman" w:cs="Times New Roman"/>
              </w:rPr>
              <w:t>1 speci</w:t>
            </w:r>
            <w:r w:rsidR="002E7CA1" w:rsidRPr="00E4473C">
              <w:rPr>
                <w:rFonts w:ascii="Times New Roman" w:hAnsi="Times New Roman" w:cs="Times New Roman"/>
              </w:rPr>
              <w:t>men</w:t>
            </w:r>
          </w:p>
        </w:tc>
        <w:tc>
          <w:tcPr>
            <w:tcW w:w="2266" w:type="dxa"/>
          </w:tcPr>
          <w:p w14:paraId="6F31773D" w14:textId="253A990A" w:rsidR="00A74FC8" w:rsidRPr="00E4473C" w:rsidRDefault="0063338E">
            <w:pPr>
              <w:rPr>
                <w:rFonts w:ascii="Times New Roman" w:hAnsi="Times New Roman" w:cs="Times New Roman"/>
              </w:rPr>
            </w:pPr>
            <w:r w:rsidRPr="00E4473C">
              <w:rPr>
                <w:rFonts w:ascii="Times New Roman" w:hAnsi="Times New Roman" w:cs="Times New Roman"/>
              </w:rPr>
              <w:t>1 speci</w:t>
            </w:r>
            <w:r w:rsidR="002E7CA1" w:rsidRPr="00E4473C">
              <w:rPr>
                <w:rFonts w:ascii="Times New Roman" w:hAnsi="Times New Roman" w:cs="Times New Roman"/>
              </w:rPr>
              <w:t>men</w:t>
            </w:r>
          </w:p>
        </w:tc>
        <w:tc>
          <w:tcPr>
            <w:tcW w:w="2266" w:type="dxa"/>
          </w:tcPr>
          <w:p w14:paraId="57B84E0E" w14:textId="7792B350" w:rsidR="00A74FC8" w:rsidRPr="00E4473C" w:rsidRDefault="00105206">
            <w:pPr>
              <w:rPr>
                <w:rFonts w:ascii="Times New Roman" w:hAnsi="Times New Roman" w:cs="Times New Roman"/>
              </w:rPr>
            </w:pPr>
            <w:r w:rsidRPr="00E4473C">
              <w:rPr>
                <w:rFonts w:ascii="Times New Roman" w:hAnsi="Times New Roman" w:cs="Times New Roman"/>
              </w:rPr>
              <w:t>-</w:t>
            </w:r>
          </w:p>
        </w:tc>
      </w:tr>
      <w:tr w:rsidR="00A74FC8" w:rsidRPr="00E4473C" w14:paraId="21E784A6" w14:textId="77777777" w:rsidTr="00A74FC8">
        <w:tc>
          <w:tcPr>
            <w:tcW w:w="2265" w:type="dxa"/>
          </w:tcPr>
          <w:p w14:paraId="49D88926" w14:textId="056C19A0" w:rsidR="00A74FC8" w:rsidRPr="00E4473C" w:rsidRDefault="00D8087F">
            <w:pPr>
              <w:rPr>
                <w:rFonts w:ascii="Times New Roman" w:hAnsi="Times New Roman" w:cs="Times New Roman"/>
              </w:rPr>
            </w:pPr>
            <w:r w:rsidRPr="00E4473C">
              <w:rPr>
                <w:rFonts w:ascii="Times New Roman" w:hAnsi="Times New Roman" w:cs="Times New Roman"/>
              </w:rPr>
              <w:t>Brassicaceae</w:t>
            </w:r>
          </w:p>
        </w:tc>
        <w:tc>
          <w:tcPr>
            <w:tcW w:w="2265" w:type="dxa"/>
          </w:tcPr>
          <w:p w14:paraId="13126195" w14:textId="163493FD" w:rsidR="00A74FC8" w:rsidRPr="00E4473C" w:rsidRDefault="00BA7635">
            <w:pPr>
              <w:rPr>
                <w:rFonts w:ascii="Times New Roman" w:hAnsi="Times New Roman" w:cs="Times New Roman"/>
              </w:rPr>
            </w:pPr>
            <w:r w:rsidRPr="00E4473C">
              <w:rPr>
                <w:rFonts w:ascii="Times New Roman" w:hAnsi="Times New Roman" w:cs="Times New Roman"/>
              </w:rPr>
              <w:t>-</w:t>
            </w:r>
          </w:p>
        </w:tc>
        <w:tc>
          <w:tcPr>
            <w:tcW w:w="2266" w:type="dxa"/>
          </w:tcPr>
          <w:p w14:paraId="43363E63" w14:textId="6419BA6E" w:rsidR="00A74FC8" w:rsidRPr="00E4473C" w:rsidRDefault="0012417B">
            <w:pPr>
              <w:rPr>
                <w:rFonts w:ascii="Times New Roman" w:hAnsi="Times New Roman" w:cs="Times New Roman"/>
              </w:rPr>
            </w:pPr>
            <w:r w:rsidRPr="00E4473C">
              <w:rPr>
                <w:rFonts w:ascii="Times New Roman" w:hAnsi="Times New Roman" w:cs="Times New Roman"/>
              </w:rPr>
              <w:t>1 speci</w:t>
            </w:r>
            <w:r w:rsidR="002E7CA1" w:rsidRPr="00E4473C">
              <w:rPr>
                <w:rFonts w:ascii="Times New Roman" w:hAnsi="Times New Roman" w:cs="Times New Roman"/>
              </w:rPr>
              <w:t>men</w:t>
            </w:r>
          </w:p>
        </w:tc>
        <w:tc>
          <w:tcPr>
            <w:tcW w:w="2266" w:type="dxa"/>
          </w:tcPr>
          <w:p w14:paraId="13042AB8" w14:textId="591DAC3B" w:rsidR="00A74FC8" w:rsidRPr="00E4473C" w:rsidRDefault="0012417B">
            <w:pPr>
              <w:rPr>
                <w:rFonts w:ascii="Times New Roman" w:hAnsi="Times New Roman" w:cs="Times New Roman"/>
              </w:rPr>
            </w:pPr>
            <w:r w:rsidRPr="00E4473C">
              <w:rPr>
                <w:rFonts w:ascii="Times New Roman" w:hAnsi="Times New Roman" w:cs="Times New Roman"/>
              </w:rPr>
              <w:t>1 speci</w:t>
            </w:r>
            <w:r w:rsidR="002E7CA1" w:rsidRPr="00E4473C">
              <w:rPr>
                <w:rFonts w:ascii="Times New Roman" w:hAnsi="Times New Roman" w:cs="Times New Roman"/>
              </w:rPr>
              <w:t>men</w:t>
            </w:r>
          </w:p>
        </w:tc>
      </w:tr>
      <w:tr w:rsidR="00A74FC8" w:rsidRPr="00E4473C" w14:paraId="66FA92A7" w14:textId="77777777" w:rsidTr="00A74FC8">
        <w:tc>
          <w:tcPr>
            <w:tcW w:w="2265" w:type="dxa"/>
          </w:tcPr>
          <w:p w14:paraId="49D8A9CC" w14:textId="2239CB72" w:rsidR="00A74FC8" w:rsidRPr="00E4473C" w:rsidRDefault="00D8087F">
            <w:pPr>
              <w:rPr>
                <w:rFonts w:ascii="Times New Roman" w:hAnsi="Times New Roman" w:cs="Times New Roman"/>
              </w:rPr>
            </w:pPr>
            <w:proofErr w:type="spellStart"/>
            <w:r w:rsidRPr="00E4473C">
              <w:rPr>
                <w:rFonts w:ascii="Times New Roman" w:hAnsi="Times New Roman" w:cs="Times New Roman"/>
              </w:rPr>
              <w:t>Onagraceae</w:t>
            </w:r>
            <w:proofErr w:type="spellEnd"/>
          </w:p>
        </w:tc>
        <w:tc>
          <w:tcPr>
            <w:tcW w:w="2265" w:type="dxa"/>
          </w:tcPr>
          <w:p w14:paraId="17F6DA9E" w14:textId="49BDA061" w:rsidR="00A74FC8" w:rsidRPr="00E4473C" w:rsidRDefault="008E2965">
            <w:pPr>
              <w:rPr>
                <w:rFonts w:ascii="Times New Roman" w:hAnsi="Times New Roman" w:cs="Times New Roman"/>
              </w:rPr>
            </w:pPr>
            <w:r w:rsidRPr="00E4473C">
              <w:rPr>
                <w:rFonts w:ascii="Times New Roman" w:hAnsi="Times New Roman" w:cs="Times New Roman"/>
              </w:rPr>
              <w:t>-</w:t>
            </w:r>
          </w:p>
        </w:tc>
        <w:tc>
          <w:tcPr>
            <w:tcW w:w="2266" w:type="dxa"/>
          </w:tcPr>
          <w:p w14:paraId="742D9B43" w14:textId="20B82C52" w:rsidR="00A74FC8" w:rsidRPr="00E4473C" w:rsidRDefault="00CB3552">
            <w:pPr>
              <w:rPr>
                <w:rFonts w:ascii="Times New Roman" w:hAnsi="Times New Roman" w:cs="Times New Roman"/>
              </w:rPr>
            </w:pPr>
            <w:r w:rsidRPr="00E4473C">
              <w:rPr>
                <w:rFonts w:ascii="Times New Roman" w:hAnsi="Times New Roman" w:cs="Times New Roman"/>
              </w:rPr>
              <w:t>1 spec</w:t>
            </w:r>
            <w:r w:rsidR="00C0037C" w:rsidRPr="00E4473C">
              <w:rPr>
                <w:rFonts w:ascii="Times New Roman" w:hAnsi="Times New Roman" w:cs="Times New Roman"/>
              </w:rPr>
              <w:t>i</w:t>
            </w:r>
            <w:r w:rsidR="002E7CA1" w:rsidRPr="00E4473C">
              <w:rPr>
                <w:rFonts w:ascii="Times New Roman" w:hAnsi="Times New Roman" w:cs="Times New Roman"/>
              </w:rPr>
              <w:t>men</w:t>
            </w:r>
          </w:p>
        </w:tc>
        <w:tc>
          <w:tcPr>
            <w:tcW w:w="2266" w:type="dxa"/>
          </w:tcPr>
          <w:p w14:paraId="14AA5E91" w14:textId="2D58F184" w:rsidR="00A74FC8" w:rsidRPr="00E4473C" w:rsidRDefault="00CB3552">
            <w:pPr>
              <w:rPr>
                <w:rFonts w:ascii="Times New Roman" w:hAnsi="Times New Roman" w:cs="Times New Roman"/>
              </w:rPr>
            </w:pPr>
            <w:r w:rsidRPr="00E4473C">
              <w:rPr>
                <w:rFonts w:ascii="Times New Roman" w:hAnsi="Times New Roman" w:cs="Times New Roman"/>
              </w:rPr>
              <w:t>-</w:t>
            </w:r>
          </w:p>
        </w:tc>
      </w:tr>
      <w:tr w:rsidR="00A74FC8" w:rsidRPr="00E4473C" w14:paraId="29A886FC" w14:textId="77777777" w:rsidTr="00A74FC8">
        <w:tc>
          <w:tcPr>
            <w:tcW w:w="2265" w:type="dxa"/>
          </w:tcPr>
          <w:p w14:paraId="35D8F06D" w14:textId="7DA8FAFA" w:rsidR="00A74FC8" w:rsidRPr="00E4473C" w:rsidRDefault="00D8087F">
            <w:pPr>
              <w:rPr>
                <w:rFonts w:ascii="Times New Roman" w:hAnsi="Times New Roman" w:cs="Times New Roman"/>
              </w:rPr>
            </w:pPr>
            <w:proofErr w:type="spellStart"/>
            <w:r w:rsidRPr="00E4473C">
              <w:rPr>
                <w:rFonts w:ascii="Times New Roman" w:hAnsi="Times New Roman" w:cs="Times New Roman"/>
              </w:rPr>
              <w:t>Geraniaceae</w:t>
            </w:r>
            <w:proofErr w:type="spellEnd"/>
          </w:p>
        </w:tc>
        <w:tc>
          <w:tcPr>
            <w:tcW w:w="2265" w:type="dxa"/>
          </w:tcPr>
          <w:p w14:paraId="5E8C64AE" w14:textId="36CF0C7E" w:rsidR="00A74FC8" w:rsidRPr="00E4473C" w:rsidRDefault="0084565B">
            <w:pPr>
              <w:rPr>
                <w:rFonts w:ascii="Times New Roman" w:hAnsi="Times New Roman" w:cs="Times New Roman"/>
              </w:rPr>
            </w:pPr>
            <w:r w:rsidRPr="00E4473C">
              <w:rPr>
                <w:rFonts w:ascii="Times New Roman" w:hAnsi="Times New Roman" w:cs="Times New Roman"/>
              </w:rPr>
              <w:t xml:space="preserve">1 </w:t>
            </w:r>
            <w:r w:rsidR="00A21B10" w:rsidRPr="00E4473C">
              <w:rPr>
                <w:rFonts w:ascii="Times New Roman" w:hAnsi="Times New Roman" w:cs="Times New Roman"/>
              </w:rPr>
              <w:t>spec</w:t>
            </w:r>
            <w:r w:rsidR="00C0037C" w:rsidRPr="00E4473C">
              <w:rPr>
                <w:rFonts w:ascii="Times New Roman" w:hAnsi="Times New Roman" w:cs="Times New Roman"/>
              </w:rPr>
              <w:t>i</w:t>
            </w:r>
            <w:r w:rsidR="002E7CA1" w:rsidRPr="00E4473C">
              <w:rPr>
                <w:rFonts w:ascii="Times New Roman" w:hAnsi="Times New Roman" w:cs="Times New Roman"/>
              </w:rPr>
              <w:t>men</w:t>
            </w:r>
          </w:p>
        </w:tc>
        <w:tc>
          <w:tcPr>
            <w:tcW w:w="2266" w:type="dxa"/>
          </w:tcPr>
          <w:p w14:paraId="4AFF544E" w14:textId="109ADEA5" w:rsidR="00A74FC8" w:rsidRPr="00E4473C" w:rsidRDefault="00A21B10">
            <w:pPr>
              <w:rPr>
                <w:rFonts w:ascii="Times New Roman" w:hAnsi="Times New Roman" w:cs="Times New Roman"/>
              </w:rPr>
            </w:pPr>
            <w:r w:rsidRPr="00E4473C">
              <w:rPr>
                <w:rFonts w:ascii="Times New Roman" w:hAnsi="Times New Roman" w:cs="Times New Roman"/>
              </w:rPr>
              <w:t>-</w:t>
            </w:r>
          </w:p>
        </w:tc>
        <w:tc>
          <w:tcPr>
            <w:tcW w:w="2266" w:type="dxa"/>
          </w:tcPr>
          <w:p w14:paraId="40522028" w14:textId="786ACE0A" w:rsidR="00A74FC8" w:rsidRPr="00E4473C" w:rsidRDefault="001815B0">
            <w:pPr>
              <w:rPr>
                <w:rFonts w:ascii="Times New Roman" w:hAnsi="Times New Roman" w:cs="Times New Roman"/>
              </w:rPr>
            </w:pPr>
            <w:r w:rsidRPr="00E4473C">
              <w:rPr>
                <w:rFonts w:ascii="Times New Roman" w:hAnsi="Times New Roman" w:cs="Times New Roman"/>
              </w:rPr>
              <w:t>1 speci</w:t>
            </w:r>
            <w:r w:rsidR="002E7CA1" w:rsidRPr="00E4473C">
              <w:rPr>
                <w:rFonts w:ascii="Times New Roman" w:hAnsi="Times New Roman" w:cs="Times New Roman"/>
              </w:rPr>
              <w:t>men</w:t>
            </w:r>
          </w:p>
        </w:tc>
      </w:tr>
      <w:tr w:rsidR="00A74FC8" w:rsidRPr="00E4473C" w14:paraId="3C301FDC" w14:textId="77777777" w:rsidTr="00A74FC8">
        <w:tc>
          <w:tcPr>
            <w:tcW w:w="2265" w:type="dxa"/>
          </w:tcPr>
          <w:p w14:paraId="414F2CF7" w14:textId="4FEBD363" w:rsidR="00A74FC8" w:rsidRPr="00E4473C" w:rsidRDefault="00D8087F">
            <w:pPr>
              <w:rPr>
                <w:rFonts w:ascii="Times New Roman" w:hAnsi="Times New Roman" w:cs="Times New Roman"/>
              </w:rPr>
            </w:pPr>
            <w:proofErr w:type="spellStart"/>
            <w:r w:rsidRPr="00E4473C">
              <w:rPr>
                <w:rFonts w:ascii="Times New Roman" w:hAnsi="Times New Roman" w:cs="Times New Roman"/>
              </w:rPr>
              <w:t>Umbelliferceae</w:t>
            </w:r>
            <w:proofErr w:type="spellEnd"/>
          </w:p>
        </w:tc>
        <w:tc>
          <w:tcPr>
            <w:tcW w:w="2265" w:type="dxa"/>
          </w:tcPr>
          <w:p w14:paraId="157CDB25" w14:textId="6BDEE5C7" w:rsidR="00A74FC8" w:rsidRPr="00E4473C" w:rsidRDefault="00B32B5E">
            <w:pPr>
              <w:rPr>
                <w:rFonts w:ascii="Times New Roman" w:hAnsi="Times New Roman" w:cs="Times New Roman"/>
              </w:rPr>
            </w:pPr>
            <w:r w:rsidRPr="00E4473C">
              <w:rPr>
                <w:rFonts w:ascii="Times New Roman" w:hAnsi="Times New Roman" w:cs="Times New Roman"/>
              </w:rPr>
              <w:t>1 speci</w:t>
            </w:r>
            <w:r w:rsidR="002E7CA1" w:rsidRPr="00E4473C">
              <w:rPr>
                <w:rFonts w:ascii="Times New Roman" w:hAnsi="Times New Roman" w:cs="Times New Roman"/>
              </w:rPr>
              <w:t>men</w:t>
            </w:r>
          </w:p>
        </w:tc>
        <w:tc>
          <w:tcPr>
            <w:tcW w:w="2266" w:type="dxa"/>
          </w:tcPr>
          <w:p w14:paraId="71EFE4FE" w14:textId="22797834" w:rsidR="00A74FC8" w:rsidRPr="00E4473C" w:rsidRDefault="00D5098E">
            <w:pPr>
              <w:rPr>
                <w:rFonts w:ascii="Times New Roman" w:hAnsi="Times New Roman" w:cs="Times New Roman"/>
              </w:rPr>
            </w:pPr>
            <w:r w:rsidRPr="00E4473C">
              <w:rPr>
                <w:rFonts w:ascii="Times New Roman" w:hAnsi="Times New Roman" w:cs="Times New Roman"/>
              </w:rPr>
              <w:t>2 species</w:t>
            </w:r>
          </w:p>
        </w:tc>
        <w:tc>
          <w:tcPr>
            <w:tcW w:w="2266" w:type="dxa"/>
          </w:tcPr>
          <w:p w14:paraId="1B30DA37" w14:textId="0407F5FD" w:rsidR="00A74FC8" w:rsidRPr="00E4473C" w:rsidRDefault="00D5098E">
            <w:pPr>
              <w:rPr>
                <w:rFonts w:ascii="Times New Roman" w:hAnsi="Times New Roman" w:cs="Times New Roman"/>
              </w:rPr>
            </w:pPr>
            <w:r w:rsidRPr="00E4473C">
              <w:rPr>
                <w:rFonts w:ascii="Times New Roman" w:hAnsi="Times New Roman" w:cs="Times New Roman"/>
              </w:rPr>
              <w:t>2 species</w:t>
            </w:r>
          </w:p>
        </w:tc>
      </w:tr>
      <w:tr w:rsidR="0080340B" w:rsidRPr="00E4473C" w14:paraId="22F088D5" w14:textId="77777777" w:rsidTr="00A74FC8">
        <w:tc>
          <w:tcPr>
            <w:tcW w:w="2265" w:type="dxa"/>
          </w:tcPr>
          <w:p w14:paraId="116595EB" w14:textId="374228FC" w:rsidR="0080340B" w:rsidRPr="00E4473C" w:rsidRDefault="00D8087F">
            <w:pPr>
              <w:rPr>
                <w:rFonts w:ascii="Times New Roman" w:hAnsi="Times New Roman" w:cs="Times New Roman"/>
              </w:rPr>
            </w:pPr>
            <w:r w:rsidRPr="00E4473C">
              <w:rPr>
                <w:rFonts w:ascii="Times New Roman" w:hAnsi="Times New Roman" w:cs="Times New Roman"/>
              </w:rPr>
              <w:t>B</w:t>
            </w:r>
            <w:r w:rsidR="00B52DFB" w:rsidRPr="00E4473C">
              <w:rPr>
                <w:rFonts w:ascii="Times New Roman" w:hAnsi="Times New Roman" w:cs="Times New Roman"/>
              </w:rPr>
              <w:t>oraginaceae</w:t>
            </w:r>
          </w:p>
        </w:tc>
        <w:tc>
          <w:tcPr>
            <w:tcW w:w="2265" w:type="dxa"/>
          </w:tcPr>
          <w:p w14:paraId="01350B40" w14:textId="56CE8321" w:rsidR="0080340B" w:rsidRPr="00E4473C" w:rsidRDefault="00333542">
            <w:pPr>
              <w:rPr>
                <w:rFonts w:ascii="Times New Roman" w:hAnsi="Times New Roman" w:cs="Times New Roman"/>
              </w:rPr>
            </w:pPr>
            <w:r w:rsidRPr="00E4473C">
              <w:rPr>
                <w:rFonts w:ascii="Times New Roman" w:hAnsi="Times New Roman" w:cs="Times New Roman"/>
              </w:rPr>
              <w:t>-</w:t>
            </w:r>
          </w:p>
        </w:tc>
        <w:tc>
          <w:tcPr>
            <w:tcW w:w="2266" w:type="dxa"/>
          </w:tcPr>
          <w:p w14:paraId="6AFD5689" w14:textId="4B89733C" w:rsidR="0080340B" w:rsidRPr="00E4473C" w:rsidRDefault="00333542">
            <w:pPr>
              <w:rPr>
                <w:rFonts w:ascii="Times New Roman" w:hAnsi="Times New Roman" w:cs="Times New Roman"/>
              </w:rPr>
            </w:pPr>
            <w:r w:rsidRPr="00E4473C">
              <w:rPr>
                <w:rFonts w:ascii="Times New Roman" w:hAnsi="Times New Roman" w:cs="Times New Roman"/>
              </w:rPr>
              <w:t>-</w:t>
            </w:r>
          </w:p>
        </w:tc>
        <w:tc>
          <w:tcPr>
            <w:tcW w:w="2266" w:type="dxa"/>
          </w:tcPr>
          <w:p w14:paraId="13EDC022" w14:textId="13D55BBE" w:rsidR="0080340B" w:rsidRPr="00E4473C" w:rsidRDefault="00333542">
            <w:pPr>
              <w:rPr>
                <w:rFonts w:ascii="Times New Roman" w:hAnsi="Times New Roman" w:cs="Times New Roman"/>
              </w:rPr>
            </w:pPr>
            <w:r w:rsidRPr="00E4473C">
              <w:rPr>
                <w:rFonts w:ascii="Times New Roman" w:hAnsi="Times New Roman" w:cs="Times New Roman"/>
              </w:rPr>
              <w:t>1 spec</w:t>
            </w:r>
            <w:r w:rsidR="00C0037C" w:rsidRPr="00E4473C">
              <w:rPr>
                <w:rFonts w:ascii="Times New Roman" w:hAnsi="Times New Roman" w:cs="Times New Roman"/>
              </w:rPr>
              <w:t>i</w:t>
            </w:r>
            <w:r w:rsidR="002E7CA1" w:rsidRPr="00E4473C">
              <w:rPr>
                <w:rFonts w:ascii="Times New Roman" w:hAnsi="Times New Roman" w:cs="Times New Roman"/>
              </w:rPr>
              <w:t>men</w:t>
            </w:r>
          </w:p>
        </w:tc>
      </w:tr>
      <w:tr w:rsidR="00A74FC8" w:rsidRPr="00E4473C" w14:paraId="2B5028D0" w14:textId="77777777" w:rsidTr="00A74FC8">
        <w:tc>
          <w:tcPr>
            <w:tcW w:w="2265" w:type="dxa"/>
          </w:tcPr>
          <w:p w14:paraId="1D431763" w14:textId="581314CD" w:rsidR="00A74FC8" w:rsidRPr="00E4473C" w:rsidRDefault="00B52DFB">
            <w:pPr>
              <w:rPr>
                <w:rFonts w:ascii="Times New Roman" w:hAnsi="Times New Roman" w:cs="Times New Roman"/>
              </w:rPr>
            </w:pPr>
            <w:r w:rsidRPr="00E4473C">
              <w:rPr>
                <w:rFonts w:ascii="Times New Roman" w:hAnsi="Times New Roman" w:cs="Times New Roman"/>
              </w:rPr>
              <w:t>Asteraceae</w:t>
            </w:r>
          </w:p>
        </w:tc>
        <w:tc>
          <w:tcPr>
            <w:tcW w:w="2265" w:type="dxa"/>
          </w:tcPr>
          <w:p w14:paraId="31E4E9FD" w14:textId="3A6F308C" w:rsidR="00A74FC8" w:rsidRPr="00E4473C" w:rsidRDefault="00D618AC">
            <w:pPr>
              <w:rPr>
                <w:rFonts w:ascii="Times New Roman" w:hAnsi="Times New Roman" w:cs="Times New Roman"/>
              </w:rPr>
            </w:pPr>
            <w:r w:rsidRPr="00E4473C">
              <w:rPr>
                <w:rFonts w:ascii="Times New Roman" w:hAnsi="Times New Roman" w:cs="Times New Roman"/>
              </w:rPr>
              <w:t>5 species</w:t>
            </w:r>
          </w:p>
        </w:tc>
        <w:tc>
          <w:tcPr>
            <w:tcW w:w="2266" w:type="dxa"/>
          </w:tcPr>
          <w:p w14:paraId="35F14B27" w14:textId="7837EB2B" w:rsidR="00A74FC8" w:rsidRPr="00E4473C" w:rsidRDefault="00D618AC">
            <w:pPr>
              <w:rPr>
                <w:rFonts w:ascii="Times New Roman" w:hAnsi="Times New Roman" w:cs="Times New Roman"/>
              </w:rPr>
            </w:pPr>
            <w:r w:rsidRPr="00E4473C">
              <w:rPr>
                <w:rFonts w:ascii="Times New Roman" w:hAnsi="Times New Roman" w:cs="Times New Roman"/>
              </w:rPr>
              <w:t>6 spe</w:t>
            </w:r>
            <w:r w:rsidR="00C72A28" w:rsidRPr="00E4473C">
              <w:rPr>
                <w:rFonts w:ascii="Times New Roman" w:hAnsi="Times New Roman" w:cs="Times New Roman"/>
              </w:rPr>
              <w:t>cies</w:t>
            </w:r>
          </w:p>
        </w:tc>
        <w:tc>
          <w:tcPr>
            <w:tcW w:w="2266" w:type="dxa"/>
          </w:tcPr>
          <w:p w14:paraId="04DCF282" w14:textId="3B1AC5C2" w:rsidR="00A74FC8" w:rsidRPr="00E4473C" w:rsidRDefault="00C72A28" w:rsidP="003E42E9">
            <w:pPr>
              <w:keepNext/>
              <w:rPr>
                <w:rFonts w:ascii="Times New Roman" w:hAnsi="Times New Roman" w:cs="Times New Roman"/>
              </w:rPr>
            </w:pPr>
            <w:r w:rsidRPr="00E4473C">
              <w:rPr>
                <w:rFonts w:ascii="Times New Roman" w:hAnsi="Times New Roman" w:cs="Times New Roman"/>
              </w:rPr>
              <w:t>4 species</w:t>
            </w:r>
          </w:p>
        </w:tc>
      </w:tr>
    </w:tbl>
    <w:p w14:paraId="76B94EC7" w14:textId="0E7FE8E4" w:rsidR="00E448C9" w:rsidRPr="00E4473C" w:rsidRDefault="003E42E9" w:rsidP="003E42E9">
      <w:pPr>
        <w:pStyle w:val="Bijschrift"/>
      </w:pPr>
      <w:r w:rsidRPr="00E4473C">
        <w:t xml:space="preserve">Figure </w:t>
      </w:r>
      <w:r w:rsidRPr="00E4473C">
        <w:fldChar w:fldCharType="begin"/>
      </w:r>
      <w:r w:rsidRPr="00E4473C">
        <w:instrText xml:space="preserve"> SEQ Figure \* ARABIC </w:instrText>
      </w:r>
      <w:r w:rsidRPr="00E4473C">
        <w:fldChar w:fldCharType="separate"/>
      </w:r>
      <w:r w:rsidRPr="00E4473C">
        <w:rPr>
          <w:noProof/>
        </w:rPr>
        <w:t>14</w:t>
      </w:r>
      <w:r w:rsidRPr="00E4473C">
        <w:fldChar w:fldCharType="end"/>
      </w:r>
    </w:p>
    <w:p w14:paraId="7C7C0486" w14:textId="1E7F7EE9" w:rsidR="005C4614" w:rsidRPr="00E4473C" w:rsidRDefault="005C4614" w:rsidP="005C4614"/>
    <w:p w14:paraId="2B7B71AD" w14:textId="3E10237A" w:rsidR="004705FD" w:rsidRPr="00E4473C" w:rsidRDefault="004705FD">
      <w:pPr>
        <w:rPr>
          <w:rFonts w:ascii="Times New Roman" w:hAnsi="Times New Roman" w:cs="Times New Roman"/>
          <w:sz w:val="24"/>
          <w:szCs w:val="24"/>
        </w:rPr>
      </w:pPr>
    </w:p>
    <w:p w14:paraId="39DA43AC" w14:textId="77777777" w:rsidR="00F61661" w:rsidRPr="00E4473C" w:rsidRDefault="00F61661">
      <w:pPr>
        <w:rPr>
          <w:rFonts w:ascii="Times New Roman" w:eastAsiaTheme="majorEastAsia" w:hAnsi="Times New Roman" w:cstheme="majorBidi"/>
          <w:color w:val="000000" w:themeColor="text1"/>
          <w:sz w:val="40"/>
          <w:szCs w:val="32"/>
        </w:rPr>
      </w:pPr>
      <w:r w:rsidRPr="00E4473C">
        <w:br w:type="page"/>
      </w:r>
    </w:p>
    <w:p w14:paraId="7DD39477" w14:textId="2406947E" w:rsidR="00E5156D" w:rsidRPr="00E4473C" w:rsidRDefault="00E5156D" w:rsidP="00F61661">
      <w:pPr>
        <w:pStyle w:val="koppen2"/>
      </w:pPr>
      <w:bookmarkStart w:id="8" w:name="_Toc100919513"/>
      <w:r w:rsidRPr="00E4473C">
        <w:lastRenderedPageBreak/>
        <w:t>Conclusion:</w:t>
      </w:r>
      <w:bookmarkEnd w:id="8"/>
    </w:p>
    <w:p w14:paraId="59114A5D" w14:textId="77777777" w:rsidR="008445CB" w:rsidRPr="00E4473C" w:rsidRDefault="008445CB" w:rsidP="009B6A85">
      <w:pPr>
        <w:spacing w:before="240"/>
        <w:rPr>
          <w:rFonts w:ascii="Times New Roman" w:hAnsi="Times New Roman" w:cs="Times New Roman"/>
          <w:color w:val="000000" w:themeColor="text1"/>
          <w:sz w:val="24"/>
          <w:szCs w:val="24"/>
        </w:rPr>
      </w:pPr>
      <w:r w:rsidRPr="00E4473C">
        <w:rPr>
          <w:rFonts w:ascii="Times New Roman" w:hAnsi="Times New Roman" w:cs="Times New Roman"/>
          <w:color w:val="000000" w:themeColor="text1"/>
          <w:sz w:val="24"/>
          <w:szCs w:val="24"/>
        </w:rPr>
        <w:t xml:space="preserve">The amount of plant species depends greatly on the maintenance done in the area. At frequently maintained locations we have seen way fewer plant species than in locations with less frequent maintenance. We have also seen an increment in plant species at locations where there is more attention to the local ecosystem, environment, flora, and fauna. </w:t>
      </w:r>
    </w:p>
    <w:p w14:paraId="075EC926" w14:textId="77777777" w:rsidR="008445CB" w:rsidRPr="00E4473C" w:rsidRDefault="008445CB" w:rsidP="008445CB">
      <w:pPr>
        <w:rPr>
          <w:rFonts w:ascii="Times New Roman" w:hAnsi="Times New Roman" w:cs="Times New Roman"/>
          <w:color w:val="000000" w:themeColor="text1"/>
          <w:sz w:val="24"/>
          <w:szCs w:val="24"/>
        </w:rPr>
      </w:pPr>
      <w:r w:rsidRPr="00E4473C">
        <w:rPr>
          <w:rFonts w:ascii="Times New Roman" w:hAnsi="Times New Roman" w:cs="Times New Roman"/>
          <w:color w:val="000000" w:themeColor="text1"/>
          <w:sz w:val="24"/>
          <w:szCs w:val="24"/>
        </w:rPr>
        <w:t xml:space="preserve">If we look at the </w:t>
      </w:r>
      <w:proofErr w:type="spellStart"/>
      <w:r w:rsidRPr="00E4473C">
        <w:rPr>
          <w:rFonts w:ascii="Times New Roman" w:hAnsi="Times New Roman" w:cs="Times New Roman"/>
          <w:color w:val="000000" w:themeColor="text1"/>
          <w:sz w:val="24"/>
          <w:szCs w:val="24"/>
        </w:rPr>
        <w:t>Voedselbos</w:t>
      </w:r>
      <w:proofErr w:type="spellEnd"/>
      <w:r w:rsidRPr="00E4473C">
        <w:rPr>
          <w:rFonts w:ascii="Times New Roman" w:hAnsi="Times New Roman" w:cs="Times New Roman"/>
          <w:color w:val="000000" w:themeColor="text1"/>
          <w:sz w:val="24"/>
          <w:szCs w:val="24"/>
        </w:rPr>
        <w:t xml:space="preserve">, where many species are left alive and thus the ecosystem is in a better condition. In contrast to the </w:t>
      </w:r>
      <w:proofErr w:type="spellStart"/>
      <w:r w:rsidRPr="00E4473C">
        <w:rPr>
          <w:rFonts w:ascii="Times New Roman" w:hAnsi="Times New Roman" w:cs="Times New Roman"/>
          <w:color w:val="000000" w:themeColor="text1"/>
          <w:sz w:val="24"/>
          <w:szCs w:val="24"/>
        </w:rPr>
        <w:t>Maximapark</w:t>
      </w:r>
      <w:proofErr w:type="spellEnd"/>
      <w:r w:rsidRPr="00E4473C">
        <w:rPr>
          <w:rFonts w:ascii="Times New Roman" w:hAnsi="Times New Roman" w:cs="Times New Roman"/>
          <w:color w:val="000000" w:themeColor="text1"/>
          <w:sz w:val="24"/>
          <w:szCs w:val="24"/>
        </w:rPr>
        <w:t>, where fewer plant species are conserved, the ecosystem gives less space for insects or other fauna to inhabit the area, because of a decrease in food and living space for the animals. Animals like to live in bewildered nature, to be able to hide easily. Consequently, such an imbalance on a global scale will impact human lives, because of a decrement in insects and other species that are part of the food chain and other natural cycles of which we, humans, are part of.</w:t>
      </w:r>
    </w:p>
    <w:p w14:paraId="37C2BB77" w14:textId="5A5777D7" w:rsidR="007B78F6" w:rsidRPr="00E4473C" w:rsidRDefault="008445CB" w:rsidP="57C42D29">
      <w:pPr>
        <w:rPr>
          <w:rFonts w:ascii="Times New Roman" w:hAnsi="Times New Roman" w:cs="Times New Roman"/>
          <w:color w:val="000000" w:themeColor="text1"/>
          <w:sz w:val="24"/>
          <w:szCs w:val="24"/>
        </w:rPr>
      </w:pPr>
      <w:r w:rsidRPr="00E4473C">
        <w:rPr>
          <w:rFonts w:ascii="Times New Roman" w:hAnsi="Times New Roman" w:cs="Times New Roman"/>
          <w:color w:val="000000" w:themeColor="text1"/>
          <w:sz w:val="24"/>
          <w:szCs w:val="24"/>
        </w:rPr>
        <w:t>More</w:t>
      </w:r>
      <w:r w:rsidR="00BD004E" w:rsidRPr="00E4473C">
        <w:rPr>
          <w:rFonts w:ascii="Times New Roman" w:hAnsi="Times New Roman" w:cs="Times New Roman"/>
          <w:color w:val="000000" w:themeColor="text1"/>
          <w:sz w:val="24"/>
          <w:szCs w:val="24"/>
        </w:rPr>
        <w:t xml:space="preserve"> focussed </w:t>
      </w:r>
      <w:r w:rsidR="00F214AC" w:rsidRPr="00E4473C">
        <w:rPr>
          <w:rFonts w:ascii="Times New Roman" w:hAnsi="Times New Roman" w:cs="Times New Roman"/>
          <w:color w:val="000000" w:themeColor="text1"/>
          <w:sz w:val="24"/>
          <w:szCs w:val="24"/>
        </w:rPr>
        <w:t xml:space="preserve">conservation of an ecosystem would be necessary to maintain a </w:t>
      </w:r>
      <w:r w:rsidR="002671DF" w:rsidRPr="00E4473C">
        <w:rPr>
          <w:rFonts w:ascii="Times New Roman" w:hAnsi="Times New Roman" w:cs="Times New Roman"/>
          <w:color w:val="000000" w:themeColor="text1"/>
          <w:sz w:val="24"/>
          <w:szCs w:val="24"/>
        </w:rPr>
        <w:t xml:space="preserve">stable environment for </w:t>
      </w:r>
      <w:r w:rsidR="00FD75B4" w:rsidRPr="00E4473C">
        <w:rPr>
          <w:rFonts w:ascii="Times New Roman" w:hAnsi="Times New Roman" w:cs="Times New Roman"/>
          <w:color w:val="000000" w:themeColor="text1"/>
          <w:sz w:val="24"/>
          <w:szCs w:val="24"/>
        </w:rPr>
        <w:t xml:space="preserve">flora and fauna at </w:t>
      </w:r>
      <w:r w:rsidRPr="00E4473C">
        <w:rPr>
          <w:rFonts w:ascii="Times New Roman" w:hAnsi="Times New Roman" w:cs="Times New Roman"/>
          <w:color w:val="000000" w:themeColor="text1"/>
          <w:sz w:val="24"/>
          <w:szCs w:val="24"/>
        </w:rPr>
        <w:t xml:space="preserve">a </w:t>
      </w:r>
      <w:r w:rsidR="00FD75B4" w:rsidRPr="00E4473C">
        <w:rPr>
          <w:rFonts w:ascii="Times New Roman" w:hAnsi="Times New Roman" w:cs="Times New Roman"/>
          <w:color w:val="000000" w:themeColor="text1"/>
          <w:sz w:val="24"/>
          <w:szCs w:val="24"/>
        </w:rPr>
        <w:t xml:space="preserve">local scale and </w:t>
      </w:r>
      <w:r w:rsidR="00817834" w:rsidRPr="00E4473C">
        <w:rPr>
          <w:rFonts w:ascii="Times New Roman" w:hAnsi="Times New Roman" w:cs="Times New Roman"/>
          <w:color w:val="000000" w:themeColor="text1"/>
          <w:sz w:val="24"/>
          <w:szCs w:val="24"/>
        </w:rPr>
        <w:t xml:space="preserve">therefore </w:t>
      </w:r>
      <w:r w:rsidR="00A40F3B" w:rsidRPr="00E4473C">
        <w:rPr>
          <w:rFonts w:ascii="Times New Roman" w:hAnsi="Times New Roman" w:cs="Times New Roman"/>
          <w:color w:val="000000" w:themeColor="text1"/>
          <w:sz w:val="24"/>
          <w:szCs w:val="24"/>
        </w:rPr>
        <w:t xml:space="preserve">does not </w:t>
      </w:r>
      <w:r w:rsidR="00807454" w:rsidRPr="00E4473C">
        <w:rPr>
          <w:rFonts w:ascii="Times New Roman" w:hAnsi="Times New Roman" w:cs="Times New Roman"/>
          <w:color w:val="000000" w:themeColor="text1"/>
          <w:sz w:val="24"/>
          <w:szCs w:val="24"/>
        </w:rPr>
        <w:t xml:space="preserve">have </w:t>
      </w:r>
      <w:r w:rsidRPr="00E4473C">
        <w:rPr>
          <w:rFonts w:ascii="Times New Roman" w:hAnsi="Times New Roman" w:cs="Times New Roman"/>
          <w:color w:val="000000" w:themeColor="text1"/>
          <w:sz w:val="24"/>
          <w:szCs w:val="24"/>
        </w:rPr>
        <w:t xml:space="preserve">a </w:t>
      </w:r>
      <w:r w:rsidR="00807454" w:rsidRPr="00E4473C">
        <w:rPr>
          <w:rFonts w:ascii="Times New Roman" w:hAnsi="Times New Roman" w:cs="Times New Roman"/>
          <w:color w:val="000000" w:themeColor="text1"/>
          <w:sz w:val="24"/>
          <w:szCs w:val="24"/>
        </w:rPr>
        <w:t xml:space="preserve">large impact on </w:t>
      </w:r>
      <w:r w:rsidRPr="00E4473C">
        <w:rPr>
          <w:rFonts w:ascii="Times New Roman" w:hAnsi="Times New Roman" w:cs="Times New Roman"/>
          <w:color w:val="000000" w:themeColor="text1"/>
          <w:sz w:val="24"/>
          <w:szCs w:val="24"/>
        </w:rPr>
        <w:t xml:space="preserve">a </w:t>
      </w:r>
      <w:r w:rsidR="00807454" w:rsidRPr="00E4473C">
        <w:rPr>
          <w:rFonts w:ascii="Times New Roman" w:hAnsi="Times New Roman" w:cs="Times New Roman"/>
          <w:color w:val="000000" w:themeColor="text1"/>
          <w:sz w:val="24"/>
          <w:szCs w:val="24"/>
        </w:rPr>
        <w:t>global scale.</w:t>
      </w:r>
    </w:p>
    <w:p w14:paraId="5D38369D" w14:textId="10CD870D" w:rsidR="00941A0C" w:rsidRPr="00E4473C" w:rsidRDefault="00892399" w:rsidP="00F61661">
      <w:pPr>
        <w:pStyle w:val="koppen2"/>
      </w:pPr>
      <w:bookmarkStart w:id="9" w:name="_Toc100919514"/>
      <w:r w:rsidRPr="00E4473C">
        <w:t>Discussion</w:t>
      </w:r>
      <w:r w:rsidR="00941A0C" w:rsidRPr="00E4473C">
        <w:t>:</w:t>
      </w:r>
      <w:bookmarkEnd w:id="9"/>
    </w:p>
    <w:p w14:paraId="5F1E1CD4" w14:textId="0E928E69" w:rsidR="004030D6" w:rsidRPr="00E4473C" w:rsidRDefault="004030D6" w:rsidP="009B6A85">
      <w:pPr>
        <w:spacing w:before="240"/>
        <w:rPr>
          <w:rFonts w:ascii="Times New Roman" w:hAnsi="Times New Roman" w:cs="Times New Roman"/>
          <w:sz w:val="24"/>
          <w:szCs w:val="24"/>
        </w:rPr>
      </w:pPr>
      <w:r w:rsidRPr="00E4473C">
        <w:rPr>
          <w:rFonts w:ascii="Times New Roman" w:hAnsi="Times New Roman" w:cs="Times New Roman"/>
          <w:sz w:val="24"/>
          <w:szCs w:val="24"/>
        </w:rPr>
        <w:t>Reflecting on our research I am sure that there are many things we could have done differently. For example, we wanted to visit the areas at least three times, but due to complications with conflicting plans, this was decreased to two times, which makes our results less accurate. Another thing that takes part in this is that we wanted to visit the areas in 3 different seasons, which we couldn’t accomplice in the time we had for this project.</w:t>
      </w:r>
    </w:p>
    <w:p w14:paraId="191F4368" w14:textId="666342EA" w:rsidR="007B78F6" w:rsidRPr="00E4473C" w:rsidRDefault="00040168" w:rsidP="57C42D29">
      <w:pPr>
        <w:rPr>
          <w:rFonts w:ascii="Times New Roman" w:hAnsi="Times New Roman" w:cs="Times New Roman"/>
          <w:sz w:val="24"/>
          <w:szCs w:val="24"/>
        </w:rPr>
      </w:pPr>
      <w:r w:rsidRPr="00E4473C">
        <w:rPr>
          <w:rFonts w:ascii="Times New Roman" w:hAnsi="Times New Roman" w:cs="Times New Roman"/>
          <w:sz w:val="24"/>
          <w:szCs w:val="24"/>
        </w:rPr>
        <w:t xml:space="preserve">The next step in our research would be to look </w:t>
      </w:r>
      <w:r w:rsidR="007F2F9C" w:rsidRPr="00E4473C">
        <w:rPr>
          <w:rFonts w:ascii="Times New Roman" w:hAnsi="Times New Roman" w:cs="Times New Roman"/>
          <w:sz w:val="24"/>
          <w:szCs w:val="24"/>
        </w:rPr>
        <w:t xml:space="preserve">at </w:t>
      </w:r>
      <w:r w:rsidR="004030D6" w:rsidRPr="00E4473C">
        <w:rPr>
          <w:rFonts w:ascii="Times New Roman" w:hAnsi="Times New Roman" w:cs="Times New Roman"/>
          <w:sz w:val="24"/>
          <w:szCs w:val="24"/>
        </w:rPr>
        <w:t xml:space="preserve">the </w:t>
      </w:r>
      <w:r w:rsidR="00EF6898" w:rsidRPr="00E4473C">
        <w:rPr>
          <w:rFonts w:ascii="Times New Roman" w:hAnsi="Times New Roman" w:cs="Times New Roman"/>
          <w:sz w:val="24"/>
          <w:szCs w:val="24"/>
        </w:rPr>
        <w:t>applications of good maintenance in society.</w:t>
      </w:r>
      <w:r w:rsidR="005714A8" w:rsidRPr="00E4473C">
        <w:rPr>
          <w:rFonts w:ascii="Times New Roman" w:hAnsi="Times New Roman" w:cs="Times New Roman"/>
          <w:sz w:val="24"/>
          <w:szCs w:val="24"/>
        </w:rPr>
        <w:t xml:space="preserve"> How to integrate a</w:t>
      </w:r>
      <w:r w:rsidR="00E51E83" w:rsidRPr="00E4473C">
        <w:rPr>
          <w:rFonts w:ascii="Times New Roman" w:hAnsi="Times New Roman" w:cs="Times New Roman"/>
          <w:sz w:val="24"/>
          <w:szCs w:val="24"/>
        </w:rPr>
        <w:t xml:space="preserve"> </w:t>
      </w:r>
      <w:r w:rsidR="00C17C7C" w:rsidRPr="00E4473C">
        <w:rPr>
          <w:rFonts w:ascii="Times New Roman" w:hAnsi="Times New Roman" w:cs="Times New Roman"/>
          <w:sz w:val="24"/>
          <w:szCs w:val="24"/>
        </w:rPr>
        <w:t xml:space="preserve">maintenance </w:t>
      </w:r>
      <w:r w:rsidR="00A20C6C" w:rsidRPr="00E4473C">
        <w:rPr>
          <w:rFonts w:ascii="Times New Roman" w:hAnsi="Times New Roman" w:cs="Times New Roman"/>
          <w:sz w:val="24"/>
          <w:szCs w:val="24"/>
        </w:rPr>
        <w:t xml:space="preserve">system </w:t>
      </w:r>
      <w:r w:rsidR="00255F72" w:rsidRPr="00E4473C">
        <w:rPr>
          <w:rFonts w:ascii="Times New Roman" w:hAnsi="Times New Roman" w:cs="Times New Roman"/>
          <w:sz w:val="24"/>
          <w:szCs w:val="24"/>
        </w:rPr>
        <w:t xml:space="preserve">for specific </w:t>
      </w:r>
      <w:r w:rsidR="00055840" w:rsidRPr="00E4473C">
        <w:rPr>
          <w:rFonts w:ascii="Times New Roman" w:hAnsi="Times New Roman" w:cs="Times New Roman"/>
          <w:sz w:val="24"/>
          <w:szCs w:val="24"/>
        </w:rPr>
        <w:t xml:space="preserve">green spots around the globe, with more </w:t>
      </w:r>
      <w:r w:rsidR="00C06684" w:rsidRPr="00E4473C">
        <w:rPr>
          <w:rFonts w:ascii="Times New Roman" w:hAnsi="Times New Roman" w:cs="Times New Roman"/>
          <w:sz w:val="24"/>
          <w:szCs w:val="24"/>
        </w:rPr>
        <w:t xml:space="preserve">regard to the </w:t>
      </w:r>
      <w:r w:rsidR="00CA69DE" w:rsidRPr="00E4473C">
        <w:rPr>
          <w:rFonts w:ascii="Times New Roman" w:hAnsi="Times New Roman" w:cs="Times New Roman"/>
          <w:sz w:val="24"/>
          <w:szCs w:val="24"/>
        </w:rPr>
        <w:t xml:space="preserve">ecosystem and where </w:t>
      </w:r>
      <w:r w:rsidR="00473236" w:rsidRPr="00E4473C">
        <w:rPr>
          <w:rFonts w:ascii="Times New Roman" w:hAnsi="Times New Roman" w:cs="Times New Roman"/>
          <w:sz w:val="24"/>
          <w:szCs w:val="24"/>
        </w:rPr>
        <w:t>preservation is adjusted to the needs of local flora and fauna.</w:t>
      </w:r>
      <w:r w:rsidR="00882B1E" w:rsidRPr="00E4473C">
        <w:rPr>
          <w:rFonts w:ascii="Times New Roman" w:hAnsi="Times New Roman" w:cs="Times New Roman"/>
          <w:sz w:val="24"/>
          <w:szCs w:val="24"/>
        </w:rPr>
        <w:t xml:space="preserve"> </w:t>
      </w:r>
      <w:r w:rsidR="002B27F2" w:rsidRPr="00E4473C">
        <w:rPr>
          <w:rFonts w:ascii="Times New Roman" w:hAnsi="Times New Roman" w:cs="Times New Roman"/>
          <w:sz w:val="24"/>
          <w:szCs w:val="24"/>
        </w:rPr>
        <w:t xml:space="preserve">What also will be </w:t>
      </w:r>
      <w:r w:rsidR="00BA11CB" w:rsidRPr="00E4473C">
        <w:rPr>
          <w:rFonts w:ascii="Times New Roman" w:hAnsi="Times New Roman" w:cs="Times New Roman"/>
          <w:sz w:val="24"/>
          <w:szCs w:val="24"/>
        </w:rPr>
        <w:t>important</w:t>
      </w:r>
      <w:r w:rsidR="002B27F2" w:rsidRPr="00E4473C">
        <w:rPr>
          <w:rFonts w:ascii="Times New Roman" w:hAnsi="Times New Roman" w:cs="Times New Roman"/>
          <w:sz w:val="24"/>
          <w:szCs w:val="24"/>
        </w:rPr>
        <w:t xml:space="preserve"> in this part is how to </w:t>
      </w:r>
      <w:r w:rsidR="004030D6" w:rsidRPr="00E4473C">
        <w:rPr>
          <w:rFonts w:ascii="Times New Roman" w:hAnsi="Times New Roman" w:cs="Times New Roman"/>
          <w:sz w:val="24"/>
          <w:szCs w:val="24"/>
        </w:rPr>
        <w:t>maintain the contribution</w:t>
      </w:r>
      <w:r w:rsidR="00261980" w:rsidRPr="00E4473C">
        <w:rPr>
          <w:rFonts w:ascii="Times New Roman" w:hAnsi="Times New Roman" w:cs="Times New Roman"/>
          <w:sz w:val="24"/>
          <w:szCs w:val="24"/>
        </w:rPr>
        <w:t xml:space="preserve"> of the society around the ecosystems.</w:t>
      </w:r>
    </w:p>
    <w:p w14:paraId="717AFE0D" w14:textId="6F9B0431" w:rsidR="007B78F6" w:rsidRPr="00E4473C" w:rsidRDefault="00E2407D" w:rsidP="57C42D29">
      <w:pPr>
        <w:rPr>
          <w:rFonts w:ascii="Times New Roman" w:hAnsi="Times New Roman" w:cs="Times New Roman"/>
          <w:sz w:val="24"/>
          <w:szCs w:val="24"/>
        </w:rPr>
      </w:pPr>
      <w:r w:rsidRPr="00E4473C">
        <w:rPr>
          <w:rFonts w:ascii="Times New Roman" w:hAnsi="Times New Roman" w:cs="Times New Roman"/>
          <w:sz w:val="24"/>
          <w:szCs w:val="24"/>
        </w:rPr>
        <w:t>The outcome of the research is as we expected. We believed</w:t>
      </w:r>
      <w:r w:rsidR="001A22E5" w:rsidRPr="00E4473C">
        <w:rPr>
          <w:rFonts w:ascii="Times New Roman" w:hAnsi="Times New Roman" w:cs="Times New Roman"/>
          <w:sz w:val="24"/>
          <w:szCs w:val="24"/>
        </w:rPr>
        <w:t xml:space="preserve"> that if the </w:t>
      </w:r>
      <w:r w:rsidR="00314B35" w:rsidRPr="00E4473C">
        <w:rPr>
          <w:rFonts w:ascii="Times New Roman" w:hAnsi="Times New Roman" w:cs="Times New Roman"/>
          <w:sz w:val="24"/>
          <w:szCs w:val="24"/>
        </w:rPr>
        <w:t>maintenance</w:t>
      </w:r>
      <w:r w:rsidR="00D84E36" w:rsidRPr="00E4473C">
        <w:rPr>
          <w:rFonts w:ascii="Times New Roman" w:hAnsi="Times New Roman" w:cs="Times New Roman"/>
          <w:sz w:val="24"/>
          <w:szCs w:val="24"/>
        </w:rPr>
        <w:t xml:space="preserve"> </w:t>
      </w:r>
      <w:r w:rsidR="00151382" w:rsidRPr="00E4473C">
        <w:rPr>
          <w:rFonts w:ascii="Times New Roman" w:hAnsi="Times New Roman" w:cs="Times New Roman"/>
          <w:sz w:val="24"/>
          <w:szCs w:val="24"/>
        </w:rPr>
        <w:t>was</w:t>
      </w:r>
      <w:r w:rsidR="004663C3" w:rsidRPr="00E4473C">
        <w:rPr>
          <w:rFonts w:ascii="Times New Roman" w:hAnsi="Times New Roman" w:cs="Times New Roman"/>
          <w:sz w:val="24"/>
          <w:szCs w:val="24"/>
        </w:rPr>
        <w:t xml:space="preserve"> based on natural</w:t>
      </w:r>
      <w:r w:rsidR="00BA11CB" w:rsidRPr="00E4473C">
        <w:rPr>
          <w:rFonts w:ascii="Times New Roman" w:hAnsi="Times New Roman" w:cs="Times New Roman"/>
          <w:sz w:val="24"/>
          <w:szCs w:val="24"/>
        </w:rPr>
        <w:t xml:space="preserve"> </w:t>
      </w:r>
      <w:r w:rsidR="00314B35" w:rsidRPr="00E4473C">
        <w:rPr>
          <w:rFonts w:ascii="Times New Roman" w:hAnsi="Times New Roman" w:cs="Times New Roman"/>
          <w:sz w:val="24"/>
          <w:szCs w:val="24"/>
        </w:rPr>
        <w:t>circumstances</w:t>
      </w:r>
      <w:r w:rsidR="00BA11CB" w:rsidRPr="00E4473C">
        <w:rPr>
          <w:rFonts w:ascii="Times New Roman" w:hAnsi="Times New Roman" w:cs="Times New Roman"/>
          <w:color w:val="FF0000"/>
          <w:sz w:val="24"/>
          <w:szCs w:val="24"/>
        </w:rPr>
        <w:t xml:space="preserve"> </w:t>
      </w:r>
      <w:r w:rsidR="00151382" w:rsidRPr="00E4473C">
        <w:rPr>
          <w:rFonts w:ascii="Times New Roman" w:hAnsi="Times New Roman" w:cs="Times New Roman"/>
          <w:sz w:val="24"/>
          <w:szCs w:val="24"/>
        </w:rPr>
        <w:t xml:space="preserve">and focused </w:t>
      </w:r>
      <w:r w:rsidR="00DF53B3" w:rsidRPr="00E4473C">
        <w:rPr>
          <w:rFonts w:ascii="Times New Roman" w:hAnsi="Times New Roman" w:cs="Times New Roman"/>
          <w:sz w:val="24"/>
          <w:szCs w:val="24"/>
        </w:rPr>
        <w:t>on</w:t>
      </w:r>
      <w:r w:rsidR="00151382" w:rsidRPr="00E4473C">
        <w:rPr>
          <w:rFonts w:ascii="Times New Roman" w:hAnsi="Times New Roman" w:cs="Times New Roman"/>
          <w:sz w:val="24"/>
          <w:szCs w:val="24"/>
        </w:rPr>
        <w:t xml:space="preserve"> the wel</w:t>
      </w:r>
      <w:r w:rsidR="006F1D66" w:rsidRPr="00E4473C">
        <w:rPr>
          <w:rFonts w:ascii="Times New Roman" w:hAnsi="Times New Roman" w:cs="Times New Roman"/>
          <w:sz w:val="24"/>
          <w:szCs w:val="24"/>
        </w:rPr>
        <w:t xml:space="preserve">l-being of an ecosystem that </w:t>
      </w:r>
      <w:r w:rsidR="009D58A4" w:rsidRPr="00E4473C">
        <w:rPr>
          <w:rFonts w:ascii="Times New Roman" w:hAnsi="Times New Roman" w:cs="Times New Roman"/>
          <w:sz w:val="24"/>
          <w:szCs w:val="24"/>
        </w:rPr>
        <w:t xml:space="preserve">it </w:t>
      </w:r>
      <w:r w:rsidRPr="00E4473C">
        <w:rPr>
          <w:rFonts w:ascii="Times New Roman" w:hAnsi="Times New Roman" w:cs="Times New Roman"/>
          <w:sz w:val="24"/>
          <w:szCs w:val="24"/>
        </w:rPr>
        <w:t>would</w:t>
      </w:r>
      <w:r w:rsidR="00BA11CB" w:rsidRPr="00E4473C">
        <w:rPr>
          <w:rFonts w:ascii="Times New Roman" w:hAnsi="Times New Roman" w:cs="Times New Roman"/>
          <w:sz w:val="24"/>
          <w:szCs w:val="24"/>
        </w:rPr>
        <w:t xml:space="preserve"> be </w:t>
      </w:r>
      <w:r w:rsidR="009D58A4" w:rsidRPr="00E4473C">
        <w:rPr>
          <w:rFonts w:ascii="Times New Roman" w:hAnsi="Times New Roman" w:cs="Times New Roman"/>
          <w:sz w:val="24"/>
          <w:szCs w:val="24"/>
        </w:rPr>
        <w:t>better</w:t>
      </w:r>
      <w:r w:rsidR="00314B35" w:rsidRPr="00E4473C">
        <w:rPr>
          <w:rFonts w:ascii="Times New Roman" w:hAnsi="Times New Roman" w:cs="Times New Roman"/>
          <w:sz w:val="24"/>
          <w:szCs w:val="24"/>
        </w:rPr>
        <w:t xml:space="preserve"> </w:t>
      </w:r>
      <w:r w:rsidR="00DF53B3" w:rsidRPr="00E4473C">
        <w:rPr>
          <w:rFonts w:ascii="Times New Roman" w:hAnsi="Times New Roman" w:cs="Times New Roman"/>
          <w:sz w:val="24"/>
          <w:szCs w:val="24"/>
        </w:rPr>
        <w:t>for the biodiversity</w:t>
      </w:r>
      <w:r w:rsidR="009D58A4" w:rsidRPr="00E4473C">
        <w:rPr>
          <w:rFonts w:ascii="Times New Roman" w:hAnsi="Times New Roman" w:cs="Times New Roman"/>
          <w:sz w:val="24"/>
          <w:szCs w:val="24"/>
        </w:rPr>
        <w:t xml:space="preserve"> </w:t>
      </w:r>
      <w:r w:rsidR="00314B35" w:rsidRPr="00E4473C">
        <w:rPr>
          <w:rFonts w:ascii="Times New Roman" w:hAnsi="Times New Roman" w:cs="Times New Roman"/>
          <w:sz w:val="24"/>
          <w:szCs w:val="24"/>
        </w:rPr>
        <w:t xml:space="preserve">than if </w:t>
      </w:r>
      <w:r w:rsidR="00942CAE" w:rsidRPr="00E4473C">
        <w:rPr>
          <w:rFonts w:ascii="Times New Roman" w:hAnsi="Times New Roman" w:cs="Times New Roman"/>
          <w:sz w:val="24"/>
          <w:szCs w:val="24"/>
        </w:rPr>
        <w:t xml:space="preserve">the maintenance </w:t>
      </w:r>
      <w:r w:rsidR="009D58A4" w:rsidRPr="00E4473C">
        <w:rPr>
          <w:rFonts w:ascii="Times New Roman" w:hAnsi="Times New Roman" w:cs="Times New Roman"/>
          <w:sz w:val="24"/>
          <w:szCs w:val="24"/>
        </w:rPr>
        <w:t>was</w:t>
      </w:r>
      <w:r w:rsidR="00942CAE" w:rsidRPr="00E4473C">
        <w:rPr>
          <w:rFonts w:ascii="Times New Roman" w:hAnsi="Times New Roman" w:cs="Times New Roman"/>
          <w:sz w:val="24"/>
          <w:szCs w:val="24"/>
        </w:rPr>
        <w:t xml:space="preserve"> based on what </w:t>
      </w:r>
      <w:r w:rsidR="00E60F65" w:rsidRPr="00E4473C">
        <w:rPr>
          <w:rFonts w:ascii="Times New Roman" w:hAnsi="Times New Roman" w:cs="Times New Roman"/>
          <w:sz w:val="24"/>
          <w:szCs w:val="24"/>
        </w:rPr>
        <w:t xml:space="preserve">people </w:t>
      </w:r>
      <w:r w:rsidRPr="00E4473C">
        <w:rPr>
          <w:rFonts w:ascii="Times New Roman" w:hAnsi="Times New Roman" w:cs="Times New Roman"/>
          <w:sz w:val="24"/>
          <w:szCs w:val="24"/>
        </w:rPr>
        <w:t>want</w:t>
      </w:r>
      <w:r w:rsidR="00E60F65" w:rsidRPr="00E4473C">
        <w:rPr>
          <w:rFonts w:ascii="Times New Roman" w:hAnsi="Times New Roman" w:cs="Times New Roman"/>
          <w:sz w:val="24"/>
          <w:szCs w:val="24"/>
        </w:rPr>
        <w:t>.</w:t>
      </w:r>
    </w:p>
    <w:p w14:paraId="10768FB6" w14:textId="77777777" w:rsidR="007B78F6" w:rsidRPr="00E4473C" w:rsidRDefault="007B78F6" w:rsidP="57C42D29">
      <w:pPr>
        <w:rPr>
          <w:rFonts w:ascii="Times New Roman" w:hAnsi="Times New Roman" w:cs="Times New Roman"/>
          <w:color w:val="ED7D31" w:themeColor="accent2"/>
          <w:sz w:val="24"/>
          <w:szCs w:val="24"/>
        </w:rPr>
      </w:pPr>
    </w:p>
    <w:p w14:paraId="10BACD31" w14:textId="77777777" w:rsidR="007B78F6" w:rsidRPr="00E4473C" w:rsidRDefault="007B78F6" w:rsidP="57C42D29">
      <w:pPr>
        <w:rPr>
          <w:rFonts w:ascii="Times New Roman" w:hAnsi="Times New Roman" w:cs="Times New Roman"/>
          <w:color w:val="ED7D31" w:themeColor="accent2"/>
          <w:sz w:val="24"/>
          <w:szCs w:val="24"/>
        </w:rPr>
      </w:pPr>
    </w:p>
    <w:p w14:paraId="6A13C8D1" w14:textId="77777777" w:rsidR="007B78F6" w:rsidRPr="00E4473C" w:rsidRDefault="007B78F6" w:rsidP="57C42D29">
      <w:pPr>
        <w:rPr>
          <w:rFonts w:ascii="Times New Roman" w:hAnsi="Times New Roman" w:cs="Times New Roman"/>
          <w:color w:val="ED7D31" w:themeColor="accent2"/>
          <w:sz w:val="24"/>
          <w:szCs w:val="24"/>
        </w:rPr>
      </w:pPr>
    </w:p>
    <w:p w14:paraId="275FDA01" w14:textId="77777777" w:rsidR="007B78F6" w:rsidRPr="00E4473C" w:rsidRDefault="007B78F6" w:rsidP="57C42D29">
      <w:pPr>
        <w:rPr>
          <w:rFonts w:ascii="Times New Roman" w:hAnsi="Times New Roman" w:cs="Times New Roman"/>
          <w:color w:val="ED7D31" w:themeColor="accent2"/>
          <w:sz w:val="24"/>
          <w:szCs w:val="24"/>
        </w:rPr>
      </w:pPr>
    </w:p>
    <w:p w14:paraId="2C41DD45" w14:textId="77777777" w:rsidR="007B78F6" w:rsidRPr="00E4473C" w:rsidRDefault="007B78F6" w:rsidP="57C42D29">
      <w:pPr>
        <w:rPr>
          <w:rFonts w:ascii="Times New Roman" w:hAnsi="Times New Roman" w:cs="Times New Roman"/>
          <w:color w:val="ED7D31" w:themeColor="accent2"/>
          <w:sz w:val="24"/>
          <w:szCs w:val="24"/>
        </w:rPr>
      </w:pPr>
    </w:p>
    <w:p w14:paraId="235150D9" w14:textId="77777777" w:rsidR="007B78F6" w:rsidRPr="00E4473C" w:rsidRDefault="007B78F6" w:rsidP="57C42D29">
      <w:pPr>
        <w:rPr>
          <w:rFonts w:ascii="Times New Roman" w:hAnsi="Times New Roman" w:cs="Times New Roman"/>
          <w:color w:val="ED7D31" w:themeColor="accent2"/>
          <w:sz w:val="24"/>
          <w:szCs w:val="24"/>
        </w:rPr>
      </w:pPr>
    </w:p>
    <w:p w14:paraId="6CAEF8E7" w14:textId="77777777" w:rsidR="007B78F6" w:rsidRPr="00E4473C" w:rsidRDefault="007B78F6" w:rsidP="57C42D29">
      <w:pPr>
        <w:rPr>
          <w:rFonts w:ascii="Times New Roman" w:hAnsi="Times New Roman" w:cs="Times New Roman"/>
          <w:sz w:val="24"/>
          <w:szCs w:val="24"/>
        </w:rPr>
      </w:pPr>
    </w:p>
    <w:p w14:paraId="47FCCE2E" w14:textId="1325AEB4" w:rsidR="003A3B93" w:rsidRPr="00E4473C" w:rsidRDefault="003A3B93" w:rsidP="00F61661">
      <w:pPr>
        <w:pStyle w:val="koppen2"/>
      </w:pPr>
      <w:bookmarkStart w:id="10" w:name="_Toc100919515"/>
      <w:r w:rsidRPr="00E4473C">
        <w:lastRenderedPageBreak/>
        <w:t>Acknowledgment</w:t>
      </w:r>
      <w:r w:rsidR="00654F90" w:rsidRPr="00E4473C">
        <w:t>s</w:t>
      </w:r>
      <w:r w:rsidR="00E529C4" w:rsidRPr="00E4473C">
        <w:t>:</w:t>
      </w:r>
      <w:bookmarkEnd w:id="10"/>
    </w:p>
    <w:p w14:paraId="3D93DA2F" w14:textId="230A2998" w:rsidR="003A3B93" w:rsidRPr="00E4473C" w:rsidRDefault="0039070B" w:rsidP="00B63E24">
      <w:pPr>
        <w:spacing w:before="240"/>
        <w:rPr>
          <w:rFonts w:ascii="Times New Roman" w:hAnsi="Times New Roman" w:cs="Times New Roman"/>
        </w:rPr>
      </w:pPr>
      <w:r w:rsidRPr="00E4473C">
        <w:rPr>
          <w:rFonts w:ascii="Times New Roman" w:hAnsi="Times New Roman" w:cs="Times New Roman"/>
        </w:rPr>
        <w:t xml:space="preserve">We want to thank </w:t>
      </w:r>
      <w:r w:rsidR="00103CD8" w:rsidRPr="00E4473C">
        <w:rPr>
          <w:rFonts w:ascii="Times New Roman" w:hAnsi="Times New Roman" w:cs="Times New Roman"/>
        </w:rPr>
        <w:t xml:space="preserve">Isabelle Noble for </w:t>
      </w:r>
      <w:r w:rsidR="00700E5E" w:rsidRPr="00E4473C">
        <w:rPr>
          <w:rFonts w:ascii="Times New Roman" w:hAnsi="Times New Roman" w:cs="Times New Roman"/>
        </w:rPr>
        <w:t xml:space="preserve">helping with </w:t>
      </w:r>
      <w:r w:rsidR="00103CD8" w:rsidRPr="00E4473C">
        <w:rPr>
          <w:rFonts w:ascii="Times New Roman" w:hAnsi="Times New Roman" w:cs="Times New Roman"/>
        </w:rPr>
        <w:t xml:space="preserve">doing </w:t>
      </w:r>
      <w:r w:rsidR="009935AD" w:rsidRPr="00E4473C">
        <w:rPr>
          <w:rFonts w:ascii="Times New Roman" w:hAnsi="Times New Roman" w:cs="Times New Roman"/>
        </w:rPr>
        <w:t>inventories</w:t>
      </w:r>
      <w:r w:rsidR="00C3204D" w:rsidRPr="00E4473C">
        <w:rPr>
          <w:rFonts w:ascii="Times New Roman" w:hAnsi="Times New Roman" w:cs="Times New Roman"/>
        </w:rPr>
        <w:t xml:space="preserve"> of </w:t>
      </w:r>
      <w:r w:rsidR="00512F13" w:rsidRPr="00E4473C">
        <w:rPr>
          <w:rFonts w:ascii="Times New Roman" w:hAnsi="Times New Roman" w:cs="Times New Roman"/>
        </w:rPr>
        <w:t>the green spaces</w:t>
      </w:r>
      <w:r w:rsidR="0030300E" w:rsidRPr="00E4473C">
        <w:rPr>
          <w:rFonts w:ascii="Times New Roman" w:hAnsi="Times New Roman" w:cs="Times New Roman"/>
        </w:rPr>
        <w:t xml:space="preserve"> in the </w:t>
      </w:r>
      <w:r w:rsidR="00AF5F1E" w:rsidRPr="00E4473C">
        <w:rPr>
          <w:rFonts w:ascii="Times New Roman" w:hAnsi="Times New Roman" w:cs="Times New Roman"/>
        </w:rPr>
        <w:t xml:space="preserve">first </w:t>
      </w:r>
      <w:r w:rsidR="00F91A91" w:rsidRPr="00E4473C">
        <w:rPr>
          <w:rFonts w:ascii="Times New Roman" w:hAnsi="Times New Roman" w:cs="Times New Roman"/>
        </w:rPr>
        <w:t>round</w:t>
      </w:r>
      <w:r w:rsidR="0030300E" w:rsidRPr="00E4473C">
        <w:rPr>
          <w:rFonts w:ascii="Times New Roman" w:hAnsi="Times New Roman" w:cs="Times New Roman"/>
        </w:rPr>
        <w:t xml:space="preserve">. We want to thank </w:t>
      </w:r>
      <w:proofErr w:type="spellStart"/>
      <w:r w:rsidR="0030300E" w:rsidRPr="00E4473C">
        <w:rPr>
          <w:rFonts w:ascii="Times New Roman" w:hAnsi="Times New Roman" w:cs="Times New Roman"/>
        </w:rPr>
        <w:t>Maaike</w:t>
      </w:r>
      <w:proofErr w:type="spellEnd"/>
      <w:r w:rsidR="0030300E" w:rsidRPr="00E4473C">
        <w:rPr>
          <w:rFonts w:ascii="Times New Roman" w:hAnsi="Times New Roman" w:cs="Times New Roman"/>
        </w:rPr>
        <w:t xml:space="preserve"> </w:t>
      </w:r>
      <w:proofErr w:type="spellStart"/>
      <w:r w:rsidR="0030300E" w:rsidRPr="00E4473C">
        <w:rPr>
          <w:rFonts w:ascii="Times New Roman" w:hAnsi="Times New Roman" w:cs="Times New Roman"/>
        </w:rPr>
        <w:t>Smeets</w:t>
      </w:r>
      <w:proofErr w:type="spellEnd"/>
      <w:r w:rsidR="0030300E" w:rsidRPr="00E4473C">
        <w:rPr>
          <w:rFonts w:ascii="Times New Roman" w:hAnsi="Times New Roman" w:cs="Times New Roman"/>
        </w:rPr>
        <w:t xml:space="preserve"> and </w:t>
      </w:r>
      <w:proofErr w:type="spellStart"/>
      <w:r w:rsidR="0030300E" w:rsidRPr="00E4473C">
        <w:rPr>
          <w:rFonts w:ascii="Times New Roman" w:hAnsi="Times New Roman" w:cs="Times New Roman"/>
        </w:rPr>
        <w:t>Rogier</w:t>
      </w:r>
      <w:proofErr w:type="spellEnd"/>
      <w:r w:rsidR="0030300E" w:rsidRPr="00E4473C">
        <w:rPr>
          <w:rFonts w:ascii="Times New Roman" w:hAnsi="Times New Roman" w:cs="Times New Roman"/>
        </w:rPr>
        <w:t xml:space="preserve"> </w:t>
      </w:r>
      <w:proofErr w:type="spellStart"/>
      <w:r w:rsidR="0030300E" w:rsidRPr="00E4473C">
        <w:rPr>
          <w:rFonts w:ascii="Times New Roman" w:hAnsi="Times New Roman" w:cs="Times New Roman"/>
        </w:rPr>
        <w:t>ter</w:t>
      </w:r>
      <w:proofErr w:type="spellEnd"/>
      <w:r w:rsidR="0030300E" w:rsidRPr="00E4473C">
        <w:rPr>
          <w:rFonts w:ascii="Times New Roman" w:hAnsi="Times New Roman" w:cs="Times New Roman"/>
        </w:rPr>
        <w:t xml:space="preserve"> </w:t>
      </w:r>
      <w:proofErr w:type="spellStart"/>
      <w:r w:rsidR="0030300E" w:rsidRPr="00E4473C">
        <w:rPr>
          <w:rFonts w:ascii="Times New Roman" w:hAnsi="Times New Roman" w:cs="Times New Roman"/>
        </w:rPr>
        <w:t>Bogt</w:t>
      </w:r>
      <w:proofErr w:type="spellEnd"/>
      <w:r w:rsidR="0030300E" w:rsidRPr="00E4473C">
        <w:rPr>
          <w:rFonts w:ascii="Times New Roman" w:hAnsi="Times New Roman" w:cs="Times New Roman"/>
        </w:rPr>
        <w:t xml:space="preserve"> </w:t>
      </w:r>
      <w:r w:rsidR="00645CE9" w:rsidRPr="00E4473C">
        <w:rPr>
          <w:rFonts w:ascii="Times New Roman" w:hAnsi="Times New Roman" w:cs="Times New Roman"/>
        </w:rPr>
        <w:t xml:space="preserve">for </w:t>
      </w:r>
      <w:r w:rsidR="007A2FFB" w:rsidRPr="00E4473C">
        <w:rPr>
          <w:rFonts w:ascii="Times New Roman" w:hAnsi="Times New Roman" w:cs="Times New Roman"/>
        </w:rPr>
        <w:t>helping</w:t>
      </w:r>
      <w:r w:rsidR="00C45760" w:rsidRPr="00E4473C">
        <w:rPr>
          <w:rFonts w:ascii="Times New Roman" w:hAnsi="Times New Roman" w:cs="Times New Roman"/>
        </w:rPr>
        <w:t xml:space="preserve"> with </w:t>
      </w:r>
      <w:r w:rsidR="00262DC3" w:rsidRPr="00E4473C">
        <w:rPr>
          <w:rFonts w:ascii="Times New Roman" w:hAnsi="Times New Roman" w:cs="Times New Roman"/>
        </w:rPr>
        <w:t>making a</w:t>
      </w:r>
      <w:r w:rsidR="00C45760" w:rsidRPr="00E4473C">
        <w:rPr>
          <w:rFonts w:ascii="Times New Roman" w:hAnsi="Times New Roman" w:cs="Times New Roman"/>
        </w:rPr>
        <w:t xml:space="preserve"> </w:t>
      </w:r>
      <w:r w:rsidR="00754D1D" w:rsidRPr="00E4473C">
        <w:rPr>
          <w:rFonts w:ascii="Times New Roman" w:hAnsi="Times New Roman" w:cs="Times New Roman"/>
        </w:rPr>
        <w:t>s</w:t>
      </w:r>
      <w:r w:rsidR="00A730A3" w:rsidRPr="00E4473C">
        <w:rPr>
          <w:rFonts w:ascii="Times New Roman" w:hAnsi="Times New Roman" w:cs="Times New Roman"/>
        </w:rPr>
        <w:t xml:space="preserve">tart </w:t>
      </w:r>
      <w:r w:rsidR="00262DC3" w:rsidRPr="00E4473C">
        <w:rPr>
          <w:rFonts w:ascii="Times New Roman" w:hAnsi="Times New Roman" w:cs="Times New Roman"/>
        </w:rPr>
        <w:t>of the project an</w:t>
      </w:r>
      <w:r w:rsidR="0014640E" w:rsidRPr="00E4473C">
        <w:rPr>
          <w:rFonts w:ascii="Times New Roman" w:hAnsi="Times New Roman" w:cs="Times New Roman"/>
        </w:rPr>
        <w:t xml:space="preserve">d </w:t>
      </w:r>
      <w:r w:rsidR="003E0DB1" w:rsidRPr="00E4473C">
        <w:rPr>
          <w:rFonts w:ascii="Times New Roman" w:hAnsi="Times New Roman" w:cs="Times New Roman"/>
        </w:rPr>
        <w:t>helping</w:t>
      </w:r>
      <w:r w:rsidR="0014640E" w:rsidRPr="00E4473C">
        <w:rPr>
          <w:rFonts w:ascii="Times New Roman" w:hAnsi="Times New Roman" w:cs="Times New Roman"/>
        </w:rPr>
        <w:t xml:space="preserve"> us when needed. </w:t>
      </w:r>
    </w:p>
    <w:p w14:paraId="16942EAE" w14:textId="33E51104" w:rsidR="00A41DFE" w:rsidRPr="00E4473C" w:rsidRDefault="00A41DFE" w:rsidP="57C42D29">
      <w:pPr>
        <w:rPr>
          <w:rFonts w:ascii="Times New Roman" w:hAnsi="Times New Roman" w:cs="Times New Roman"/>
        </w:rPr>
      </w:pPr>
      <w:r w:rsidRPr="00E4473C">
        <w:rPr>
          <w:rFonts w:ascii="Times New Roman" w:hAnsi="Times New Roman" w:cs="Times New Roman"/>
        </w:rPr>
        <w:t xml:space="preserve">We also want to thank Jan </w:t>
      </w:r>
      <w:proofErr w:type="spellStart"/>
      <w:r w:rsidRPr="00E4473C">
        <w:rPr>
          <w:rFonts w:ascii="Times New Roman" w:hAnsi="Times New Roman" w:cs="Times New Roman"/>
        </w:rPr>
        <w:t>Degenaar</w:t>
      </w:r>
      <w:proofErr w:type="spellEnd"/>
      <w:r w:rsidRPr="00E4473C">
        <w:rPr>
          <w:rFonts w:ascii="Times New Roman" w:hAnsi="Times New Roman" w:cs="Times New Roman"/>
        </w:rPr>
        <w:t xml:space="preserve"> and Maarten </w:t>
      </w:r>
      <w:proofErr w:type="spellStart"/>
      <w:r w:rsidRPr="00E4473C">
        <w:rPr>
          <w:rFonts w:ascii="Times New Roman" w:hAnsi="Times New Roman" w:cs="Times New Roman"/>
        </w:rPr>
        <w:t>Schrama</w:t>
      </w:r>
      <w:proofErr w:type="spellEnd"/>
      <w:r w:rsidRPr="00E4473C">
        <w:rPr>
          <w:rFonts w:ascii="Times New Roman" w:hAnsi="Times New Roman" w:cs="Times New Roman"/>
        </w:rPr>
        <w:t xml:space="preserve"> for </w:t>
      </w:r>
      <w:r w:rsidR="00A85D70" w:rsidRPr="00E4473C">
        <w:rPr>
          <w:rFonts w:ascii="Times New Roman" w:hAnsi="Times New Roman" w:cs="Times New Roman"/>
        </w:rPr>
        <w:t>gi</w:t>
      </w:r>
      <w:r w:rsidR="00B25872" w:rsidRPr="00E4473C">
        <w:rPr>
          <w:rFonts w:ascii="Times New Roman" w:hAnsi="Times New Roman" w:cs="Times New Roman"/>
        </w:rPr>
        <w:t>ving</w:t>
      </w:r>
      <w:r w:rsidR="00AB03A2" w:rsidRPr="00E4473C">
        <w:rPr>
          <w:rFonts w:ascii="Times New Roman" w:hAnsi="Times New Roman" w:cs="Times New Roman"/>
        </w:rPr>
        <w:t xml:space="preserve"> access </w:t>
      </w:r>
      <w:r w:rsidR="009C422F" w:rsidRPr="00E4473C">
        <w:rPr>
          <w:rFonts w:ascii="Times New Roman" w:hAnsi="Times New Roman" w:cs="Times New Roman"/>
        </w:rPr>
        <w:t xml:space="preserve">to </w:t>
      </w:r>
      <w:r w:rsidR="00AB03A2" w:rsidRPr="00E4473C">
        <w:rPr>
          <w:rFonts w:ascii="Times New Roman" w:hAnsi="Times New Roman" w:cs="Times New Roman"/>
        </w:rPr>
        <w:t xml:space="preserve">their private </w:t>
      </w:r>
      <w:r w:rsidR="00A55A21" w:rsidRPr="00E4473C">
        <w:rPr>
          <w:rFonts w:ascii="Times New Roman" w:hAnsi="Times New Roman" w:cs="Times New Roman"/>
        </w:rPr>
        <w:t xml:space="preserve">land so </w:t>
      </w:r>
      <w:r w:rsidR="005E52B7" w:rsidRPr="00E4473C">
        <w:rPr>
          <w:rFonts w:ascii="Times New Roman" w:hAnsi="Times New Roman" w:cs="Times New Roman"/>
        </w:rPr>
        <w:t xml:space="preserve">that </w:t>
      </w:r>
      <w:r w:rsidR="00A55A21" w:rsidRPr="00E4473C">
        <w:rPr>
          <w:rFonts w:ascii="Times New Roman" w:hAnsi="Times New Roman" w:cs="Times New Roman"/>
        </w:rPr>
        <w:t xml:space="preserve">we could do our </w:t>
      </w:r>
      <w:r w:rsidR="00FE1611" w:rsidRPr="00E4473C">
        <w:rPr>
          <w:rFonts w:ascii="Times New Roman" w:hAnsi="Times New Roman" w:cs="Times New Roman"/>
        </w:rPr>
        <w:t>inventories</w:t>
      </w:r>
      <w:r w:rsidR="005E52B7" w:rsidRPr="00E4473C">
        <w:rPr>
          <w:rFonts w:ascii="Times New Roman" w:hAnsi="Times New Roman" w:cs="Times New Roman"/>
        </w:rPr>
        <w:t xml:space="preserve"> at the </w:t>
      </w:r>
      <w:proofErr w:type="spellStart"/>
      <w:r w:rsidR="005E52B7" w:rsidRPr="00E4473C">
        <w:rPr>
          <w:rFonts w:ascii="Times New Roman" w:hAnsi="Times New Roman" w:cs="Times New Roman"/>
        </w:rPr>
        <w:t>Voedselbos</w:t>
      </w:r>
      <w:proofErr w:type="spellEnd"/>
      <w:r w:rsidR="009F25B6" w:rsidRPr="00E4473C">
        <w:rPr>
          <w:rFonts w:ascii="Times New Roman" w:hAnsi="Times New Roman" w:cs="Times New Roman"/>
        </w:rPr>
        <w:t xml:space="preserve">. </w:t>
      </w:r>
    </w:p>
    <w:p w14:paraId="6D249B88" w14:textId="3C4A7560" w:rsidR="009F25B6" w:rsidRPr="00E4473C" w:rsidRDefault="009F25B6" w:rsidP="57C42D29">
      <w:pPr>
        <w:rPr>
          <w:rFonts w:ascii="Times New Roman" w:hAnsi="Times New Roman" w:cs="Times New Roman"/>
        </w:rPr>
      </w:pPr>
      <w:r w:rsidRPr="00E4473C">
        <w:rPr>
          <w:rFonts w:ascii="Times New Roman" w:hAnsi="Times New Roman" w:cs="Times New Roman"/>
        </w:rPr>
        <w:t>A</w:t>
      </w:r>
      <w:r w:rsidR="00C0014C" w:rsidRPr="00E4473C">
        <w:rPr>
          <w:rFonts w:ascii="Times New Roman" w:hAnsi="Times New Roman" w:cs="Times New Roman"/>
        </w:rPr>
        <w:t xml:space="preserve">nd </w:t>
      </w:r>
      <w:r w:rsidR="007B78F6" w:rsidRPr="00E4473C">
        <w:rPr>
          <w:rFonts w:ascii="Times New Roman" w:hAnsi="Times New Roman" w:cs="Times New Roman"/>
        </w:rPr>
        <w:t>lastly,</w:t>
      </w:r>
      <w:r w:rsidR="00C0014C" w:rsidRPr="00E4473C">
        <w:rPr>
          <w:rFonts w:ascii="Times New Roman" w:hAnsi="Times New Roman" w:cs="Times New Roman"/>
        </w:rPr>
        <w:t xml:space="preserve"> </w:t>
      </w:r>
      <w:r w:rsidRPr="00E4473C">
        <w:rPr>
          <w:rFonts w:ascii="Times New Roman" w:hAnsi="Times New Roman" w:cs="Times New Roman"/>
        </w:rPr>
        <w:t xml:space="preserve">we want to thank Hettie </w:t>
      </w:r>
      <w:proofErr w:type="spellStart"/>
      <w:r w:rsidRPr="00E4473C">
        <w:rPr>
          <w:rFonts w:ascii="Times New Roman" w:hAnsi="Times New Roman" w:cs="Times New Roman"/>
        </w:rPr>
        <w:t>Luijte</w:t>
      </w:r>
      <w:r w:rsidR="008E7DBE" w:rsidRPr="00E4473C">
        <w:rPr>
          <w:rFonts w:ascii="Times New Roman" w:hAnsi="Times New Roman" w:cs="Times New Roman"/>
        </w:rPr>
        <w:t>n</w:t>
      </w:r>
      <w:proofErr w:type="spellEnd"/>
      <w:r w:rsidRPr="00E4473C">
        <w:rPr>
          <w:rFonts w:ascii="Times New Roman" w:hAnsi="Times New Roman" w:cs="Times New Roman"/>
        </w:rPr>
        <w:t xml:space="preserve"> </w:t>
      </w:r>
      <w:r w:rsidR="008E7DBE" w:rsidRPr="00E4473C">
        <w:rPr>
          <w:rFonts w:ascii="Times New Roman" w:hAnsi="Times New Roman" w:cs="Times New Roman"/>
        </w:rPr>
        <w:t xml:space="preserve">for helping with the identification of some of the species. </w:t>
      </w:r>
    </w:p>
    <w:p w14:paraId="62DC50CB" w14:textId="487EA52F" w:rsidR="57C42D29" w:rsidRPr="00B63E24" w:rsidRDefault="00312FC2" w:rsidP="00F61661">
      <w:pPr>
        <w:pStyle w:val="koppen2"/>
        <w:rPr>
          <w:rFonts w:cs="Times New Roman"/>
          <w:szCs w:val="40"/>
          <w:lang w:val="nl-NL"/>
        </w:rPr>
      </w:pPr>
      <w:bookmarkStart w:id="11" w:name="_Toc100919516"/>
      <w:proofErr w:type="spellStart"/>
      <w:r w:rsidRPr="00B63E24">
        <w:rPr>
          <w:lang w:val="nl-NL"/>
        </w:rPr>
        <w:t>Re</w:t>
      </w:r>
      <w:r w:rsidRPr="00B63E24">
        <w:rPr>
          <w:rFonts w:cs="Times New Roman"/>
          <w:szCs w:val="40"/>
          <w:lang w:val="nl-NL"/>
        </w:rPr>
        <w:t>ferences</w:t>
      </w:r>
      <w:proofErr w:type="spellEnd"/>
      <w:r w:rsidRPr="00B63E24">
        <w:rPr>
          <w:rFonts w:cs="Times New Roman"/>
          <w:szCs w:val="40"/>
          <w:lang w:val="nl-NL"/>
        </w:rPr>
        <w:t>:</w:t>
      </w:r>
      <w:bookmarkEnd w:id="11"/>
    </w:p>
    <w:p w14:paraId="2CF40C9C" w14:textId="77777777" w:rsidR="007B2DDD" w:rsidRPr="00E4473C" w:rsidRDefault="007B2DDD" w:rsidP="007B2DDD">
      <w:r w:rsidRPr="00B63E24">
        <w:rPr>
          <w:lang w:val="nl-NL"/>
        </w:rPr>
        <w:t>(BRP. (</w:t>
      </w:r>
      <w:proofErr w:type="spellStart"/>
      <w:r w:rsidRPr="00B63E24">
        <w:rPr>
          <w:lang w:val="nl-NL"/>
        </w:rPr>
        <w:t>n.d</w:t>
      </w:r>
      <w:proofErr w:type="spellEnd"/>
      <w:r w:rsidRPr="00B63E24">
        <w:rPr>
          <w:lang w:val="nl-NL"/>
        </w:rPr>
        <w:t xml:space="preserve">.). </w:t>
      </w:r>
      <w:proofErr w:type="spellStart"/>
      <w:r w:rsidRPr="00B63E24">
        <w:rPr>
          <w:lang w:val="nl-NL"/>
        </w:rPr>
        <w:t>Utrechtincijfers</w:t>
      </w:r>
      <w:proofErr w:type="spellEnd"/>
      <w:r w:rsidRPr="00B63E24">
        <w:rPr>
          <w:lang w:val="nl-NL"/>
        </w:rPr>
        <w:t xml:space="preserve">. </w:t>
      </w:r>
      <w:r w:rsidRPr="00E4473C">
        <w:t xml:space="preserve">Utrecht. Retrieved April 13, 2022, from </w:t>
      </w:r>
      <w:hyperlink r:id="rId25" w:history="1">
        <w:r w:rsidRPr="00E4473C">
          <w:rPr>
            <w:rStyle w:val="Hyperlink"/>
          </w:rPr>
          <w:t>https://utrecht.incijfers.nl/dashboard/dashboard2020/bevolking--</w:t>
        </w:r>
        <w:proofErr w:type="spellStart"/>
        <w:r w:rsidRPr="00E4473C">
          <w:rPr>
            <w:rStyle w:val="Hyperlink"/>
          </w:rPr>
          <w:t>wijk</w:t>
        </w:r>
        <w:proofErr w:type="spellEnd"/>
        <w:r w:rsidRPr="00E4473C">
          <w:rPr>
            <w:rStyle w:val="Hyperlink"/>
          </w:rPr>
          <w:t>-</w:t>
        </w:r>
      </w:hyperlink>
      <w:r w:rsidRPr="00E4473C">
        <w:t>)</w:t>
      </w:r>
    </w:p>
    <w:p w14:paraId="6A147781" w14:textId="77777777" w:rsidR="007B2DDD" w:rsidRPr="00E4473C" w:rsidRDefault="007B2DDD" w:rsidP="007B2DDD">
      <w:pPr>
        <w:pStyle w:val="Normaalweb"/>
        <w:spacing w:before="0" w:beforeAutospacing="0" w:after="0" w:afterAutospacing="0" w:line="480" w:lineRule="auto"/>
        <w:ind w:left="720" w:hanging="720"/>
      </w:pPr>
      <w:r w:rsidRPr="00B63E24">
        <w:rPr>
          <w:lang w:val="nl-NL"/>
        </w:rPr>
        <w:t>(</w:t>
      </w:r>
      <w:r w:rsidRPr="00B63E24">
        <w:rPr>
          <w:i/>
          <w:iCs/>
          <w:lang w:val="nl-NL"/>
        </w:rPr>
        <w:t>Satelliet</w:t>
      </w:r>
      <w:r w:rsidRPr="00B63E24">
        <w:rPr>
          <w:lang w:val="nl-NL"/>
        </w:rPr>
        <w:t>. (</w:t>
      </w:r>
      <w:proofErr w:type="spellStart"/>
      <w:r w:rsidRPr="00B63E24">
        <w:rPr>
          <w:lang w:val="nl-NL"/>
        </w:rPr>
        <w:t>n.d</w:t>
      </w:r>
      <w:proofErr w:type="spellEnd"/>
      <w:r w:rsidRPr="00B63E24">
        <w:rPr>
          <w:lang w:val="nl-NL"/>
        </w:rPr>
        <w:t>.). [</w:t>
      </w:r>
      <w:proofErr w:type="spellStart"/>
      <w:r w:rsidRPr="00B63E24">
        <w:rPr>
          <w:lang w:val="nl-NL"/>
        </w:rPr>
        <w:t>Satelite</w:t>
      </w:r>
      <w:proofErr w:type="spellEnd"/>
      <w:r w:rsidRPr="00B63E24">
        <w:rPr>
          <w:lang w:val="nl-NL"/>
        </w:rPr>
        <w:t xml:space="preserve"> image]. Topotijdreis. </w:t>
      </w:r>
      <w:hyperlink r:id="rId26" w:history="1">
        <w:r w:rsidRPr="00E4473C">
          <w:rPr>
            <w:rStyle w:val="Hyperlink"/>
          </w:rPr>
          <w:t>https://www.topotijdreis.nl/</w:t>
        </w:r>
      </w:hyperlink>
      <w:r w:rsidRPr="00E4473C">
        <w:t>)</w:t>
      </w:r>
    </w:p>
    <w:p w14:paraId="59CF99F7" w14:textId="77777777" w:rsidR="007B2DDD" w:rsidRPr="00E4473C" w:rsidRDefault="007B2DDD" w:rsidP="007B2DDD">
      <w:pPr>
        <w:rPr>
          <w:rFonts w:ascii="Times New Roman" w:hAnsi="Times New Roman" w:cs="Times New Roman"/>
          <w:sz w:val="24"/>
          <w:szCs w:val="24"/>
        </w:rPr>
      </w:pPr>
      <w:r w:rsidRPr="00E4473C">
        <w:rPr>
          <w:rFonts w:ascii="Times New Roman" w:hAnsi="Times New Roman" w:cs="Times New Roman"/>
          <w:sz w:val="24"/>
          <w:szCs w:val="24"/>
        </w:rPr>
        <w:t>(</w:t>
      </w:r>
      <w:proofErr w:type="spellStart"/>
      <w:r w:rsidRPr="00E4473C">
        <w:rPr>
          <w:rFonts w:ascii="Times New Roman" w:hAnsi="Times New Roman" w:cs="Times New Roman"/>
          <w:sz w:val="24"/>
          <w:szCs w:val="24"/>
        </w:rPr>
        <w:t>Cultuur</w:t>
      </w:r>
      <w:proofErr w:type="spellEnd"/>
      <w:r w:rsidRPr="00E4473C">
        <w:rPr>
          <w:rFonts w:ascii="Times New Roman" w:hAnsi="Times New Roman" w:cs="Times New Roman"/>
          <w:sz w:val="24"/>
          <w:szCs w:val="24"/>
        </w:rPr>
        <w:t xml:space="preserve"> &amp; </w:t>
      </w:r>
      <w:proofErr w:type="spellStart"/>
      <w:r w:rsidRPr="00E4473C">
        <w:rPr>
          <w:rFonts w:ascii="Times New Roman" w:hAnsi="Times New Roman" w:cs="Times New Roman"/>
          <w:sz w:val="24"/>
          <w:szCs w:val="24"/>
        </w:rPr>
        <w:t>Historie</w:t>
      </w:r>
      <w:proofErr w:type="spellEnd"/>
      <w:r w:rsidRPr="00E4473C">
        <w:rPr>
          <w:rFonts w:ascii="Times New Roman" w:hAnsi="Times New Roman" w:cs="Times New Roman"/>
          <w:sz w:val="24"/>
          <w:szCs w:val="24"/>
        </w:rPr>
        <w:t xml:space="preserve"> | </w:t>
      </w:r>
      <w:proofErr w:type="spellStart"/>
      <w:r w:rsidRPr="00E4473C">
        <w:rPr>
          <w:rFonts w:ascii="Times New Roman" w:hAnsi="Times New Roman" w:cs="Times New Roman"/>
          <w:sz w:val="24"/>
          <w:szCs w:val="24"/>
        </w:rPr>
        <w:t>Maximapark</w:t>
      </w:r>
      <w:proofErr w:type="spellEnd"/>
      <w:r w:rsidRPr="00E4473C">
        <w:rPr>
          <w:rFonts w:ascii="Times New Roman" w:hAnsi="Times New Roman" w:cs="Times New Roman"/>
          <w:sz w:val="24"/>
          <w:szCs w:val="24"/>
        </w:rPr>
        <w:t xml:space="preserve">. (2020, November 7). </w:t>
      </w:r>
      <w:proofErr w:type="spellStart"/>
      <w:r w:rsidRPr="00E4473C">
        <w:rPr>
          <w:rFonts w:ascii="Times New Roman" w:hAnsi="Times New Roman" w:cs="Times New Roman"/>
          <w:sz w:val="24"/>
          <w:szCs w:val="24"/>
        </w:rPr>
        <w:t>Maximapark</w:t>
      </w:r>
      <w:proofErr w:type="spellEnd"/>
      <w:r w:rsidRPr="00E4473C">
        <w:rPr>
          <w:rFonts w:ascii="Times New Roman" w:hAnsi="Times New Roman" w:cs="Times New Roman"/>
          <w:sz w:val="24"/>
          <w:szCs w:val="24"/>
        </w:rPr>
        <w:t xml:space="preserve">. Retrieved April 13, 2022, from </w:t>
      </w:r>
      <w:hyperlink r:id="rId27" w:history="1">
        <w:r w:rsidRPr="00E4473C">
          <w:rPr>
            <w:rStyle w:val="Hyperlink"/>
            <w:rFonts w:ascii="Times New Roman" w:hAnsi="Times New Roman" w:cs="Times New Roman"/>
            <w:sz w:val="24"/>
            <w:szCs w:val="24"/>
          </w:rPr>
          <w:t>https://maximapark.nl/over-het-park/cultuur-historie/</w:t>
        </w:r>
      </w:hyperlink>
      <w:r w:rsidRPr="00E4473C">
        <w:rPr>
          <w:rFonts w:ascii="Times New Roman" w:hAnsi="Times New Roman" w:cs="Times New Roman"/>
          <w:sz w:val="24"/>
          <w:szCs w:val="24"/>
        </w:rPr>
        <w:t>)</w:t>
      </w:r>
    </w:p>
    <w:p w14:paraId="514FE4BA" w14:textId="77777777" w:rsidR="007B2DDD" w:rsidRPr="00E4473C" w:rsidRDefault="007B2DDD" w:rsidP="007B2DDD">
      <w:pPr>
        <w:rPr>
          <w:rFonts w:ascii="Times New Roman" w:hAnsi="Times New Roman" w:cs="Times New Roman"/>
          <w:sz w:val="24"/>
          <w:szCs w:val="24"/>
        </w:rPr>
      </w:pPr>
      <w:r w:rsidRPr="00B63E24">
        <w:rPr>
          <w:rFonts w:ascii="Times New Roman" w:hAnsi="Times New Roman" w:cs="Times New Roman"/>
          <w:sz w:val="24"/>
          <w:szCs w:val="24"/>
          <w:lang w:val="nl-NL"/>
        </w:rPr>
        <w:t>(Natuur &amp; Landschap | Maximapark. (</w:t>
      </w:r>
      <w:proofErr w:type="spellStart"/>
      <w:r w:rsidRPr="00B63E24">
        <w:rPr>
          <w:rFonts w:ascii="Times New Roman" w:hAnsi="Times New Roman" w:cs="Times New Roman"/>
          <w:sz w:val="24"/>
          <w:szCs w:val="24"/>
          <w:lang w:val="nl-NL"/>
        </w:rPr>
        <w:t>n.d</w:t>
      </w:r>
      <w:proofErr w:type="spellEnd"/>
      <w:r w:rsidRPr="00B63E24">
        <w:rPr>
          <w:rFonts w:ascii="Times New Roman" w:hAnsi="Times New Roman" w:cs="Times New Roman"/>
          <w:sz w:val="24"/>
          <w:szCs w:val="24"/>
          <w:lang w:val="nl-NL"/>
        </w:rPr>
        <w:t xml:space="preserve">.). Maximapark. </w:t>
      </w:r>
      <w:r w:rsidRPr="00E4473C">
        <w:rPr>
          <w:rFonts w:ascii="Times New Roman" w:hAnsi="Times New Roman" w:cs="Times New Roman"/>
          <w:sz w:val="24"/>
          <w:szCs w:val="24"/>
        </w:rPr>
        <w:t xml:space="preserve">Retrieved April 13, 2022, from </w:t>
      </w:r>
      <w:hyperlink r:id="rId28" w:history="1">
        <w:r w:rsidRPr="00E4473C">
          <w:rPr>
            <w:rStyle w:val="Hyperlink"/>
            <w:rFonts w:ascii="Times New Roman" w:hAnsi="Times New Roman" w:cs="Times New Roman"/>
            <w:sz w:val="24"/>
            <w:szCs w:val="24"/>
          </w:rPr>
          <w:t>https://maximapark.nl/over-het-park/natuur-landschap/</w:t>
        </w:r>
      </w:hyperlink>
      <w:r w:rsidRPr="00E4473C">
        <w:rPr>
          <w:rFonts w:ascii="Times New Roman" w:hAnsi="Times New Roman" w:cs="Times New Roman"/>
          <w:sz w:val="24"/>
          <w:szCs w:val="24"/>
        </w:rPr>
        <w:t>)</w:t>
      </w:r>
    </w:p>
    <w:p w14:paraId="3D6B987F" w14:textId="3B7478F4" w:rsidR="00376F8E" w:rsidRPr="00E4473C" w:rsidRDefault="004F3C1C" w:rsidP="005A07F0">
      <w:pPr>
        <w:rPr>
          <w:rFonts w:ascii="Times New Roman" w:hAnsi="Times New Roman" w:cs="Times New Roman"/>
          <w:sz w:val="24"/>
          <w:szCs w:val="24"/>
        </w:rPr>
      </w:pPr>
      <w:r w:rsidRPr="00E4473C">
        <w:rPr>
          <w:rFonts w:ascii="Times New Roman" w:hAnsi="Times New Roman" w:cs="Times New Roman"/>
          <w:sz w:val="24"/>
          <w:szCs w:val="24"/>
        </w:rPr>
        <w:t xml:space="preserve">(GLOBE. (n.d.). Land Cover Classification - GLOBE.gov. Retrieved April 13, 2022, from </w:t>
      </w:r>
      <w:hyperlink r:id="rId29" w:history="1">
        <w:r w:rsidRPr="00E4473C">
          <w:rPr>
            <w:rStyle w:val="Hyperlink"/>
            <w:rFonts w:ascii="Times New Roman" w:hAnsi="Times New Roman" w:cs="Times New Roman"/>
            <w:sz w:val="24"/>
            <w:szCs w:val="24"/>
          </w:rPr>
          <w:t>https://www.globe.gov/do-globe/globe-teachers-guide/Biosphere/land-cover-classification</w:t>
        </w:r>
      </w:hyperlink>
      <w:r w:rsidRPr="00E4473C">
        <w:rPr>
          <w:rFonts w:ascii="Times New Roman" w:hAnsi="Times New Roman" w:cs="Times New Roman"/>
          <w:sz w:val="24"/>
          <w:szCs w:val="24"/>
        </w:rPr>
        <w:t>)</w:t>
      </w:r>
    </w:p>
    <w:p w14:paraId="43F8E54F" w14:textId="3E81DDB8" w:rsidR="003B686E" w:rsidRPr="00B63E24" w:rsidRDefault="00376F8E" w:rsidP="005A07F0">
      <w:pPr>
        <w:rPr>
          <w:rFonts w:ascii="Times New Roman" w:hAnsi="Times New Roman" w:cs="Times New Roman"/>
          <w:sz w:val="24"/>
          <w:szCs w:val="24"/>
          <w:lang w:val="nl-NL"/>
        </w:rPr>
      </w:pPr>
      <w:r w:rsidRPr="00B63E24">
        <w:rPr>
          <w:rFonts w:ascii="Times New Roman" w:hAnsi="Times New Roman" w:cs="Times New Roman"/>
          <w:sz w:val="24"/>
          <w:szCs w:val="24"/>
          <w:lang w:val="nl-NL"/>
        </w:rPr>
        <w:t xml:space="preserve">(De Boer, C. M., De Jong, C., Jutte, F., </w:t>
      </w:r>
      <w:proofErr w:type="spellStart"/>
      <w:r w:rsidRPr="00B63E24">
        <w:rPr>
          <w:rFonts w:ascii="Times New Roman" w:hAnsi="Times New Roman" w:cs="Times New Roman"/>
          <w:sz w:val="24"/>
          <w:szCs w:val="24"/>
          <w:lang w:val="nl-NL"/>
        </w:rPr>
        <w:t>Padmos</w:t>
      </w:r>
      <w:proofErr w:type="spellEnd"/>
      <w:r w:rsidRPr="00B63E24">
        <w:rPr>
          <w:rFonts w:ascii="Times New Roman" w:hAnsi="Times New Roman" w:cs="Times New Roman"/>
          <w:sz w:val="24"/>
          <w:szCs w:val="24"/>
          <w:lang w:val="nl-NL"/>
        </w:rPr>
        <w:t xml:space="preserve">, J. H. A., &amp; </w:t>
      </w:r>
      <w:proofErr w:type="spellStart"/>
      <w:r w:rsidRPr="00B63E24">
        <w:rPr>
          <w:rFonts w:ascii="Times New Roman" w:hAnsi="Times New Roman" w:cs="Times New Roman"/>
          <w:sz w:val="24"/>
          <w:szCs w:val="24"/>
          <w:lang w:val="nl-NL"/>
        </w:rPr>
        <w:t>Peenstra</w:t>
      </w:r>
      <w:proofErr w:type="spellEnd"/>
      <w:r w:rsidRPr="00B63E24">
        <w:rPr>
          <w:rFonts w:ascii="Times New Roman" w:hAnsi="Times New Roman" w:cs="Times New Roman"/>
          <w:sz w:val="24"/>
          <w:szCs w:val="24"/>
          <w:lang w:val="nl-NL"/>
        </w:rPr>
        <w:t xml:space="preserve">, T. G. (2021). </w:t>
      </w:r>
      <w:proofErr w:type="spellStart"/>
      <w:r w:rsidRPr="00B63E24">
        <w:rPr>
          <w:rFonts w:ascii="Times New Roman" w:hAnsi="Times New Roman" w:cs="Times New Roman"/>
          <w:sz w:val="24"/>
          <w:szCs w:val="24"/>
          <w:lang w:val="nl-NL"/>
        </w:rPr>
        <w:t>deGeo</w:t>
      </w:r>
      <w:proofErr w:type="spellEnd"/>
      <w:r w:rsidRPr="00B63E24">
        <w:rPr>
          <w:rFonts w:ascii="Times New Roman" w:hAnsi="Times New Roman" w:cs="Times New Roman"/>
          <w:sz w:val="24"/>
          <w:szCs w:val="24"/>
          <w:lang w:val="nl-NL"/>
        </w:rPr>
        <w:t xml:space="preserve"> basisboek: Vol. tiende editie, eerste druk, vierde oplage (De </w:t>
      </w:r>
      <w:proofErr w:type="spellStart"/>
      <w:r w:rsidRPr="00B63E24">
        <w:rPr>
          <w:rFonts w:ascii="Times New Roman" w:hAnsi="Times New Roman" w:cs="Times New Roman"/>
          <w:sz w:val="24"/>
          <w:szCs w:val="24"/>
          <w:lang w:val="nl-NL"/>
        </w:rPr>
        <w:t>Geo</w:t>
      </w:r>
      <w:proofErr w:type="spellEnd"/>
      <w:r w:rsidRPr="00B63E24">
        <w:rPr>
          <w:rFonts w:ascii="Times New Roman" w:hAnsi="Times New Roman" w:cs="Times New Roman"/>
          <w:sz w:val="24"/>
          <w:szCs w:val="24"/>
          <w:lang w:val="nl-NL"/>
        </w:rPr>
        <w:t xml:space="preserve"> </w:t>
      </w:r>
      <w:proofErr w:type="spellStart"/>
      <w:r w:rsidRPr="00B63E24">
        <w:rPr>
          <w:rFonts w:ascii="Times New Roman" w:hAnsi="Times New Roman" w:cs="Times New Roman"/>
          <w:sz w:val="24"/>
          <w:szCs w:val="24"/>
          <w:lang w:val="nl-NL"/>
        </w:rPr>
        <w:t>LRN</w:t>
      </w:r>
      <w:r w:rsidRPr="00B63E24">
        <w:rPr>
          <w:rFonts w:ascii="Cambria Math" w:hAnsi="Cambria Math" w:cs="Cambria Math"/>
          <w:sz w:val="24"/>
          <w:szCs w:val="24"/>
          <w:lang w:val="nl-NL"/>
        </w:rPr>
        <w:t>⋅</w:t>
      </w:r>
      <w:r w:rsidRPr="00B63E24">
        <w:rPr>
          <w:rFonts w:ascii="Times New Roman" w:hAnsi="Times New Roman" w:cs="Times New Roman"/>
          <w:sz w:val="24"/>
          <w:szCs w:val="24"/>
          <w:lang w:val="nl-NL"/>
        </w:rPr>
        <w:t>line</w:t>
      </w:r>
      <w:proofErr w:type="spellEnd"/>
      <w:r w:rsidRPr="00B63E24">
        <w:rPr>
          <w:rFonts w:ascii="Times New Roman" w:hAnsi="Times New Roman" w:cs="Times New Roman"/>
          <w:sz w:val="24"/>
          <w:szCs w:val="24"/>
          <w:lang w:val="nl-NL"/>
        </w:rPr>
        <w:t xml:space="preserve"> ed.). </w:t>
      </w:r>
      <w:proofErr w:type="spellStart"/>
      <w:r w:rsidRPr="00B63E24">
        <w:rPr>
          <w:rFonts w:ascii="Times New Roman" w:hAnsi="Times New Roman" w:cs="Times New Roman"/>
          <w:sz w:val="24"/>
          <w:szCs w:val="24"/>
          <w:lang w:val="nl-NL"/>
        </w:rPr>
        <w:t>ThiemeMeulenhoff</w:t>
      </w:r>
      <w:proofErr w:type="spellEnd"/>
      <w:r w:rsidRPr="00B63E24">
        <w:rPr>
          <w:rFonts w:ascii="Times New Roman" w:hAnsi="Times New Roman" w:cs="Times New Roman"/>
          <w:sz w:val="24"/>
          <w:szCs w:val="24"/>
          <w:lang w:val="nl-NL"/>
        </w:rPr>
        <w:t xml:space="preserve"> bv.)</w:t>
      </w:r>
    </w:p>
    <w:p w14:paraId="06AE61DF" w14:textId="160E5C8E" w:rsidR="003B686E" w:rsidRPr="00E4473C" w:rsidRDefault="00161460" w:rsidP="00161460">
      <w:pPr>
        <w:rPr>
          <w:rFonts w:ascii="Times New Roman" w:hAnsi="Times New Roman" w:cs="Times New Roman"/>
          <w:sz w:val="24"/>
          <w:szCs w:val="24"/>
        </w:rPr>
      </w:pPr>
      <w:r w:rsidRPr="007C0A2D">
        <w:rPr>
          <w:rFonts w:ascii="Times New Roman" w:hAnsi="Times New Roman" w:cs="Times New Roman"/>
          <w:sz w:val="24"/>
          <w:szCs w:val="24"/>
          <w:lang w:val="nl-NL"/>
        </w:rPr>
        <w:t>(</w:t>
      </w:r>
      <w:proofErr w:type="spellStart"/>
      <w:r w:rsidRPr="007C0A2D">
        <w:rPr>
          <w:lang w:val="nl-NL"/>
        </w:rPr>
        <w:t>Degenaar</w:t>
      </w:r>
      <w:proofErr w:type="spellEnd"/>
      <w:r w:rsidRPr="007C0A2D">
        <w:rPr>
          <w:lang w:val="nl-NL"/>
        </w:rPr>
        <w:t>, J. (</w:t>
      </w:r>
      <w:proofErr w:type="spellStart"/>
      <w:r w:rsidRPr="007C0A2D">
        <w:rPr>
          <w:lang w:val="nl-NL"/>
        </w:rPr>
        <w:t>n.d</w:t>
      </w:r>
      <w:proofErr w:type="spellEnd"/>
      <w:r w:rsidRPr="007C0A2D">
        <w:rPr>
          <w:lang w:val="nl-NL"/>
        </w:rPr>
        <w:t xml:space="preserve">.). </w:t>
      </w:r>
      <w:r>
        <w:rPr>
          <w:lang w:val="nl-NL"/>
        </w:rPr>
        <w:t>L</w:t>
      </w:r>
      <w:r w:rsidRPr="00F41CDD">
        <w:rPr>
          <w:rFonts w:ascii="Times New Roman" w:hAnsi="Times New Roman" w:cs="Times New Roman"/>
          <w:sz w:val="24"/>
          <w:szCs w:val="24"/>
          <w:lang w:val="nl-NL"/>
        </w:rPr>
        <w:t xml:space="preserve">ekkerlandgoed Haarzuilens, Natuur Monumenten. </w:t>
      </w:r>
      <w:proofErr w:type="spellStart"/>
      <w:r w:rsidRPr="00DF4B9D">
        <w:rPr>
          <w:lang w:val="nl-NL"/>
        </w:rPr>
        <w:t>Retrieved</w:t>
      </w:r>
      <w:proofErr w:type="spellEnd"/>
      <w:r w:rsidRPr="00DF4B9D">
        <w:rPr>
          <w:lang w:val="nl-NL"/>
        </w:rPr>
        <w:t xml:space="preserve"> April 14, 2022, </w:t>
      </w:r>
      <w:proofErr w:type="spellStart"/>
      <w:r w:rsidRPr="00DF4B9D">
        <w:rPr>
          <w:lang w:val="nl-NL"/>
        </w:rPr>
        <w:t>from</w:t>
      </w:r>
      <w:proofErr w:type="spellEnd"/>
      <w:r w:rsidRPr="00DF4B9D">
        <w:rPr>
          <w:lang w:val="nl-NL"/>
        </w:rPr>
        <w:t xml:space="preserve"> </w:t>
      </w:r>
      <w:hyperlink r:id="rId30" w:history="1">
        <w:r w:rsidRPr="00DF4B9D">
          <w:rPr>
            <w:rStyle w:val="Hyperlink"/>
            <w:lang w:val="nl-NL"/>
          </w:rPr>
          <w:t>http://www.lekkerlandgoed.nl/?msclkid=acf37abebc0b11ec95502967cdd9df09</w:t>
        </w:r>
      </w:hyperlink>
      <w:r w:rsidRPr="00DF4B9D">
        <w:rPr>
          <w:lang w:val="nl-NL"/>
        </w:rPr>
        <w:t>)</w:t>
      </w:r>
    </w:p>
    <w:sectPr w:rsidR="003B686E" w:rsidRPr="00E44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D6F"/>
    <w:multiLevelType w:val="hybridMultilevel"/>
    <w:tmpl w:val="05AC1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419B8"/>
    <w:multiLevelType w:val="hybridMultilevel"/>
    <w:tmpl w:val="BCC45C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03DF0"/>
    <w:multiLevelType w:val="multilevel"/>
    <w:tmpl w:val="342277D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B2A5A"/>
    <w:multiLevelType w:val="multilevel"/>
    <w:tmpl w:val="03341AD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15526"/>
    <w:multiLevelType w:val="hybridMultilevel"/>
    <w:tmpl w:val="E04A3B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52BD8"/>
    <w:multiLevelType w:val="hybridMultilevel"/>
    <w:tmpl w:val="7696DB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9251D"/>
    <w:multiLevelType w:val="multilevel"/>
    <w:tmpl w:val="2DBAC73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66F73"/>
    <w:multiLevelType w:val="hybridMultilevel"/>
    <w:tmpl w:val="B2084E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E1035"/>
    <w:multiLevelType w:val="multilevel"/>
    <w:tmpl w:val="3178561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858C9"/>
    <w:multiLevelType w:val="multilevel"/>
    <w:tmpl w:val="51CA0D8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F7A44"/>
    <w:multiLevelType w:val="multilevel"/>
    <w:tmpl w:val="904078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21F7F"/>
    <w:multiLevelType w:val="multilevel"/>
    <w:tmpl w:val="EC2CF36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79087458">
    <w:abstractNumId w:val="1"/>
  </w:num>
  <w:num w:numId="2" w16cid:durableId="1742947796">
    <w:abstractNumId w:val="4"/>
  </w:num>
  <w:num w:numId="3" w16cid:durableId="575750174">
    <w:abstractNumId w:val="0"/>
  </w:num>
  <w:num w:numId="4" w16cid:durableId="338851586">
    <w:abstractNumId w:val="5"/>
  </w:num>
  <w:num w:numId="5" w16cid:durableId="722365617">
    <w:abstractNumId w:val="7"/>
  </w:num>
  <w:num w:numId="6" w16cid:durableId="1043555147">
    <w:abstractNumId w:val="10"/>
  </w:num>
  <w:num w:numId="7" w16cid:durableId="1529641538">
    <w:abstractNumId w:val="2"/>
  </w:num>
  <w:num w:numId="8" w16cid:durableId="625087318">
    <w:abstractNumId w:val="3"/>
  </w:num>
  <w:num w:numId="9" w16cid:durableId="1999456906">
    <w:abstractNumId w:val="11"/>
  </w:num>
  <w:num w:numId="10" w16cid:durableId="1735081530">
    <w:abstractNumId w:val="8"/>
  </w:num>
  <w:num w:numId="11" w16cid:durableId="2109235858">
    <w:abstractNumId w:val="6"/>
  </w:num>
  <w:num w:numId="12" w16cid:durableId="1415931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F0"/>
    <w:rsid w:val="000009F5"/>
    <w:rsid w:val="00000E57"/>
    <w:rsid w:val="00002338"/>
    <w:rsid w:val="00003886"/>
    <w:rsid w:val="000056E2"/>
    <w:rsid w:val="00005D1E"/>
    <w:rsid w:val="00006C12"/>
    <w:rsid w:val="00007014"/>
    <w:rsid w:val="0001041B"/>
    <w:rsid w:val="00010AE7"/>
    <w:rsid w:val="00010F0F"/>
    <w:rsid w:val="0001151B"/>
    <w:rsid w:val="00014F5E"/>
    <w:rsid w:val="0001501B"/>
    <w:rsid w:val="00016217"/>
    <w:rsid w:val="000169C5"/>
    <w:rsid w:val="00016FE8"/>
    <w:rsid w:val="00017E88"/>
    <w:rsid w:val="00017EE9"/>
    <w:rsid w:val="00022F43"/>
    <w:rsid w:val="00022F98"/>
    <w:rsid w:val="000239D8"/>
    <w:rsid w:val="00025C6B"/>
    <w:rsid w:val="000260E0"/>
    <w:rsid w:val="00027730"/>
    <w:rsid w:val="00027A72"/>
    <w:rsid w:val="00031289"/>
    <w:rsid w:val="00033F22"/>
    <w:rsid w:val="0003548A"/>
    <w:rsid w:val="00035AB0"/>
    <w:rsid w:val="00035C8F"/>
    <w:rsid w:val="00036F4E"/>
    <w:rsid w:val="0003771C"/>
    <w:rsid w:val="00040108"/>
    <w:rsid w:val="00040168"/>
    <w:rsid w:val="00042011"/>
    <w:rsid w:val="00042ACE"/>
    <w:rsid w:val="000461BC"/>
    <w:rsid w:val="00046A2F"/>
    <w:rsid w:val="00046F0C"/>
    <w:rsid w:val="0004712B"/>
    <w:rsid w:val="0004749F"/>
    <w:rsid w:val="00050010"/>
    <w:rsid w:val="000504C7"/>
    <w:rsid w:val="000523AC"/>
    <w:rsid w:val="00053929"/>
    <w:rsid w:val="00053E0D"/>
    <w:rsid w:val="00054632"/>
    <w:rsid w:val="00054C7C"/>
    <w:rsid w:val="00055840"/>
    <w:rsid w:val="00057234"/>
    <w:rsid w:val="0006135F"/>
    <w:rsid w:val="000613CF"/>
    <w:rsid w:val="0006162F"/>
    <w:rsid w:val="00061F80"/>
    <w:rsid w:val="0006266A"/>
    <w:rsid w:val="00063DDD"/>
    <w:rsid w:val="000650CF"/>
    <w:rsid w:val="00065D56"/>
    <w:rsid w:val="00066046"/>
    <w:rsid w:val="000675F1"/>
    <w:rsid w:val="00067609"/>
    <w:rsid w:val="0006780E"/>
    <w:rsid w:val="00067AC7"/>
    <w:rsid w:val="00070E96"/>
    <w:rsid w:val="00072282"/>
    <w:rsid w:val="00074ACE"/>
    <w:rsid w:val="000758A8"/>
    <w:rsid w:val="00075AD9"/>
    <w:rsid w:val="000763F0"/>
    <w:rsid w:val="0007779F"/>
    <w:rsid w:val="00077FB8"/>
    <w:rsid w:val="00080A10"/>
    <w:rsid w:val="00084183"/>
    <w:rsid w:val="000848BD"/>
    <w:rsid w:val="00085C09"/>
    <w:rsid w:val="000870FF"/>
    <w:rsid w:val="00087929"/>
    <w:rsid w:val="00087A11"/>
    <w:rsid w:val="0009028E"/>
    <w:rsid w:val="0009042F"/>
    <w:rsid w:val="000916C5"/>
    <w:rsid w:val="00094385"/>
    <w:rsid w:val="0009443E"/>
    <w:rsid w:val="00096706"/>
    <w:rsid w:val="00096793"/>
    <w:rsid w:val="00096C51"/>
    <w:rsid w:val="00097B1A"/>
    <w:rsid w:val="000A0E98"/>
    <w:rsid w:val="000A2480"/>
    <w:rsid w:val="000A39E1"/>
    <w:rsid w:val="000A4341"/>
    <w:rsid w:val="000A601F"/>
    <w:rsid w:val="000A78BA"/>
    <w:rsid w:val="000B27C1"/>
    <w:rsid w:val="000B29D9"/>
    <w:rsid w:val="000B2B33"/>
    <w:rsid w:val="000B2E4D"/>
    <w:rsid w:val="000B3F31"/>
    <w:rsid w:val="000B40A3"/>
    <w:rsid w:val="000B55CB"/>
    <w:rsid w:val="000B6576"/>
    <w:rsid w:val="000B7E76"/>
    <w:rsid w:val="000C12F9"/>
    <w:rsid w:val="000C4607"/>
    <w:rsid w:val="000C5A14"/>
    <w:rsid w:val="000C6150"/>
    <w:rsid w:val="000C6C8C"/>
    <w:rsid w:val="000D2BEF"/>
    <w:rsid w:val="000D3535"/>
    <w:rsid w:val="000D50E4"/>
    <w:rsid w:val="000D537C"/>
    <w:rsid w:val="000D563E"/>
    <w:rsid w:val="000E09A9"/>
    <w:rsid w:val="000E1AC4"/>
    <w:rsid w:val="000E4284"/>
    <w:rsid w:val="000E61A7"/>
    <w:rsid w:val="000E7593"/>
    <w:rsid w:val="000F0500"/>
    <w:rsid w:val="000F0896"/>
    <w:rsid w:val="000F2F30"/>
    <w:rsid w:val="000F31FE"/>
    <w:rsid w:val="000F32AF"/>
    <w:rsid w:val="000F6267"/>
    <w:rsid w:val="000F6315"/>
    <w:rsid w:val="001004A0"/>
    <w:rsid w:val="00102C19"/>
    <w:rsid w:val="00103CD8"/>
    <w:rsid w:val="00103CEA"/>
    <w:rsid w:val="00105206"/>
    <w:rsid w:val="00105877"/>
    <w:rsid w:val="001077FB"/>
    <w:rsid w:val="001133F7"/>
    <w:rsid w:val="0011369B"/>
    <w:rsid w:val="001147F1"/>
    <w:rsid w:val="00115F96"/>
    <w:rsid w:val="00116627"/>
    <w:rsid w:val="0011764E"/>
    <w:rsid w:val="001211A8"/>
    <w:rsid w:val="00121529"/>
    <w:rsid w:val="00121BFD"/>
    <w:rsid w:val="001223B9"/>
    <w:rsid w:val="00122D3E"/>
    <w:rsid w:val="0012417B"/>
    <w:rsid w:val="001253C3"/>
    <w:rsid w:val="0012581E"/>
    <w:rsid w:val="00125CD8"/>
    <w:rsid w:val="00127A9C"/>
    <w:rsid w:val="00127D01"/>
    <w:rsid w:val="00127DD4"/>
    <w:rsid w:val="00130497"/>
    <w:rsid w:val="00130783"/>
    <w:rsid w:val="001308BA"/>
    <w:rsid w:val="001317A4"/>
    <w:rsid w:val="00134082"/>
    <w:rsid w:val="00134A31"/>
    <w:rsid w:val="00134BDD"/>
    <w:rsid w:val="00135B18"/>
    <w:rsid w:val="00135D50"/>
    <w:rsid w:val="00135F09"/>
    <w:rsid w:val="001360AF"/>
    <w:rsid w:val="00141458"/>
    <w:rsid w:val="00141E20"/>
    <w:rsid w:val="00142B95"/>
    <w:rsid w:val="00142ECF"/>
    <w:rsid w:val="00143E1C"/>
    <w:rsid w:val="00145D2A"/>
    <w:rsid w:val="0014640E"/>
    <w:rsid w:val="00151382"/>
    <w:rsid w:val="00152829"/>
    <w:rsid w:val="00152EB2"/>
    <w:rsid w:val="00154334"/>
    <w:rsid w:val="00154345"/>
    <w:rsid w:val="0015461E"/>
    <w:rsid w:val="00156208"/>
    <w:rsid w:val="00161460"/>
    <w:rsid w:val="00161A37"/>
    <w:rsid w:val="00162F9E"/>
    <w:rsid w:val="00163C48"/>
    <w:rsid w:val="001668A2"/>
    <w:rsid w:val="001668A9"/>
    <w:rsid w:val="001669CD"/>
    <w:rsid w:val="00170381"/>
    <w:rsid w:val="001703BF"/>
    <w:rsid w:val="00171F9B"/>
    <w:rsid w:val="00175D94"/>
    <w:rsid w:val="0017629F"/>
    <w:rsid w:val="00176D52"/>
    <w:rsid w:val="001802CC"/>
    <w:rsid w:val="001815B0"/>
    <w:rsid w:val="001827AF"/>
    <w:rsid w:val="00183083"/>
    <w:rsid w:val="001862E5"/>
    <w:rsid w:val="00186CB8"/>
    <w:rsid w:val="0018752A"/>
    <w:rsid w:val="00187D31"/>
    <w:rsid w:val="00187DFE"/>
    <w:rsid w:val="00187E1B"/>
    <w:rsid w:val="0019211C"/>
    <w:rsid w:val="0019224C"/>
    <w:rsid w:val="00192843"/>
    <w:rsid w:val="001929A7"/>
    <w:rsid w:val="00192E65"/>
    <w:rsid w:val="00194C72"/>
    <w:rsid w:val="00195BCF"/>
    <w:rsid w:val="00196070"/>
    <w:rsid w:val="001967C9"/>
    <w:rsid w:val="0019683F"/>
    <w:rsid w:val="001970B5"/>
    <w:rsid w:val="00197231"/>
    <w:rsid w:val="001A22E5"/>
    <w:rsid w:val="001A2CD0"/>
    <w:rsid w:val="001A4DBD"/>
    <w:rsid w:val="001A5FB5"/>
    <w:rsid w:val="001A6295"/>
    <w:rsid w:val="001A67B3"/>
    <w:rsid w:val="001B0CA9"/>
    <w:rsid w:val="001B40A8"/>
    <w:rsid w:val="001B46D9"/>
    <w:rsid w:val="001B4765"/>
    <w:rsid w:val="001B6BF6"/>
    <w:rsid w:val="001B761E"/>
    <w:rsid w:val="001B7FFC"/>
    <w:rsid w:val="001C1078"/>
    <w:rsid w:val="001C12AB"/>
    <w:rsid w:val="001C1572"/>
    <w:rsid w:val="001C2AA2"/>
    <w:rsid w:val="001C5141"/>
    <w:rsid w:val="001C5236"/>
    <w:rsid w:val="001C532C"/>
    <w:rsid w:val="001C5E23"/>
    <w:rsid w:val="001C6344"/>
    <w:rsid w:val="001C6E17"/>
    <w:rsid w:val="001C77EF"/>
    <w:rsid w:val="001C7C76"/>
    <w:rsid w:val="001D2AD5"/>
    <w:rsid w:val="001D303C"/>
    <w:rsid w:val="001D3809"/>
    <w:rsid w:val="001D3EA5"/>
    <w:rsid w:val="001D413E"/>
    <w:rsid w:val="001D4C91"/>
    <w:rsid w:val="001D573E"/>
    <w:rsid w:val="001D6ECE"/>
    <w:rsid w:val="001D7289"/>
    <w:rsid w:val="001D7C55"/>
    <w:rsid w:val="001E0C0F"/>
    <w:rsid w:val="001E1BB2"/>
    <w:rsid w:val="001E4444"/>
    <w:rsid w:val="001E7577"/>
    <w:rsid w:val="001E7BA9"/>
    <w:rsid w:val="001E7F9F"/>
    <w:rsid w:val="001F0512"/>
    <w:rsid w:val="001F1AE1"/>
    <w:rsid w:val="001F250A"/>
    <w:rsid w:val="001F2B97"/>
    <w:rsid w:val="001F3559"/>
    <w:rsid w:val="001F360E"/>
    <w:rsid w:val="001F3BE5"/>
    <w:rsid w:val="001F4321"/>
    <w:rsid w:val="001F4B1F"/>
    <w:rsid w:val="001F5342"/>
    <w:rsid w:val="001F6657"/>
    <w:rsid w:val="001F6BC6"/>
    <w:rsid w:val="001F7750"/>
    <w:rsid w:val="00200FD9"/>
    <w:rsid w:val="002016B0"/>
    <w:rsid w:val="00201ED1"/>
    <w:rsid w:val="00202061"/>
    <w:rsid w:val="0020451C"/>
    <w:rsid w:val="0020514C"/>
    <w:rsid w:val="00205717"/>
    <w:rsid w:val="002067DD"/>
    <w:rsid w:val="00206E03"/>
    <w:rsid w:val="00207492"/>
    <w:rsid w:val="00207592"/>
    <w:rsid w:val="00210C1D"/>
    <w:rsid w:val="00210D38"/>
    <w:rsid w:val="00214BE3"/>
    <w:rsid w:val="00215183"/>
    <w:rsid w:val="0021551A"/>
    <w:rsid w:val="00217320"/>
    <w:rsid w:val="00217BDB"/>
    <w:rsid w:val="00222A97"/>
    <w:rsid w:val="00223DF2"/>
    <w:rsid w:val="00225D99"/>
    <w:rsid w:val="00226365"/>
    <w:rsid w:val="00226751"/>
    <w:rsid w:val="0022695B"/>
    <w:rsid w:val="00226A27"/>
    <w:rsid w:val="00227411"/>
    <w:rsid w:val="002275AD"/>
    <w:rsid w:val="00227A8B"/>
    <w:rsid w:val="00227FF9"/>
    <w:rsid w:val="00230078"/>
    <w:rsid w:val="002318F7"/>
    <w:rsid w:val="0023214F"/>
    <w:rsid w:val="00232209"/>
    <w:rsid w:val="00233FBF"/>
    <w:rsid w:val="002341CC"/>
    <w:rsid w:val="00237809"/>
    <w:rsid w:val="00237E83"/>
    <w:rsid w:val="00241A5F"/>
    <w:rsid w:val="002420FB"/>
    <w:rsid w:val="00242F15"/>
    <w:rsid w:val="00243044"/>
    <w:rsid w:val="00245CC9"/>
    <w:rsid w:val="00250057"/>
    <w:rsid w:val="00251636"/>
    <w:rsid w:val="00253597"/>
    <w:rsid w:val="0025385A"/>
    <w:rsid w:val="0025428F"/>
    <w:rsid w:val="00254AD4"/>
    <w:rsid w:val="00254B1D"/>
    <w:rsid w:val="002551ED"/>
    <w:rsid w:val="00255482"/>
    <w:rsid w:val="00255F72"/>
    <w:rsid w:val="00257508"/>
    <w:rsid w:val="002578AF"/>
    <w:rsid w:val="002579E9"/>
    <w:rsid w:val="002616BF"/>
    <w:rsid w:val="00261980"/>
    <w:rsid w:val="00261B1D"/>
    <w:rsid w:val="00262CF6"/>
    <w:rsid w:val="00262DC3"/>
    <w:rsid w:val="002671DF"/>
    <w:rsid w:val="002679E8"/>
    <w:rsid w:val="00270B14"/>
    <w:rsid w:val="00270FEC"/>
    <w:rsid w:val="00271FF4"/>
    <w:rsid w:val="00273988"/>
    <w:rsid w:val="00273ADF"/>
    <w:rsid w:val="00273DDB"/>
    <w:rsid w:val="002741D6"/>
    <w:rsid w:val="0027451A"/>
    <w:rsid w:val="0028445D"/>
    <w:rsid w:val="00286004"/>
    <w:rsid w:val="0028675C"/>
    <w:rsid w:val="002877C1"/>
    <w:rsid w:val="00287EF3"/>
    <w:rsid w:val="002907FF"/>
    <w:rsid w:val="0029156F"/>
    <w:rsid w:val="00291EE9"/>
    <w:rsid w:val="0029271C"/>
    <w:rsid w:val="00293418"/>
    <w:rsid w:val="00294575"/>
    <w:rsid w:val="002962E0"/>
    <w:rsid w:val="0029697A"/>
    <w:rsid w:val="002A0976"/>
    <w:rsid w:val="002A161F"/>
    <w:rsid w:val="002A1BC8"/>
    <w:rsid w:val="002A7BFA"/>
    <w:rsid w:val="002B107F"/>
    <w:rsid w:val="002B168F"/>
    <w:rsid w:val="002B27F2"/>
    <w:rsid w:val="002B2BB2"/>
    <w:rsid w:val="002B59E3"/>
    <w:rsid w:val="002B6A46"/>
    <w:rsid w:val="002B6B2B"/>
    <w:rsid w:val="002C112C"/>
    <w:rsid w:val="002C27E3"/>
    <w:rsid w:val="002C2D87"/>
    <w:rsid w:val="002C730F"/>
    <w:rsid w:val="002D078E"/>
    <w:rsid w:val="002D19C5"/>
    <w:rsid w:val="002D3D5F"/>
    <w:rsid w:val="002D3F04"/>
    <w:rsid w:val="002D418B"/>
    <w:rsid w:val="002D58C7"/>
    <w:rsid w:val="002D6DC0"/>
    <w:rsid w:val="002E18FD"/>
    <w:rsid w:val="002E1B0A"/>
    <w:rsid w:val="002E1EFA"/>
    <w:rsid w:val="002E27B8"/>
    <w:rsid w:val="002E2D8B"/>
    <w:rsid w:val="002E3422"/>
    <w:rsid w:val="002E4A2F"/>
    <w:rsid w:val="002E509C"/>
    <w:rsid w:val="002E5553"/>
    <w:rsid w:val="002E5808"/>
    <w:rsid w:val="002E7284"/>
    <w:rsid w:val="002E7CA1"/>
    <w:rsid w:val="002F051B"/>
    <w:rsid w:val="002F0A41"/>
    <w:rsid w:val="002F2A98"/>
    <w:rsid w:val="002F2D52"/>
    <w:rsid w:val="002F3812"/>
    <w:rsid w:val="00300B6C"/>
    <w:rsid w:val="0030300E"/>
    <w:rsid w:val="00304395"/>
    <w:rsid w:val="00304AA1"/>
    <w:rsid w:val="00304DBC"/>
    <w:rsid w:val="003052A2"/>
    <w:rsid w:val="00305B79"/>
    <w:rsid w:val="00306172"/>
    <w:rsid w:val="003068D8"/>
    <w:rsid w:val="003121EC"/>
    <w:rsid w:val="00312FC2"/>
    <w:rsid w:val="00314B35"/>
    <w:rsid w:val="003163F7"/>
    <w:rsid w:val="00316F33"/>
    <w:rsid w:val="00321EFF"/>
    <w:rsid w:val="00323AEC"/>
    <w:rsid w:val="00324200"/>
    <w:rsid w:val="0032604F"/>
    <w:rsid w:val="003267BA"/>
    <w:rsid w:val="0032719F"/>
    <w:rsid w:val="00330BF5"/>
    <w:rsid w:val="00331769"/>
    <w:rsid w:val="003324E8"/>
    <w:rsid w:val="00333542"/>
    <w:rsid w:val="003337B0"/>
    <w:rsid w:val="00333D26"/>
    <w:rsid w:val="00334090"/>
    <w:rsid w:val="0034080B"/>
    <w:rsid w:val="00341A4C"/>
    <w:rsid w:val="00343F35"/>
    <w:rsid w:val="00344354"/>
    <w:rsid w:val="00345469"/>
    <w:rsid w:val="0034577C"/>
    <w:rsid w:val="00346B20"/>
    <w:rsid w:val="0035050C"/>
    <w:rsid w:val="003513EE"/>
    <w:rsid w:val="00351D93"/>
    <w:rsid w:val="00352C7E"/>
    <w:rsid w:val="0035395F"/>
    <w:rsid w:val="00356E46"/>
    <w:rsid w:val="00360FDA"/>
    <w:rsid w:val="0036200C"/>
    <w:rsid w:val="00362200"/>
    <w:rsid w:val="003629CF"/>
    <w:rsid w:val="003637B7"/>
    <w:rsid w:val="00364C8A"/>
    <w:rsid w:val="00364C97"/>
    <w:rsid w:val="00366F1A"/>
    <w:rsid w:val="00371577"/>
    <w:rsid w:val="00373CD9"/>
    <w:rsid w:val="0037441A"/>
    <w:rsid w:val="0037457D"/>
    <w:rsid w:val="00374E14"/>
    <w:rsid w:val="00374E8D"/>
    <w:rsid w:val="00376F8E"/>
    <w:rsid w:val="003778B1"/>
    <w:rsid w:val="00380001"/>
    <w:rsid w:val="003803CC"/>
    <w:rsid w:val="00381EFD"/>
    <w:rsid w:val="00382EB3"/>
    <w:rsid w:val="00383052"/>
    <w:rsid w:val="003831FD"/>
    <w:rsid w:val="00385CF0"/>
    <w:rsid w:val="003873D4"/>
    <w:rsid w:val="0039070B"/>
    <w:rsid w:val="003916C0"/>
    <w:rsid w:val="003A0ABD"/>
    <w:rsid w:val="003A2C09"/>
    <w:rsid w:val="003A3548"/>
    <w:rsid w:val="003A3B93"/>
    <w:rsid w:val="003A3F7F"/>
    <w:rsid w:val="003A491E"/>
    <w:rsid w:val="003A4F01"/>
    <w:rsid w:val="003A5ABB"/>
    <w:rsid w:val="003B066B"/>
    <w:rsid w:val="003B0DA4"/>
    <w:rsid w:val="003B1798"/>
    <w:rsid w:val="003B4D31"/>
    <w:rsid w:val="003B580A"/>
    <w:rsid w:val="003B616F"/>
    <w:rsid w:val="003B686E"/>
    <w:rsid w:val="003C0505"/>
    <w:rsid w:val="003C1158"/>
    <w:rsid w:val="003C2C70"/>
    <w:rsid w:val="003C2FC4"/>
    <w:rsid w:val="003C4ECE"/>
    <w:rsid w:val="003C5CDF"/>
    <w:rsid w:val="003C6958"/>
    <w:rsid w:val="003C724C"/>
    <w:rsid w:val="003C7B5C"/>
    <w:rsid w:val="003D101E"/>
    <w:rsid w:val="003D1771"/>
    <w:rsid w:val="003D1980"/>
    <w:rsid w:val="003D25AF"/>
    <w:rsid w:val="003D294C"/>
    <w:rsid w:val="003D433F"/>
    <w:rsid w:val="003D489F"/>
    <w:rsid w:val="003D5605"/>
    <w:rsid w:val="003D7D70"/>
    <w:rsid w:val="003E0DB1"/>
    <w:rsid w:val="003E0F0C"/>
    <w:rsid w:val="003E42E9"/>
    <w:rsid w:val="003E53E2"/>
    <w:rsid w:val="003F005F"/>
    <w:rsid w:val="003F046B"/>
    <w:rsid w:val="003F090F"/>
    <w:rsid w:val="003F0A3C"/>
    <w:rsid w:val="003F302A"/>
    <w:rsid w:val="003F4E6F"/>
    <w:rsid w:val="003F557D"/>
    <w:rsid w:val="003F5D6D"/>
    <w:rsid w:val="003F6D88"/>
    <w:rsid w:val="00400DDE"/>
    <w:rsid w:val="00401DC7"/>
    <w:rsid w:val="004030D6"/>
    <w:rsid w:val="00403687"/>
    <w:rsid w:val="00403AD6"/>
    <w:rsid w:val="00405159"/>
    <w:rsid w:val="00405931"/>
    <w:rsid w:val="00405E5B"/>
    <w:rsid w:val="0041255F"/>
    <w:rsid w:val="004130CD"/>
    <w:rsid w:val="004130D4"/>
    <w:rsid w:val="0041321C"/>
    <w:rsid w:val="00413377"/>
    <w:rsid w:val="00414397"/>
    <w:rsid w:val="004148AF"/>
    <w:rsid w:val="0041773C"/>
    <w:rsid w:val="00417CF1"/>
    <w:rsid w:val="004222B7"/>
    <w:rsid w:val="00424C02"/>
    <w:rsid w:val="00425832"/>
    <w:rsid w:val="00425843"/>
    <w:rsid w:val="004275C6"/>
    <w:rsid w:val="004302DA"/>
    <w:rsid w:val="00430F62"/>
    <w:rsid w:val="00431534"/>
    <w:rsid w:val="00432741"/>
    <w:rsid w:val="004330A1"/>
    <w:rsid w:val="004349FB"/>
    <w:rsid w:val="00434C2A"/>
    <w:rsid w:val="004357B9"/>
    <w:rsid w:val="0044073E"/>
    <w:rsid w:val="00441708"/>
    <w:rsid w:val="004421C6"/>
    <w:rsid w:val="00442547"/>
    <w:rsid w:val="004447A2"/>
    <w:rsid w:val="00447646"/>
    <w:rsid w:val="004476AF"/>
    <w:rsid w:val="004511D5"/>
    <w:rsid w:val="00452CB3"/>
    <w:rsid w:val="0045498A"/>
    <w:rsid w:val="00454E85"/>
    <w:rsid w:val="00455081"/>
    <w:rsid w:val="00456A8E"/>
    <w:rsid w:val="00456C2F"/>
    <w:rsid w:val="0045754B"/>
    <w:rsid w:val="0045768B"/>
    <w:rsid w:val="004579B0"/>
    <w:rsid w:val="00461065"/>
    <w:rsid w:val="00462042"/>
    <w:rsid w:val="004620BC"/>
    <w:rsid w:val="00462FD2"/>
    <w:rsid w:val="00463FB9"/>
    <w:rsid w:val="00465144"/>
    <w:rsid w:val="004652FA"/>
    <w:rsid w:val="00465AAF"/>
    <w:rsid w:val="004663C3"/>
    <w:rsid w:val="004705FD"/>
    <w:rsid w:val="00470E1E"/>
    <w:rsid w:val="00473018"/>
    <w:rsid w:val="00473236"/>
    <w:rsid w:val="0047468E"/>
    <w:rsid w:val="00474809"/>
    <w:rsid w:val="00475A86"/>
    <w:rsid w:val="00477097"/>
    <w:rsid w:val="00477610"/>
    <w:rsid w:val="00482831"/>
    <w:rsid w:val="00483B6D"/>
    <w:rsid w:val="00485013"/>
    <w:rsid w:val="00486B7A"/>
    <w:rsid w:val="004918FA"/>
    <w:rsid w:val="00491BE9"/>
    <w:rsid w:val="00492222"/>
    <w:rsid w:val="00492560"/>
    <w:rsid w:val="00493483"/>
    <w:rsid w:val="004948AD"/>
    <w:rsid w:val="00496EE5"/>
    <w:rsid w:val="004972EC"/>
    <w:rsid w:val="004A098A"/>
    <w:rsid w:val="004A2B9C"/>
    <w:rsid w:val="004A4829"/>
    <w:rsid w:val="004A4E01"/>
    <w:rsid w:val="004A595F"/>
    <w:rsid w:val="004A77B1"/>
    <w:rsid w:val="004B0709"/>
    <w:rsid w:val="004B0C2C"/>
    <w:rsid w:val="004B0EF7"/>
    <w:rsid w:val="004B14D1"/>
    <w:rsid w:val="004B23AA"/>
    <w:rsid w:val="004B2739"/>
    <w:rsid w:val="004B35A3"/>
    <w:rsid w:val="004B36A9"/>
    <w:rsid w:val="004B4856"/>
    <w:rsid w:val="004B4DB1"/>
    <w:rsid w:val="004B6C72"/>
    <w:rsid w:val="004B7015"/>
    <w:rsid w:val="004B7035"/>
    <w:rsid w:val="004B73C7"/>
    <w:rsid w:val="004C2A68"/>
    <w:rsid w:val="004C4E10"/>
    <w:rsid w:val="004C4E51"/>
    <w:rsid w:val="004C53D6"/>
    <w:rsid w:val="004C6A52"/>
    <w:rsid w:val="004C7C5B"/>
    <w:rsid w:val="004D0684"/>
    <w:rsid w:val="004D1A0E"/>
    <w:rsid w:val="004D1F21"/>
    <w:rsid w:val="004D28D6"/>
    <w:rsid w:val="004D3322"/>
    <w:rsid w:val="004D420B"/>
    <w:rsid w:val="004D56CA"/>
    <w:rsid w:val="004D7B43"/>
    <w:rsid w:val="004E0136"/>
    <w:rsid w:val="004E2747"/>
    <w:rsid w:val="004E2EC9"/>
    <w:rsid w:val="004E39D2"/>
    <w:rsid w:val="004E45B7"/>
    <w:rsid w:val="004E4A8D"/>
    <w:rsid w:val="004E59EA"/>
    <w:rsid w:val="004E616F"/>
    <w:rsid w:val="004E72AB"/>
    <w:rsid w:val="004E72DC"/>
    <w:rsid w:val="004F0E9B"/>
    <w:rsid w:val="004F17BC"/>
    <w:rsid w:val="004F3C1C"/>
    <w:rsid w:val="004F7042"/>
    <w:rsid w:val="00500A83"/>
    <w:rsid w:val="00500FD6"/>
    <w:rsid w:val="00501EA9"/>
    <w:rsid w:val="00502913"/>
    <w:rsid w:val="005033AD"/>
    <w:rsid w:val="0050392D"/>
    <w:rsid w:val="005052FA"/>
    <w:rsid w:val="00505EEB"/>
    <w:rsid w:val="00507179"/>
    <w:rsid w:val="00510B0A"/>
    <w:rsid w:val="00511A48"/>
    <w:rsid w:val="00512EC5"/>
    <w:rsid w:val="00512F13"/>
    <w:rsid w:val="00513740"/>
    <w:rsid w:val="00514D78"/>
    <w:rsid w:val="00516EF9"/>
    <w:rsid w:val="005203CA"/>
    <w:rsid w:val="00520F73"/>
    <w:rsid w:val="00522D98"/>
    <w:rsid w:val="005236DF"/>
    <w:rsid w:val="005249DC"/>
    <w:rsid w:val="005272D4"/>
    <w:rsid w:val="00530009"/>
    <w:rsid w:val="00530042"/>
    <w:rsid w:val="00530870"/>
    <w:rsid w:val="00530BEE"/>
    <w:rsid w:val="00530E90"/>
    <w:rsid w:val="00531F4E"/>
    <w:rsid w:val="00532CAE"/>
    <w:rsid w:val="005332C1"/>
    <w:rsid w:val="0053467B"/>
    <w:rsid w:val="005347F3"/>
    <w:rsid w:val="00535713"/>
    <w:rsid w:val="0053707E"/>
    <w:rsid w:val="00537E43"/>
    <w:rsid w:val="00540221"/>
    <w:rsid w:val="00540909"/>
    <w:rsid w:val="00541A71"/>
    <w:rsid w:val="005428C0"/>
    <w:rsid w:val="00544D1F"/>
    <w:rsid w:val="00545775"/>
    <w:rsid w:val="00546E26"/>
    <w:rsid w:val="005472D5"/>
    <w:rsid w:val="00547A5F"/>
    <w:rsid w:val="00547E52"/>
    <w:rsid w:val="0055073A"/>
    <w:rsid w:val="0055121C"/>
    <w:rsid w:val="00551520"/>
    <w:rsid w:val="005527FE"/>
    <w:rsid w:val="00553A65"/>
    <w:rsid w:val="00560282"/>
    <w:rsid w:val="0056043D"/>
    <w:rsid w:val="00560A58"/>
    <w:rsid w:val="00561A6C"/>
    <w:rsid w:val="00566896"/>
    <w:rsid w:val="00567003"/>
    <w:rsid w:val="005714A8"/>
    <w:rsid w:val="00571553"/>
    <w:rsid w:val="0057168A"/>
    <w:rsid w:val="005717F0"/>
    <w:rsid w:val="00572059"/>
    <w:rsid w:val="00573228"/>
    <w:rsid w:val="00573DE0"/>
    <w:rsid w:val="0057410D"/>
    <w:rsid w:val="005746EA"/>
    <w:rsid w:val="00575C81"/>
    <w:rsid w:val="00577F45"/>
    <w:rsid w:val="00580100"/>
    <w:rsid w:val="00580337"/>
    <w:rsid w:val="00580C3C"/>
    <w:rsid w:val="00581AEC"/>
    <w:rsid w:val="00582AE5"/>
    <w:rsid w:val="00583164"/>
    <w:rsid w:val="00583CEA"/>
    <w:rsid w:val="0058660C"/>
    <w:rsid w:val="005878FE"/>
    <w:rsid w:val="00591E37"/>
    <w:rsid w:val="00592237"/>
    <w:rsid w:val="005930CA"/>
    <w:rsid w:val="0059368D"/>
    <w:rsid w:val="00593E1E"/>
    <w:rsid w:val="00594BDD"/>
    <w:rsid w:val="00596042"/>
    <w:rsid w:val="0059629F"/>
    <w:rsid w:val="005A07F0"/>
    <w:rsid w:val="005A2625"/>
    <w:rsid w:val="005A274F"/>
    <w:rsid w:val="005A311A"/>
    <w:rsid w:val="005A327D"/>
    <w:rsid w:val="005A3C7E"/>
    <w:rsid w:val="005A4CFB"/>
    <w:rsid w:val="005A7A42"/>
    <w:rsid w:val="005B084B"/>
    <w:rsid w:val="005B0CB6"/>
    <w:rsid w:val="005B2420"/>
    <w:rsid w:val="005B361E"/>
    <w:rsid w:val="005B51CB"/>
    <w:rsid w:val="005B7557"/>
    <w:rsid w:val="005B7690"/>
    <w:rsid w:val="005C1D79"/>
    <w:rsid w:val="005C4609"/>
    <w:rsid w:val="005C4614"/>
    <w:rsid w:val="005C558C"/>
    <w:rsid w:val="005C5665"/>
    <w:rsid w:val="005C6C74"/>
    <w:rsid w:val="005C73A2"/>
    <w:rsid w:val="005D1348"/>
    <w:rsid w:val="005D1512"/>
    <w:rsid w:val="005D16F2"/>
    <w:rsid w:val="005D27FC"/>
    <w:rsid w:val="005D520D"/>
    <w:rsid w:val="005D65B0"/>
    <w:rsid w:val="005D6CA1"/>
    <w:rsid w:val="005D73C7"/>
    <w:rsid w:val="005E1DA9"/>
    <w:rsid w:val="005E2E67"/>
    <w:rsid w:val="005E3569"/>
    <w:rsid w:val="005E4B81"/>
    <w:rsid w:val="005E52B7"/>
    <w:rsid w:val="005E6B77"/>
    <w:rsid w:val="005E6D91"/>
    <w:rsid w:val="005E6EAA"/>
    <w:rsid w:val="005F07D6"/>
    <w:rsid w:val="005F0B59"/>
    <w:rsid w:val="005F0B78"/>
    <w:rsid w:val="005F2169"/>
    <w:rsid w:val="005F2B2D"/>
    <w:rsid w:val="005F2E64"/>
    <w:rsid w:val="005F4A51"/>
    <w:rsid w:val="005F4DD2"/>
    <w:rsid w:val="005F50E7"/>
    <w:rsid w:val="005F51EF"/>
    <w:rsid w:val="005F5C64"/>
    <w:rsid w:val="005F6726"/>
    <w:rsid w:val="006022B1"/>
    <w:rsid w:val="00602319"/>
    <w:rsid w:val="00603E38"/>
    <w:rsid w:val="00604B22"/>
    <w:rsid w:val="00605375"/>
    <w:rsid w:val="00605C53"/>
    <w:rsid w:val="00606D8B"/>
    <w:rsid w:val="00611A3E"/>
    <w:rsid w:val="00612718"/>
    <w:rsid w:val="006127DF"/>
    <w:rsid w:val="00613A97"/>
    <w:rsid w:val="00613F8D"/>
    <w:rsid w:val="00615287"/>
    <w:rsid w:val="00616259"/>
    <w:rsid w:val="00620D79"/>
    <w:rsid w:val="00621BD3"/>
    <w:rsid w:val="00622A11"/>
    <w:rsid w:val="00623C22"/>
    <w:rsid w:val="00624D75"/>
    <w:rsid w:val="006253DA"/>
    <w:rsid w:val="00625D15"/>
    <w:rsid w:val="006264B1"/>
    <w:rsid w:val="0062779D"/>
    <w:rsid w:val="00627FAF"/>
    <w:rsid w:val="00630473"/>
    <w:rsid w:val="006304A2"/>
    <w:rsid w:val="00632027"/>
    <w:rsid w:val="0063338E"/>
    <w:rsid w:val="00635E38"/>
    <w:rsid w:val="006372B7"/>
    <w:rsid w:val="00640F41"/>
    <w:rsid w:val="006413B4"/>
    <w:rsid w:val="00641929"/>
    <w:rsid w:val="006428DF"/>
    <w:rsid w:val="006446E3"/>
    <w:rsid w:val="0064474B"/>
    <w:rsid w:val="00644A8B"/>
    <w:rsid w:val="00645CE9"/>
    <w:rsid w:val="00647DAA"/>
    <w:rsid w:val="00650116"/>
    <w:rsid w:val="00651D68"/>
    <w:rsid w:val="00651E6B"/>
    <w:rsid w:val="0065205E"/>
    <w:rsid w:val="00652740"/>
    <w:rsid w:val="00653F91"/>
    <w:rsid w:val="00654F90"/>
    <w:rsid w:val="006555CC"/>
    <w:rsid w:val="00655EA9"/>
    <w:rsid w:val="0065656F"/>
    <w:rsid w:val="00656D3F"/>
    <w:rsid w:val="00660B29"/>
    <w:rsid w:val="00660FB0"/>
    <w:rsid w:val="00661E67"/>
    <w:rsid w:val="00661F76"/>
    <w:rsid w:val="006635A1"/>
    <w:rsid w:val="00665255"/>
    <w:rsid w:val="00666DFE"/>
    <w:rsid w:val="00667C14"/>
    <w:rsid w:val="00667FFE"/>
    <w:rsid w:val="006724BF"/>
    <w:rsid w:val="0067282F"/>
    <w:rsid w:val="0067292C"/>
    <w:rsid w:val="00672B85"/>
    <w:rsid w:val="006733BA"/>
    <w:rsid w:val="0067590C"/>
    <w:rsid w:val="006765C8"/>
    <w:rsid w:val="00676BAE"/>
    <w:rsid w:val="00677579"/>
    <w:rsid w:val="0068069A"/>
    <w:rsid w:val="00682BC7"/>
    <w:rsid w:val="00682D64"/>
    <w:rsid w:val="00685099"/>
    <w:rsid w:val="00685A37"/>
    <w:rsid w:val="00685F3D"/>
    <w:rsid w:val="00686ED2"/>
    <w:rsid w:val="006870A7"/>
    <w:rsid w:val="00690284"/>
    <w:rsid w:val="00690A46"/>
    <w:rsid w:val="00693031"/>
    <w:rsid w:val="00695B7B"/>
    <w:rsid w:val="006978BB"/>
    <w:rsid w:val="006A0000"/>
    <w:rsid w:val="006A169C"/>
    <w:rsid w:val="006A2FF1"/>
    <w:rsid w:val="006A7A74"/>
    <w:rsid w:val="006B063D"/>
    <w:rsid w:val="006B09DE"/>
    <w:rsid w:val="006B1848"/>
    <w:rsid w:val="006B206A"/>
    <w:rsid w:val="006B2782"/>
    <w:rsid w:val="006B31D6"/>
    <w:rsid w:val="006B337C"/>
    <w:rsid w:val="006B35D7"/>
    <w:rsid w:val="006B46F7"/>
    <w:rsid w:val="006C1C6D"/>
    <w:rsid w:val="006C1E74"/>
    <w:rsid w:val="006C2061"/>
    <w:rsid w:val="006C20A3"/>
    <w:rsid w:val="006C3E30"/>
    <w:rsid w:val="006C4EF6"/>
    <w:rsid w:val="006D4266"/>
    <w:rsid w:val="006D6DAE"/>
    <w:rsid w:val="006E12C3"/>
    <w:rsid w:val="006E202D"/>
    <w:rsid w:val="006E379D"/>
    <w:rsid w:val="006E3AC1"/>
    <w:rsid w:val="006E3BAC"/>
    <w:rsid w:val="006E4D0A"/>
    <w:rsid w:val="006E6771"/>
    <w:rsid w:val="006E769D"/>
    <w:rsid w:val="006E79A2"/>
    <w:rsid w:val="006F1390"/>
    <w:rsid w:val="006F1D66"/>
    <w:rsid w:val="006F1E2F"/>
    <w:rsid w:val="006F2914"/>
    <w:rsid w:val="006F37F3"/>
    <w:rsid w:val="006F403C"/>
    <w:rsid w:val="006F7921"/>
    <w:rsid w:val="007004A9"/>
    <w:rsid w:val="00700E5E"/>
    <w:rsid w:val="007011E2"/>
    <w:rsid w:val="00703757"/>
    <w:rsid w:val="007048F9"/>
    <w:rsid w:val="00705B8C"/>
    <w:rsid w:val="00705E8B"/>
    <w:rsid w:val="00706815"/>
    <w:rsid w:val="00706957"/>
    <w:rsid w:val="00706C9B"/>
    <w:rsid w:val="0071083B"/>
    <w:rsid w:val="00710CC0"/>
    <w:rsid w:val="00712EEB"/>
    <w:rsid w:val="007141D7"/>
    <w:rsid w:val="007148AD"/>
    <w:rsid w:val="00715745"/>
    <w:rsid w:val="00715A53"/>
    <w:rsid w:val="00720562"/>
    <w:rsid w:val="00722376"/>
    <w:rsid w:val="00723C52"/>
    <w:rsid w:val="00725BFE"/>
    <w:rsid w:val="007306BF"/>
    <w:rsid w:val="00732263"/>
    <w:rsid w:val="007336E7"/>
    <w:rsid w:val="00733DC9"/>
    <w:rsid w:val="007349A4"/>
    <w:rsid w:val="0073514D"/>
    <w:rsid w:val="00737DA3"/>
    <w:rsid w:val="0074083A"/>
    <w:rsid w:val="00741A58"/>
    <w:rsid w:val="00747552"/>
    <w:rsid w:val="00751B85"/>
    <w:rsid w:val="00751D65"/>
    <w:rsid w:val="00751F9F"/>
    <w:rsid w:val="00754D1D"/>
    <w:rsid w:val="00755E40"/>
    <w:rsid w:val="0075669B"/>
    <w:rsid w:val="007570EF"/>
    <w:rsid w:val="0075751F"/>
    <w:rsid w:val="00757751"/>
    <w:rsid w:val="007578E2"/>
    <w:rsid w:val="00760139"/>
    <w:rsid w:val="00760742"/>
    <w:rsid w:val="007619C8"/>
    <w:rsid w:val="007620FE"/>
    <w:rsid w:val="00762EF0"/>
    <w:rsid w:val="00764B79"/>
    <w:rsid w:val="00765EF2"/>
    <w:rsid w:val="007660DC"/>
    <w:rsid w:val="00767EC1"/>
    <w:rsid w:val="00773C89"/>
    <w:rsid w:val="00774C1B"/>
    <w:rsid w:val="00775B4B"/>
    <w:rsid w:val="00775C12"/>
    <w:rsid w:val="00775D38"/>
    <w:rsid w:val="007776F2"/>
    <w:rsid w:val="00780F7F"/>
    <w:rsid w:val="007831D6"/>
    <w:rsid w:val="007841F1"/>
    <w:rsid w:val="0078442B"/>
    <w:rsid w:val="007844F4"/>
    <w:rsid w:val="00785638"/>
    <w:rsid w:val="007858E9"/>
    <w:rsid w:val="007860B6"/>
    <w:rsid w:val="00787B28"/>
    <w:rsid w:val="00787B94"/>
    <w:rsid w:val="00790B33"/>
    <w:rsid w:val="00791E93"/>
    <w:rsid w:val="0079212D"/>
    <w:rsid w:val="00793E94"/>
    <w:rsid w:val="007946A7"/>
    <w:rsid w:val="007953C0"/>
    <w:rsid w:val="007953FE"/>
    <w:rsid w:val="007978CD"/>
    <w:rsid w:val="007A2C6F"/>
    <w:rsid w:val="007A2D9C"/>
    <w:rsid w:val="007A2FFB"/>
    <w:rsid w:val="007A3559"/>
    <w:rsid w:val="007A4124"/>
    <w:rsid w:val="007A5C50"/>
    <w:rsid w:val="007A60B8"/>
    <w:rsid w:val="007A639F"/>
    <w:rsid w:val="007A77E6"/>
    <w:rsid w:val="007B1595"/>
    <w:rsid w:val="007B1EA9"/>
    <w:rsid w:val="007B1EE0"/>
    <w:rsid w:val="007B2DDD"/>
    <w:rsid w:val="007B3DB3"/>
    <w:rsid w:val="007B4AD1"/>
    <w:rsid w:val="007B5A80"/>
    <w:rsid w:val="007B65E7"/>
    <w:rsid w:val="007B6771"/>
    <w:rsid w:val="007B6A05"/>
    <w:rsid w:val="007B717B"/>
    <w:rsid w:val="007B78F6"/>
    <w:rsid w:val="007C00A2"/>
    <w:rsid w:val="007C0A2D"/>
    <w:rsid w:val="007C1A20"/>
    <w:rsid w:val="007C20FF"/>
    <w:rsid w:val="007C2EBB"/>
    <w:rsid w:val="007C4C3B"/>
    <w:rsid w:val="007C59F4"/>
    <w:rsid w:val="007C6DE6"/>
    <w:rsid w:val="007C7D23"/>
    <w:rsid w:val="007D0717"/>
    <w:rsid w:val="007D265D"/>
    <w:rsid w:val="007D47EE"/>
    <w:rsid w:val="007D6301"/>
    <w:rsid w:val="007D7DC0"/>
    <w:rsid w:val="007E0E27"/>
    <w:rsid w:val="007E10CB"/>
    <w:rsid w:val="007E1928"/>
    <w:rsid w:val="007E3B2A"/>
    <w:rsid w:val="007E6085"/>
    <w:rsid w:val="007E6EDE"/>
    <w:rsid w:val="007E7AD2"/>
    <w:rsid w:val="007F2A60"/>
    <w:rsid w:val="007F2F9C"/>
    <w:rsid w:val="007F3FD9"/>
    <w:rsid w:val="007F4CD2"/>
    <w:rsid w:val="007F5214"/>
    <w:rsid w:val="007F5963"/>
    <w:rsid w:val="007F5C57"/>
    <w:rsid w:val="007F6608"/>
    <w:rsid w:val="00800430"/>
    <w:rsid w:val="00800BD3"/>
    <w:rsid w:val="0080340B"/>
    <w:rsid w:val="008042C2"/>
    <w:rsid w:val="00804D86"/>
    <w:rsid w:val="00805443"/>
    <w:rsid w:val="00805EC2"/>
    <w:rsid w:val="00806B8C"/>
    <w:rsid w:val="00807454"/>
    <w:rsid w:val="00807838"/>
    <w:rsid w:val="00810020"/>
    <w:rsid w:val="00810141"/>
    <w:rsid w:val="00811825"/>
    <w:rsid w:val="00812B54"/>
    <w:rsid w:val="0081648E"/>
    <w:rsid w:val="00816AF8"/>
    <w:rsid w:val="00817834"/>
    <w:rsid w:val="0082021E"/>
    <w:rsid w:val="00820405"/>
    <w:rsid w:val="00822DE2"/>
    <w:rsid w:val="00823A16"/>
    <w:rsid w:val="00823EE4"/>
    <w:rsid w:val="008249BC"/>
    <w:rsid w:val="00824BDE"/>
    <w:rsid w:val="008251AB"/>
    <w:rsid w:val="00826F67"/>
    <w:rsid w:val="00830CE3"/>
    <w:rsid w:val="00830E5B"/>
    <w:rsid w:val="0083130B"/>
    <w:rsid w:val="0083166E"/>
    <w:rsid w:val="0083217F"/>
    <w:rsid w:val="00833287"/>
    <w:rsid w:val="00834982"/>
    <w:rsid w:val="008356B8"/>
    <w:rsid w:val="00836E3C"/>
    <w:rsid w:val="00837023"/>
    <w:rsid w:val="0084085E"/>
    <w:rsid w:val="00842F7F"/>
    <w:rsid w:val="00843D5F"/>
    <w:rsid w:val="008445CB"/>
    <w:rsid w:val="0084565B"/>
    <w:rsid w:val="00846D11"/>
    <w:rsid w:val="00850715"/>
    <w:rsid w:val="008519C6"/>
    <w:rsid w:val="008520E8"/>
    <w:rsid w:val="00852A74"/>
    <w:rsid w:val="008534D7"/>
    <w:rsid w:val="008553FA"/>
    <w:rsid w:val="008566B3"/>
    <w:rsid w:val="00856E68"/>
    <w:rsid w:val="00856F55"/>
    <w:rsid w:val="0086035E"/>
    <w:rsid w:val="00862788"/>
    <w:rsid w:val="00862C00"/>
    <w:rsid w:val="00864011"/>
    <w:rsid w:val="00864243"/>
    <w:rsid w:val="008652FC"/>
    <w:rsid w:val="008652FF"/>
    <w:rsid w:val="008668F2"/>
    <w:rsid w:val="008710A7"/>
    <w:rsid w:val="008712AB"/>
    <w:rsid w:val="00874121"/>
    <w:rsid w:val="00874929"/>
    <w:rsid w:val="00875DD2"/>
    <w:rsid w:val="008763C5"/>
    <w:rsid w:val="00876F5A"/>
    <w:rsid w:val="008802C6"/>
    <w:rsid w:val="008806E2"/>
    <w:rsid w:val="00882B1E"/>
    <w:rsid w:val="00882E45"/>
    <w:rsid w:val="00884672"/>
    <w:rsid w:val="00884D08"/>
    <w:rsid w:val="0088517C"/>
    <w:rsid w:val="008854C5"/>
    <w:rsid w:val="00885A20"/>
    <w:rsid w:val="008872A3"/>
    <w:rsid w:val="00890699"/>
    <w:rsid w:val="00892399"/>
    <w:rsid w:val="00892922"/>
    <w:rsid w:val="0089406C"/>
    <w:rsid w:val="00895656"/>
    <w:rsid w:val="00896DE7"/>
    <w:rsid w:val="00897233"/>
    <w:rsid w:val="008A0978"/>
    <w:rsid w:val="008A0BCE"/>
    <w:rsid w:val="008A21C5"/>
    <w:rsid w:val="008A3350"/>
    <w:rsid w:val="008A4BFC"/>
    <w:rsid w:val="008A4EBE"/>
    <w:rsid w:val="008A6B27"/>
    <w:rsid w:val="008A7F86"/>
    <w:rsid w:val="008B0936"/>
    <w:rsid w:val="008B14EE"/>
    <w:rsid w:val="008B25EC"/>
    <w:rsid w:val="008B2AC7"/>
    <w:rsid w:val="008B3C50"/>
    <w:rsid w:val="008B3ED9"/>
    <w:rsid w:val="008B50F3"/>
    <w:rsid w:val="008B5195"/>
    <w:rsid w:val="008C04BB"/>
    <w:rsid w:val="008C058C"/>
    <w:rsid w:val="008C2414"/>
    <w:rsid w:val="008C281A"/>
    <w:rsid w:val="008C2840"/>
    <w:rsid w:val="008C2B46"/>
    <w:rsid w:val="008C39B4"/>
    <w:rsid w:val="008C4C95"/>
    <w:rsid w:val="008C6B7A"/>
    <w:rsid w:val="008C7760"/>
    <w:rsid w:val="008C7FD8"/>
    <w:rsid w:val="008D045A"/>
    <w:rsid w:val="008D0B87"/>
    <w:rsid w:val="008D2189"/>
    <w:rsid w:val="008D21AC"/>
    <w:rsid w:val="008D2C65"/>
    <w:rsid w:val="008D4650"/>
    <w:rsid w:val="008D54BB"/>
    <w:rsid w:val="008D6484"/>
    <w:rsid w:val="008D6EBD"/>
    <w:rsid w:val="008D7A3F"/>
    <w:rsid w:val="008D7B0C"/>
    <w:rsid w:val="008D7BAA"/>
    <w:rsid w:val="008E032A"/>
    <w:rsid w:val="008E1E65"/>
    <w:rsid w:val="008E2965"/>
    <w:rsid w:val="008E399A"/>
    <w:rsid w:val="008E40E9"/>
    <w:rsid w:val="008E42BF"/>
    <w:rsid w:val="008E44EE"/>
    <w:rsid w:val="008E51C6"/>
    <w:rsid w:val="008E5303"/>
    <w:rsid w:val="008E7DBE"/>
    <w:rsid w:val="008F292E"/>
    <w:rsid w:val="008F493E"/>
    <w:rsid w:val="008F5B7B"/>
    <w:rsid w:val="008F69B6"/>
    <w:rsid w:val="008F6D27"/>
    <w:rsid w:val="00902C1B"/>
    <w:rsid w:val="00905394"/>
    <w:rsid w:val="009053AE"/>
    <w:rsid w:val="0090563D"/>
    <w:rsid w:val="00905E64"/>
    <w:rsid w:val="009066A9"/>
    <w:rsid w:val="00906924"/>
    <w:rsid w:val="00911063"/>
    <w:rsid w:val="00911567"/>
    <w:rsid w:val="009142B8"/>
    <w:rsid w:val="0091475F"/>
    <w:rsid w:val="009157F8"/>
    <w:rsid w:val="00915A1F"/>
    <w:rsid w:val="00921E21"/>
    <w:rsid w:val="009220D6"/>
    <w:rsid w:val="009227C4"/>
    <w:rsid w:val="00925D4F"/>
    <w:rsid w:val="0092619C"/>
    <w:rsid w:val="00926CF8"/>
    <w:rsid w:val="00927C07"/>
    <w:rsid w:val="009323DD"/>
    <w:rsid w:val="009347DC"/>
    <w:rsid w:val="009351D2"/>
    <w:rsid w:val="009353C4"/>
    <w:rsid w:val="00936470"/>
    <w:rsid w:val="00936C70"/>
    <w:rsid w:val="00936CC4"/>
    <w:rsid w:val="00937B66"/>
    <w:rsid w:val="00937E88"/>
    <w:rsid w:val="009401F2"/>
    <w:rsid w:val="00940B16"/>
    <w:rsid w:val="00940F8C"/>
    <w:rsid w:val="00941A0C"/>
    <w:rsid w:val="00942CAE"/>
    <w:rsid w:val="00943BB8"/>
    <w:rsid w:val="00945FD0"/>
    <w:rsid w:val="00947248"/>
    <w:rsid w:val="009472AE"/>
    <w:rsid w:val="009504A1"/>
    <w:rsid w:val="00950D33"/>
    <w:rsid w:val="0095104F"/>
    <w:rsid w:val="00951FF1"/>
    <w:rsid w:val="009521D5"/>
    <w:rsid w:val="00955398"/>
    <w:rsid w:val="00955BC5"/>
    <w:rsid w:val="009576EC"/>
    <w:rsid w:val="00957C67"/>
    <w:rsid w:val="00961139"/>
    <w:rsid w:val="009622A7"/>
    <w:rsid w:val="00963C36"/>
    <w:rsid w:val="00963E78"/>
    <w:rsid w:val="00965474"/>
    <w:rsid w:val="00966524"/>
    <w:rsid w:val="009669A7"/>
    <w:rsid w:val="00966D2D"/>
    <w:rsid w:val="00967D9A"/>
    <w:rsid w:val="0097188F"/>
    <w:rsid w:val="00971A97"/>
    <w:rsid w:val="00975171"/>
    <w:rsid w:val="00976B49"/>
    <w:rsid w:val="00976C9F"/>
    <w:rsid w:val="00976E9F"/>
    <w:rsid w:val="0098033F"/>
    <w:rsid w:val="00981ECC"/>
    <w:rsid w:val="00982F63"/>
    <w:rsid w:val="009830AF"/>
    <w:rsid w:val="00985C45"/>
    <w:rsid w:val="00986AD3"/>
    <w:rsid w:val="009905A0"/>
    <w:rsid w:val="00991A28"/>
    <w:rsid w:val="00991C93"/>
    <w:rsid w:val="00992B30"/>
    <w:rsid w:val="009935AD"/>
    <w:rsid w:val="00996765"/>
    <w:rsid w:val="009A0B9A"/>
    <w:rsid w:val="009A10BE"/>
    <w:rsid w:val="009A38D6"/>
    <w:rsid w:val="009A4149"/>
    <w:rsid w:val="009A5655"/>
    <w:rsid w:val="009A589C"/>
    <w:rsid w:val="009A7EE8"/>
    <w:rsid w:val="009B01AD"/>
    <w:rsid w:val="009B453E"/>
    <w:rsid w:val="009B5320"/>
    <w:rsid w:val="009B5E0C"/>
    <w:rsid w:val="009B6A85"/>
    <w:rsid w:val="009C01B1"/>
    <w:rsid w:val="009C1F29"/>
    <w:rsid w:val="009C422F"/>
    <w:rsid w:val="009C5EA0"/>
    <w:rsid w:val="009C656A"/>
    <w:rsid w:val="009C7DA3"/>
    <w:rsid w:val="009D4543"/>
    <w:rsid w:val="009D58A4"/>
    <w:rsid w:val="009D5D9A"/>
    <w:rsid w:val="009D698B"/>
    <w:rsid w:val="009D6F26"/>
    <w:rsid w:val="009D7158"/>
    <w:rsid w:val="009D7AB6"/>
    <w:rsid w:val="009E0825"/>
    <w:rsid w:val="009E2783"/>
    <w:rsid w:val="009E62AE"/>
    <w:rsid w:val="009E62DC"/>
    <w:rsid w:val="009E7416"/>
    <w:rsid w:val="009F0650"/>
    <w:rsid w:val="009F1E2A"/>
    <w:rsid w:val="009F2061"/>
    <w:rsid w:val="009F25B6"/>
    <w:rsid w:val="009F2DCA"/>
    <w:rsid w:val="009F3641"/>
    <w:rsid w:val="009F4465"/>
    <w:rsid w:val="009F44D3"/>
    <w:rsid w:val="009F609C"/>
    <w:rsid w:val="00A0001D"/>
    <w:rsid w:val="00A00689"/>
    <w:rsid w:val="00A00A2E"/>
    <w:rsid w:val="00A0329F"/>
    <w:rsid w:val="00A0416C"/>
    <w:rsid w:val="00A05326"/>
    <w:rsid w:val="00A05F46"/>
    <w:rsid w:val="00A10BD5"/>
    <w:rsid w:val="00A13360"/>
    <w:rsid w:val="00A16A8D"/>
    <w:rsid w:val="00A17096"/>
    <w:rsid w:val="00A177AC"/>
    <w:rsid w:val="00A17E09"/>
    <w:rsid w:val="00A20C6C"/>
    <w:rsid w:val="00A2169A"/>
    <w:rsid w:val="00A21B10"/>
    <w:rsid w:val="00A22368"/>
    <w:rsid w:val="00A26DCC"/>
    <w:rsid w:val="00A2701C"/>
    <w:rsid w:val="00A30FD5"/>
    <w:rsid w:val="00A31E74"/>
    <w:rsid w:val="00A342D6"/>
    <w:rsid w:val="00A35A97"/>
    <w:rsid w:val="00A36A4B"/>
    <w:rsid w:val="00A375E3"/>
    <w:rsid w:val="00A37A11"/>
    <w:rsid w:val="00A4066C"/>
    <w:rsid w:val="00A40F3B"/>
    <w:rsid w:val="00A4187C"/>
    <w:rsid w:val="00A41DFE"/>
    <w:rsid w:val="00A435EE"/>
    <w:rsid w:val="00A43C1C"/>
    <w:rsid w:val="00A443F2"/>
    <w:rsid w:val="00A44DCE"/>
    <w:rsid w:val="00A45821"/>
    <w:rsid w:val="00A47321"/>
    <w:rsid w:val="00A475C2"/>
    <w:rsid w:val="00A47A7D"/>
    <w:rsid w:val="00A51E3D"/>
    <w:rsid w:val="00A51EB0"/>
    <w:rsid w:val="00A52CC2"/>
    <w:rsid w:val="00A530E7"/>
    <w:rsid w:val="00A546DE"/>
    <w:rsid w:val="00A553D3"/>
    <w:rsid w:val="00A55A21"/>
    <w:rsid w:val="00A57106"/>
    <w:rsid w:val="00A57A94"/>
    <w:rsid w:val="00A61649"/>
    <w:rsid w:val="00A67BDA"/>
    <w:rsid w:val="00A71655"/>
    <w:rsid w:val="00A719DB"/>
    <w:rsid w:val="00A730A3"/>
    <w:rsid w:val="00A733D7"/>
    <w:rsid w:val="00A74C1F"/>
    <w:rsid w:val="00A74FC8"/>
    <w:rsid w:val="00A7507D"/>
    <w:rsid w:val="00A80AD1"/>
    <w:rsid w:val="00A825F0"/>
    <w:rsid w:val="00A83A38"/>
    <w:rsid w:val="00A83ECF"/>
    <w:rsid w:val="00A83F10"/>
    <w:rsid w:val="00A85D70"/>
    <w:rsid w:val="00A86619"/>
    <w:rsid w:val="00A87EDF"/>
    <w:rsid w:val="00A9096A"/>
    <w:rsid w:val="00A91A45"/>
    <w:rsid w:val="00A92473"/>
    <w:rsid w:val="00A92D50"/>
    <w:rsid w:val="00A951B8"/>
    <w:rsid w:val="00A96AD0"/>
    <w:rsid w:val="00A96B7C"/>
    <w:rsid w:val="00A973EB"/>
    <w:rsid w:val="00AA1D58"/>
    <w:rsid w:val="00AA1EC6"/>
    <w:rsid w:val="00AA25A0"/>
    <w:rsid w:val="00AA448C"/>
    <w:rsid w:val="00AA4AB6"/>
    <w:rsid w:val="00AA5369"/>
    <w:rsid w:val="00AA6AB2"/>
    <w:rsid w:val="00AA6CEF"/>
    <w:rsid w:val="00AB03A2"/>
    <w:rsid w:val="00AB0585"/>
    <w:rsid w:val="00AB1FAE"/>
    <w:rsid w:val="00AB3D33"/>
    <w:rsid w:val="00AB3E87"/>
    <w:rsid w:val="00AB58AE"/>
    <w:rsid w:val="00AB6A0B"/>
    <w:rsid w:val="00AB7554"/>
    <w:rsid w:val="00AB78AD"/>
    <w:rsid w:val="00AC0837"/>
    <w:rsid w:val="00AC0B53"/>
    <w:rsid w:val="00AC10F9"/>
    <w:rsid w:val="00AC21CE"/>
    <w:rsid w:val="00AC23E0"/>
    <w:rsid w:val="00AC3B26"/>
    <w:rsid w:val="00AC42A2"/>
    <w:rsid w:val="00AC5647"/>
    <w:rsid w:val="00AC5916"/>
    <w:rsid w:val="00AC683C"/>
    <w:rsid w:val="00AC767C"/>
    <w:rsid w:val="00AC7A62"/>
    <w:rsid w:val="00AD088D"/>
    <w:rsid w:val="00AD0989"/>
    <w:rsid w:val="00AD1FEE"/>
    <w:rsid w:val="00AD2015"/>
    <w:rsid w:val="00AD4FC3"/>
    <w:rsid w:val="00AD5694"/>
    <w:rsid w:val="00AD69B7"/>
    <w:rsid w:val="00AD7A46"/>
    <w:rsid w:val="00AE0318"/>
    <w:rsid w:val="00AE03EF"/>
    <w:rsid w:val="00AE1F00"/>
    <w:rsid w:val="00AE58D5"/>
    <w:rsid w:val="00AE7E5D"/>
    <w:rsid w:val="00AE7F8D"/>
    <w:rsid w:val="00AF0F86"/>
    <w:rsid w:val="00AF12F6"/>
    <w:rsid w:val="00AF1E04"/>
    <w:rsid w:val="00AF2117"/>
    <w:rsid w:val="00AF3E0B"/>
    <w:rsid w:val="00AF5535"/>
    <w:rsid w:val="00AF5F1E"/>
    <w:rsid w:val="00AF6D2B"/>
    <w:rsid w:val="00B0051E"/>
    <w:rsid w:val="00B01769"/>
    <w:rsid w:val="00B0180E"/>
    <w:rsid w:val="00B0607D"/>
    <w:rsid w:val="00B10707"/>
    <w:rsid w:val="00B11859"/>
    <w:rsid w:val="00B122C1"/>
    <w:rsid w:val="00B125CB"/>
    <w:rsid w:val="00B13464"/>
    <w:rsid w:val="00B13D96"/>
    <w:rsid w:val="00B15B4E"/>
    <w:rsid w:val="00B201AC"/>
    <w:rsid w:val="00B2072F"/>
    <w:rsid w:val="00B20E25"/>
    <w:rsid w:val="00B257C3"/>
    <w:rsid w:val="00B25872"/>
    <w:rsid w:val="00B25BBC"/>
    <w:rsid w:val="00B270E6"/>
    <w:rsid w:val="00B27E1A"/>
    <w:rsid w:val="00B31A60"/>
    <w:rsid w:val="00B31F24"/>
    <w:rsid w:val="00B32109"/>
    <w:rsid w:val="00B32B5E"/>
    <w:rsid w:val="00B33792"/>
    <w:rsid w:val="00B341F4"/>
    <w:rsid w:val="00B34985"/>
    <w:rsid w:val="00B35453"/>
    <w:rsid w:val="00B36EAB"/>
    <w:rsid w:val="00B405D1"/>
    <w:rsid w:val="00B439D1"/>
    <w:rsid w:val="00B45722"/>
    <w:rsid w:val="00B45A6D"/>
    <w:rsid w:val="00B45FA2"/>
    <w:rsid w:val="00B47488"/>
    <w:rsid w:val="00B47814"/>
    <w:rsid w:val="00B50AC2"/>
    <w:rsid w:val="00B52DFB"/>
    <w:rsid w:val="00B53D67"/>
    <w:rsid w:val="00B54C7C"/>
    <w:rsid w:val="00B575E1"/>
    <w:rsid w:val="00B6180D"/>
    <w:rsid w:val="00B61D12"/>
    <w:rsid w:val="00B61DCB"/>
    <w:rsid w:val="00B63C6C"/>
    <w:rsid w:val="00B63E24"/>
    <w:rsid w:val="00B642FD"/>
    <w:rsid w:val="00B650AF"/>
    <w:rsid w:val="00B706AD"/>
    <w:rsid w:val="00B71322"/>
    <w:rsid w:val="00B72940"/>
    <w:rsid w:val="00B74CFF"/>
    <w:rsid w:val="00B74E6C"/>
    <w:rsid w:val="00B7557A"/>
    <w:rsid w:val="00B755DE"/>
    <w:rsid w:val="00B77189"/>
    <w:rsid w:val="00B7761C"/>
    <w:rsid w:val="00B80DF2"/>
    <w:rsid w:val="00B81A3B"/>
    <w:rsid w:val="00B82A5C"/>
    <w:rsid w:val="00B82E59"/>
    <w:rsid w:val="00B830E8"/>
    <w:rsid w:val="00B86D49"/>
    <w:rsid w:val="00B87112"/>
    <w:rsid w:val="00B90D39"/>
    <w:rsid w:val="00B91983"/>
    <w:rsid w:val="00B91EBA"/>
    <w:rsid w:val="00B928B9"/>
    <w:rsid w:val="00B93976"/>
    <w:rsid w:val="00B93D99"/>
    <w:rsid w:val="00B94677"/>
    <w:rsid w:val="00B95A37"/>
    <w:rsid w:val="00B963B7"/>
    <w:rsid w:val="00B964C5"/>
    <w:rsid w:val="00B966BA"/>
    <w:rsid w:val="00B97175"/>
    <w:rsid w:val="00BA11CB"/>
    <w:rsid w:val="00BA12BF"/>
    <w:rsid w:val="00BA152C"/>
    <w:rsid w:val="00BA3A57"/>
    <w:rsid w:val="00BA493C"/>
    <w:rsid w:val="00BA5C5D"/>
    <w:rsid w:val="00BA7635"/>
    <w:rsid w:val="00BB000F"/>
    <w:rsid w:val="00BB0102"/>
    <w:rsid w:val="00BB0BB6"/>
    <w:rsid w:val="00BB0D50"/>
    <w:rsid w:val="00BB2D82"/>
    <w:rsid w:val="00BB5D0B"/>
    <w:rsid w:val="00BB6C4D"/>
    <w:rsid w:val="00BB7096"/>
    <w:rsid w:val="00BB7546"/>
    <w:rsid w:val="00BC095E"/>
    <w:rsid w:val="00BC1618"/>
    <w:rsid w:val="00BC1B92"/>
    <w:rsid w:val="00BC34F3"/>
    <w:rsid w:val="00BC3B05"/>
    <w:rsid w:val="00BC40EB"/>
    <w:rsid w:val="00BC438D"/>
    <w:rsid w:val="00BC4E12"/>
    <w:rsid w:val="00BC514F"/>
    <w:rsid w:val="00BC5946"/>
    <w:rsid w:val="00BD004E"/>
    <w:rsid w:val="00BD19A2"/>
    <w:rsid w:val="00BD2DA3"/>
    <w:rsid w:val="00BD3273"/>
    <w:rsid w:val="00BD53B7"/>
    <w:rsid w:val="00BD54A1"/>
    <w:rsid w:val="00BD7E5A"/>
    <w:rsid w:val="00BD7E79"/>
    <w:rsid w:val="00BE0FFC"/>
    <w:rsid w:val="00BE331E"/>
    <w:rsid w:val="00BE36BC"/>
    <w:rsid w:val="00BE3AED"/>
    <w:rsid w:val="00BE3C51"/>
    <w:rsid w:val="00BE5497"/>
    <w:rsid w:val="00BE57C4"/>
    <w:rsid w:val="00BE6A49"/>
    <w:rsid w:val="00BE7893"/>
    <w:rsid w:val="00BF09A8"/>
    <w:rsid w:val="00BF3CCB"/>
    <w:rsid w:val="00BF45B8"/>
    <w:rsid w:val="00BF5107"/>
    <w:rsid w:val="00BF510E"/>
    <w:rsid w:val="00BF55D3"/>
    <w:rsid w:val="00BF5E0C"/>
    <w:rsid w:val="00C0014C"/>
    <w:rsid w:val="00C001AF"/>
    <w:rsid w:val="00C0037C"/>
    <w:rsid w:val="00C00C06"/>
    <w:rsid w:val="00C0487D"/>
    <w:rsid w:val="00C04F5A"/>
    <w:rsid w:val="00C04F85"/>
    <w:rsid w:val="00C05BBF"/>
    <w:rsid w:val="00C06684"/>
    <w:rsid w:val="00C067D3"/>
    <w:rsid w:val="00C10295"/>
    <w:rsid w:val="00C105C4"/>
    <w:rsid w:val="00C109BE"/>
    <w:rsid w:val="00C10BA6"/>
    <w:rsid w:val="00C11550"/>
    <w:rsid w:val="00C1264D"/>
    <w:rsid w:val="00C12E81"/>
    <w:rsid w:val="00C13870"/>
    <w:rsid w:val="00C144E3"/>
    <w:rsid w:val="00C14598"/>
    <w:rsid w:val="00C149F7"/>
    <w:rsid w:val="00C17C7C"/>
    <w:rsid w:val="00C210EC"/>
    <w:rsid w:val="00C22463"/>
    <w:rsid w:val="00C22F56"/>
    <w:rsid w:val="00C23541"/>
    <w:rsid w:val="00C248AF"/>
    <w:rsid w:val="00C24FB0"/>
    <w:rsid w:val="00C250F7"/>
    <w:rsid w:val="00C25C74"/>
    <w:rsid w:val="00C302C1"/>
    <w:rsid w:val="00C30A65"/>
    <w:rsid w:val="00C31773"/>
    <w:rsid w:val="00C31B17"/>
    <w:rsid w:val="00C3204D"/>
    <w:rsid w:val="00C339F2"/>
    <w:rsid w:val="00C34446"/>
    <w:rsid w:val="00C359DA"/>
    <w:rsid w:val="00C36E86"/>
    <w:rsid w:val="00C4049E"/>
    <w:rsid w:val="00C40A35"/>
    <w:rsid w:val="00C40E26"/>
    <w:rsid w:val="00C417FD"/>
    <w:rsid w:val="00C4187F"/>
    <w:rsid w:val="00C41E5E"/>
    <w:rsid w:val="00C430DA"/>
    <w:rsid w:val="00C44143"/>
    <w:rsid w:val="00C44EAD"/>
    <w:rsid w:val="00C4536C"/>
    <w:rsid w:val="00C45760"/>
    <w:rsid w:val="00C4680E"/>
    <w:rsid w:val="00C522C9"/>
    <w:rsid w:val="00C5264F"/>
    <w:rsid w:val="00C53805"/>
    <w:rsid w:val="00C565CD"/>
    <w:rsid w:val="00C56BD8"/>
    <w:rsid w:val="00C60291"/>
    <w:rsid w:val="00C6065D"/>
    <w:rsid w:val="00C622B3"/>
    <w:rsid w:val="00C6558E"/>
    <w:rsid w:val="00C66276"/>
    <w:rsid w:val="00C66346"/>
    <w:rsid w:val="00C72325"/>
    <w:rsid w:val="00C72A28"/>
    <w:rsid w:val="00C72DB5"/>
    <w:rsid w:val="00C739CD"/>
    <w:rsid w:val="00C73A8B"/>
    <w:rsid w:val="00C757A3"/>
    <w:rsid w:val="00C77D76"/>
    <w:rsid w:val="00C80426"/>
    <w:rsid w:val="00C82418"/>
    <w:rsid w:val="00C829FC"/>
    <w:rsid w:val="00C82CF5"/>
    <w:rsid w:val="00C8308C"/>
    <w:rsid w:val="00C8398F"/>
    <w:rsid w:val="00C844F4"/>
    <w:rsid w:val="00C846CA"/>
    <w:rsid w:val="00C84EF4"/>
    <w:rsid w:val="00C85284"/>
    <w:rsid w:val="00C853A9"/>
    <w:rsid w:val="00C85B0A"/>
    <w:rsid w:val="00C86789"/>
    <w:rsid w:val="00C875FC"/>
    <w:rsid w:val="00C91176"/>
    <w:rsid w:val="00C9161E"/>
    <w:rsid w:val="00C91DBF"/>
    <w:rsid w:val="00C9266C"/>
    <w:rsid w:val="00C92988"/>
    <w:rsid w:val="00C93B1B"/>
    <w:rsid w:val="00C93C99"/>
    <w:rsid w:val="00C94469"/>
    <w:rsid w:val="00C946FC"/>
    <w:rsid w:val="00CA0390"/>
    <w:rsid w:val="00CA0C9B"/>
    <w:rsid w:val="00CA185D"/>
    <w:rsid w:val="00CA1D84"/>
    <w:rsid w:val="00CA2F58"/>
    <w:rsid w:val="00CA55AF"/>
    <w:rsid w:val="00CA5CF2"/>
    <w:rsid w:val="00CA65D5"/>
    <w:rsid w:val="00CA67E2"/>
    <w:rsid w:val="00CA686A"/>
    <w:rsid w:val="00CA69DE"/>
    <w:rsid w:val="00CA721C"/>
    <w:rsid w:val="00CA7E38"/>
    <w:rsid w:val="00CB0325"/>
    <w:rsid w:val="00CB0EF5"/>
    <w:rsid w:val="00CB1198"/>
    <w:rsid w:val="00CB2A01"/>
    <w:rsid w:val="00CB3552"/>
    <w:rsid w:val="00CB35B2"/>
    <w:rsid w:val="00CB38EB"/>
    <w:rsid w:val="00CB5687"/>
    <w:rsid w:val="00CB6216"/>
    <w:rsid w:val="00CB7466"/>
    <w:rsid w:val="00CB7A67"/>
    <w:rsid w:val="00CC13EB"/>
    <w:rsid w:val="00CC16A6"/>
    <w:rsid w:val="00CC18C0"/>
    <w:rsid w:val="00CC34AC"/>
    <w:rsid w:val="00CC6D05"/>
    <w:rsid w:val="00CC7658"/>
    <w:rsid w:val="00CC781C"/>
    <w:rsid w:val="00CC7A38"/>
    <w:rsid w:val="00CC7E65"/>
    <w:rsid w:val="00CD084F"/>
    <w:rsid w:val="00CD0F17"/>
    <w:rsid w:val="00CD222F"/>
    <w:rsid w:val="00CD372C"/>
    <w:rsid w:val="00CD44AD"/>
    <w:rsid w:val="00CD682A"/>
    <w:rsid w:val="00CD6ED2"/>
    <w:rsid w:val="00CD7AC9"/>
    <w:rsid w:val="00CE0283"/>
    <w:rsid w:val="00CE0789"/>
    <w:rsid w:val="00CE184C"/>
    <w:rsid w:val="00CE39B2"/>
    <w:rsid w:val="00CE5101"/>
    <w:rsid w:val="00CE571C"/>
    <w:rsid w:val="00CE63D0"/>
    <w:rsid w:val="00CE756C"/>
    <w:rsid w:val="00CE7B70"/>
    <w:rsid w:val="00CE7CB0"/>
    <w:rsid w:val="00CF2B3F"/>
    <w:rsid w:val="00CF74EA"/>
    <w:rsid w:val="00CF7FD0"/>
    <w:rsid w:val="00D00BFD"/>
    <w:rsid w:val="00D00F40"/>
    <w:rsid w:val="00D0123B"/>
    <w:rsid w:val="00D0294C"/>
    <w:rsid w:val="00D036D6"/>
    <w:rsid w:val="00D037F9"/>
    <w:rsid w:val="00D040B8"/>
    <w:rsid w:val="00D046BC"/>
    <w:rsid w:val="00D076B2"/>
    <w:rsid w:val="00D11DC5"/>
    <w:rsid w:val="00D13047"/>
    <w:rsid w:val="00D13A6A"/>
    <w:rsid w:val="00D13FCA"/>
    <w:rsid w:val="00D146B3"/>
    <w:rsid w:val="00D1599A"/>
    <w:rsid w:val="00D160FD"/>
    <w:rsid w:val="00D16485"/>
    <w:rsid w:val="00D17F07"/>
    <w:rsid w:val="00D17FA9"/>
    <w:rsid w:val="00D20D21"/>
    <w:rsid w:val="00D2102A"/>
    <w:rsid w:val="00D212E9"/>
    <w:rsid w:val="00D27814"/>
    <w:rsid w:val="00D31013"/>
    <w:rsid w:val="00D315D7"/>
    <w:rsid w:val="00D32C53"/>
    <w:rsid w:val="00D3466B"/>
    <w:rsid w:val="00D34D29"/>
    <w:rsid w:val="00D36486"/>
    <w:rsid w:val="00D3694D"/>
    <w:rsid w:val="00D3748B"/>
    <w:rsid w:val="00D42303"/>
    <w:rsid w:val="00D42D29"/>
    <w:rsid w:val="00D42E8D"/>
    <w:rsid w:val="00D43253"/>
    <w:rsid w:val="00D43671"/>
    <w:rsid w:val="00D438B9"/>
    <w:rsid w:val="00D43C09"/>
    <w:rsid w:val="00D459BF"/>
    <w:rsid w:val="00D5098E"/>
    <w:rsid w:val="00D52001"/>
    <w:rsid w:val="00D5268C"/>
    <w:rsid w:val="00D52862"/>
    <w:rsid w:val="00D53C5A"/>
    <w:rsid w:val="00D54437"/>
    <w:rsid w:val="00D55053"/>
    <w:rsid w:val="00D55056"/>
    <w:rsid w:val="00D551FF"/>
    <w:rsid w:val="00D552CA"/>
    <w:rsid w:val="00D55790"/>
    <w:rsid w:val="00D55A5E"/>
    <w:rsid w:val="00D56B90"/>
    <w:rsid w:val="00D60149"/>
    <w:rsid w:val="00D618AC"/>
    <w:rsid w:val="00D618F2"/>
    <w:rsid w:val="00D61E73"/>
    <w:rsid w:val="00D63795"/>
    <w:rsid w:val="00D640EE"/>
    <w:rsid w:val="00D6711E"/>
    <w:rsid w:val="00D72717"/>
    <w:rsid w:val="00D73C76"/>
    <w:rsid w:val="00D7463A"/>
    <w:rsid w:val="00D75C5B"/>
    <w:rsid w:val="00D761E2"/>
    <w:rsid w:val="00D80182"/>
    <w:rsid w:val="00D8087F"/>
    <w:rsid w:val="00D81094"/>
    <w:rsid w:val="00D81539"/>
    <w:rsid w:val="00D84E36"/>
    <w:rsid w:val="00D85A82"/>
    <w:rsid w:val="00D86E7F"/>
    <w:rsid w:val="00D873DF"/>
    <w:rsid w:val="00D9083D"/>
    <w:rsid w:val="00D9107A"/>
    <w:rsid w:val="00D92452"/>
    <w:rsid w:val="00D9334F"/>
    <w:rsid w:val="00D93657"/>
    <w:rsid w:val="00D93A99"/>
    <w:rsid w:val="00D93ED7"/>
    <w:rsid w:val="00D94960"/>
    <w:rsid w:val="00D95030"/>
    <w:rsid w:val="00D9690B"/>
    <w:rsid w:val="00D97598"/>
    <w:rsid w:val="00D97A25"/>
    <w:rsid w:val="00DA05F1"/>
    <w:rsid w:val="00DA0728"/>
    <w:rsid w:val="00DA228D"/>
    <w:rsid w:val="00DA2AED"/>
    <w:rsid w:val="00DA2CC1"/>
    <w:rsid w:val="00DA4E00"/>
    <w:rsid w:val="00DA542F"/>
    <w:rsid w:val="00DA5C84"/>
    <w:rsid w:val="00DA5DA0"/>
    <w:rsid w:val="00DA5EED"/>
    <w:rsid w:val="00DA6232"/>
    <w:rsid w:val="00DA7423"/>
    <w:rsid w:val="00DB2757"/>
    <w:rsid w:val="00DB32E8"/>
    <w:rsid w:val="00DB3A88"/>
    <w:rsid w:val="00DB4CEF"/>
    <w:rsid w:val="00DB7FDB"/>
    <w:rsid w:val="00DC1E81"/>
    <w:rsid w:val="00DC28EA"/>
    <w:rsid w:val="00DC3E22"/>
    <w:rsid w:val="00DC3F0E"/>
    <w:rsid w:val="00DC6EF0"/>
    <w:rsid w:val="00DD138E"/>
    <w:rsid w:val="00DD1560"/>
    <w:rsid w:val="00DD2A32"/>
    <w:rsid w:val="00DD2C0C"/>
    <w:rsid w:val="00DD2C80"/>
    <w:rsid w:val="00DD3629"/>
    <w:rsid w:val="00DD4773"/>
    <w:rsid w:val="00DD4C97"/>
    <w:rsid w:val="00DD552F"/>
    <w:rsid w:val="00DD772F"/>
    <w:rsid w:val="00DD7AC1"/>
    <w:rsid w:val="00DD7CC1"/>
    <w:rsid w:val="00DE07A5"/>
    <w:rsid w:val="00DE0C92"/>
    <w:rsid w:val="00DE0CD5"/>
    <w:rsid w:val="00DE1230"/>
    <w:rsid w:val="00DE189B"/>
    <w:rsid w:val="00DE21A3"/>
    <w:rsid w:val="00DE44EE"/>
    <w:rsid w:val="00DE5412"/>
    <w:rsid w:val="00DE6422"/>
    <w:rsid w:val="00DF2077"/>
    <w:rsid w:val="00DF41A6"/>
    <w:rsid w:val="00DF4B9D"/>
    <w:rsid w:val="00DF53B3"/>
    <w:rsid w:val="00DF60D6"/>
    <w:rsid w:val="00DF6CB0"/>
    <w:rsid w:val="00DF7179"/>
    <w:rsid w:val="00E00009"/>
    <w:rsid w:val="00E01FA4"/>
    <w:rsid w:val="00E0213E"/>
    <w:rsid w:val="00E033B0"/>
    <w:rsid w:val="00E03891"/>
    <w:rsid w:val="00E0391D"/>
    <w:rsid w:val="00E055BC"/>
    <w:rsid w:val="00E0699E"/>
    <w:rsid w:val="00E06CAC"/>
    <w:rsid w:val="00E11273"/>
    <w:rsid w:val="00E13324"/>
    <w:rsid w:val="00E133FD"/>
    <w:rsid w:val="00E147F5"/>
    <w:rsid w:val="00E1749E"/>
    <w:rsid w:val="00E17BB6"/>
    <w:rsid w:val="00E2009E"/>
    <w:rsid w:val="00E20738"/>
    <w:rsid w:val="00E20916"/>
    <w:rsid w:val="00E210BD"/>
    <w:rsid w:val="00E22831"/>
    <w:rsid w:val="00E2389E"/>
    <w:rsid w:val="00E2407D"/>
    <w:rsid w:val="00E2411C"/>
    <w:rsid w:val="00E2468D"/>
    <w:rsid w:val="00E2577B"/>
    <w:rsid w:val="00E25B27"/>
    <w:rsid w:val="00E26775"/>
    <w:rsid w:val="00E26853"/>
    <w:rsid w:val="00E27D0A"/>
    <w:rsid w:val="00E3004B"/>
    <w:rsid w:val="00E311D2"/>
    <w:rsid w:val="00E334F5"/>
    <w:rsid w:val="00E341D3"/>
    <w:rsid w:val="00E34429"/>
    <w:rsid w:val="00E3490A"/>
    <w:rsid w:val="00E35754"/>
    <w:rsid w:val="00E3593A"/>
    <w:rsid w:val="00E36CE2"/>
    <w:rsid w:val="00E4473C"/>
    <w:rsid w:val="00E448C9"/>
    <w:rsid w:val="00E449B4"/>
    <w:rsid w:val="00E462A5"/>
    <w:rsid w:val="00E46B7B"/>
    <w:rsid w:val="00E46EDC"/>
    <w:rsid w:val="00E47BE8"/>
    <w:rsid w:val="00E47F74"/>
    <w:rsid w:val="00E512BF"/>
    <w:rsid w:val="00E5156D"/>
    <w:rsid w:val="00E51E83"/>
    <w:rsid w:val="00E529C4"/>
    <w:rsid w:val="00E52C6B"/>
    <w:rsid w:val="00E53987"/>
    <w:rsid w:val="00E54FA9"/>
    <w:rsid w:val="00E574FF"/>
    <w:rsid w:val="00E60637"/>
    <w:rsid w:val="00E60F65"/>
    <w:rsid w:val="00E6139D"/>
    <w:rsid w:val="00E61FEE"/>
    <w:rsid w:val="00E62369"/>
    <w:rsid w:val="00E64E5C"/>
    <w:rsid w:val="00E658D0"/>
    <w:rsid w:val="00E66BA3"/>
    <w:rsid w:val="00E671B1"/>
    <w:rsid w:val="00E67B96"/>
    <w:rsid w:val="00E70F38"/>
    <w:rsid w:val="00E71ECF"/>
    <w:rsid w:val="00E742F0"/>
    <w:rsid w:val="00E74E74"/>
    <w:rsid w:val="00E75698"/>
    <w:rsid w:val="00E7732F"/>
    <w:rsid w:val="00E81A66"/>
    <w:rsid w:val="00E828F1"/>
    <w:rsid w:val="00E84879"/>
    <w:rsid w:val="00E86976"/>
    <w:rsid w:val="00E9036E"/>
    <w:rsid w:val="00E921CC"/>
    <w:rsid w:val="00E940FE"/>
    <w:rsid w:val="00EA04ED"/>
    <w:rsid w:val="00EA0789"/>
    <w:rsid w:val="00EA3918"/>
    <w:rsid w:val="00EA3A2F"/>
    <w:rsid w:val="00EA4E7E"/>
    <w:rsid w:val="00EA613D"/>
    <w:rsid w:val="00EB05CB"/>
    <w:rsid w:val="00EB2500"/>
    <w:rsid w:val="00EB2F35"/>
    <w:rsid w:val="00EB5EAE"/>
    <w:rsid w:val="00EB66AB"/>
    <w:rsid w:val="00EB6F49"/>
    <w:rsid w:val="00EC0710"/>
    <w:rsid w:val="00EC183D"/>
    <w:rsid w:val="00EC2216"/>
    <w:rsid w:val="00EC344D"/>
    <w:rsid w:val="00EC36BE"/>
    <w:rsid w:val="00EC68DC"/>
    <w:rsid w:val="00ED0143"/>
    <w:rsid w:val="00ED031E"/>
    <w:rsid w:val="00ED0BD9"/>
    <w:rsid w:val="00ED12F1"/>
    <w:rsid w:val="00ED349B"/>
    <w:rsid w:val="00ED39D9"/>
    <w:rsid w:val="00ED3D62"/>
    <w:rsid w:val="00ED621D"/>
    <w:rsid w:val="00ED6592"/>
    <w:rsid w:val="00ED6C0F"/>
    <w:rsid w:val="00ED733E"/>
    <w:rsid w:val="00EE06A7"/>
    <w:rsid w:val="00EE210F"/>
    <w:rsid w:val="00EE2874"/>
    <w:rsid w:val="00EE32E5"/>
    <w:rsid w:val="00EE3AF5"/>
    <w:rsid w:val="00EE6DA0"/>
    <w:rsid w:val="00EE7C70"/>
    <w:rsid w:val="00EF034C"/>
    <w:rsid w:val="00EF0439"/>
    <w:rsid w:val="00EF0521"/>
    <w:rsid w:val="00EF09EA"/>
    <w:rsid w:val="00EF0B1B"/>
    <w:rsid w:val="00EF1712"/>
    <w:rsid w:val="00EF27D5"/>
    <w:rsid w:val="00EF6898"/>
    <w:rsid w:val="00EF7B8C"/>
    <w:rsid w:val="00F0037A"/>
    <w:rsid w:val="00F00F8A"/>
    <w:rsid w:val="00F02417"/>
    <w:rsid w:val="00F06B10"/>
    <w:rsid w:val="00F10218"/>
    <w:rsid w:val="00F10F3A"/>
    <w:rsid w:val="00F10FC5"/>
    <w:rsid w:val="00F1253B"/>
    <w:rsid w:val="00F144DD"/>
    <w:rsid w:val="00F1521C"/>
    <w:rsid w:val="00F16A84"/>
    <w:rsid w:val="00F17664"/>
    <w:rsid w:val="00F214AC"/>
    <w:rsid w:val="00F217A4"/>
    <w:rsid w:val="00F220CE"/>
    <w:rsid w:val="00F262DF"/>
    <w:rsid w:val="00F267EB"/>
    <w:rsid w:val="00F27B97"/>
    <w:rsid w:val="00F3049B"/>
    <w:rsid w:val="00F30876"/>
    <w:rsid w:val="00F32D51"/>
    <w:rsid w:val="00F33DBB"/>
    <w:rsid w:val="00F34138"/>
    <w:rsid w:val="00F34ED2"/>
    <w:rsid w:val="00F367E5"/>
    <w:rsid w:val="00F36DB5"/>
    <w:rsid w:val="00F41348"/>
    <w:rsid w:val="00F41CDD"/>
    <w:rsid w:val="00F42800"/>
    <w:rsid w:val="00F4387E"/>
    <w:rsid w:val="00F43907"/>
    <w:rsid w:val="00F43A47"/>
    <w:rsid w:val="00F43EEB"/>
    <w:rsid w:val="00F44A91"/>
    <w:rsid w:val="00F45FBD"/>
    <w:rsid w:val="00F46118"/>
    <w:rsid w:val="00F46E66"/>
    <w:rsid w:val="00F50EBE"/>
    <w:rsid w:val="00F54926"/>
    <w:rsid w:val="00F55328"/>
    <w:rsid w:val="00F55F59"/>
    <w:rsid w:val="00F60D7A"/>
    <w:rsid w:val="00F6109B"/>
    <w:rsid w:val="00F61661"/>
    <w:rsid w:val="00F61910"/>
    <w:rsid w:val="00F63CF7"/>
    <w:rsid w:val="00F64718"/>
    <w:rsid w:val="00F655AF"/>
    <w:rsid w:val="00F655C8"/>
    <w:rsid w:val="00F67125"/>
    <w:rsid w:val="00F6715B"/>
    <w:rsid w:val="00F700C1"/>
    <w:rsid w:val="00F71F4D"/>
    <w:rsid w:val="00F72AAA"/>
    <w:rsid w:val="00F73D6B"/>
    <w:rsid w:val="00F74121"/>
    <w:rsid w:val="00F75A56"/>
    <w:rsid w:val="00F80878"/>
    <w:rsid w:val="00F823F7"/>
    <w:rsid w:val="00F8269E"/>
    <w:rsid w:val="00F8491F"/>
    <w:rsid w:val="00F858C6"/>
    <w:rsid w:val="00F87263"/>
    <w:rsid w:val="00F8728B"/>
    <w:rsid w:val="00F90309"/>
    <w:rsid w:val="00F91127"/>
    <w:rsid w:val="00F91A91"/>
    <w:rsid w:val="00F9240A"/>
    <w:rsid w:val="00F9578D"/>
    <w:rsid w:val="00FA0493"/>
    <w:rsid w:val="00FA1B46"/>
    <w:rsid w:val="00FA3370"/>
    <w:rsid w:val="00FA446C"/>
    <w:rsid w:val="00FA7CCC"/>
    <w:rsid w:val="00FB0FF9"/>
    <w:rsid w:val="00FB146B"/>
    <w:rsid w:val="00FB3D07"/>
    <w:rsid w:val="00FB4911"/>
    <w:rsid w:val="00FB5232"/>
    <w:rsid w:val="00FB5467"/>
    <w:rsid w:val="00FC04B6"/>
    <w:rsid w:val="00FC14CF"/>
    <w:rsid w:val="00FC1B81"/>
    <w:rsid w:val="00FC40C7"/>
    <w:rsid w:val="00FC48FA"/>
    <w:rsid w:val="00FC6D0A"/>
    <w:rsid w:val="00FD1AF9"/>
    <w:rsid w:val="00FD219F"/>
    <w:rsid w:val="00FD2670"/>
    <w:rsid w:val="00FD271E"/>
    <w:rsid w:val="00FD3949"/>
    <w:rsid w:val="00FD39DF"/>
    <w:rsid w:val="00FD4E34"/>
    <w:rsid w:val="00FD5277"/>
    <w:rsid w:val="00FD6A6C"/>
    <w:rsid w:val="00FD724E"/>
    <w:rsid w:val="00FD75B4"/>
    <w:rsid w:val="00FE074C"/>
    <w:rsid w:val="00FE1611"/>
    <w:rsid w:val="00FE45FE"/>
    <w:rsid w:val="00FE617B"/>
    <w:rsid w:val="00FE73F9"/>
    <w:rsid w:val="00FF375C"/>
    <w:rsid w:val="00FF4BAD"/>
    <w:rsid w:val="00FF676F"/>
    <w:rsid w:val="00FF6E01"/>
    <w:rsid w:val="00FF7136"/>
    <w:rsid w:val="00FF7F3E"/>
    <w:rsid w:val="0247DED8"/>
    <w:rsid w:val="0289AD9E"/>
    <w:rsid w:val="041F2C2B"/>
    <w:rsid w:val="04908204"/>
    <w:rsid w:val="06EB2A50"/>
    <w:rsid w:val="07E70C9F"/>
    <w:rsid w:val="08DB7F98"/>
    <w:rsid w:val="09C445CA"/>
    <w:rsid w:val="0A32D7F4"/>
    <w:rsid w:val="0AC44DB6"/>
    <w:rsid w:val="0C39AC5A"/>
    <w:rsid w:val="0CB1277E"/>
    <w:rsid w:val="10A8726C"/>
    <w:rsid w:val="11D8DA21"/>
    <w:rsid w:val="1385B383"/>
    <w:rsid w:val="14169C65"/>
    <w:rsid w:val="1559D343"/>
    <w:rsid w:val="16C444B1"/>
    <w:rsid w:val="183D9306"/>
    <w:rsid w:val="18936B88"/>
    <w:rsid w:val="1A9A3FEE"/>
    <w:rsid w:val="1C9FD3A6"/>
    <w:rsid w:val="1EB1D916"/>
    <w:rsid w:val="20CE0BA0"/>
    <w:rsid w:val="2131FE2A"/>
    <w:rsid w:val="21400011"/>
    <w:rsid w:val="215F8162"/>
    <w:rsid w:val="22436A44"/>
    <w:rsid w:val="2277BCD9"/>
    <w:rsid w:val="24C3882E"/>
    <w:rsid w:val="25DBC3A5"/>
    <w:rsid w:val="2784BE91"/>
    <w:rsid w:val="27E2980B"/>
    <w:rsid w:val="289E3C04"/>
    <w:rsid w:val="29DBF040"/>
    <w:rsid w:val="2A62B5F5"/>
    <w:rsid w:val="2B3922A6"/>
    <w:rsid w:val="2C3C8CD9"/>
    <w:rsid w:val="2C5CA7F6"/>
    <w:rsid w:val="2D84BB2A"/>
    <w:rsid w:val="31087618"/>
    <w:rsid w:val="33241BC2"/>
    <w:rsid w:val="37B9D925"/>
    <w:rsid w:val="3914BDB6"/>
    <w:rsid w:val="3BE5818F"/>
    <w:rsid w:val="3D53BF48"/>
    <w:rsid w:val="3DEC55F5"/>
    <w:rsid w:val="3F3E369B"/>
    <w:rsid w:val="4238757C"/>
    <w:rsid w:val="44921618"/>
    <w:rsid w:val="44CD822E"/>
    <w:rsid w:val="4595804B"/>
    <w:rsid w:val="45C9D2E0"/>
    <w:rsid w:val="46ADBBC2"/>
    <w:rsid w:val="48EC0AE6"/>
    <w:rsid w:val="492DD9AC"/>
    <w:rsid w:val="4A1C729B"/>
    <w:rsid w:val="4C7144D5"/>
    <w:rsid w:val="4CE18774"/>
    <w:rsid w:val="4DE4F1A7"/>
    <w:rsid w:val="50009751"/>
    <w:rsid w:val="50019A3A"/>
    <w:rsid w:val="516879C4"/>
    <w:rsid w:val="523BBE4C"/>
    <w:rsid w:val="52D88586"/>
    <w:rsid w:val="53122AFD"/>
    <w:rsid w:val="55D19131"/>
    <w:rsid w:val="574C9E7A"/>
    <w:rsid w:val="57C42D29"/>
    <w:rsid w:val="58578E4F"/>
    <w:rsid w:val="5AFD2419"/>
    <w:rsid w:val="5B6A2BEF"/>
    <w:rsid w:val="5C8CB01F"/>
    <w:rsid w:val="5F379796"/>
    <w:rsid w:val="5FC90D58"/>
    <w:rsid w:val="61139D25"/>
    <w:rsid w:val="613E6BFC"/>
    <w:rsid w:val="62012B19"/>
    <w:rsid w:val="620E093E"/>
    <w:rsid w:val="63194997"/>
    <w:rsid w:val="6337C431"/>
    <w:rsid w:val="637CBB20"/>
    <w:rsid w:val="67298CE2"/>
    <w:rsid w:val="677237AE"/>
    <w:rsid w:val="67DE01ED"/>
    <w:rsid w:val="67E42C1F"/>
    <w:rsid w:val="68457C36"/>
    <w:rsid w:val="68E79652"/>
    <w:rsid w:val="6AA876AF"/>
    <w:rsid w:val="6B67B43C"/>
    <w:rsid w:val="6C313412"/>
    <w:rsid w:val="6C7FEFB3"/>
    <w:rsid w:val="6CFDD75E"/>
    <w:rsid w:val="6FFFA59B"/>
    <w:rsid w:val="70339D7B"/>
    <w:rsid w:val="709824C5"/>
    <w:rsid w:val="7147D25B"/>
    <w:rsid w:val="719857C5"/>
    <w:rsid w:val="71AE7A7A"/>
    <w:rsid w:val="71DD4EB4"/>
    <w:rsid w:val="7986790A"/>
    <w:rsid w:val="79C847D0"/>
    <w:rsid w:val="7A0714C2"/>
    <w:rsid w:val="7B5FC30E"/>
    <w:rsid w:val="7BA21EB4"/>
    <w:rsid w:val="7C349C9F"/>
    <w:rsid w:val="7D7BF598"/>
    <w:rsid w:val="7DE5D545"/>
    <w:rsid w:val="7E0D6B5A"/>
    <w:rsid w:val="7E2DBC4D"/>
    <w:rsid w:val="7E98DAA4"/>
    <w:rsid w:val="7EF1543C"/>
    <w:rsid w:val="7F25A6D1"/>
    <w:rsid w:val="7F41BC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3FDA"/>
  <w15:chartTrackingRefBased/>
  <w15:docId w15:val="{94125B1B-2925-4395-8248-F19BEE74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F616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6A27"/>
    <w:pPr>
      <w:ind w:left="720"/>
      <w:contextualSpacing/>
    </w:pPr>
  </w:style>
  <w:style w:type="character" w:styleId="Hyperlink">
    <w:name w:val="Hyperlink"/>
    <w:basedOn w:val="Standaardalinea-lettertype"/>
    <w:uiPriority w:val="99"/>
    <w:unhideWhenUsed/>
    <w:rsid w:val="00890699"/>
    <w:rPr>
      <w:color w:val="0563C1" w:themeColor="hyperlink"/>
      <w:u w:val="single"/>
    </w:rPr>
  </w:style>
  <w:style w:type="character" w:styleId="GevolgdeHyperlink">
    <w:name w:val="FollowedHyperlink"/>
    <w:basedOn w:val="Standaardalinea-lettertype"/>
    <w:uiPriority w:val="99"/>
    <w:semiHidden/>
    <w:unhideWhenUsed/>
    <w:rsid w:val="002907FF"/>
    <w:rPr>
      <w:color w:val="954F72" w:themeColor="followedHyperlink"/>
      <w:u w:val="single"/>
    </w:rPr>
  </w:style>
  <w:style w:type="character" w:styleId="Onopgelostemelding">
    <w:name w:val="Unresolved Mention"/>
    <w:basedOn w:val="Standaardalinea-lettertype"/>
    <w:uiPriority w:val="99"/>
    <w:semiHidden/>
    <w:unhideWhenUsed/>
    <w:rsid w:val="000B40A3"/>
    <w:rPr>
      <w:color w:val="605E5C"/>
      <w:shd w:val="clear" w:color="auto" w:fill="E1DFDD"/>
    </w:rPr>
  </w:style>
  <w:style w:type="paragraph" w:styleId="Normaalweb">
    <w:name w:val="Normal (Web)"/>
    <w:basedOn w:val="Standaard"/>
    <w:uiPriority w:val="99"/>
    <w:unhideWhenUsed/>
    <w:rsid w:val="00581AE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elraster">
    <w:name w:val="Table Grid"/>
    <w:basedOn w:val="Standaardtabel"/>
    <w:uiPriority w:val="39"/>
    <w:rsid w:val="0054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D3535"/>
    <w:pPr>
      <w:spacing w:after="0" w:line="240" w:lineRule="auto"/>
    </w:pPr>
    <w:rPr>
      <w:lang w:val="en-GB"/>
    </w:rPr>
  </w:style>
  <w:style w:type="character" w:customStyle="1" w:styleId="Kop1Char">
    <w:name w:val="Kop 1 Char"/>
    <w:basedOn w:val="Standaardalinea-lettertype"/>
    <w:link w:val="Kop1"/>
    <w:uiPriority w:val="9"/>
    <w:rsid w:val="00F61661"/>
    <w:rPr>
      <w:rFonts w:asciiTheme="majorHAnsi" w:eastAsiaTheme="majorEastAsia" w:hAnsiTheme="majorHAnsi" w:cstheme="majorBidi"/>
      <w:color w:val="2F5496" w:themeColor="accent1" w:themeShade="BF"/>
      <w:sz w:val="32"/>
      <w:szCs w:val="32"/>
      <w:lang w:val="en-GB"/>
    </w:rPr>
  </w:style>
  <w:style w:type="paragraph" w:styleId="Kopvaninhoudsopgave">
    <w:name w:val="TOC Heading"/>
    <w:basedOn w:val="Kop1"/>
    <w:next w:val="Standaard"/>
    <w:uiPriority w:val="39"/>
    <w:unhideWhenUsed/>
    <w:qFormat/>
    <w:rsid w:val="00F61661"/>
    <w:pPr>
      <w:outlineLvl w:val="9"/>
    </w:pPr>
    <w:rPr>
      <w:lang w:eastAsia="en-GB"/>
    </w:rPr>
  </w:style>
  <w:style w:type="paragraph" w:customStyle="1" w:styleId="koppen">
    <w:name w:val="koppen"/>
    <w:basedOn w:val="Standaard"/>
    <w:link w:val="koppenChar"/>
    <w:qFormat/>
    <w:rsid w:val="00F61661"/>
    <w:pPr>
      <w:jc w:val="center"/>
    </w:pPr>
    <w:rPr>
      <w:rFonts w:ascii="Times New Roman" w:hAnsi="Times New Roman" w:cs="Times New Roman"/>
      <w:sz w:val="40"/>
      <w:szCs w:val="40"/>
    </w:rPr>
  </w:style>
  <w:style w:type="paragraph" w:customStyle="1" w:styleId="koppen2">
    <w:name w:val="koppen 2"/>
    <w:basedOn w:val="Kop1"/>
    <w:link w:val="koppen2Char"/>
    <w:qFormat/>
    <w:rsid w:val="00F61661"/>
    <w:rPr>
      <w:rFonts w:ascii="Times New Roman" w:hAnsi="Times New Roman"/>
      <w:color w:val="000000" w:themeColor="text1"/>
      <w:sz w:val="40"/>
    </w:rPr>
  </w:style>
  <w:style w:type="character" w:customStyle="1" w:styleId="koppenChar">
    <w:name w:val="koppen Char"/>
    <w:basedOn w:val="Standaardalinea-lettertype"/>
    <w:link w:val="koppen"/>
    <w:rsid w:val="00F61661"/>
    <w:rPr>
      <w:rFonts w:ascii="Times New Roman" w:hAnsi="Times New Roman" w:cs="Times New Roman"/>
      <w:sz w:val="40"/>
      <w:szCs w:val="40"/>
      <w:lang w:val="en-GB"/>
    </w:rPr>
  </w:style>
  <w:style w:type="paragraph" w:styleId="Inhopg1">
    <w:name w:val="toc 1"/>
    <w:basedOn w:val="Standaard"/>
    <w:next w:val="Standaard"/>
    <w:autoRedefine/>
    <w:uiPriority w:val="39"/>
    <w:unhideWhenUsed/>
    <w:rsid w:val="00E53987"/>
    <w:pPr>
      <w:tabs>
        <w:tab w:val="right" w:leader="dot" w:pos="9062"/>
      </w:tabs>
      <w:spacing w:after="100"/>
    </w:pPr>
    <w:rPr>
      <w:rFonts w:ascii="Times New Roman" w:hAnsi="Times New Roman" w:cs="Times New Roman"/>
      <w:noProof/>
      <w:sz w:val="24"/>
      <w:szCs w:val="24"/>
    </w:rPr>
  </w:style>
  <w:style w:type="character" w:customStyle="1" w:styleId="koppen2Char">
    <w:name w:val="koppen 2 Char"/>
    <w:basedOn w:val="Kop1Char"/>
    <w:link w:val="koppen2"/>
    <w:rsid w:val="00F61661"/>
    <w:rPr>
      <w:rFonts w:ascii="Times New Roman" w:eastAsiaTheme="majorEastAsia" w:hAnsi="Times New Roman" w:cstheme="majorBidi"/>
      <w:color w:val="000000" w:themeColor="text1"/>
      <w:sz w:val="40"/>
      <w:szCs w:val="32"/>
      <w:lang w:val="en-GB"/>
    </w:rPr>
  </w:style>
  <w:style w:type="paragraph" w:styleId="Bijschrift">
    <w:name w:val="caption"/>
    <w:basedOn w:val="Standaard"/>
    <w:next w:val="Standaard"/>
    <w:uiPriority w:val="35"/>
    <w:unhideWhenUsed/>
    <w:qFormat/>
    <w:rsid w:val="003E42E9"/>
    <w:pPr>
      <w:spacing w:after="200" w:line="240" w:lineRule="auto"/>
    </w:pPr>
    <w:rPr>
      <w:i/>
      <w:iCs/>
      <w:color w:val="44546A" w:themeColor="text2"/>
      <w:sz w:val="18"/>
      <w:szCs w:val="18"/>
    </w:rPr>
  </w:style>
  <w:style w:type="character" w:styleId="Zwaar">
    <w:name w:val="Strong"/>
    <w:basedOn w:val="Standaardalinea-lettertype"/>
    <w:uiPriority w:val="22"/>
    <w:qFormat/>
    <w:rsid w:val="00A92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4493">
      <w:bodyDiv w:val="1"/>
      <w:marLeft w:val="0"/>
      <w:marRight w:val="0"/>
      <w:marTop w:val="0"/>
      <w:marBottom w:val="0"/>
      <w:divBdr>
        <w:top w:val="none" w:sz="0" w:space="0" w:color="auto"/>
        <w:left w:val="none" w:sz="0" w:space="0" w:color="auto"/>
        <w:bottom w:val="none" w:sz="0" w:space="0" w:color="auto"/>
        <w:right w:val="none" w:sz="0" w:space="0" w:color="auto"/>
      </w:divBdr>
    </w:div>
    <w:div w:id="372117667">
      <w:bodyDiv w:val="1"/>
      <w:marLeft w:val="0"/>
      <w:marRight w:val="0"/>
      <w:marTop w:val="0"/>
      <w:marBottom w:val="0"/>
      <w:divBdr>
        <w:top w:val="none" w:sz="0" w:space="0" w:color="auto"/>
        <w:left w:val="none" w:sz="0" w:space="0" w:color="auto"/>
        <w:bottom w:val="none" w:sz="0" w:space="0" w:color="auto"/>
        <w:right w:val="none" w:sz="0" w:space="0" w:color="auto"/>
      </w:divBdr>
    </w:div>
    <w:div w:id="518204992">
      <w:bodyDiv w:val="1"/>
      <w:marLeft w:val="0"/>
      <w:marRight w:val="0"/>
      <w:marTop w:val="0"/>
      <w:marBottom w:val="0"/>
      <w:divBdr>
        <w:top w:val="none" w:sz="0" w:space="0" w:color="auto"/>
        <w:left w:val="none" w:sz="0" w:space="0" w:color="auto"/>
        <w:bottom w:val="none" w:sz="0" w:space="0" w:color="auto"/>
        <w:right w:val="none" w:sz="0" w:space="0" w:color="auto"/>
      </w:divBdr>
    </w:div>
    <w:div w:id="730083295">
      <w:bodyDiv w:val="1"/>
      <w:marLeft w:val="0"/>
      <w:marRight w:val="0"/>
      <w:marTop w:val="0"/>
      <w:marBottom w:val="0"/>
      <w:divBdr>
        <w:top w:val="none" w:sz="0" w:space="0" w:color="auto"/>
        <w:left w:val="none" w:sz="0" w:space="0" w:color="auto"/>
        <w:bottom w:val="none" w:sz="0" w:space="0" w:color="auto"/>
        <w:right w:val="none" w:sz="0" w:space="0" w:color="auto"/>
      </w:divBdr>
    </w:div>
    <w:div w:id="810949467">
      <w:bodyDiv w:val="1"/>
      <w:marLeft w:val="0"/>
      <w:marRight w:val="0"/>
      <w:marTop w:val="0"/>
      <w:marBottom w:val="0"/>
      <w:divBdr>
        <w:top w:val="none" w:sz="0" w:space="0" w:color="auto"/>
        <w:left w:val="none" w:sz="0" w:space="0" w:color="auto"/>
        <w:bottom w:val="none" w:sz="0" w:space="0" w:color="auto"/>
        <w:right w:val="none" w:sz="0" w:space="0" w:color="auto"/>
      </w:divBdr>
    </w:div>
    <w:div w:id="945700276">
      <w:bodyDiv w:val="1"/>
      <w:marLeft w:val="0"/>
      <w:marRight w:val="0"/>
      <w:marTop w:val="0"/>
      <w:marBottom w:val="0"/>
      <w:divBdr>
        <w:top w:val="none" w:sz="0" w:space="0" w:color="auto"/>
        <w:left w:val="none" w:sz="0" w:space="0" w:color="auto"/>
        <w:bottom w:val="none" w:sz="0" w:space="0" w:color="auto"/>
        <w:right w:val="none" w:sz="0" w:space="0" w:color="auto"/>
      </w:divBdr>
    </w:div>
    <w:div w:id="955916107">
      <w:bodyDiv w:val="1"/>
      <w:marLeft w:val="0"/>
      <w:marRight w:val="0"/>
      <w:marTop w:val="0"/>
      <w:marBottom w:val="0"/>
      <w:divBdr>
        <w:top w:val="none" w:sz="0" w:space="0" w:color="auto"/>
        <w:left w:val="none" w:sz="0" w:space="0" w:color="auto"/>
        <w:bottom w:val="none" w:sz="0" w:space="0" w:color="auto"/>
        <w:right w:val="none" w:sz="0" w:space="0" w:color="auto"/>
      </w:divBdr>
    </w:div>
    <w:div w:id="974681627">
      <w:bodyDiv w:val="1"/>
      <w:marLeft w:val="0"/>
      <w:marRight w:val="0"/>
      <w:marTop w:val="0"/>
      <w:marBottom w:val="0"/>
      <w:divBdr>
        <w:top w:val="none" w:sz="0" w:space="0" w:color="auto"/>
        <w:left w:val="none" w:sz="0" w:space="0" w:color="auto"/>
        <w:bottom w:val="none" w:sz="0" w:space="0" w:color="auto"/>
        <w:right w:val="none" w:sz="0" w:space="0" w:color="auto"/>
      </w:divBdr>
    </w:div>
    <w:div w:id="1326469238">
      <w:bodyDiv w:val="1"/>
      <w:marLeft w:val="0"/>
      <w:marRight w:val="0"/>
      <w:marTop w:val="0"/>
      <w:marBottom w:val="0"/>
      <w:divBdr>
        <w:top w:val="none" w:sz="0" w:space="0" w:color="auto"/>
        <w:left w:val="none" w:sz="0" w:space="0" w:color="auto"/>
        <w:bottom w:val="none" w:sz="0" w:space="0" w:color="auto"/>
        <w:right w:val="none" w:sz="0" w:space="0" w:color="auto"/>
      </w:divBdr>
    </w:div>
    <w:div w:id="1453016979">
      <w:bodyDiv w:val="1"/>
      <w:marLeft w:val="0"/>
      <w:marRight w:val="0"/>
      <w:marTop w:val="0"/>
      <w:marBottom w:val="0"/>
      <w:divBdr>
        <w:top w:val="none" w:sz="0" w:space="0" w:color="auto"/>
        <w:left w:val="none" w:sz="0" w:space="0" w:color="auto"/>
        <w:bottom w:val="none" w:sz="0" w:space="0" w:color="auto"/>
        <w:right w:val="none" w:sz="0" w:space="0" w:color="auto"/>
      </w:divBdr>
    </w:div>
    <w:div w:id="1514412624">
      <w:bodyDiv w:val="1"/>
      <w:marLeft w:val="0"/>
      <w:marRight w:val="0"/>
      <w:marTop w:val="0"/>
      <w:marBottom w:val="0"/>
      <w:divBdr>
        <w:top w:val="none" w:sz="0" w:space="0" w:color="auto"/>
        <w:left w:val="none" w:sz="0" w:space="0" w:color="auto"/>
        <w:bottom w:val="none" w:sz="0" w:space="0" w:color="auto"/>
        <w:right w:val="none" w:sz="0" w:space="0" w:color="auto"/>
      </w:divBdr>
    </w:div>
    <w:div w:id="1917744846">
      <w:bodyDiv w:val="1"/>
      <w:marLeft w:val="0"/>
      <w:marRight w:val="0"/>
      <w:marTop w:val="0"/>
      <w:marBottom w:val="0"/>
      <w:divBdr>
        <w:top w:val="none" w:sz="0" w:space="0" w:color="auto"/>
        <w:left w:val="none" w:sz="0" w:space="0" w:color="auto"/>
        <w:bottom w:val="none" w:sz="0" w:space="0" w:color="auto"/>
        <w:right w:val="none" w:sz="0" w:space="0" w:color="auto"/>
      </w:divBdr>
    </w:div>
    <w:div w:id="2007904556">
      <w:bodyDiv w:val="1"/>
      <w:marLeft w:val="0"/>
      <w:marRight w:val="0"/>
      <w:marTop w:val="0"/>
      <w:marBottom w:val="0"/>
      <w:divBdr>
        <w:top w:val="none" w:sz="0" w:space="0" w:color="auto"/>
        <w:left w:val="none" w:sz="0" w:space="0" w:color="auto"/>
        <w:bottom w:val="none" w:sz="0" w:space="0" w:color="auto"/>
        <w:right w:val="none" w:sz="0" w:space="0" w:color="auto"/>
      </w:divBdr>
    </w:div>
    <w:div w:id="20292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maximapark.nl/over-het-park/natuur-landschap/" TargetMode="External"/><Relationship Id="rId26" Type="http://schemas.openxmlformats.org/officeDocument/2006/relationships/hyperlink" Target="https://www.topotijdreis.nl/"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hyperlink" Target="https://utrecht.incijfers.nl/dashboard/dashboard2020/bevolking--wijk-" TargetMode="External"/><Relationship Id="rId17" Type="http://schemas.openxmlformats.org/officeDocument/2006/relationships/hyperlink" Target="https://maximapark.nl/over-het-park/cultuur-historie/" TargetMode="External"/><Relationship Id="rId25" Type="http://schemas.openxmlformats.org/officeDocument/2006/relationships/hyperlink" Target="https://utrecht.incijfers.nl/dashboard/dashboard2020/bevolking--wijk-"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lobe.gov/do-globe/globe-teachers-guide/Biosphere/land-cover-classification" TargetMode="External"/><Relationship Id="rId29" Type="http://schemas.openxmlformats.org/officeDocument/2006/relationships/hyperlink" Target="https://www.globe.gov/do-globe/globe-teachers-guide/Biosphere/land-cover-classific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opotijdreis.nl/" TargetMode="External"/><Relationship Id="rId23" Type="http://schemas.openxmlformats.org/officeDocument/2006/relationships/image" Target="media/image12.png"/><Relationship Id="rId28" Type="http://schemas.openxmlformats.org/officeDocument/2006/relationships/hyperlink" Target="https://maximapark.nl/over-het-park/natuur-landschap/" TargetMode="External"/><Relationship Id="rId10" Type="http://schemas.openxmlformats.org/officeDocument/2006/relationships/image" Target="media/image5.png"/><Relationship Id="rId19" Type="http://schemas.openxmlformats.org/officeDocument/2006/relationships/hyperlink" Target="http://www.lekkerlandgoed.nl/?msclkid=acf37abebc0b11ec95502967cdd9df0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1.png"/><Relationship Id="rId27" Type="http://schemas.openxmlformats.org/officeDocument/2006/relationships/hyperlink" Target="https://maximapark.nl/over-het-park/cultuur-historie/" TargetMode="External"/><Relationship Id="rId30" Type="http://schemas.openxmlformats.org/officeDocument/2006/relationships/hyperlink" Target="http://www.lekkerlandgoed.nl/?msclkid=acf37abebc0b11ec95502967cdd9df0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0" i="0" u="none" strike="noStrike" kern="1200" cap="none" spc="50" normalizeH="0" baseline="0">
                <a:solidFill>
                  <a:schemeClr val="tx1">
                    <a:lumMod val="65000"/>
                    <a:lumOff val="35000"/>
                  </a:schemeClr>
                </a:solidFill>
                <a:latin typeface="+mj-lt"/>
                <a:ea typeface="+mj-ea"/>
                <a:cs typeface="+mj-cs"/>
              </a:defRPr>
            </a:pPr>
            <a:r>
              <a:rPr lang="en-US"/>
              <a:t>Amount</a:t>
            </a:r>
            <a:r>
              <a:rPr lang="en-US" baseline="0"/>
              <a:t> of species per area</a:t>
            </a:r>
            <a:endParaRPr lang="en-US"/>
          </a:p>
        </c:rich>
      </c:tx>
      <c:layout>
        <c:manualLayout>
          <c:xMode val="edge"/>
          <c:yMode val="edge"/>
          <c:x val="0.21129546306711661"/>
          <c:y val="3.7942520104539419E-2"/>
        </c:manualLayout>
      </c:layout>
      <c:overlay val="0"/>
      <c:spPr>
        <a:noFill/>
        <a:ln>
          <a:noFill/>
        </a:ln>
        <a:effectLst/>
      </c:spPr>
      <c:txPr>
        <a:bodyPr rot="0" spcFirstLastPara="1" vertOverflow="ellipsis" vert="horz" wrap="square" anchor="ctr" anchorCtr="1"/>
        <a:lstStyle/>
        <a:p>
          <a:pPr>
            <a:defRPr sz="2128"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Blad1!$B$1</c:f>
              <c:strCache>
                <c:ptCount val="1"/>
                <c:pt idx="0">
                  <c:v>First measurement</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Blad1!$A$2:$A$4</c:f>
              <c:strCache>
                <c:ptCount val="3"/>
                <c:pt idx="0">
                  <c:v>Maximapark</c:v>
                </c:pt>
                <c:pt idx="1">
                  <c:v>Veldhuizerpark</c:v>
                </c:pt>
                <c:pt idx="2">
                  <c:v>Voedselbos</c:v>
                </c:pt>
              </c:strCache>
            </c:strRef>
          </c:cat>
          <c:val>
            <c:numRef>
              <c:f>Blad1!$B$2:$B$4</c:f>
              <c:numCache>
                <c:formatCode>General</c:formatCode>
                <c:ptCount val="3"/>
                <c:pt idx="0">
                  <c:v>19</c:v>
                </c:pt>
                <c:pt idx="1">
                  <c:v>37</c:v>
                </c:pt>
                <c:pt idx="2">
                  <c:v>41</c:v>
                </c:pt>
              </c:numCache>
            </c:numRef>
          </c:val>
          <c:extLst>
            <c:ext xmlns:c16="http://schemas.microsoft.com/office/drawing/2014/chart" uri="{C3380CC4-5D6E-409C-BE32-E72D297353CC}">
              <c16:uniqueId val="{00000000-4D7C-42AF-97BF-1C8EC4E9CD8A}"/>
            </c:ext>
          </c:extLst>
        </c:ser>
        <c:ser>
          <c:idx val="1"/>
          <c:order val="1"/>
          <c:tx>
            <c:strRef>
              <c:f>Blad1!$C$1</c:f>
              <c:strCache>
                <c:ptCount val="1"/>
                <c:pt idx="0">
                  <c:v>Second measurement</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Blad1!$A$2:$A$4</c:f>
              <c:strCache>
                <c:ptCount val="3"/>
                <c:pt idx="0">
                  <c:v>Maximapark</c:v>
                </c:pt>
                <c:pt idx="1">
                  <c:v>Veldhuizerpark</c:v>
                </c:pt>
                <c:pt idx="2">
                  <c:v>Voedselbos</c:v>
                </c:pt>
              </c:strCache>
            </c:strRef>
          </c:cat>
          <c:val>
            <c:numRef>
              <c:f>Blad1!$C$2:$C$4</c:f>
              <c:numCache>
                <c:formatCode>General</c:formatCode>
                <c:ptCount val="3"/>
                <c:pt idx="0">
                  <c:v>28</c:v>
                </c:pt>
                <c:pt idx="1">
                  <c:v>22</c:v>
                </c:pt>
                <c:pt idx="2">
                  <c:v>36</c:v>
                </c:pt>
              </c:numCache>
            </c:numRef>
          </c:val>
          <c:extLst>
            <c:ext xmlns:c16="http://schemas.microsoft.com/office/drawing/2014/chart" uri="{C3380CC4-5D6E-409C-BE32-E72D297353CC}">
              <c16:uniqueId val="{00000004-4D7C-42AF-97BF-1C8EC4E9CD8A}"/>
            </c:ext>
          </c:extLst>
        </c:ser>
        <c:dLbls>
          <c:dLblPos val="outEnd"/>
          <c:showLegendKey val="0"/>
          <c:showVal val="1"/>
          <c:showCatName val="0"/>
          <c:showSerName val="0"/>
          <c:showPercent val="0"/>
          <c:showBubbleSize val="0"/>
        </c:dLbls>
        <c:gapWidth val="80"/>
        <c:overlap val="25"/>
        <c:axId val="606452704"/>
        <c:axId val="606453120"/>
      </c:barChart>
      <c:catAx>
        <c:axId val="60645270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cap="none" spc="20" normalizeH="0" baseline="0">
                <a:solidFill>
                  <a:schemeClr val="tx1">
                    <a:lumMod val="65000"/>
                    <a:lumOff val="35000"/>
                  </a:schemeClr>
                </a:solidFill>
                <a:latin typeface="+mn-lt"/>
                <a:ea typeface="+mn-ea"/>
                <a:cs typeface="+mn-cs"/>
              </a:defRPr>
            </a:pPr>
            <a:endParaRPr lang="en-US"/>
          </a:p>
        </c:txPr>
        <c:crossAx val="606453120"/>
        <c:crosses val="autoZero"/>
        <c:auto val="1"/>
        <c:lblAlgn val="ctr"/>
        <c:lblOffset val="100"/>
        <c:noMultiLvlLbl val="0"/>
      </c:catAx>
      <c:valAx>
        <c:axId val="6064531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spc="20" baseline="0">
                <a:solidFill>
                  <a:schemeClr val="tx1">
                    <a:lumMod val="65000"/>
                    <a:lumOff val="35000"/>
                  </a:schemeClr>
                </a:solidFill>
                <a:latin typeface="+mn-lt"/>
                <a:ea typeface="+mn-ea"/>
                <a:cs typeface="+mn-cs"/>
              </a:defRPr>
            </a:pPr>
            <a:endParaRPr lang="en-US"/>
          </a:p>
        </c:txPr>
        <c:crossAx val="60645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27E5-20D8-41BA-8AA2-4D55C1B8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3115</Words>
  <Characters>17759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Roosjen</dc:creator>
  <cp:keywords/>
  <dc:description/>
  <cp:lastModifiedBy>Micha Roosjen</cp:lastModifiedBy>
  <cp:revision>2</cp:revision>
  <dcterms:created xsi:type="dcterms:W3CDTF">2022-04-18T16:23:00Z</dcterms:created>
  <dcterms:modified xsi:type="dcterms:W3CDTF">2022-04-18T16:23:00Z</dcterms:modified>
</cp:coreProperties>
</file>