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2E2D38" w14:textId="77777777" w:rsidR="00120DD1" w:rsidRDefault="00120DD1">
      <w:pPr>
        <w:widowControl w:val="0"/>
        <w:spacing w:line="240" w:lineRule="auto"/>
        <w:jc w:val="center"/>
        <w:rPr>
          <w:rFonts w:asciiTheme="minorEastAsia" w:hAnsiTheme="minorEastAsia" w:cs="Arial Unicode MS"/>
          <w:color w:val="595959"/>
          <w:sz w:val="28"/>
          <w:szCs w:val="28"/>
          <w:lang w:val="en-US"/>
        </w:rPr>
      </w:pPr>
    </w:p>
    <w:p w14:paraId="39B9F9F6" w14:textId="77777777" w:rsidR="00120DD1" w:rsidRDefault="00120DD1">
      <w:pPr>
        <w:widowControl w:val="0"/>
        <w:spacing w:line="240" w:lineRule="auto"/>
        <w:jc w:val="center"/>
        <w:rPr>
          <w:rFonts w:asciiTheme="minorEastAsia" w:hAnsiTheme="minorEastAsia" w:cs="Arial Unicode MS"/>
          <w:color w:val="595959"/>
          <w:sz w:val="28"/>
          <w:szCs w:val="28"/>
          <w:lang w:val="en-US"/>
        </w:rPr>
      </w:pPr>
    </w:p>
    <w:p w14:paraId="44167FB4" w14:textId="77777777" w:rsidR="00120DD1" w:rsidRDefault="00120DD1">
      <w:pPr>
        <w:widowControl w:val="0"/>
        <w:spacing w:line="240" w:lineRule="auto"/>
        <w:jc w:val="center"/>
        <w:rPr>
          <w:rFonts w:asciiTheme="minorEastAsia" w:hAnsiTheme="minorEastAsia" w:cs="Arial Unicode MS"/>
          <w:color w:val="595959"/>
          <w:sz w:val="28"/>
          <w:szCs w:val="28"/>
          <w:lang w:val="en-US"/>
        </w:rPr>
      </w:pPr>
    </w:p>
    <w:p w14:paraId="5BB05BB2" w14:textId="77777777" w:rsidR="00120DD1" w:rsidRPr="00F36C63" w:rsidRDefault="00120DD1" w:rsidP="00120DD1">
      <w:pPr>
        <w:widowControl w:val="0"/>
        <w:spacing w:line="240" w:lineRule="auto"/>
        <w:jc w:val="center"/>
        <w:rPr>
          <w:rFonts w:asciiTheme="majorEastAsia" w:eastAsiaTheme="majorEastAsia" w:hAnsiTheme="majorEastAsia"/>
          <w:b/>
          <w:bCs/>
          <w:color w:val="595959"/>
          <w:sz w:val="40"/>
          <w:szCs w:val="40"/>
          <w:lang w:val="en-US"/>
        </w:rPr>
      </w:pPr>
      <w:r w:rsidRPr="00F36C63">
        <w:rPr>
          <w:rFonts w:asciiTheme="majorEastAsia" w:eastAsiaTheme="majorEastAsia" w:hAnsiTheme="majorEastAsia"/>
          <w:b/>
          <w:bCs/>
          <w:color w:val="595959"/>
          <w:sz w:val="40"/>
          <w:szCs w:val="40"/>
          <w:lang w:val="en-US"/>
        </w:rPr>
        <w:t>Kyllinga brevifolia surround soil characteristics in school</w:t>
      </w:r>
    </w:p>
    <w:p w14:paraId="17BAA2D8" w14:textId="77777777" w:rsidR="00120DD1" w:rsidRPr="00F36C63" w:rsidRDefault="00120DD1" w:rsidP="00120DD1">
      <w:pPr>
        <w:widowControl w:val="0"/>
        <w:spacing w:line="240" w:lineRule="auto"/>
        <w:jc w:val="center"/>
        <w:rPr>
          <w:rFonts w:asciiTheme="majorEastAsia" w:eastAsiaTheme="majorEastAsia" w:hAnsiTheme="majorEastAsia"/>
          <w:b/>
          <w:sz w:val="24"/>
          <w:szCs w:val="24"/>
          <w:lang w:val="en-US"/>
        </w:rPr>
      </w:pPr>
    </w:p>
    <w:p w14:paraId="6E05F083" w14:textId="77777777" w:rsidR="00120DD1" w:rsidRPr="00F36C63" w:rsidRDefault="00120DD1" w:rsidP="00120DD1">
      <w:pPr>
        <w:widowControl w:val="0"/>
        <w:spacing w:line="240" w:lineRule="auto"/>
        <w:jc w:val="center"/>
        <w:rPr>
          <w:rFonts w:asciiTheme="majorEastAsia" w:eastAsiaTheme="majorEastAsia" w:hAnsiTheme="majorEastAsia"/>
          <w:b/>
          <w:sz w:val="24"/>
          <w:szCs w:val="24"/>
          <w:lang w:val="en-US"/>
        </w:rPr>
      </w:pPr>
    </w:p>
    <w:p w14:paraId="74E8CCB2" w14:textId="77777777" w:rsidR="00120DD1" w:rsidRPr="00F36C63" w:rsidRDefault="00120DD1" w:rsidP="00120DD1">
      <w:pPr>
        <w:widowControl w:val="0"/>
        <w:spacing w:line="240" w:lineRule="auto"/>
        <w:jc w:val="center"/>
        <w:rPr>
          <w:rFonts w:asciiTheme="majorEastAsia" w:eastAsiaTheme="majorEastAsia" w:hAnsiTheme="majorEastAsia"/>
          <w:b/>
          <w:sz w:val="24"/>
          <w:szCs w:val="24"/>
          <w:lang w:val="en-US"/>
        </w:rPr>
      </w:pPr>
    </w:p>
    <w:p w14:paraId="2201B34A" w14:textId="77777777" w:rsidR="00120DD1" w:rsidRPr="00F36C63" w:rsidRDefault="00120DD1" w:rsidP="00120DD1">
      <w:pPr>
        <w:widowControl w:val="0"/>
        <w:spacing w:line="240" w:lineRule="auto"/>
        <w:jc w:val="center"/>
        <w:rPr>
          <w:rFonts w:asciiTheme="majorEastAsia" w:eastAsiaTheme="majorEastAsia" w:hAnsiTheme="majorEastAsia"/>
          <w:bCs/>
          <w:color w:val="595959"/>
          <w:sz w:val="24"/>
          <w:szCs w:val="24"/>
          <w:lang w:val="en-US"/>
        </w:rPr>
      </w:pPr>
      <w:r w:rsidRPr="00F36C63">
        <w:rPr>
          <w:rFonts w:asciiTheme="majorEastAsia" w:eastAsiaTheme="majorEastAsia" w:hAnsiTheme="majorEastAsia"/>
          <w:bCs/>
          <w:sz w:val="24"/>
          <w:szCs w:val="24"/>
          <w:lang w:val="en-US"/>
        </w:rPr>
        <w:t>Student Name:</w:t>
      </w:r>
      <w:r w:rsidRPr="00F36C63">
        <w:rPr>
          <w:rFonts w:asciiTheme="majorEastAsia" w:eastAsiaTheme="majorEastAsia" w:hAnsiTheme="majorEastAsia"/>
          <w:bCs/>
          <w:color w:val="595959"/>
          <w:sz w:val="24"/>
          <w:szCs w:val="24"/>
          <w:lang w:val="en-US"/>
        </w:rPr>
        <w:t>CHANG,WEI-JIE</w:t>
      </w:r>
      <w:r w:rsidRPr="00F36C63">
        <w:rPr>
          <w:rFonts w:asciiTheme="majorEastAsia" w:eastAsiaTheme="majorEastAsia" w:hAnsiTheme="majorEastAsia"/>
          <w:bCs/>
          <w:color w:val="595959"/>
          <w:sz w:val="24"/>
          <w:szCs w:val="24"/>
        </w:rPr>
        <w:t>、</w:t>
      </w:r>
      <w:r w:rsidRPr="00F36C63">
        <w:rPr>
          <w:rFonts w:asciiTheme="majorEastAsia" w:eastAsiaTheme="majorEastAsia" w:hAnsiTheme="majorEastAsia"/>
          <w:bCs/>
          <w:color w:val="595959"/>
          <w:sz w:val="24"/>
          <w:szCs w:val="24"/>
          <w:lang w:val="en-US"/>
        </w:rPr>
        <w:t>CHA,YUE-TING and HUNG,MING-WEI</w:t>
      </w:r>
    </w:p>
    <w:p w14:paraId="3647E3A4" w14:textId="77777777" w:rsidR="00120DD1" w:rsidRPr="00F36C63" w:rsidRDefault="00120DD1" w:rsidP="00120DD1">
      <w:pPr>
        <w:widowControl w:val="0"/>
        <w:spacing w:line="240" w:lineRule="auto"/>
        <w:jc w:val="center"/>
        <w:rPr>
          <w:rFonts w:asciiTheme="majorEastAsia" w:eastAsiaTheme="majorEastAsia" w:hAnsiTheme="majorEastAsia"/>
          <w:bCs/>
          <w:sz w:val="24"/>
          <w:szCs w:val="24"/>
          <w:lang w:val="en-US"/>
        </w:rPr>
      </w:pPr>
    </w:p>
    <w:p w14:paraId="7EF4E889" w14:textId="77777777" w:rsidR="00120DD1" w:rsidRPr="00F36C63" w:rsidRDefault="00120DD1" w:rsidP="00120DD1">
      <w:pPr>
        <w:widowControl w:val="0"/>
        <w:spacing w:line="240" w:lineRule="auto"/>
        <w:jc w:val="center"/>
        <w:rPr>
          <w:rFonts w:asciiTheme="majorEastAsia" w:eastAsiaTheme="majorEastAsia" w:hAnsiTheme="majorEastAsia"/>
          <w:bCs/>
          <w:sz w:val="24"/>
          <w:szCs w:val="24"/>
          <w:lang w:val="en-US"/>
        </w:rPr>
      </w:pPr>
      <w:r w:rsidRPr="00F36C63">
        <w:rPr>
          <w:rFonts w:asciiTheme="majorEastAsia" w:eastAsiaTheme="majorEastAsia" w:hAnsiTheme="majorEastAsia"/>
          <w:bCs/>
          <w:sz w:val="24"/>
          <w:szCs w:val="24"/>
          <w:lang w:val="en-US"/>
        </w:rPr>
        <w:t>School:New Taipei Municipal Hsin Tien Senior High School</w:t>
      </w:r>
    </w:p>
    <w:p w14:paraId="0C6E1CDC" w14:textId="77777777" w:rsidR="003D0B6D" w:rsidRDefault="003D0B6D" w:rsidP="00120DD1">
      <w:pPr>
        <w:widowControl w:val="0"/>
        <w:spacing w:line="240" w:lineRule="auto"/>
        <w:jc w:val="center"/>
        <w:rPr>
          <w:rFonts w:asciiTheme="majorEastAsia" w:eastAsiaTheme="majorEastAsia" w:hAnsiTheme="majorEastAsia"/>
          <w:bCs/>
          <w:sz w:val="24"/>
          <w:szCs w:val="24"/>
          <w:lang w:val="en-US"/>
        </w:rPr>
      </w:pPr>
    </w:p>
    <w:p w14:paraId="1489C76F" w14:textId="77798848" w:rsidR="00120DD1" w:rsidRPr="00F36C63" w:rsidRDefault="00120DD1" w:rsidP="00120DD1">
      <w:pPr>
        <w:widowControl w:val="0"/>
        <w:spacing w:line="240" w:lineRule="auto"/>
        <w:jc w:val="center"/>
        <w:rPr>
          <w:rFonts w:asciiTheme="majorEastAsia" w:eastAsiaTheme="majorEastAsia" w:hAnsiTheme="majorEastAsia"/>
          <w:bCs/>
          <w:sz w:val="24"/>
          <w:szCs w:val="24"/>
          <w:lang w:val="en-US"/>
        </w:rPr>
      </w:pPr>
      <w:r w:rsidRPr="00F36C63">
        <w:rPr>
          <w:rFonts w:asciiTheme="majorEastAsia" w:eastAsiaTheme="majorEastAsia" w:hAnsiTheme="majorEastAsia"/>
          <w:bCs/>
          <w:sz w:val="24"/>
          <w:szCs w:val="24"/>
          <w:lang w:val="en-US"/>
        </w:rPr>
        <w:t>Teacher: CHEN, CHENG-CHANG</w:t>
      </w:r>
    </w:p>
    <w:p w14:paraId="04B4A3F3" w14:textId="77777777" w:rsidR="00120DD1" w:rsidRPr="00F36C63" w:rsidRDefault="00120DD1" w:rsidP="00120DD1">
      <w:pPr>
        <w:jc w:val="center"/>
        <w:rPr>
          <w:sz w:val="24"/>
          <w:szCs w:val="24"/>
          <w:lang w:val="en-US"/>
        </w:rPr>
      </w:pPr>
      <w:r>
        <w:rPr>
          <w:rFonts w:asciiTheme="majorEastAsia" w:eastAsiaTheme="majorEastAsia" w:hAnsiTheme="majorEastAsia"/>
          <w:bCs/>
          <w:color w:val="595959"/>
          <w:sz w:val="56"/>
          <w:szCs w:val="56"/>
          <w:lang w:val="en-US"/>
        </w:rPr>
        <w:br/>
      </w:r>
      <w:r w:rsidRPr="00F36C63">
        <w:rPr>
          <w:rFonts w:hint="eastAsia"/>
          <w:sz w:val="24"/>
          <w:szCs w:val="24"/>
          <w:lang w:val="en-US"/>
        </w:rPr>
        <w:t>Taiwan</w:t>
      </w:r>
    </w:p>
    <w:p w14:paraId="210264B7" w14:textId="77777777" w:rsidR="00120DD1" w:rsidRPr="00F36C63" w:rsidRDefault="00120DD1" w:rsidP="00120DD1">
      <w:pPr>
        <w:widowControl w:val="0"/>
        <w:spacing w:line="240" w:lineRule="auto"/>
        <w:jc w:val="center"/>
        <w:rPr>
          <w:rFonts w:asciiTheme="majorEastAsia" w:eastAsiaTheme="majorEastAsia" w:hAnsiTheme="majorEastAsia"/>
          <w:bCs/>
          <w:color w:val="595959"/>
          <w:sz w:val="56"/>
          <w:szCs w:val="56"/>
          <w:lang w:val="en-US"/>
        </w:rPr>
      </w:pPr>
    </w:p>
    <w:p w14:paraId="73DE863C" w14:textId="77777777" w:rsidR="00120DD1" w:rsidRPr="00F36C63" w:rsidRDefault="00120DD1" w:rsidP="00120DD1">
      <w:pPr>
        <w:widowControl w:val="0"/>
        <w:spacing w:line="240" w:lineRule="auto"/>
        <w:jc w:val="center"/>
        <w:rPr>
          <w:rFonts w:asciiTheme="majorEastAsia" w:eastAsiaTheme="majorEastAsia" w:hAnsiTheme="majorEastAsia"/>
          <w:bCs/>
          <w:color w:val="595959"/>
          <w:sz w:val="56"/>
          <w:szCs w:val="56"/>
          <w:lang w:val="en-US"/>
        </w:rPr>
      </w:pPr>
    </w:p>
    <w:p w14:paraId="4C7AD5EA" w14:textId="5CDFF160" w:rsidR="00120DD1" w:rsidRDefault="00120DD1" w:rsidP="00120DD1">
      <w:pPr>
        <w:widowControl w:val="0"/>
        <w:spacing w:line="240" w:lineRule="auto"/>
        <w:jc w:val="center"/>
        <w:rPr>
          <w:rFonts w:asciiTheme="majorEastAsia" w:eastAsiaTheme="majorEastAsia" w:hAnsiTheme="majorEastAsia"/>
          <w:bCs/>
          <w:sz w:val="24"/>
          <w:szCs w:val="24"/>
          <w:lang w:val="en-US"/>
        </w:rPr>
      </w:pPr>
      <w:r w:rsidRPr="00F36C63">
        <w:rPr>
          <w:rFonts w:asciiTheme="majorEastAsia" w:eastAsiaTheme="majorEastAsia" w:hAnsiTheme="majorEastAsia"/>
          <w:bCs/>
          <w:sz w:val="24"/>
          <w:szCs w:val="24"/>
          <w:lang w:val="en-US"/>
        </w:rPr>
        <w:t>8 March 2023</w:t>
      </w:r>
    </w:p>
    <w:p w14:paraId="163BD5EE" w14:textId="108ACE13" w:rsidR="00120DD1" w:rsidRDefault="00120DD1" w:rsidP="00120DD1">
      <w:pPr>
        <w:widowControl w:val="0"/>
        <w:spacing w:line="240" w:lineRule="auto"/>
        <w:jc w:val="center"/>
        <w:rPr>
          <w:rFonts w:asciiTheme="majorEastAsia" w:eastAsiaTheme="majorEastAsia" w:hAnsiTheme="majorEastAsia"/>
          <w:bCs/>
          <w:sz w:val="24"/>
          <w:szCs w:val="24"/>
          <w:lang w:val="en-US"/>
        </w:rPr>
      </w:pPr>
    </w:p>
    <w:p w14:paraId="381074BC" w14:textId="6A5B3539" w:rsidR="00120DD1" w:rsidRDefault="00120DD1" w:rsidP="00120DD1">
      <w:pPr>
        <w:widowControl w:val="0"/>
        <w:spacing w:line="240" w:lineRule="auto"/>
        <w:jc w:val="center"/>
        <w:rPr>
          <w:rFonts w:asciiTheme="majorEastAsia" w:eastAsiaTheme="majorEastAsia" w:hAnsiTheme="majorEastAsia"/>
          <w:bCs/>
          <w:sz w:val="24"/>
          <w:szCs w:val="24"/>
          <w:lang w:val="en-US"/>
        </w:rPr>
      </w:pPr>
    </w:p>
    <w:p w14:paraId="4815BF3F" w14:textId="0556B12D" w:rsidR="00120DD1" w:rsidRDefault="00120DD1" w:rsidP="00120DD1">
      <w:pPr>
        <w:widowControl w:val="0"/>
        <w:spacing w:line="240" w:lineRule="auto"/>
        <w:jc w:val="center"/>
        <w:rPr>
          <w:rFonts w:asciiTheme="majorEastAsia" w:eastAsiaTheme="majorEastAsia" w:hAnsiTheme="majorEastAsia"/>
          <w:bCs/>
          <w:sz w:val="24"/>
          <w:szCs w:val="24"/>
          <w:lang w:val="en-US"/>
        </w:rPr>
      </w:pPr>
    </w:p>
    <w:p w14:paraId="69D7C44A" w14:textId="15924CE3" w:rsidR="00120DD1" w:rsidRDefault="00120DD1" w:rsidP="00120DD1">
      <w:pPr>
        <w:widowControl w:val="0"/>
        <w:spacing w:line="240" w:lineRule="auto"/>
        <w:jc w:val="center"/>
        <w:rPr>
          <w:rFonts w:asciiTheme="majorEastAsia" w:eastAsiaTheme="majorEastAsia" w:hAnsiTheme="majorEastAsia"/>
          <w:bCs/>
          <w:sz w:val="24"/>
          <w:szCs w:val="24"/>
          <w:lang w:val="en-US"/>
        </w:rPr>
      </w:pPr>
    </w:p>
    <w:p w14:paraId="289C5990" w14:textId="1124AC87" w:rsidR="00120DD1" w:rsidRDefault="00120DD1" w:rsidP="00120DD1">
      <w:pPr>
        <w:widowControl w:val="0"/>
        <w:spacing w:line="240" w:lineRule="auto"/>
        <w:jc w:val="center"/>
        <w:rPr>
          <w:rFonts w:asciiTheme="majorEastAsia" w:eastAsiaTheme="majorEastAsia" w:hAnsiTheme="majorEastAsia"/>
          <w:bCs/>
          <w:sz w:val="24"/>
          <w:szCs w:val="24"/>
          <w:lang w:val="en-US"/>
        </w:rPr>
      </w:pPr>
    </w:p>
    <w:p w14:paraId="46FB67E5" w14:textId="35CDA684" w:rsidR="00120DD1" w:rsidRDefault="00120DD1" w:rsidP="00120DD1">
      <w:pPr>
        <w:widowControl w:val="0"/>
        <w:spacing w:line="240" w:lineRule="auto"/>
        <w:jc w:val="center"/>
        <w:rPr>
          <w:rFonts w:asciiTheme="majorEastAsia" w:eastAsiaTheme="majorEastAsia" w:hAnsiTheme="majorEastAsia"/>
          <w:bCs/>
          <w:sz w:val="24"/>
          <w:szCs w:val="24"/>
          <w:lang w:val="en-US"/>
        </w:rPr>
      </w:pPr>
    </w:p>
    <w:p w14:paraId="2D79E621" w14:textId="387E411A" w:rsidR="00120DD1" w:rsidRDefault="00120DD1" w:rsidP="00120DD1">
      <w:pPr>
        <w:widowControl w:val="0"/>
        <w:spacing w:line="240" w:lineRule="auto"/>
        <w:jc w:val="center"/>
        <w:rPr>
          <w:rFonts w:asciiTheme="majorEastAsia" w:eastAsiaTheme="majorEastAsia" w:hAnsiTheme="majorEastAsia"/>
          <w:bCs/>
          <w:sz w:val="24"/>
          <w:szCs w:val="24"/>
          <w:lang w:val="en-US"/>
        </w:rPr>
      </w:pPr>
    </w:p>
    <w:p w14:paraId="5E94565D" w14:textId="7BC21868" w:rsidR="00120DD1" w:rsidRDefault="00120DD1" w:rsidP="00120DD1">
      <w:pPr>
        <w:widowControl w:val="0"/>
        <w:spacing w:line="240" w:lineRule="auto"/>
        <w:jc w:val="center"/>
        <w:rPr>
          <w:rFonts w:asciiTheme="majorEastAsia" w:eastAsiaTheme="majorEastAsia" w:hAnsiTheme="majorEastAsia"/>
          <w:bCs/>
          <w:sz w:val="24"/>
          <w:szCs w:val="24"/>
          <w:lang w:val="en-US"/>
        </w:rPr>
      </w:pPr>
    </w:p>
    <w:p w14:paraId="602F39D4" w14:textId="0ECA5129" w:rsidR="00120DD1" w:rsidRDefault="00120DD1" w:rsidP="00120DD1">
      <w:pPr>
        <w:widowControl w:val="0"/>
        <w:spacing w:line="240" w:lineRule="auto"/>
        <w:jc w:val="center"/>
        <w:rPr>
          <w:rFonts w:asciiTheme="majorEastAsia" w:eastAsiaTheme="majorEastAsia" w:hAnsiTheme="majorEastAsia"/>
          <w:bCs/>
          <w:sz w:val="24"/>
          <w:szCs w:val="24"/>
          <w:lang w:val="en-US"/>
        </w:rPr>
      </w:pPr>
    </w:p>
    <w:p w14:paraId="02984EE4" w14:textId="28172EC3" w:rsidR="00120DD1" w:rsidRDefault="00120DD1" w:rsidP="00120DD1">
      <w:pPr>
        <w:widowControl w:val="0"/>
        <w:spacing w:line="240" w:lineRule="auto"/>
        <w:jc w:val="center"/>
        <w:rPr>
          <w:rFonts w:asciiTheme="majorEastAsia" w:eastAsiaTheme="majorEastAsia" w:hAnsiTheme="majorEastAsia"/>
          <w:bCs/>
          <w:sz w:val="24"/>
          <w:szCs w:val="24"/>
          <w:lang w:val="en-US"/>
        </w:rPr>
      </w:pPr>
    </w:p>
    <w:p w14:paraId="1C69AF95" w14:textId="1D81AF36" w:rsidR="00120DD1" w:rsidRDefault="00120DD1" w:rsidP="00120DD1">
      <w:pPr>
        <w:widowControl w:val="0"/>
        <w:spacing w:line="240" w:lineRule="auto"/>
        <w:jc w:val="center"/>
        <w:rPr>
          <w:rFonts w:asciiTheme="majorEastAsia" w:eastAsiaTheme="majorEastAsia" w:hAnsiTheme="majorEastAsia"/>
          <w:bCs/>
          <w:sz w:val="24"/>
          <w:szCs w:val="24"/>
          <w:lang w:val="en-US"/>
        </w:rPr>
      </w:pPr>
    </w:p>
    <w:p w14:paraId="132B7A6B" w14:textId="06041F82" w:rsidR="00120DD1" w:rsidRDefault="00120DD1" w:rsidP="00120DD1">
      <w:pPr>
        <w:widowControl w:val="0"/>
        <w:spacing w:line="240" w:lineRule="auto"/>
        <w:jc w:val="center"/>
        <w:rPr>
          <w:rFonts w:asciiTheme="majorEastAsia" w:eastAsiaTheme="majorEastAsia" w:hAnsiTheme="majorEastAsia"/>
          <w:bCs/>
          <w:sz w:val="24"/>
          <w:szCs w:val="24"/>
          <w:lang w:val="en-US"/>
        </w:rPr>
      </w:pPr>
    </w:p>
    <w:p w14:paraId="67398063" w14:textId="23FF3EB7" w:rsidR="00120DD1" w:rsidRDefault="00120DD1" w:rsidP="00120DD1">
      <w:pPr>
        <w:widowControl w:val="0"/>
        <w:spacing w:line="240" w:lineRule="auto"/>
        <w:jc w:val="center"/>
        <w:rPr>
          <w:rFonts w:asciiTheme="majorEastAsia" w:eastAsiaTheme="majorEastAsia" w:hAnsiTheme="majorEastAsia"/>
          <w:bCs/>
          <w:sz w:val="24"/>
          <w:szCs w:val="24"/>
          <w:lang w:val="en-US"/>
        </w:rPr>
      </w:pPr>
    </w:p>
    <w:p w14:paraId="1215C9C6" w14:textId="68EA7BDB" w:rsidR="00120DD1" w:rsidRDefault="00120DD1" w:rsidP="00120DD1">
      <w:pPr>
        <w:widowControl w:val="0"/>
        <w:spacing w:line="240" w:lineRule="auto"/>
        <w:jc w:val="center"/>
        <w:rPr>
          <w:rFonts w:asciiTheme="majorEastAsia" w:eastAsiaTheme="majorEastAsia" w:hAnsiTheme="majorEastAsia"/>
          <w:bCs/>
          <w:sz w:val="24"/>
          <w:szCs w:val="24"/>
          <w:lang w:val="en-US"/>
        </w:rPr>
      </w:pPr>
    </w:p>
    <w:p w14:paraId="069E72FA" w14:textId="07ADA250" w:rsidR="00120DD1" w:rsidRDefault="00120DD1" w:rsidP="00120DD1">
      <w:pPr>
        <w:widowControl w:val="0"/>
        <w:spacing w:line="240" w:lineRule="auto"/>
        <w:jc w:val="center"/>
        <w:rPr>
          <w:rFonts w:asciiTheme="majorEastAsia" w:eastAsiaTheme="majorEastAsia" w:hAnsiTheme="majorEastAsia"/>
          <w:bCs/>
          <w:sz w:val="24"/>
          <w:szCs w:val="24"/>
          <w:lang w:val="en-US"/>
        </w:rPr>
      </w:pPr>
    </w:p>
    <w:p w14:paraId="2B388119" w14:textId="31BD721A" w:rsidR="00120DD1" w:rsidRDefault="00120DD1" w:rsidP="00120DD1">
      <w:pPr>
        <w:widowControl w:val="0"/>
        <w:spacing w:line="240" w:lineRule="auto"/>
        <w:jc w:val="center"/>
        <w:rPr>
          <w:rFonts w:asciiTheme="majorEastAsia" w:eastAsiaTheme="majorEastAsia" w:hAnsiTheme="majorEastAsia"/>
          <w:bCs/>
          <w:sz w:val="24"/>
          <w:szCs w:val="24"/>
          <w:lang w:val="en-US"/>
        </w:rPr>
      </w:pPr>
    </w:p>
    <w:p w14:paraId="4BCF1700" w14:textId="62B246BF" w:rsidR="00120DD1" w:rsidRDefault="00120DD1" w:rsidP="00120DD1">
      <w:pPr>
        <w:widowControl w:val="0"/>
        <w:spacing w:line="240" w:lineRule="auto"/>
        <w:jc w:val="center"/>
        <w:rPr>
          <w:rFonts w:asciiTheme="majorEastAsia" w:eastAsiaTheme="majorEastAsia" w:hAnsiTheme="majorEastAsia"/>
          <w:bCs/>
          <w:sz w:val="24"/>
          <w:szCs w:val="24"/>
          <w:lang w:val="en-US"/>
        </w:rPr>
      </w:pPr>
    </w:p>
    <w:p w14:paraId="6C50EEDE" w14:textId="77E8A08C" w:rsidR="00120DD1" w:rsidRDefault="00120DD1" w:rsidP="00120DD1">
      <w:pPr>
        <w:widowControl w:val="0"/>
        <w:spacing w:line="240" w:lineRule="auto"/>
        <w:jc w:val="center"/>
        <w:rPr>
          <w:rFonts w:asciiTheme="majorEastAsia" w:eastAsiaTheme="majorEastAsia" w:hAnsiTheme="majorEastAsia"/>
          <w:bCs/>
          <w:sz w:val="24"/>
          <w:szCs w:val="24"/>
          <w:lang w:val="en-US"/>
        </w:rPr>
      </w:pPr>
    </w:p>
    <w:p w14:paraId="32641C43" w14:textId="459D047D" w:rsidR="00120DD1" w:rsidRDefault="00120DD1" w:rsidP="00120DD1">
      <w:pPr>
        <w:widowControl w:val="0"/>
        <w:spacing w:line="240" w:lineRule="auto"/>
        <w:jc w:val="center"/>
        <w:rPr>
          <w:rFonts w:asciiTheme="majorEastAsia" w:eastAsiaTheme="majorEastAsia" w:hAnsiTheme="majorEastAsia"/>
          <w:bCs/>
          <w:sz w:val="24"/>
          <w:szCs w:val="24"/>
          <w:lang w:val="en-US"/>
        </w:rPr>
      </w:pPr>
    </w:p>
    <w:p w14:paraId="33C21A8F" w14:textId="3881B00C" w:rsidR="00120DD1" w:rsidRDefault="00120DD1" w:rsidP="00120DD1">
      <w:pPr>
        <w:widowControl w:val="0"/>
        <w:spacing w:line="240" w:lineRule="auto"/>
        <w:jc w:val="center"/>
        <w:rPr>
          <w:rFonts w:asciiTheme="majorEastAsia" w:eastAsiaTheme="majorEastAsia" w:hAnsiTheme="majorEastAsia"/>
          <w:bCs/>
          <w:sz w:val="24"/>
          <w:szCs w:val="24"/>
          <w:lang w:val="en-US"/>
        </w:rPr>
      </w:pPr>
    </w:p>
    <w:p w14:paraId="624B9CDE" w14:textId="09CDC8B1" w:rsidR="00120DD1" w:rsidRDefault="00120DD1" w:rsidP="00120DD1">
      <w:pPr>
        <w:widowControl w:val="0"/>
        <w:spacing w:line="240" w:lineRule="auto"/>
        <w:jc w:val="center"/>
        <w:rPr>
          <w:rFonts w:asciiTheme="majorEastAsia" w:eastAsiaTheme="majorEastAsia" w:hAnsiTheme="majorEastAsia"/>
          <w:bCs/>
          <w:sz w:val="24"/>
          <w:szCs w:val="24"/>
          <w:lang w:val="en-US"/>
        </w:rPr>
      </w:pPr>
    </w:p>
    <w:p w14:paraId="3698F230" w14:textId="77777777" w:rsidR="00120DD1" w:rsidRPr="00120DD1" w:rsidRDefault="00120DD1" w:rsidP="00120DD1">
      <w:pPr>
        <w:widowControl w:val="0"/>
        <w:spacing w:line="240" w:lineRule="auto"/>
        <w:jc w:val="center"/>
        <w:rPr>
          <w:rFonts w:asciiTheme="minorEastAsia" w:hAnsiTheme="minorEastAsia"/>
          <w:color w:val="595959"/>
          <w:sz w:val="28"/>
          <w:szCs w:val="28"/>
          <w:lang w:val="en-US"/>
        </w:rPr>
      </w:pPr>
    </w:p>
    <w:p w14:paraId="54C2DEB3" w14:textId="15323899" w:rsidR="0091782B" w:rsidRPr="0091782B" w:rsidRDefault="0091782B" w:rsidP="00120DD1">
      <w:pPr>
        <w:widowControl w:val="0"/>
        <w:spacing w:line="240" w:lineRule="auto"/>
        <w:rPr>
          <w:rFonts w:asciiTheme="minorEastAsia" w:hAnsiTheme="minorEastAsia"/>
          <w:b/>
          <w:bCs/>
          <w:sz w:val="28"/>
          <w:szCs w:val="28"/>
          <w:lang w:val="en-US"/>
        </w:rPr>
      </w:pPr>
      <w:r>
        <w:rPr>
          <w:rFonts w:asciiTheme="minorEastAsia" w:hAnsiTheme="minorEastAsia"/>
          <w:b/>
          <w:bCs/>
          <w:sz w:val="28"/>
          <w:szCs w:val="28"/>
          <w:lang w:val="en-US"/>
        </w:rPr>
        <w:t>F</w:t>
      </w:r>
      <w:r w:rsidRPr="0091782B">
        <w:rPr>
          <w:rFonts w:asciiTheme="minorEastAsia" w:hAnsiTheme="minorEastAsia" w:hint="eastAsia"/>
          <w:b/>
          <w:bCs/>
          <w:sz w:val="28"/>
          <w:szCs w:val="28"/>
          <w:lang w:val="en-US"/>
        </w:rPr>
        <w:t>o</w:t>
      </w:r>
      <w:r w:rsidRPr="0091782B">
        <w:rPr>
          <w:rFonts w:asciiTheme="minorEastAsia" w:hAnsiTheme="minorEastAsia"/>
          <w:b/>
          <w:bCs/>
          <w:sz w:val="28"/>
          <w:szCs w:val="28"/>
          <w:lang w:val="en-US"/>
        </w:rPr>
        <w:t>reword</w:t>
      </w:r>
      <w:r>
        <w:rPr>
          <w:rFonts w:asciiTheme="minorEastAsia" w:hAnsiTheme="minorEastAsia"/>
          <w:b/>
          <w:bCs/>
          <w:sz w:val="28"/>
          <w:szCs w:val="28"/>
          <w:lang w:val="en-US"/>
        </w:rPr>
        <w:t>:</w:t>
      </w:r>
      <w:r w:rsidRPr="0091782B">
        <w:rPr>
          <w:rFonts w:asciiTheme="minorEastAsia" w:hAnsiTheme="minorEastAsia"/>
          <w:b/>
          <w:bCs/>
          <w:sz w:val="28"/>
          <w:szCs w:val="28"/>
          <w:lang w:val="en-US"/>
        </w:rPr>
        <w:t xml:space="preserve"> </w:t>
      </w:r>
    </w:p>
    <w:p w14:paraId="191DF89A" w14:textId="4C9ECABF" w:rsidR="002D1E4D" w:rsidRPr="00120DD1" w:rsidRDefault="00120DD1" w:rsidP="00120DD1">
      <w:pPr>
        <w:widowControl w:val="0"/>
        <w:spacing w:line="240" w:lineRule="auto"/>
        <w:rPr>
          <w:rFonts w:asciiTheme="minorEastAsia" w:hAnsiTheme="minorEastAsia"/>
          <w:sz w:val="28"/>
          <w:szCs w:val="28"/>
          <w:lang w:val="en-US"/>
        </w:rPr>
      </w:pPr>
      <w:r w:rsidRPr="00120DD1">
        <w:rPr>
          <w:rFonts w:asciiTheme="minorEastAsia" w:hAnsiTheme="minorEastAsia"/>
          <w:noProof/>
          <w:color w:val="595959"/>
          <w:sz w:val="28"/>
          <w:szCs w:val="28"/>
        </w:rPr>
        <w:drawing>
          <wp:anchor distT="0" distB="0" distL="114300" distR="114300" simplePos="0" relativeHeight="251659264" behindDoc="0" locked="0" layoutInCell="1" allowOverlap="1" wp14:anchorId="3F0413C9" wp14:editId="7ED1D65F">
            <wp:simplePos x="0" y="0"/>
            <wp:positionH relativeFrom="column">
              <wp:posOffset>2846070</wp:posOffset>
            </wp:positionH>
            <wp:positionV relativeFrom="paragraph">
              <wp:posOffset>2078990</wp:posOffset>
            </wp:positionV>
            <wp:extent cx="3044825" cy="3811270"/>
            <wp:effectExtent l="0" t="0" r="3175" b="0"/>
            <wp:wrapSquare wrapText="bothSides"/>
            <wp:docPr id="10"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7" cstate="print">
                      <a:extLst>
                        <a:ext uri="{28A0092B-C50C-407E-A947-70E740481C1C}">
                          <a14:useLocalDpi xmlns:a14="http://schemas.microsoft.com/office/drawing/2010/main" val="0"/>
                        </a:ext>
                      </a:extLst>
                    </a:blip>
                    <a:srcRect/>
                    <a:stretch>
                      <a:fillRect/>
                    </a:stretch>
                  </pic:blipFill>
                  <pic:spPr>
                    <a:xfrm>
                      <a:off x="0" y="0"/>
                      <a:ext cx="3044825" cy="3811270"/>
                    </a:xfrm>
                    <a:prstGeom prst="rect">
                      <a:avLst/>
                    </a:prstGeom>
                    <a:ln/>
                  </pic:spPr>
                </pic:pic>
              </a:graphicData>
            </a:graphic>
            <wp14:sizeRelH relativeFrom="margin">
              <wp14:pctWidth>0</wp14:pctWidth>
            </wp14:sizeRelH>
            <wp14:sizeRelV relativeFrom="margin">
              <wp14:pctHeight>0</wp14:pctHeight>
            </wp14:sizeRelV>
          </wp:anchor>
        </w:drawing>
      </w:r>
      <w:r w:rsidRPr="00120DD1">
        <w:rPr>
          <w:rFonts w:asciiTheme="minorEastAsia" w:hAnsiTheme="minorEastAsia"/>
          <w:sz w:val="28"/>
          <w:szCs w:val="28"/>
          <w:lang w:val="en-US"/>
        </w:rPr>
        <w:t>Kyllinga brevifolia is a Cyperaceae Kyllinga vegetation,</w:t>
      </w:r>
      <w:r>
        <w:rPr>
          <w:rFonts w:asciiTheme="minorEastAsia" w:hAnsiTheme="minorEastAsia" w:hint="eastAsia"/>
          <w:sz w:val="28"/>
          <w:szCs w:val="28"/>
          <w:lang w:val="en-US"/>
        </w:rPr>
        <w:t xml:space="preserve"> </w:t>
      </w:r>
      <w:r w:rsidRPr="00120DD1">
        <w:rPr>
          <w:rFonts w:asciiTheme="minorEastAsia" w:hAnsiTheme="minorEastAsia"/>
          <w:sz w:val="28"/>
          <w:szCs w:val="28"/>
          <w:lang w:val="en-US"/>
        </w:rPr>
        <w:t>most of them grow near water sources or moist environments,</w:t>
      </w:r>
      <w:r>
        <w:rPr>
          <w:rFonts w:asciiTheme="minorEastAsia" w:hAnsiTheme="minorEastAsia" w:hint="eastAsia"/>
          <w:sz w:val="28"/>
          <w:szCs w:val="28"/>
          <w:lang w:val="en-US"/>
        </w:rPr>
        <w:t xml:space="preserve"> </w:t>
      </w:r>
      <w:r w:rsidRPr="00120DD1">
        <w:rPr>
          <w:rFonts w:asciiTheme="minorEastAsia" w:hAnsiTheme="minorEastAsia" w:cs="Arial Unicode MS"/>
          <w:sz w:val="28"/>
          <w:szCs w:val="28"/>
          <w:lang w:val="en-US"/>
        </w:rPr>
        <w:t xml:space="preserve">Once, when </w:t>
      </w:r>
      <w:r w:rsidR="00D33DF9">
        <w:rPr>
          <w:rFonts w:asciiTheme="minorEastAsia" w:hAnsiTheme="minorEastAsia" w:cs="Arial Unicode MS" w:hint="eastAsia"/>
          <w:sz w:val="28"/>
          <w:szCs w:val="28"/>
          <w:lang w:val="en-US"/>
        </w:rPr>
        <w:t>we</w:t>
      </w:r>
      <w:r w:rsidRPr="00120DD1">
        <w:rPr>
          <w:rFonts w:asciiTheme="minorEastAsia" w:hAnsiTheme="minorEastAsia" w:cs="Arial Unicode MS"/>
          <w:sz w:val="28"/>
          <w:szCs w:val="28"/>
          <w:lang w:val="en-US"/>
        </w:rPr>
        <w:t xml:space="preserve"> w</w:t>
      </w:r>
      <w:r w:rsidR="00D33DF9">
        <w:rPr>
          <w:rFonts w:asciiTheme="minorEastAsia" w:hAnsiTheme="minorEastAsia" w:cs="Arial Unicode MS" w:hint="eastAsia"/>
          <w:sz w:val="28"/>
          <w:szCs w:val="28"/>
          <w:lang w:val="en-US"/>
        </w:rPr>
        <w:t>ere</w:t>
      </w:r>
      <w:r w:rsidRPr="00120DD1">
        <w:rPr>
          <w:rFonts w:asciiTheme="minorEastAsia" w:hAnsiTheme="minorEastAsia" w:cs="Arial Unicode MS"/>
          <w:sz w:val="28"/>
          <w:szCs w:val="28"/>
          <w:lang w:val="en-US"/>
        </w:rPr>
        <w:t xml:space="preserve"> observing weather conditions</w:t>
      </w:r>
      <w:r w:rsidR="00D33DF9">
        <w:rPr>
          <w:rFonts w:asciiTheme="minorEastAsia" w:hAnsiTheme="minorEastAsia" w:cs="Arial Unicode MS"/>
          <w:sz w:val="28"/>
          <w:szCs w:val="28"/>
          <w:lang w:val="en-US"/>
        </w:rPr>
        <w:t>.</w:t>
      </w:r>
      <w:r w:rsidRPr="00120DD1">
        <w:rPr>
          <w:rFonts w:asciiTheme="minorEastAsia" w:hAnsiTheme="minorEastAsia" w:cs="Arial Unicode MS" w:hint="eastAsia"/>
          <w:sz w:val="28"/>
          <w:szCs w:val="28"/>
          <w:lang w:val="en-US"/>
        </w:rPr>
        <w:t xml:space="preserve"> </w:t>
      </w:r>
      <w:r w:rsidR="00D33DF9">
        <w:rPr>
          <w:rFonts w:asciiTheme="minorEastAsia" w:hAnsiTheme="minorEastAsia" w:cs="Arial Unicode MS" w:hint="eastAsia"/>
          <w:sz w:val="28"/>
          <w:szCs w:val="28"/>
          <w:lang w:val="en-US"/>
        </w:rPr>
        <w:t>We</w:t>
      </w:r>
      <w:r w:rsidRPr="00120DD1">
        <w:rPr>
          <w:rFonts w:asciiTheme="minorEastAsia" w:hAnsiTheme="minorEastAsia" w:cs="Arial Unicode MS"/>
          <w:sz w:val="28"/>
          <w:szCs w:val="28"/>
          <w:lang w:val="en-US"/>
        </w:rPr>
        <w:t xml:space="preserve"> suprisingly found out that there are also Kyllinga brevifolias on the lawn of our school. Due to its habit of  growing near water sources , its  appearance of growing on the lawn of our school surprised </w:t>
      </w:r>
      <w:r w:rsidR="000E6D9F">
        <w:rPr>
          <w:rFonts w:asciiTheme="minorEastAsia" w:hAnsiTheme="minorEastAsia" w:cs="Arial Unicode MS" w:hint="eastAsia"/>
          <w:sz w:val="28"/>
          <w:szCs w:val="28"/>
          <w:lang w:val="en-US"/>
        </w:rPr>
        <w:t>we</w:t>
      </w:r>
      <w:r w:rsidRPr="00120DD1">
        <w:rPr>
          <w:rFonts w:asciiTheme="minorEastAsia" w:hAnsiTheme="minorEastAsia" w:cs="Arial Unicode MS"/>
          <w:sz w:val="28"/>
          <w:szCs w:val="28"/>
          <w:lang w:val="en-US"/>
        </w:rPr>
        <w:t xml:space="preserve"> a lot, after all, there are no water sources around. Thus, </w:t>
      </w:r>
      <w:r w:rsidR="00DD651B">
        <w:rPr>
          <w:rFonts w:asciiTheme="minorEastAsia" w:hAnsiTheme="minorEastAsia" w:cs="Arial Unicode MS" w:hint="eastAsia"/>
          <w:sz w:val="28"/>
          <w:szCs w:val="28"/>
          <w:lang w:val="en-US"/>
        </w:rPr>
        <w:t>we</w:t>
      </w:r>
      <w:r w:rsidRPr="00120DD1">
        <w:rPr>
          <w:rFonts w:asciiTheme="minorEastAsia" w:hAnsiTheme="minorEastAsia" w:cs="Arial Unicode MS"/>
          <w:sz w:val="28"/>
          <w:szCs w:val="28"/>
          <w:lang w:val="en-US"/>
        </w:rPr>
        <w:t xml:space="preserve"> start observing its growth and </w:t>
      </w:r>
      <w:r w:rsidR="00DD651B">
        <w:rPr>
          <w:rFonts w:asciiTheme="minorEastAsia" w:hAnsiTheme="minorEastAsia" w:cs="Arial Unicode MS" w:hint="eastAsia"/>
          <w:sz w:val="28"/>
          <w:szCs w:val="28"/>
          <w:lang w:val="en-US"/>
        </w:rPr>
        <w:t>we</w:t>
      </w:r>
      <w:r w:rsidRPr="00120DD1">
        <w:rPr>
          <w:rFonts w:asciiTheme="minorEastAsia" w:hAnsiTheme="minorEastAsia" w:cs="Arial Unicode MS"/>
          <w:sz w:val="28"/>
          <w:szCs w:val="28"/>
          <w:lang w:val="en-US"/>
        </w:rPr>
        <w:t xml:space="preserve"> wish to compare the humidity of growth environment of Kyllinga brevifolia with other lawns that do not have Kyllinga brevifolia growing through this research.</w:t>
      </w:r>
    </w:p>
    <w:p w14:paraId="2DD6F035" w14:textId="7205B914" w:rsidR="002D1E4D" w:rsidRPr="00120DD1" w:rsidRDefault="00120DD1">
      <w:pPr>
        <w:widowControl w:val="0"/>
        <w:spacing w:line="240" w:lineRule="auto"/>
        <w:jc w:val="center"/>
        <w:rPr>
          <w:rFonts w:asciiTheme="minorEastAsia" w:hAnsiTheme="minorEastAsia"/>
          <w:sz w:val="28"/>
          <w:szCs w:val="28"/>
          <w:lang w:val="en-US"/>
        </w:rPr>
      </w:pPr>
      <w:r w:rsidRPr="00120DD1">
        <w:rPr>
          <w:rFonts w:asciiTheme="minorEastAsia" w:hAnsiTheme="minorEastAsia"/>
          <w:noProof/>
          <w:color w:val="595959"/>
          <w:sz w:val="28"/>
          <w:szCs w:val="28"/>
        </w:rPr>
        <w:drawing>
          <wp:anchor distT="0" distB="0" distL="114300" distR="114300" simplePos="0" relativeHeight="251658240" behindDoc="0" locked="0" layoutInCell="1" allowOverlap="1" wp14:anchorId="0B9BE074" wp14:editId="030DDF6D">
            <wp:simplePos x="0" y="0"/>
            <wp:positionH relativeFrom="column">
              <wp:posOffset>-23495</wp:posOffset>
            </wp:positionH>
            <wp:positionV relativeFrom="paragraph">
              <wp:posOffset>231140</wp:posOffset>
            </wp:positionV>
            <wp:extent cx="2778760" cy="3811905"/>
            <wp:effectExtent l="0" t="0" r="2540" b="0"/>
            <wp:wrapSquare wrapText="bothSides"/>
            <wp:docPr id="4"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8" cstate="print">
                      <a:extLst>
                        <a:ext uri="{28A0092B-C50C-407E-A947-70E740481C1C}">
                          <a14:useLocalDpi xmlns:a14="http://schemas.microsoft.com/office/drawing/2010/main" val="0"/>
                        </a:ext>
                      </a:extLst>
                    </a:blip>
                    <a:srcRect/>
                    <a:stretch>
                      <a:fillRect/>
                    </a:stretch>
                  </pic:blipFill>
                  <pic:spPr>
                    <a:xfrm>
                      <a:off x="0" y="0"/>
                      <a:ext cx="2778760" cy="3811905"/>
                    </a:xfrm>
                    <a:prstGeom prst="rect">
                      <a:avLst/>
                    </a:prstGeom>
                    <a:ln/>
                  </pic:spPr>
                </pic:pic>
              </a:graphicData>
            </a:graphic>
            <wp14:sizeRelH relativeFrom="margin">
              <wp14:pctWidth>0</wp14:pctWidth>
            </wp14:sizeRelH>
            <wp14:sizeRelV relativeFrom="margin">
              <wp14:pctHeight>0</wp14:pctHeight>
            </wp14:sizeRelV>
          </wp:anchor>
        </w:drawing>
      </w:r>
    </w:p>
    <w:p w14:paraId="109ABC65" w14:textId="77777777" w:rsidR="002D1E4D" w:rsidRPr="00781B1B" w:rsidRDefault="002D1E4D" w:rsidP="0091782B">
      <w:pPr>
        <w:widowControl w:val="0"/>
        <w:spacing w:line="240" w:lineRule="auto"/>
        <w:rPr>
          <w:rFonts w:asciiTheme="minorEastAsia" w:hAnsiTheme="minorEastAsia"/>
          <w:color w:val="595959"/>
          <w:sz w:val="28"/>
          <w:szCs w:val="28"/>
          <w:lang w:val="en-US"/>
        </w:rPr>
      </w:pPr>
    </w:p>
    <w:p w14:paraId="20857A10" w14:textId="117E27EF" w:rsidR="002D1E4D" w:rsidRPr="0091782B" w:rsidRDefault="0091782B" w:rsidP="0091782B">
      <w:pPr>
        <w:rPr>
          <w:b/>
          <w:bCs/>
          <w:sz w:val="24"/>
          <w:szCs w:val="24"/>
        </w:rPr>
      </w:pPr>
      <w:r w:rsidRPr="0091782B">
        <w:rPr>
          <w:b/>
          <w:bCs/>
          <w:sz w:val="24"/>
          <w:szCs w:val="24"/>
        </w:rPr>
        <w:t>Research methods:</w:t>
      </w:r>
    </w:p>
    <w:p w14:paraId="49F97445" w14:textId="05833CB0" w:rsidR="003D0B6D" w:rsidRPr="003D0B6D" w:rsidRDefault="003D0B6D" w:rsidP="003D0B6D">
      <w:pPr>
        <w:pStyle w:val="a5"/>
        <w:widowControl w:val="0"/>
        <w:numPr>
          <w:ilvl w:val="0"/>
          <w:numId w:val="3"/>
        </w:numPr>
        <w:spacing w:line="240" w:lineRule="auto"/>
        <w:ind w:leftChars="0"/>
        <w:rPr>
          <w:rFonts w:asciiTheme="minorEastAsia" w:hAnsiTheme="minorEastAsia"/>
          <w:sz w:val="28"/>
          <w:szCs w:val="28"/>
          <w:lang w:val="en-US"/>
        </w:rPr>
      </w:pPr>
      <w:r>
        <w:rPr>
          <w:rFonts w:asciiTheme="minorEastAsia" w:hAnsiTheme="minorEastAsia"/>
          <w:sz w:val="28"/>
          <w:szCs w:val="28"/>
          <w:lang w:val="en-US"/>
        </w:rPr>
        <w:t>C</w:t>
      </w:r>
      <w:r w:rsidRPr="003D0B6D">
        <w:rPr>
          <w:rFonts w:asciiTheme="minorEastAsia" w:hAnsiTheme="minorEastAsia"/>
          <w:sz w:val="28"/>
          <w:szCs w:val="28"/>
          <w:lang w:val="en-US"/>
        </w:rPr>
        <w:t xml:space="preserve">ollect the soil probably half of the glassware（Kyllinga brevifoli soil beside the Stevenson screen sod in school </w:t>
      </w:r>
      <w:r w:rsidR="0091782B" w:rsidRPr="003D0B6D">
        <w:rPr>
          <w:rFonts w:asciiTheme="minorEastAsia" w:hAnsiTheme="minorEastAsia"/>
          <w:sz w:val="28"/>
          <w:szCs w:val="28"/>
          <w:lang w:val="en-US"/>
        </w:rPr>
        <w:t xml:space="preserve">that </w:t>
      </w:r>
      <w:r w:rsidRPr="003D0B6D">
        <w:rPr>
          <w:rFonts w:asciiTheme="minorEastAsia" w:hAnsiTheme="minorEastAsia"/>
          <w:sz w:val="28"/>
          <w:szCs w:val="28"/>
          <w:lang w:val="en-US"/>
        </w:rPr>
        <w:t>deep with 5,15,20</w:t>
      </w:r>
      <w:r w:rsidR="0091782B" w:rsidRPr="003D0B6D">
        <w:rPr>
          <w:rFonts w:asciiTheme="minorEastAsia" w:hAnsiTheme="minorEastAsia"/>
          <w:sz w:val="28"/>
          <w:szCs w:val="28"/>
          <w:lang w:val="en-US"/>
        </w:rPr>
        <w:t>(cm)</w:t>
      </w:r>
      <w:r w:rsidRPr="003D0B6D">
        <w:rPr>
          <w:rFonts w:asciiTheme="minorEastAsia" w:hAnsiTheme="minorEastAsia"/>
          <w:sz w:val="28"/>
          <w:szCs w:val="28"/>
          <w:lang w:val="en-US"/>
        </w:rPr>
        <w:t xml:space="preserve"> add no grass soil be middle, east west south north each collect no grass soil</w:t>
      </w:r>
    </w:p>
    <w:p w14:paraId="6F9374BE" w14:textId="77777777" w:rsidR="003D0B6D" w:rsidRPr="003D0B6D" w:rsidRDefault="00000000" w:rsidP="003D0B6D">
      <w:pPr>
        <w:pStyle w:val="a5"/>
        <w:widowControl w:val="0"/>
        <w:numPr>
          <w:ilvl w:val="0"/>
          <w:numId w:val="3"/>
        </w:numPr>
        <w:spacing w:line="240" w:lineRule="auto"/>
        <w:ind w:leftChars="0"/>
        <w:rPr>
          <w:rFonts w:asciiTheme="minorEastAsia" w:hAnsiTheme="minorEastAsia"/>
          <w:sz w:val="28"/>
          <w:szCs w:val="28"/>
          <w:lang w:val="en-US"/>
        </w:rPr>
      </w:pPr>
      <w:r w:rsidRPr="003D0B6D">
        <w:rPr>
          <w:rFonts w:asciiTheme="minorEastAsia" w:hAnsiTheme="minorEastAsia"/>
          <w:sz w:val="28"/>
          <w:szCs w:val="28"/>
          <w:lang w:val="en-US"/>
        </w:rPr>
        <w:t>Because the soil</w:t>
      </w:r>
      <w:r w:rsidR="0091782B" w:rsidRPr="003D0B6D">
        <w:rPr>
          <w:rFonts w:asciiTheme="minorEastAsia" w:hAnsiTheme="minorEastAsia"/>
          <w:sz w:val="28"/>
          <w:szCs w:val="28"/>
          <w:lang w:val="en-US"/>
        </w:rPr>
        <w:t xml:space="preserve"> </w:t>
      </w:r>
      <w:r w:rsidRPr="003D0B6D">
        <w:rPr>
          <w:rFonts w:asciiTheme="minorEastAsia" w:hAnsiTheme="minorEastAsia"/>
          <w:sz w:val="28"/>
          <w:szCs w:val="28"/>
          <w:lang w:val="en-US"/>
        </w:rPr>
        <w:t>not very difference</w:t>
      </w:r>
      <w:r w:rsidR="0091782B" w:rsidRPr="003D0B6D">
        <w:rPr>
          <w:rFonts w:asciiTheme="minorEastAsia" w:hAnsiTheme="minorEastAsia" w:hint="eastAsia"/>
          <w:sz w:val="28"/>
          <w:szCs w:val="28"/>
          <w:lang w:val="en-US"/>
        </w:rPr>
        <w:t>,</w:t>
      </w:r>
      <w:r w:rsidR="0091782B" w:rsidRPr="003D0B6D">
        <w:rPr>
          <w:rFonts w:asciiTheme="minorEastAsia" w:hAnsiTheme="minorEastAsia"/>
          <w:sz w:val="28"/>
          <w:szCs w:val="28"/>
          <w:lang w:val="en-US"/>
        </w:rPr>
        <w:t xml:space="preserve"> </w:t>
      </w:r>
      <w:r w:rsidRPr="003D0B6D">
        <w:rPr>
          <w:rFonts w:asciiTheme="minorEastAsia" w:hAnsiTheme="minorEastAsia"/>
          <w:sz w:val="28"/>
          <w:szCs w:val="28"/>
          <w:lang w:val="en-US"/>
        </w:rPr>
        <w:t xml:space="preserve">so we change the place in process,（Kyllinga brevifotoli have or have not  soil beside the Stevenson screen sod in school (deep with 5,15,20 add no grass soil) and the no sod soil in playground </w:t>
      </w:r>
    </w:p>
    <w:p w14:paraId="54B594B7" w14:textId="22D90581" w:rsidR="003D0B6D" w:rsidRPr="003D0B6D" w:rsidRDefault="003D0B6D" w:rsidP="003D0B6D">
      <w:pPr>
        <w:pStyle w:val="a5"/>
        <w:widowControl w:val="0"/>
        <w:numPr>
          <w:ilvl w:val="0"/>
          <w:numId w:val="3"/>
        </w:numPr>
        <w:spacing w:line="240" w:lineRule="auto"/>
        <w:ind w:leftChars="0"/>
        <w:rPr>
          <w:rFonts w:asciiTheme="minorEastAsia" w:hAnsiTheme="minorEastAsia"/>
          <w:sz w:val="28"/>
          <w:szCs w:val="28"/>
          <w:lang w:val="en-US"/>
        </w:rPr>
      </w:pPr>
      <w:r>
        <w:rPr>
          <w:rFonts w:asciiTheme="minorEastAsia" w:hAnsiTheme="minorEastAsia"/>
          <w:sz w:val="28"/>
          <w:szCs w:val="28"/>
          <w:lang w:val="en-US"/>
        </w:rPr>
        <w:t>A</w:t>
      </w:r>
      <w:r w:rsidRPr="003D0B6D">
        <w:rPr>
          <w:rFonts w:asciiTheme="minorEastAsia" w:hAnsiTheme="minorEastAsia"/>
          <w:sz w:val="28"/>
          <w:szCs w:val="28"/>
          <w:lang w:val="en-US"/>
        </w:rPr>
        <w:t>fter the collection and go to the laboratory to measure the soil with 200g</w:t>
      </w:r>
    </w:p>
    <w:p w14:paraId="1858A92A" w14:textId="0919583A" w:rsidR="003D0B6D" w:rsidRPr="003D0B6D" w:rsidRDefault="003D0B6D" w:rsidP="003D0B6D">
      <w:pPr>
        <w:pStyle w:val="a5"/>
        <w:widowControl w:val="0"/>
        <w:numPr>
          <w:ilvl w:val="0"/>
          <w:numId w:val="3"/>
        </w:numPr>
        <w:spacing w:line="240" w:lineRule="auto"/>
        <w:ind w:leftChars="0"/>
        <w:rPr>
          <w:rFonts w:asciiTheme="minorEastAsia" w:hAnsiTheme="minorEastAsia"/>
          <w:sz w:val="28"/>
          <w:szCs w:val="28"/>
          <w:lang w:val="en-US"/>
        </w:rPr>
      </w:pPr>
      <w:r>
        <w:rPr>
          <w:rFonts w:asciiTheme="minorEastAsia" w:hAnsiTheme="minorEastAsia"/>
          <w:sz w:val="28"/>
          <w:szCs w:val="28"/>
          <w:lang w:val="en-US"/>
        </w:rPr>
        <w:lastRenderedPageBreak/>
        <w:t>T</w:t>
      </w:r>
      <w:r w:rsidRPr="003D0B6D">
        <w:rPr>
          <w:rFonts w:asciiTheme="minorEastAsia" w:hAnsiTheme="minorEastAsia"/>
          <w:sz w:val="28"/>
          <w:szCs w:val="28"/>
          <w:lang w:val="en-US"/>
        </w:rPr>
        <w:t>ake to the oven to bake</w:t>
      </w:r>
    </w:p>
    <w:p w14:paraId="0B5E4C7E" w14:textId="21A8B804" w:rsidR="003D0B6D" w:rsidRPr="003D0B6D" w:rsidRDefault="003D0B6D" w:rsidP="003D0B6D">
      <w:pPr>
        <w:pStyle w:val="a5"/>
        <w:widowControl w:val="0"/>
        <w:numPr>
          <w:ilvl w:val="0"/>
          <w:numId w:val="3"/>
        </w:numPr>
        <w:spacing w:line="240" w:lineRule="auto"/>
        <w:ind w:leftChars="0"/>
        <w:rPr>
          <w:rFonts w:asciiTheme="minorEastAsia" w:hAnsiTheme="minorEastAsia"/>
          <w:sz w:val="28"/>
          <w:szCs w:val="28"/>
          <w:lang w:val="en-US"/>
        </w:rPr>
      </w:pPr>
      <w:r>
        <w:rPr>
          <w:rFonts w:asciiTheme="minorEastAsia" w:hAnsiTheme="minorEastAsia"/>
          <w:sz w:val="28"/>
          <w:szCs w:val="28"/>
          <w:lang w:val="en-US"/>
        </w:rPr>
        <w:t>W</w:t>
      </w:r>
      <w:r w:rsidRPr="003D0B6D">
        <w:rPr>
          <w:rFonts w:asciiTheme="minorEastAsia" w:hAnsiTheme="minorEastAsia"/>
          <w:sz w:val="28"/>
          <w:szCs w:val="28"/>
          <w:lang w:val="en-US"/>
        </w:rPr>
        <w:t>ait for next time after collect soil take out,each of them measures how much g (seldom g is moisture)</w:t>
      </w:r>
    </w:p>
    <w:p w14:paraId="68D3518C" w14:textId="3AA3009F" w:rsidR="003D0B6D" w:rsidRPr="003D0B6D" w:rsidRDefault="003D0B6D" w:rsidP="003D0B6D">
      <w:pPr>
        <w:pStyle w:val="a5"/>
        <w:widowControl w:val="0"/>
        <w:numPr>
          <w:ilvl w:val="0"/>
          <w:numId w:val="3"/>
        </w:numPr>
        <w:spacing w:line="240" w:lineRule="auto"/>
        <w:ind w:leftChars="0"/>
        <w:rPr>
          <w:rFonts w:asciiTheme="minorEastAsia" w:hAnsiTheme="minorEastAsia"/>
          <w:sz w:val="28"/>
          <w:szCs w:val="28"/>
          <w:lang w:val="en-US"/>
        </w:rPr>
      </w:pPr>
      <w:r>
        <w:rPr>
          <w:rFonts w:asciiTheme="minorEastAsia" w:hAnsiTheme="minorEastAsia"/>
          <w:sz w:val="28"/>
          <w:szCs w:val="28"/>
          <w:lang w:val="en-US"/>
        </w:rPr>
        <w:t>E</w:t>
      </w:r>
      <w:r w:rsidRPr="003D0B6D">
        <w:rPr>
          <w:rFonts w:asciiTheme="minorEastAsia" w:hAnsiTheme="minorEastAsia"/>
          <w:sz w:val="28"/>
          <w:szCs w:val="28"/>
          <w:lang w:val="en-US"/>
        </w:rPr>
        <w:t>ach of cup take 20g soil,</w:t>
      </w:r>
      <w:r w:rsidR="00CC372E">
        <w:rPr>
          <w:rFonts w:asciiTheme="minorEastAsia" w:hAnsiTheme="minorEastAsia"/>
          <w:sz w:val="28"/>
          <w:szCs w:val="28"/>
          <w:lang w:val="en-US"/>
        </w:rPr>
        <w:t xml:space="preserve"> </w:t>
      </w:r>
      <w:r w:rsidRPr="003D0B6D">
        <w:rPr>
          <w:rFonts w:asciiTheme="minorEastAsia" w:hAnsiTheme="minorEastAsia"/>
          <w:sz w:val="28"/>
          <w:szCs w:val="28"/>
          <w:lang w:val="en-US"/>
        </w:rPr>
        <w:t>add 40g distilled water stir well wait for settle</w:t>
      </w:r>
    </w:p>
    <w:p w14:paraId="40567245" w14:textId="49E08176" w:rsidR="003D0B6D" w:rsidRPr="003D0B6D" w:rsidRDefault="003D0B6D" w:rsidP="003D0B6D">
      <w:pPr>
        <w:pStyle w:val="a5"/>
        <w:widowControl w:val="0"/>
        <w:numPr>
          <w:ilvl w:val="0"/>
          <w:numId w:val="3"/>
        </w:numPr>
        <w:spacing w:line="240" w:lineRule="auto"/>
        <w:ind w:leftChars="0"/>
        <w:rPr>
          <w:rFonts w:asciiTheme="minorEastAsia" w:hAnsiTheme="minorEastAsia"/>
          <w:sz w:val="28"/>
          <w:szCs w:val="28"/>
          <w:lang w:val="en-US"/>
        </w:rPr>
      </w:pPr>
      <w:r>
        <w:rPr>
          <w:rFonts w:asciiTheme="minorEastAsia" w:hAnsiTheme="minorEastAsia"/>
          <w:sz w:val="28"/>
          <w:szCs w:val="28"/>
          <w:lang w:val="en-US"/>
        </w:rPr>
        <w:t>U</w:t>
      </w:r>
      <w:r w:rsidRPr="003D0B6D">
        <w:rPr>
          <w:rFonts w:asciiTheme="minorEastAsia" w:hAnsiTheme="minorEastAsia"/>
          <w:sz w:val="28"/>
          <w:szCs w:val="28"/>
          <w:lang w:val="en-US"/>
        </w:rPr>
        <w:t>se burette to absorb above</w:t>
      </w:r>
      <w:r w:rsidR="00CC372E">
        <w:rPr>
          <w:rFonts w:asciiTheme="minorEastAsia" w:hAnsiTheme="minorEastAsia"/>
          <w:sz w:val="28"/>
          <w:szCs w:val="28"/>
          <w:lang w:val="en-US"/>
        </w:rPr>
        <w:t xml:space="preserve"> </w:t>
      </w:r>
      <w:r w:rsidRPr="003D0B6D">
        <w:rPr>
          <w:rFonts w:asciiTheme="minorEastAsia" w:hAnsiTheme="minorEastAsia"/>
          <w:sz w:val="28"/>
          <w:szCs w:val="28"/>
          <w:lang w:val="en-US"/>
        </w:rPr>
        <w:t>water</w:t>
      </w:r>
    </w:p>
    <w:p w14:paraId="05E75758" w14:textId="3E27AC95" w:rsidR="002D1E4D" w:rsidRPr="003D0B6D" w:rsidRDefault="003D0B6D" w:rsidP="003D0B6D">
      <w:pPr>
        <w:pStyle w:val="a5"/>
        <w:widowControl w:val="0"/>
        <w:numPr>
          <w:ilvl w:val="0"/>
          <w:numId w:val="3"/>
        </w:numPr>
        <w:spacing w:line="240" w:lineRule="auto"/>
        <w:ind w:leftChars="0"/>
        <w:rPr>
          <w:rFonts w:asciiTheme="minorEastAsia" w:hAnsiTheme="minorEastAsia"/>
          <w:sz w:val="28"/>
          <w:szCs w:val="28"/>
          <w:lang w:val="en-US"/>
        </w:rPr>
      </w:pPr>
      <w:r>
        <w:rPr>
          <w:rFonts w:asciiTheme="minorEastAsia" w:hAnsiTheme="minorEastAsia"/>
          <w:sz w:val="28"/>
          <w:szCs w:val="28"/>
          <w:lang w:val="en-US"/>
        </w:rPr>
        <w:t>A</w:t>
      </w:r>
      <w:r w:rsidRPr="003D0B6D">
        <w:rPr>
          <w:rFonts w:asciiTheme="minorEastAsia" w:hAnsiTheme="minorEastAsia"/>
          <w:sz w:val="28"/>
          <w:szCs w:val="28"/>
          <w:lang w:val="en-US"/>
        </w:rPr>
        <w:t>nd use pH</w:t>
      </w:r>
      <w:r>
        <w:rPr>
          <w:rFonts w:asciiTheme="minorEastAsia" w:hAnsiTheme="minorEastAsia"/>
          <w:sz w:val="28"/>
          <w:szCs w:val="28"/>
          <w:lang w:val="en-US"/>
        </w:rPr>
        <w:t xml:space="preserve"> </w:t>
      </w:r>
      <w:r w:rsidRPr="003D0B6D">
        <w:rPr>
          <w:rFonts w:asciiTheme="minorEastAsia" w:hAnsiTheme="minorEastAsia"/>
          <w:sz w:val="28"/>
          <w:szCs w:val="28"/>
          <w:lang w:val="en-US"/>
        </w:rPr>
        <w:t>instrument and pH test papers to measure pH</w:t>
      </w:r>
    </w:p>
    <w:p w14:paraId="1BA3D6F0" w14:textId="77777777" w:rsidR="003D0B6D" w:rsidRDefault="003D0B6D" w:rsidP="003D0B6D">
      <w:pPr>
        <w:widowControl w:val="0"/>
        <w:spacing w:line="240" w:lineRule="auto"/>
        <w:rPr>
          <w:rFonts w:asciiTheme="minorEastAsia" w:hAnsiTheme="minorEastAsia"/>
          <w:b/>
          <w:bCs/>
          <w:color w:val="000000" w:themeColor="text1"/>
          <w:sz w:val="28"/>
          <w:szCs w:val="28"/>
          <w:lang w:val="en-US"/>
        </w:rPr>
      </w:pPr>
    </w:p>
    <w:p w14:paraId="5098AB87" w14:textId="1314AFAA" w:rsidR="003D0B6D" w:rsidRDefault="00000000" w:rsidP="003D0B6D">
      <w:pPr>
        <w:widowControl w:val="0"/>
        <w:spacing w:line="240" w:lineRule="auto"/>
        <w:rPr>
          <w:rFonts w:asciiTheme="minorEastAsia" w:hAnsiTheme="minorEastAsia"/>
          <w:b/>
          <w:bCs/>
          <w:color w:val="000000" w:themeColor="text1"/>
          <w:sz w:val="28"/>
          <w:szCs w:val="28"/>
          <w:lang w:val="en-US"/>
        </w:rPr>
      </w:pPr>
      <w:r w:rsidRPr="003D0B6D">
        <w:rPr>
          <w:rFonts w:asciiTheme="minorEastAsia" w:hAnsiTheme="minorEastAsia"/>
          <w:b/>
          <w:bCs/>
          <w:color w:val="000000" w:themeColor="text1"/>
          <w:sz w:val="28"/>
          <w:szCs w:val="28"/>
          <w:lang w:val="en-US"/>
        </w:rPr>
        <w:t>Material</w:t>
      </w:r>
      <w:r w:rsidR="003D0B6D">
        <w:rPr>
          <w:rFonts w:asciiTheme="minorEastAsia" w:hAnsiTheme="minorEastAsia"/>
          <w:b/>
          <w:bCs/>
          <w:color w:val="000000" w:themeColor="text1"/>
          <w:sz w:val="28"/>
          <w:szCs w:val="28"/>
          <w:lang w:val="en-US"/>
        </w:rPr>
        <w:t>:</w:t>
      </w:r>
    </w:p>
    <w:p w14:paraId="7FB1F9B7" w14:textId="0660E7C4" w:rsidR="003D0B6D" w:rsidRPr="003D0B6D" w:rsidRDefault="003D0B6D" w:rsidP="003D0B6D">
      <w:pPr>
        <w:pStyle w:val="a5"/>
        <w:widowControl w:val="0"/>
        <w:numPr>
          <w:ilvl w:val="0"/>
          <w:numId w:val="3"/>
        </w:numPr>
        <w:spacing w:line="240" w:lineRule="auto"/>
        <w:ind w:leftChars="0"/>
        <w:rPr>
          <w:rFonts w:asciiTheme="minorEastAsia" w:hAnsiTheme="minorEastAsia"/>
          <w:b/>
          <w:bCs/>
          <w:color w:val="000000" w:themeColor="text1"/>
          <w:sz w:val="28"/>
          <w:szCs w:val="28"/>
          <w:lang w:val="en-US"/>
        </w:rPr>
      </w:pPr>
      <w:r>
        <w:rPr>
          <w:rFonts w:asciiTheme="minorEastAsia" w:hAnsiTheme="minorEastAsia"/>
          <w:sz w:val="28"/>
          <w:szCs w:val="28"/>
          <w:lang w:val="en-US"/>
        </w:rPr>
        <w:t>G</w:t>
      </w:r>
      <w:r w:rsidRPr="003D0B6D">
        <w:rPr>
          <w:rFonts w:asciiTheme="minorEastAsia" w:hAnsiTheme="minorEastAsia"/>
          <w:sz w:val="28"/>
          <w:szCs w:val="28"/>
          <w:lang w:val="en-US"/>
        </w:rPr>
        <w:t xml:space="preserve">lassware                                            </w:t>
      </w:r>
    </w:p>
    <w:p w14:paraId="3449320A" w14:textId="1E20695C" w:rsidR="003D0B6D" w:rsidRPr="003D0B6D" w:rsidRDefault="003D0B6D" w:rsidP="003D0B6D">
      <w:pPr>
        <w:pStyle w:val="a5"/>
        <w:widowControl w:val="0"/>
        <w:numPr>
          <w:ilvl w:val="0"/>
          <w:numId w:val="3"/>
        </w:numPr>
        <w:spacing w:line="240" w:lineRule="auto"/>
        <w:ind w:leftChars="0"/>
        <w:rPr>
          <w:rFonts w:asciiTheme="minorEastAsia" w:hAnsiTheme="minorEastAsia"/>
          <w:b/>
          <w:bCs/>
          <w:color w:val="000000" w:themeColor="text1"/>
          <w:sz w:val="28"/>
          <w:szCs w:val="28"/>
          <w:lang w:val="en-US"/>
        </w:rPr>
      </w:pPr>
      <w:r>
        <w:rPr>
          <w:rFonts w:asciiTheme="minorEastAsia" w:hAnsiTheme="minorEastAsia"/>
          <w:sz w:val="28"/>
          <w:szCs w:val="28"/>
          <w:lang w:val="en-US"/>
        </w:rPr>
        <w:t>B</w:t>
      </w:r>
      <w:r w:rsidRPr="003D0B6D">
        <w:rPr>
          <w:rFonts w:asciiTheme="minorEastAsia" w:hAnsiTheme="minorEastAsia"/>
          <w:sz w:val="28"/>
          <w:szCs w:val="28"/>
          <w:lang w:val="en-US"/>
        </w:rPr>
        <w:t xml:space="preserve">urette                                                  </w:t>
      </w:r>
    </w:p>
    <w:p w14:paraId="6960DC79" w14:textId="4F7E1718" w:rsidR="003D0B6D" w:rsidRPr="003D0B6D" w:rsidRDefault="003D0B6D" w:rsidP="003D0B6D">
      <w:pPr>
        <w:pStyle w:val="a5"/>
        <w:widowControl w:val="0"/>
        <w:numPr>
          <w:ilvl w:val="0"/>
          <w:numId w:val="3"/>
        </w:numPr>
        <w:spacing w:line="240" w:lineRule="auto"/>
        <w:ind w:leftChars="0"/>
        <w:rPr>
          <w:rFonts w:asciiTheme="minorEastAsia" w:hAnsiTheme="minorEastAsia"/>
          <w:b/>
          <w:bCs/>
          <w:color w:val="000000" w:themeColor="text1"/>
          <w:sz w:val="28"/>
          <w:szCs w:val="28"/>
          <w:lang w:val="en-US"/>
        </w:rPr>
      </w:pPr>
      <w:r>
        <w:rPr>
          <w:rFonts w:asciiTheme="minorEastAsia" w:hAnsiTheme="minorEastAsia"/>
          <w:sz w:val="28"/>
          <w:szCs w:val="28"/>
          <w:lang w:val="en-US"/>
        </w:rPr>
        <w:t>S</w:t>
      </w:r>
      <w:r w:rsidRPr="003D0B6D">
        <w:rPr>
          <w:rFonts w:asciiTheme="minorEastAsia" w:hAnsiTheme="minorEastAsia"/>
          <w:sz w:val="28"/>
          <w:szCs w:val="28"/>
          <w:lang w:val="en-US"/>
        </w:rPr>
        <w:t xml:space="preserve">coop                                                   </w:t>
      </w:r>
    </w:p>
    <w:p w14:paraId="77451641" w14:textId="77777777" w:rsidR="003D0B6D" w:rsidRPr="003D0B6D" w:rsidRDefault="00000000" w:rsidP="003D0B6D">
      <w:pPr>
        <w:pStyle w:val="a5"/>
        <w:widowControl w:val="0"/>
        <w:numPr>
          <w:ilvl w:val="0"/>
          <w:numId w:val="3"/>
        </w:numPr>
        <w:spacing w:line="240" w:lineRule="auto"/>
        <w:ind w:leftChars="0"/>
        <w:rPr>
          <w:rFonts w:asciiTheme="minorEastAsia" w:hAnsiTheme="minorEastAsia"/>
          <w:b/>
          <w:bCs/>
          <w:color w:val="000000" w:themeColor="text1"/>
          <w:sz w:val="28"/>
          <w:szCs w:val="28"/>
          <w:lang w:val="en-US"/>
        </w:rPr>
      </w:pPr>
      <w:r w:rsidRPr="003D0B6D">
        <w:rPr>
          <w:rFonts w:asciiTheme="minorEastAsia" w:hAnsiTheme="minorEastAsia"/>
          <w:sz w:val="28"/>
          <w:szCs w:val="28"/>
          <w:lang w:val="en-US"/>
        </w:rPr>
        <w:t xml:space="preserve">Electronic scales                                   </w:t>
      </w:r>
    </w:p>
    <w:p w14:paraId="6E96132B" w14:textId="7B4CD803" w:rsidR="003D0B6D" w:rsidRPr="003D0B6D" w:rsidRDefault="003D0B6D" w:rsidP="003D0B6D">
      <w:pPr>
        <w:pStyle w:val="a5"/>
        <w:widowControl w:val="0"/>
        <w:numPr>
          <w:ilvl w:val="0"/>
          <w:numId w:val="3"/>
        </w:numPr>
        <w:spacing w:line="240" w:lineRule="auto"/>
        <w:ind w:leftChars="0"/>
        <w:rPr>
          <w:rFonts w:asciiTheme="minorEastAsia" w:hAnsiTheme="minorEastAsia"/>
          <w:b/>
          <w:bCs/>
          <w:color w:val="000000" w:themeColor="text1"/>
          <w:sz w:val="28"/>
          <w:szCs w:val="28"/>
          <w:lang w:val="en-US"/>
        </w:rPr>
      </w:pPr>
      <w:r>
        <w:rPr>
          <w:rFonts w:asciiTheme="minorEastAsia" w:hAnsiTheme="minorEastAsia"/>
          <w:sz w:val="28"/>
          <w:szCs w:val="28"/>
          <w:lang w:val="en-US"/>
        </w:rPr>
        <w:t>D</w:t>
      </w:r>
      <w:r w:rsidRPr="003D0B6D">
        <w:rPr>
          <w:rFonts w:asciiTheme="minorEastAsia" w:hAnsiTheme="minorEastAsia"/>
          <w:sz w:val="28"/>
          <w:szCs w:val="28"/>
          <w:lang w:val="en-US"/>
        </w:rPr>
        <w:t>istilled water</w:t>
      </w:r>
    </w:p>
    <w:p w14:paraId="7C0DF6F5" w14:textId="3348DDAB" w:rsidR="003D0B6D" w:rsidRPr="003D0B6D" w:rsidRDefault="00000000" w:rsidP="003D0B6D">
      <w:pPr>
        <w:pStyle w:val="a5"/>
        <w:widowControl w:val="0"/>
        <w:numPr>
          <w:ilvl w:val="0"/>
          <w:numId w:val="3"/>
        </w:numPr>
        <w:spacing w:line="240" w:lineRule="auto"/>
        <w:ind w:leftChars="0"/>
        <w:rPr>
          <w:rFonts w:asciiTheme="minorEastAsia" w:hAnsiTheme="minorEastAsia"/>
          <w:b/>
          <w:bCs/>
          <w:color w:val="000000" w:themeColor="text1"/>
          <w:sz w:val="28"/>
          <w:szCs w:val="28"/>
          <w:lang w:val="en-US"/>
        </w:rPr>
      </w:pPr>
      <w:r w:rsidRPr="003D0B6D">
        <w:rPr>
          <w:rFonts w:asciiTheme="minorEastAsia" w:hAnsiTheme="minorEastAsia"/>
          <w:sz w:val="28"/>
          <w:szCs w:val="28"/>
          <w:lang w:val="en-US"/>
        </w:rPr>
        <w:t>pH</w:t>
      </w:r>
      <w:r w:rsidR="003D0B6D">
        <w:rPr>
          <w:rFonts w:asciiTheme="minorEastAsia" w:hAnsiTheme="minorEastAsia"/>
          <w:sz w:val="28"/>
          <w:szCs w:val="28"/>
          <w:lang w:val="en-US"/>
        </w:rPr>
        <w:t xml:space="preserve"> </w:t>
      </w:r>
      <w:r w:rsidRPr="003D0B6D">
        <w:rPr>
          <w:rFonts w:asciiTheme="minorEastAsia" w:hAnsiTheme="minorEastAsia"/>
          <w:sz w:val="28"/>
          <w:szCs w:val="28"/>
          <w:lang w:val="en-US"/>
        </w:rPr>
        <w:t>instrument and pH test papers</w:t>
      </w:r>
    </w:p>
    <w:p w14:paraId="2BE62ECA" w14:textId="77777777" w:rsidR="003D0B6D" w:rsidRPr="003D0B6D" w:rsidRDefault="00000000" w:rsidP="003D0B6D">
      <w:pPr>
        <w:pStyle w:val="a5"/>
        <w:widowControl w:val="0"/>
        <w:numPr>
          <w:ilvl w:val="0"/>
          <w:numId w:val="3"/>
        </w:numPr>
        <w:spacing w:line="240" w:lineRule="auto"/>
        <w:ind w:leftChars="0"/>
        <w:rPr>
          <w:rFonts w:asciiTheme="minorEastAsia" w:hAnsiTheme="minorEastAsia"/>
          <w:b/>
          <w:bCs/>
          <w:color w:val="000000" w:themeColor="text1"/>
          <w:sz w:val="28"/>
          <w:szCs w:val="28"/>
          <w:lang w:val="en-US"/>
        </w:rPr>
      </w:pPr>
      <w:r w:rsidRPr="003D0B6D">
        <w:rPr>
          <w:rFonts w:asciiTheme="minorEastAsia" w:hAnsiTheme="minorEastAsia"/>
          <w:sz w:val="28"/>
          <w:szCs w:val="28"/>
          <w:lang w:val="en-US"/>
        </w:rPr>
        <w:t>Neutral water</w:t>
      </w:r>
    </w:p>
    <w:p w14:paraId="7A60D1D5" w14:textId="77777777" w:rsidR="003D0B6D" w:rsidRPr="003D0B6D" w:rsidRDefault="00000000" w:rsidP="003D0B6D">
      <w:pPr>
        <w:pStyle w:val="a5"/>
        <w:widowControl w:val="0"/>
        <w:numPr>
          <w:ilvl w:val="0"/>
          <w:numId w:val="3"/>
        </w:numPr>
        <w:spacing w:line="240" w:lineRule="auto"/>
        <w:ind w:leftChars="0"/>
        <w:rPr>
          <w:rFonts w:asciiTheme="minorEastAsia" w:hAnsiTheme="minorEastAsia"/>
          <w:b/>
          <w:bCs/>
          <w:color w:val="000000" w:themeColor="text1"/>
          <w:sz w:val="28"/>
          <w:szCs w:val="28"/>
          <w:lang w:val="en-US"/>
        </w:rPr>
      </w:pPr>
      <w:r w:rsidRPr="003D0B6D">
        <w:rPr>
          <w:rFonts w:asciiTheme="minorEastAsia" w:hAnsiTheme="minorEastAsia"/>
          <w:sz w:val="28"/>
          <w:szCs w:val="28"/>
          <w:lang w:val="en-US"/>
        </w:rPr>
        <w:t>Plastic box</w:t>
      </w:r>
    </w:p>
    <w:p w14:paraId="4E934ED1" w14:textId="2EBEB7E4" w:rsidR="003D0B6D" w:rsidRPr="003D0B6D" w:rsidRDefault="003D0B6D" w:rsidP="003D0B6D">
      <w:pPr>
        <w:pStyle w:val="a5"/>
        <w:widowControl w:val="0"/>
        <w:numPr>
          <w:ilvl w:val="0"/>
          <w:numId w:val="3"/>
        </w:numPr>
        <w:spacing w:line="240" w:lineRule="auto"/>
        <w:ind w:leftChars="0"/>
        <w:rPr>
          <w:rFonts w:asciiTheme="minorEastAsia" w:hAnsiTheme="minorEastAsia"/>
          <w:b/>
          <w:bCs/>
          <w:color w:val="000000" w:themeColor="text1"/>
          <w:sz w:val="28"/>
          <w:szCs w:val="28"/>
          <w:lang w:val="en-US"/>
        </w:rPr>
      </w:pPr>
      <w:r w:rsidRPr="003D0B6D">
        <w:rPr>
          <w:rFonts w:asciiTheme="minorEastAsia" w:hAnsiTheme="minorEastAsia"/>
          <w:sz w:val="28"/>
          <w:szCs w:val="28"/>
          <w:lang w:val="en-US"/>
        </w:rPr>
        <w:t>Oven</w:t>
      </w:r>
    </w:p>
    <w:p w14:paraId="3D92F909" w14:textId="325AC4DA" w:rsidR="003D0B6D" w:rsidRPr="003D0B6D" w:rsidRDefault="003D0B6D" w:rsidP="003D0B6D">
      <w:pPr>
        <w:pStyle w:val="a5"/>
        <w:widowControl w:val="0"/>
        <w:numPr>
          <w:ilvl w:val="0"/>
          <w:numId w:val="3"/>
        </w:numPr>
        <w:spacing w:line="240" w:lineRule="auto"/>
        <w:ind w:leftChars="0"/>
        <w:rPr>
          <w:rFonts w:asciiTheme="minorEastAsia" w:hAnsiTheme="minorEastAsia"/>
          <w:b/>
          <w:bCs/>
          <w:color w:val="000000" w:themeColor="text1"/>
          <w:sz w:val="28"/>
          <w:szCs w:val="28"/>
          <w:lang w:val="en-US"/>
        </w:rPr>
      </w:pPr>
      <w:r w:rsidRPr="003D0B6D">
        <w:rPr>
          <w:rFonts w:asciiTheme="minorEastAsia" w:hAnsiTheme="minorEastAsia"/>
          <w:sz w:val="28"/>
          <w:szCs w:val="28"/>
          <w:lang w:val="en-US"/>
        </w:rPr>
        <w:t>Hoe</w:t>
      </w:r>
    </w:p>
    <w:p w14:paraId="25844160" w14:textId="3E29DCB1" w:rsidR="002D1E4D" w:rsidRPr="003D0B6D" w:rsidRDefault="003D0B6D" w:rsidP="003D0B6D">
      <w:pPr>
        <w:pStyle w:val="a5"/>
        <w:widowControl w:val="0"/>
        <w:numPr>
          <w:ilvl w:val="0"/>
          <w:numId w:val="3"/>
        </w:numPr>
        <w:spacing w:line="240" w:lineRule="auto"/>
        <w:ind w:leftChars="0"/>
        <w:rPr>
          <w:rFonts w:asciiTheme="minorEastAsia" w:hAnsiTheme="minorEastAsia"/>
          <w:b/>
          <w:bCs/>
          <w:color w:val="000000" w:themeColor="text1"/>
          <w:sz w:val="28"/>
          <w:szCs w:val="28"/>
          <w:lang w:val="en-US"/>
        </w:rPr>
      </w:pPr>
      <w:r>
        <w:rPr>
          <w:rFonts w:asciiTheme="minorEastAsia" w:hAnsiTheme="minorEastAsia"/>
          <w:sz w:val="28"/>
          <w:szCs w:val="28"/>
          <w:lang w:val="en-US"/>
        </w:rPr>
        <w:t>T</w:t>
      </w:r>
      <w:r w:rsidRPr="003D0B6D">
        <w:rPr>
          <w:rFonts w:asciiTheme="minorEastAsia" w:hAnsiTheme="minorEastAsia"/>
          <w:sz w:val="28"/>
          <w:szCs w:val="28"/>
        </w:rPr>
        <w:t>hermometer</w:t>
      </w:r>
    </w:p>
    <w:p w14:paraId="490D7587" w14:textId="5CA1A394" w:rsidR="00BA7B38" w:rsidRDefault="00BA7B38">
      <w:pPr>
        <w:widowControl w:val="0"/>
        <w:spacing w:line="240" w:lineRule="auto"/>
        <w:rPr>
          <w:rFonts w:asciiTheme="minorEastAsia" w:hAnsiTheme="minorEastAsia"/>
          <w:color w:val="595959"/>
          <w:sz w:val="28"/>
          <w:szCs w:val="28"/>
          <w:lang w:val="en-US"/>
        </w:rPr>
      </w:pPr>
      <w:r>
        <w:rPr>
          <w:rFonts w:asciiTheme="minorEastAsia" w:hAnsiTheme="minorEastAsia"/>
          <w:noProof/>
          <w:color w:val="595959"/>
          <w:sz w:val="28"/>
          <w:szCs w:val="28"/>
        </w:rPr>
        <mc:AlternateContent>
          <mc:Choice Requires="wps">
            <w:drawing>
              <wp:anchor distT="0" distB="0" distL="114300" distR="114300" simplePos="0" relativeHeight="251661312" behindDoc="0" locked="0" layoutInCell="1" allowOverlap="1" wp14:anchorId="37104B77" wp14:editId="32A0436B">
                <wp:simplePos x="0" y="0"/>
                <wp:positionH relativeFrom="column">
                  <wp:posOffset>3031379</wp:posOffset>
                </wp:positionH>
                <wp:positionV relativeFrom="paragraph">
                  <wp:posOffset>131500</wp:posOffset>
                </wp:positionV>
                <wp:extent cx="2655735" cy="3522289"/>
                <wp:effectExtent l="0" t="0" r="11430" b="8890"/>
                <wp:wrapNone/>
                <wp:docPr id="12" name="文字方塊 12"/>
                <wp:cNvGraphicFramePr/>
                <a:graphic xmlns:a="http://schemas.openxmlformats.org/drawingml/2006/main">
                  <a:graphicData uri="http://schemas.microsoft.com/office/word/2010/wordprocessingShape">
                    <wps:wsp>
                      <wps:cNvSpPr txBox="1"/>
                      <wps:spPr>
                        <a:xfrm>
                          <a:off x="0" y="0"/>
                          <a:ext cx="2655735" cy="3522289"/>
                        </a:xfrm>
                        <a:prstGeom prst="rect">
                          <a:avLst/>
                        </a:prstGeom>
                        <a:solidFill>
                          <a:schemeClr val="lt1"/>
                        </a:solidFill>
                        <a:ln w="6350">
                          <a:solidFill>
                            <a:prstClr val="black"/>
                          </a:solidFill>
                        </a:ln>
                      </wps:spPr>
                      <wps:txbx>
                        <w:txbxContent>
                          <w:p w14:paraId="30D47A22" w14:textId="05A1DE84" w:rsidR="00BA7B38" w:rsidRDefault="00BA7B38">
                            <w:r w:rsidRPr="00120DD1">
                              <w:rPr>
                                <w:rFonts w:asciiTheme="minorEastAsia" w:hAnsiTheme="minorEastAsia"/>
                                <w:noProof/>
                                <w:color w:val="595959"/>
                                <w:sz w:val="28"/>
                                <w:szCs w:val="28"/>
                              </w:rPr>
                              <w:drawing>
                                <wp:inline distT="19050" distB="19050" distL="19050" distR="19050" wp14:anchorId="478738B3" wp14:editId="058DEEF3">
                                  <wp:extent cx="2386965" cy="3182983"/>
                                  <wp:effectExtent l="0" t="0" r="635" b="5080"/>
                                  <wp:docPr id="3" name="image10.jpg" descr="一張含有 草, 室外 的圖片&#10;&#10;自動產生的描述"/>
                                  <wp:cNvGraphicFramePr/>
                                  <a:graphic xmlns:a="http://schemas.openxmlformats.org/drawingml/2006/main">
                                    <a:graphicData uri="http://schemas.openxmlformats.org/drawingml/2006/picture">
                                      <pic:pic xmlns:pic="http://schemas.openxmlformats.org/drawingml/2006/picture">
                                        <pic:nvPicPr>
                                          <pic:cNvPr id="3" name="image10.jpg" descr="一張含有 草, 室外 的圖片&#10;&#10;自動產生的描述"/>
                                          <pic:cNvPicPr preferRelativeResize="0"/>
                                        </pic:nvPicPr>
                                        <pic:blipFill>
                                          <a:blip r:embed="rId9"/>
                                          <a:srcRect/>
                                          <a:stretch>
                                            <a:fillRect/>
                                          </a:stretch>
                                        </pic:blipFill>
                                        <pic:spPr>
                                          <a:xfrm>
                                            <a:off x="0" y="0"/>
                                            <a:ext cx="2386965" cy="3182983"/>
                                          </a:xfrm>
                                          <a:prstGeom prst="rect">
                                            <a:avLst/>
                                          </a:prstGeom>
                                          <a:ln/>
                                        </pic:spPr>
                                      </pic:pic>
                                    </a:graphicData>
                                  </a:graphic>
                                </wp:inline>
                              </w:drawing>
                            </w:r>
                          </w:p>
                          <w:p w14:paraId="2DE22494" w14:textId="764C7BB0" w:rsidR="00BA7B38" w:rsidRPr="00BA7B38" w:rsidRDefault="00BA7B38" w:rsidP="00AE0805">
                            <w:pPr>
                              <w:jc w:val="center"/>
                              <w:rPr>
                                <w:sz w:val="21"/>
                                <w:szCs w:val="21"/>
                              </w:rPr>
                            </w:pPr>
                            <w:r w:rsidRPr="00BA7B38">
                              <w:rPr>
                                <w:rFonts w:asciiTheme="minorEastAsia" w:hAnsiTheme="minorEastAsia"/>
                                <w:color w:val="595959"/>
                                <w:sz w:val="24"/>
                                <w:szCs w:val="24"/>
                                <w:lang w:val="en-US"/>
                              </w:rPr>
                              <w:t>Recording the soil temperature.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7104B77" id="_x0000_t202" coordsize="21600,21600" o:spt="202" path="m,l,21600r21600,l21600,xe">
                <v:stroke joinstyle="miter"/>
                <v:path gradientshapeok="t" o:connecttype="rect"/>
              </v:shapetype>
              <v:shape id="文字方塊 12" o:spid="_x0000_s1026" type="#_x0000_t202" style="position:absolute;margin-left:238.7pt;margin-top:10.35pt;width:209.1pt;height:277.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" fillcolor="white [3201]" strokeweight=".5pt">
                <v:textbox>
                  <w:txbxContent>
                    <w:p w14:paraId="30D47A22" w14:textId="05A1DE84" w:rsidR="00BA7B38" w:rsidRDefault="00BA7B38">
                      <w:r w:rsidRPr="00120DD1">
                        <w:rPr>
                          <w:rFonts w:asciiTheme="minorEastAsia" w:hAnsiTheme="minorEastAsia"/>
                          <w:noProof/>
                          <w:color w:val="595959"/>
                          <w:sz w:val="28"/>
                          <w:szCs w:val="28"/>
                        </w:rPr>
                        <w:drawing>
                          <wp:inline distT="19050" distB="19050" distL="19050" distR="19050" wp14:anchorId="478738B3" wp14:editId="058DEEF3">
                            <wp:extent cx="2386965" cy="3182983"/>
                            <wp:effectExtent l="0" t="0" r="635" b="5080"/>
                            <wp:docPr id="3" name="image10.jpg" descr="一張含有 草, 室外 的圖片&#10;&#10;自動產生的描述"/>
                            <wp:cNvGraphicFramePr/>
                            <a:graphic xmlns:a="http://schemas.openxmlformats.org/drawingml/2006/main">
                              <a:graphicData uri="http://schemas.openxmlformats.org/drawingml/2006/picture">
                                <pic:pic xmlns:pic="http://schemas.openxmlformats.org/drawingml/2006/picture">
                                  <pic:nvPicPr>
                                    <pic:cNvPr id="3" name="image10.jpg" descr="一張含有 草, 室外 的圖片&#10;&#10;自動產生的描述"/>
                                    <pic:cNvPicPr preferRelativeResize="0"/>
                                  </pic:nvPicPr>
                                  <pic:blipFill>
                                    <a:blip r:embed="rId10"/>
                                    <a:srcRect/>
                                    <a:stretch>
                                      <a:fillRect/>
                                    </a:stretch>
                                  </pic:blipFill>
                                  <pic:spPr>
                                    <a:xfrm>
                                      <a:off x="0" y="0"/>
                                      <a:ext cx="2386965" cy="3182983"/>
                                    </a:xfrm>
                                    <a:prstGeom prst="rect">
                                      <a:avLst/>
                                    </a:prstGeom>
                                    <a:ln/>
                                  </pic:spPr>
                                </pic:pic>
                              </a:graphicData>
                            </a:graphic>
                          </wp:inline>
                        </w:drawing>
                      </w:r>
                    </w:p>
                    <w:p w14:paraId="2DE22494" w14:textId="764C7BB0" w:rsidR="00BA7B38" w:rsidRPr="00BA7B38" w:rsidRDefault="00BA7B38" w:rsidP="00AE0805">
                      <w:pPr>
                        <w:jc w:val="center"/>
                        <w:rPr>
                          <w:rFonts w:hint="eastAsia"/>
                          <w:sz w:val="21"/>
                          <w:szCs w:val="21"/>
                        </w:rPr>
                      </w:pPr>
                      <w:r w:rsidRPr="00BA7B38">
                        <w:rPr>
                          <w:rFonts w:asciiTheme="minorEastAsia" w:hAnsiTheme="minorEastAsia"/>
                          <w:color w:val="595959"/>
                          <w:sz w:val="24"/>
                          <w:szCs w:val="24"/>
                          <w:lang w:val="en-US"/>
                        </w:rPr>
                        <w:t>Recording the soil temperature.</w:t>
                      </w:r>
                    </w:p>
                  </w:txbxContent>
                </v:textbox>
              </v:shape>
            </w:pict>
          </mc:Fallback>
        </mc:AlternateContent>
      </w:r>
      <w:r>
        <w:rPr>
          <w:rFonts w:asciiTheme="minorEastAsia" w:hAnsiTheme="minorEastAsia"/>
          <w:noProof/>
          <w:color w:val="595959"/>
          <w:sz w:val="28"/>
          <w:szCs w:val="28"/>
        </w:rPr>
        <mc:AlternateContent>
          <mc:Choice Requires="wps">
            <w:drawing>
              <wp:anchor distT="0" distB="0" distL="114300" distR="114300" simplePos="0" relativeHeight="251660288" behindDoc="0" locked="0" layoutInCell="1" allowOverlap="1" wp14:anchorId="5262B992" wp14:editId="6D0FD12B">
                <wp:simplePos x="0" y="0"/>
                <wp:positionH relativeFrom="column">
                  <wp:posOffset>158915</wp:posOffset>
                </wp:positionH>
                <wp:positionV relativeFrom="paragraph">
                  <wp:posOffset>132135</wp:posOffset>
                </wp:positionV>
                <wp:extent cx="2687541" cy="3498574"/>
                <wp:effectExtent l="0" t="0" r="17780" b="6985"/>
                <wp:wrapNone/>
                <wp:docPr id="11" name="文字方塊 11"/>
                <wp:cNvGraphicFramePr/>
                <a:graphic xmlns:a="http://schemas.openxmlformats.org/drawingml/2006/main">
                  <a:graphicData uri="http://schemas.microsoft.com/office/word/2010/wordprocessingShape">
                    <wps:wsp>
                      <wps:cNvSpPr txBox="1"/>
                      <wps:spPr>
                        <a:xfrm>
                          <a:off x="0" y="0"/>
                          <a:ext cx="2687541" cy="3498574"/>
                        </a:xfrm>
                        <a:prstGeom prst="rect">
                          <a:avLst/>
                        </a:prstGeom>
                        <a:solidFill>
                          <a:schemeClr val="lt1"/>
                        </a:solidFill>
                        <a:ln w="6350">
                          <a:solidFill>
                            <a:prstClr val="black"/>
                          </a:solidFill>
                        </a:ln>
                      </wps:spPr>
                      <wps:txbx>
                        <w:txbxContent>
                          <w:p w14:paraId="1F1891CD" w14:textId="7DA627AB" w:rsidR="00BA7B38" w:rsidRDefault="00BA7B38">
                            <w:r w:rsidRPr="00120DD1">
                              <w:rPr>
                                <w:rFonts w:asciiTheme="minorEastAsia" w:hAnsiTheme="minorEastAsia"/>
                                <w:noProof/>
                                <w:color w:val="595959"/>
                                <w:sz w:val="28"/>
                                <w:szCs w:val="28"/>
                              </w:rPr>
                              <w:drawing>
                                <wp:inline distT="19050" distB="19050" distL="19050" distR="19050" wp14:anchorId="42554CFC" wp14:editId="7CCDC530">
                                  <wp:extent cx="2496710" cy="3124862"/>
                                  <wp:effectExtent l="0" t="0" r="5715" b="0"/>
                                  <wp:docPr id="6"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1"/>
                                          <a:srcRect/>
                                          <a:stretch>
                                            <a:fillRect/>
                                          </a:stretch>
                                        </pic:blipFill>
                                        <pic:spPr>
                                          <a:xfrm>
                                            <a:off x="0" y="0"/>
                                            <a:ext cx="2515318" cy="3148152"/>
                                          </a:xfrm>
                                          <a:prstGeom prst="rect">
                                            <a:avLst/>
                                          </a:prstGeom>
                                          <a:ln/>
                                        </pic:spPr>
                                      </pic:pic>
                                    </a:graphicData>
                                  </a:graphic>
                                </wp:inline>
                              </w:drawing>
                            </w:r>
                          </w:p>
                          <w:p w14:paraId="6A4CC6AD" w14:textId="35982C04" w:rsidR="00BA7B38" w:rsidRPr="00BA7B38" w:rsidRDefault="00BA7B38" w:rsidP="00AE0805">
                            <w:pPr>
                              <w:jc w:val="center"/>
                              <w:rPr>
                                <w:sz w:val="21"/>
                                <w:szCs w:val="21"/>
                                <w:lang w:val="en-US"/>
                              </w:rPr>
                            </w:pPr>
                            <w:r w:rsidRPr="00BA7B38">
                              <w:rPr>
                                <w:rFonts w:asciiTheme="minorEastAsia" w:hAnsiTheme="minorEastAsia"/>
                                <w:color w:val="595959"/>
                                <w:sz w:val="24"/>
                                <w:szCs w:val="24"/>
                                <w:lang w:val="en-US"/>
                              </w:rPr>
                              <w:t>We collecting the difference kinds of soil.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62B992" id="文字方塊 11" o:spid="_x0000_s1027" type="#_x0000_t202" style="position:absolute;margin-left:12.5pt;margin-top:10.4pt;width:211.6pt;height:27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" fillcolor="white [3201]" strokeweight=".5pt">
                <v:textbox>
                  <w:txbxContent>
                    <w:p w14:paraId="1F1891CD" w14:textId="7DA627AB" w:rsidR="00BA7B38" w:rsidRDefault="00BA7B38">
                      <w:r w:rsidRPr="00120DD1">
                        <w:rPr>
                          <w:rFonts w:asciiTheme="minorEastAsia" w:hAnsiTheme="minorEastAsia"/>
                          <w:noProof/>
                          <w:color w:val="595959"/>
                          <w:sz w:val="28"/>
                          <w:szCs w:val="28"/>
                        </w:rPr>
                        <w:drawing>
                          <wp:inline distT="19050" distB="19050" distL="19050" distR="19050" wp14:anchorId="42554CFC" wp14:editId="7CCDC530">
                            <wp:extent cx="2496710" cy="3124862"/>
                            <wp:effectExtent l="0" t="0" r="5715" b="0"/>
                            <wp:docPr id="6"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2"/>
                                    <a:srcRect/>
                                    <a:stretch>
                                      <a:fillRect/>
                                    </a:stretch>
                                  </pic:blipFill>
                                  <pic:spPr>
                                    <a:xfrm>
                                      <a:off x="0" y="0"/>
                                      <a:ext cx="2515318" cy="3148152"/>
                                    </a:xfrm>
                                    <a:prstGeom prst="rect">
                                      <a:avLst/>
                                    </a:prstGeom>
                                    <a:ln/>
                                  </pic:spPr>
                                </pic:pic>
                              </a:graphicData>
                            </a:graphic>
                          </wp:inline>
                        </w:drawing>
                      </w:r>
                    </w:p>
                    <w:p w14:paraId="6A4CC6AD" w14:textId="35982C04" w:rsidR="00BA7B38" w:rsidRPr="00BA7B38" w:rsidRDefault="00BA7B38" w:rsidP="00AE0805">
                      <w:pPr>
                        <w:jc w:val="center"/>
                        <w:rPr>
                          <w:rFonts w:hint="eastAsia"/>
                          <w:sz w:val="21"/>
                          <w:szCs w:val="21"/>
                          <w:lang w:val="en-US"/>
                        </w:rPr>
                      </w:pPr>
                      <w:r w:rsidRPr="00BA7B38">
                        <w:rPr>
                          <w:rFonts w:asciiTheme="minorEastAsia" w:hAnsiTheme="minorEastAsia"/>
                          <w:color w:val="595959"/>
                          <w:sz w:val="24"/>
                          <w:szCs w:val="24"/>
                          <w:lang w:val="en-US"/>
                        </w:rPr>
                        <w:t xml:space="preserve">We </w:t>
                      </w:r>
                      <w:proofErr w:type="gramStart"/>
                      <w:r w:rsidRPr="00BA7B38">
                        <w:rPr>
                          <w:rFonts w:asciiTheme="minorEastAsia" w:hAnsiTheme="minorEastAsia"/>
                          <w:color w:val="595959"/>
                          <w:sz w:val="24"/>
                          <w:szCs w:val="24"/>
                          <w:lang w:val="en-US"/>
                        </w:rPr>
                        <w:t>collecting</w:t>
                      </w:r>
                      <w:proofErr w:type="gramEnd"/>
                      <w:r w:rsidRPr="00BA7B38">
                        <w:rPr>
                          <w:rFonts w:asciiTheme="minorEastAsia" w:hAnsiTheme="minorEastAsia"/>
                          <w:color w:val="595959"/>
                          <w:sz w:val="24"/>
                          <w:szCs w:val="24"/>
                          <w:lang w:val="en-US"/>
                        </w:rPr>
                        <w:t xml:space="preserve"> the difference kinds of soil.</w:t>
                      </w:r>
                    </w:p>
                  </w:txbxContent>
                </v:textbox>
              </v:shape>
            </w:pict>
          </mc:Fallback>
        </mc:AlternateContent>
      </w:r>
    </w:p>
    <w:p w14:paraId="737C0EFD" w14:textId="0C416A0F" w:rsidR="00BA7B38" w:rsidRDefault="00BA7B38">
      <w:pPr>
        <w:widowControl w:val="0"/>
        <w:spacing w:line="240" w:lineRule="auto"/>
        <w:rPr>
          <w:rFonts w:asciiTheme="minorEastAsia" w:hAnsiTheme="minorEastAsia"/>
          <w:color w:val="595959"/>
          <w:sz w:val="28"/>
          <w:szCs w:val="28"/>
          <w:lang w:val="en-US"/>
        </w:rPr>
      </w:pPr>
    </w:p>
    <w:p w14:paraId="3C5494F6" w14:textId="3E907C71" w:rsidR="00BA7B38" w:rsidRDefault="00BA7B38">
      <w:pPr>
        <w:widowControl w:val="0"/>
        <w:spacing w:line="240" w:lineRule="auto"/>
        <w:rPr>
          <w:rFonts w:asciiTheme="minorEastAsia" w:hAnsiTheme="minorEastAsia"/>
          <w:color w:val="595959"/>
          <w:sz w:val="28"/>
          <w:szCs w:val="28"/>
          <w:lang w:val="en-US"/>
        </w:rPr>
      </w:pPr>
    </w:p>
    <w:p w14:paraId="16CCCB05" w14:textId="60928A16" w:rsidR="00BA7B38" w:rsidRDefault="00BA7B38">
      <w:pPr>
        <w:widowControl w:val="0"/>
        <w:spacing w:line="240" w:lineRule="auto"/>
        <w:rPr>
          <w:rFonts w:asciiTheme="minorEastAsia" w:hAnsiTheme="minorEastAsia"/>
          <w:color w:val="595959"/>
          <w:sz w:val="28"/>
          <w:szCs w:val="28"/>
          <w:lang w:val="en-US"/>
        </w:rPr>
      </w:pPr>
    </w:p>
    <w:p w14:paraId="702DE12B" w14:textId="253E286D" w:rsidR="002D1E4D" w:rsidRPr="00120DD1" w:rsidRDefault="002D1E4D">
      <w:pPr>
        <w:widowControl w:val="0"/>
        <w:spacing w:line="240" w:lineRule="auto"/>
        <w:rPr>
          <w:rFonts w:asciiTheme="minorEastAsia" w:hAnsiTheme="minorEastAsia"/>
          <w:color w:val="595959"/>
          <w:sz w:val="28"/>
          <w:szCs w:val="28"/>
          <w:lang w:val="en-US"/>
        </w:rPr>
      </w:pPr>
    </w:p>
    <w:p w14:paraId="2B2412D7" w14:textId="323B273A" w:rsidR="002D1E4D" w:rsidRPr="00120DD1" w:rsidRDefault="002D1E4D">
      <w:pPr>
        <w:widowControl w:val="0"/>
        <w:spacing w:line="240" w:lineRule="auto"/>
        <w:rPr>
          <w:rFonts w:asciiTheme="minorEastAsia" w:hAnsiTheme="minorEastAsia"/>
          <w:color w:val="595959"/>
          <w:sz w:val="28"/>
          <w:szCs w:val="28"/>
        </w:rPr>
      </w:pPr>
    </w:p>
    <w:p w14:paraId="21F386AB" w14:textId="5F70F610" w:rsidR="002D1E4D" w:rsidRDefault="002D1E4D">
      <w:pPr>
        <w:widowControl w:val="0"/>
        <w:spacing w:line="240" w:lineRule="auto"/>
        <w:rPr>
          <w:rFonts w:asciiTheme="minorEastAsia" w:hAnsiTheme="minorEastAsia" w:cs="Arial Unicode MS"/>
          <w:color w:val="595959"/>
          <w:sz w:val="28"/>
          <w:szCs w:val="28"/>
          <w:lang w:val="en-US"/>
        </w:rPr>
      </w:pPr>
    </w:p>
    <w:p w14:paraId="797759BC" w14:textId="22AED233" w:rsidR="00BA7B38" w:rsidRPr="00120DD1" w:rsidRDefault="00BA7B38">
      <w:pPr>
        <w:widowControl w:val="0"/>
        <w:spacing w:line="240" w:lineRule="auto"/>
        <w:rPr>
          <w:rFonts w:asciiTheme="minorEastAsia" w:hAnsiTheme="minorEastAsia"/>
          <w:color w:val="595959"/>
          <w:sz w:val="28"/>
          <w:szCs w:val="28"/>
          <w:lang w:val="en-US"/>
        </w:rPr>
      </w:pPr>
    </w:p>
    <w:p w14:paraId="15AC2EF0" w14:textId="76E05810" w:rsidR="002D1E4D" w:rsidRPr="00120DD1" w:rsidRDefault="002D1E4D">
      <w:pPr>
        <w:widowControl w:val="0"/>
        <w:spacing w:line="240" w:lineRule="auto"/>
        <w:rPr>
          <w:rFonts w:asciiTheme="minorEastAsia" w:hAnsiTheme="minorEastAsia"/>
          <w:color w:val="595959"/>
          <w:sz w:val="28"/>
          <w:szCs w:val="28"/>
          <w:lang w:val="en-US"/>
        </w:rPr>
      </w:pPr>
    </w:p>
    <w:p w14:paraId="09915DBF" w14:textId="77777777" w:rsidR="002D1E4D" w:rsidRPr="00120DD1" w:rsidRDefault="002D1E4D">
      <w:pPr>
        <w:widowControl w:val="0"/>
        <w:spacing w:line="240" w:lineRule="auto"/>
        <w:rPr>
          <w:rFonts w:asciiTheme="minorEastAsia" w:hAnsiTheme="minorEastAsia"/>
          <w:color w:val="595959"/>
          <w:sz w:val="28"/>
          <w:szCs w:val="28"/>
          <w:lang w:val="en-US"/>
        </w:rPr>
      </w:pPr>
    </w:p>
    <w:p w14:paraId="28C6107A" w14:textId="74B39859" w:rsidR="002D1E4D" w:rsidRPr="00120DD1" w:rsidRDefault="002D1E4D">
      <w:pPr>
        <w:widowControl w:val="0"/>
        <w:spacing w:line="240" w:lineRule="auto"/>
        <w:rPr>
          <w:rFonts w:asciiTheme="minorEastAsia" w:hAnsiTheme="minorEastAsia"/>
          <w:color w:val="595959"/>
          <w:sz w:val="28"/>
          <w:szCs w:val="28"/>
          <w:lang w:val="en-US"/>
        </w:rPr>
      </w:pPr>
    </w:p>
    <w:p w14:paraId="5172D29D" w14:textId="791FE350" w:rsidR="002D1E4D" w:rsidRPr="00120DD1" w:rsidRDefault="002D1E4D">
      <w:pPr>
        <w:widowControl w:val="0"/>
        <w:spacing w:line="240" w:lineRule="auto"/>
        <w:rPr>
          <w:rFonts w:asciiTheme="minorEastAsia" w:hAnsiTheme="minorEastAsia"/>
          <w:color w:val="595959"/>
          <w:sz w:val="28"/>
          <w:szCs w:val="28"/>
          <w:lang w:val="en-US"/>
        </w:rPr>
      </w:pPr>
    </w:p>
    <w:p w14:paraId="3093A84B" w14:textId="77777777" w:rsidR="00BA7B38" w:rsidRDefault="00000000">
      <w:pPr>
        <w:widowControl w:val="0"/>
        <w:spacing w:line="240" w:lineRule="auto"/>
        <w:rPr>
          <w:rFonts w:asciiTheme="minorEastAsia" w:hAnsiTheme="minorEastAsia"/>
          <w:color w:val="595959"/>
          <w:sz w:val="28"/>
          <w:szCs w:val="28"/>
        </w:rPr>
      </w:pPr>
      <w:r w:rsidRPr="00120DD1">
        <w:rPr>
          <w:rFonts w:asciiTheme="minorEastAsia" w:hAnsiTheme="minorEastAsia"/>
          <w:color w:val="595959"/>
          <w:sz w:val="28"/>
          <w:szCs w:val="28"/>
        </w:rPr>
        <w:t xml:space="preserve"> </w:t>
      </w:r>
    </w:p>
    <w:p w14:paraId="04CFA511" w14:textId="77777777" w:rsidR="00BA7B38" w:rsidRDefault="00BA7B38">
      <w:pPr>
        <w:widowControl w:val="0"/>
        <w:spacing w:line="240" w:lineRule="auto"/>
        <w:rPr>
          <w:rFonts w:asciiTheme="minorEastAsia" w:hAnsiTheme="minorEastAsia"/>
          <w:color w:val="595959"/>
          <w:sz w:val="28"/>
          <w:szCs w:val="28"/>
        </w:rPr>
      </w:pPr>
    </w:p>
    <w:p w14:paraId="5FD26022" w14:textId="77777777" w:rsidR="00BA7B38" w:rsidRDefault="00BA7B38">
      <w:pPr>
        <w:widowControl w:val="0"/>
        <w:spacing w:line="240" w:lineRule="auto"/>
        <w:rPr>
          <w:rFonts w:asciiTheme="minorEastAsia" w:hAnsiTheme="minorEastAsia"/>
          <w:color w:val="595959"/>
          <w:sz w:val="28"/>
          <w:szCs w:val="28"/>
        </w:rPr>
      </w:pPr>
    </w:p>
    <w:p w14:paraId="4BE8018D" w14:textId="77777777" w:rsidR="00BA7B38" w:rsidRDefault="00BA7B38">
      <w:pPr>
        <w:widowControl w:val="0"/>
        <w:spacing w:line="240" w:lineRule="auto"/>
        <w:rPr>
          <w:rFonts w:asciiTheme="minorEastAsia" w:hAnsiTheme="minorEastAsia"/>
          <w:color w:val="595959"/>
          <w:sz w:val="28"/>
          <w:szCs w:val="28"/>
        </w:rPr>
      </w:pPr>
    </w:p>
    <w:p w14:paraId="25918CD4" w14:textId="77777777" w:rsidR="00BA7B38" w:rsidRDefault="00BA7B38">
      <w:pPr>
        <w:widowControl w:val="0"/>
        <w:spacing w:line="240" w:lineRule="auto"/>
        <w:rPr>
          <w:rFonts w:asciiTheme="minorEastAsia" w:hAnsiTheme="minorEastAsia"/>
          <w:color w:val="595959"/>
          <w:sz w:val="28"/>
          <w:szCs w:val="28"/>
        </w:rPr>
      </w:pPr>
    </w:p>
    <w:p w14:paraId="7CDF6A40" w14:textId="77777777" w:rsidR="00BA7B38" w:rsidRDefault="00BA7B38">
      <w:pPr>
        <w:widowControl w:val="0"/>
        <w:spacing w:line="240" w:lineRule="auto"/>
        <w:rPr>
          <w:rFonts w:asciiTheme="minorEastAsia" w:hAnsiTheme="minorEastAsia"/>
          <w:color w:val="595959"/>
          <w:sz w:val="28"/>
          <w:szCs w:val="28"/>
        </w:rPr>
      </w:pPr>
    </w:p>
    <w:p w14:paraId="3D06B703" w14:textId="5BD45C22" w:rsidR="002D1E4D" w:rsidRPr="00120DD1" w:rsidRDefault="00000000">
      <w:pPr>
        <w:widowControl w:val="0"/>
        <w:spacing w:line="240" w:lineRule="auto"/>
        <w:rPr>
          <w:rFonts w:asciiTheme="minorEastAsia" w:hAnsiTheme="minorEastAsia"/>
          <w:color w:val="595959"/>
          <w:sz w:val="28"/>
          <w:szCs w:val="28"/>
        </w:rPr>
      </w:pPr>
      <w:r w:rsidRPr="00120DD1">
        <w:rPr>
          <w:rFonts w:asciiTheme="minorEastAsia" w:hAnsiTheme="minorEastAsia"/>
          <w:color w:val="595959"/>
          <w:sz w:val="28"/>
          <w:szCs w:val="28"/>
        </w:rPr>
        <w:t xml:space="preserve"> </w:t>
      </w:r>
    </w:p>
    <w:p w14:paraId="40596F18" w14:textId="32FB5E83" w:rsidR="00D5688F" w:rsidRDefault="00D5688F">
      <w:pPr>
        <w:widowControl w:val="0"/>
        <w:spacing w:line="240" w:lineRule="auto"/>
        <w:rPr>
          <w:rFonts w:asciiTheme="minorEastAsia" w:hAnsiTheme="minorEastAsia"/>
          <w:sz w:val="28"/>
          <w:szCs w:val="28"/>
          <w:lang w:val="en-US"/>
        </w:rPr>
      </w:pPr>
      <w:r>
        <w:rPr>
          <w:rFonts w:asciiTheme="minorEastAsia" w:hAnsiTheme="minorEastAsia"/>
          <w:noProof/>
          <w:color w:val="595959"/>
          <w:sz w:val="28"/>
          <w:szCs w:val="28"/>
          <w:lang w:val="en-US"/>
        </w:rPr>
        <w:lastRenderedPageBreak/>
        <mc:AlternateContent>
          <mc:Choice Requires="wps">
            <w:drawing>
              <wp:anchor distT="0" distB="0" distL="114300" distR="114300" simplePos="0" relativeHeight="251662336" behindDoc="0" locked="0" layoutInCell="1" allowOverlap="1" wp14:anchorId="2B097CD5" wp14:editId="561CAAB9">
                <wp:simplePos x="0" y="0"/>
                <wp:positionH relativeFrom="column">
                  <wp:posOffset>341906</wp:posOffset>
                </wp:positionH>
                <wp:positionV relativeFrom="paragraph">
                  <wp:posOffset>-246490</wp:posOffset>
                </wp:positionV>
                <wp:extent cx="2567940" cy="3299460"/>
                <wp:effectExtent l="0" t="0" r="10160" b="15240"/>
                <wp:wrapNone/>
                <wp:docPr id="13" name="文字方塊 13"/>
                <wp:cNvGraphicFramePr/>
                <a:graphic xmlns:a="http://schemas.openxmlformats.org/drawingml/2006/main">
                  <a:graphicData uri="http://schemas.microsoft.com/office/word/2010/wordprocessingShape">
                    <wps:wsp>
                      <wps:cNvSpPr txBox="1"/>
                      <wps:spPr>
                        <a:xfrm>
                          <a:off x="0" y="0"/>
                          <a:ext cx="2567940" cy="3299460"/>
                        </a:xfrm>
                        <a:prstGeom prst="rect">
                          <a:avLst/>
                        </a:prstGeom>
                        <a:solidFill>
                          <a:schemeClr val="lt1"/>
                        </a:solidFill>
                        <a:ln w="6350">
                          <a:solidFill>
                            <a:prstClr val="black"/>
                          </a:solidFill>
                        </a:ln>
                      </wps:spPr>
                      <wps:txbx>
                        <w:txbxContent>
                          <w:p w14:paraId="709E4A76" w14:textId="22B9291E" w:rsidR="00BA7B38" w:rsidRDefault="00BA7B38">
                            <w:r w:rsidRPr="00120DD1">
                              <w:rPr>
                                <w:rFonts w:asciiTheme="minorEastAsia" w:hAnsiTheme="minorEastAsia"/>
                                <w:noProof/>
                                <w:color w:val="595959"/>
                                <w:sz w:val="28"/>
                                <w:szCs w:val="28"/>
                              </w:rPr>
                              <w:drawing>
                                <wp:inline distT="19050" distB="19050" distL="19050" distR="19050" wp14:anchorId="7EA584F3" wp14:editId="3A1498AE">
                                  <wp:extent cx="2409245" cy="2988310"/>
                                  <wp:effectExtent l="0" t="0" r="3810" b="0"/>
                                  <wp:docPr id="18" name="圖片 18" descr="一張含有 文字, 桌, 個人, 室內 的圖片&#10;&#10;自動產生的描述"/>
                                  <wp:cNvGraphicFramePr/>
                                  <a:graphic xmlns:a="http://schemas.openxmlformats.org/drawingml/2006/main">
                                    <a:graphicData uri="http://schemas.openxmlformats.org/drawingml/2006/picture">
                                      <pic:pic xmlns:pic="http://schemas.openxmlformats.org/drawingml/2006/picture">
                                        <pic:nvPicPr>
                                          <pic:cNvPr id="9" name="image4.jpg" descr="一張含有 文字, 桌, 個人, 室內 的圖片&#10;&#10;自動產生的描述"/>
                                          <pic:cNvPicPr preferRelativeResize="0"/>
                                        </pic:nvPicPr>
                                        <pic:blipFill>
                                          <a:blip r:embed="rId13"/>
                                          <a:srcRect/>
                                          <a:stretch>
                                            <a:fillRect/>
                                          </a:stretch>
                                        </pic:blipFill>
                                        <pic:spPr>
                                          <a:xfrm>
                                            <a:off x="0" y="0"/>
                                            <a:ext cx="2415348" cy="2995880"/>
                                          </a:xfrm>
                                          <a:prstGeom prst="rect">
                                            <a:avLst/>
                                          </a:prstGeom>
                                          <a:ln/>
                                        </pic:spPr>
                                      </pic:pic>
                                    </a:graphicData>
                                  </a:graphic>
                                </wp:inline>
                              </w:drawing>
                            </w:r>
                          </w:p>
                          <w:p w14:paraId="772F03D7" w14:textId="01F5386B" w:rsidR="00BA7B38" w:rsidRPr="00D5688F" w:rsidRDefault="00BA7B38" w:rsidP="00D5688F">
                            <w:pPr>
                              <w:widowControl w:val="0"/>
                              <w:spacing w:line="240" w:lineRule="auto"/>
                              <w:jc w:val="center"/>
                              <w:rPr>
                                <w:rFonts w:asciiTheme="minorEastAsia" w:hAnsiTheme="minorEastAsia"/>
                                <w:color w:val="595959"/>
                                <w:sz w:val="24"/>
                                <w:szCs w:val="24"/>
                                <w:lang w:val="en-US"/>
                              </w:rPr>
                            </w:pPr>
                            <w:r w:rsidRPr="00D5688F">
                              <w:rPr>
                                <w:rFonts w:asciiTheme="minorEastAsia" w:hAnsiTheme="minorEastAsia"/>
                                <w:color w:val="595959"/>
                                <w:sz w:val="24"/>
                                <w:szCs w:val="24"/>
                                <w:lang w:val="en-US"/>
                              </w:rPr>
                              <w:t>Measure the soil with 200g</w:t>
                            </w:r>
                          </w:p>
                          <w:p w14:paraId="346B296F" w14:textId="77777777" w:rsidR="00BA7B38" w:rsidRPr="00BA7B38" w:rsidRDefault="00BA7B38">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097CD5" id="文字方塊 13" o:spid="_x0000_s1028" type="#_x0000_t202" style="position:absolute;margin-left:26.9pt;margin-top:-19.4pt;width:202.2pt;height:259.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" fillcolor="white [3201]" strokeweight=".5pt">
                <v:textbox>
                  <w:txbxContent>
                    <w:p w14:paraId="709E4A76" w14:textId="22B9291E" w:rsidR="00BA7B38" w:rsidRDefault="00BA7B38">
                      <w:r w:rsidRPr="00120DD1">
                        <w:rPr>
                          <w:rFonts w:asciiTheme="minorEastAsia" w:hAnsiTheme="minorEastAsia"/>
                          <w:noProof/>
                          <w:color w:val="595959"/>
                          <w:sz w:val="28"/>
                          <w:szCs w:val="28"/>
                        </w:rPr>
                        <w:drawing>
                          <wp:inline distT="19050" distB="19050" distL="19050" distR="19050" wp14:anchorId="7EA584F3" wp14:editId="3A1498AE">
                            <wp:extent cx="2409245" cy="2988310"/>
                            <wp:effectExtent l="0" t="0" r="3810" b="0"/>
                            <wp:docPr id="18" name="圖片 18" descr="一張含有 文字, 桌, 個人, 室內 的圖片&#10;&#10;自動產生的描述"/>
                            <wp:cNvGraphicFramePr/>
                            <a:graphic xmlns:a="http://schemas.openxmlformats.org/drawingml/2006/main">
                              <a:graphicData uri="http://schemas.openxmlformats.org/drawingml/2006/picture">
                                <pic:pic xmlns:pic="http://schemas.openxmlformats.org/drawingml/2006/picture">
                                  <pic:nvPicPr>
                                    <pic:cNvPr id="9" name="image4.jpg" descr="一張含有 文字, 桌, 個人, 室內 的圖片&#10;&#10;自動產生的描述"/>
                                    <pic:cNvPicPr preferRelativeResize="0"/>
                                  </pic:nvPicPr>
                                  <pic:blipFill>
                                    <a:blip r:embed="rId14"/>
                                    <a:srcRect/>
                                    <a:stretch>
                                      <a:fillRect/>
                                    </a:stretch>
                                  </pic:blipFill>
                                  <pic:spPr>
                                    <a:xfrm>
                                      <a:off x="0" y="0"/>
                                      <a:ext cx="2415348" cy="2995880"/>
                                    </a:xfrm>
                                    <a:prstGeom prst="rect">
                                      <a:avLst/>
                                    </a:prstGeom>
                                    <a:ln/>
                                  </pic:spPr>
                                </pic:pic>
                              </a:graphicData>
                            </a:graphic>
                          </wp:inline>
                        </w:drawing>
                      </w:r>
                    </w:p>
                    <w:p w14:paraId="772F03D7" w14:textId="01F5386B" w:rsidR="00BA7B38" w:rsidRPr="00D5688F" w:rsidRDefault="00BA7B38" w:rsidP="00D5688F">
                      <w:pPr>
                        <w:widowControl w:val="0"/>
                        <w:spacing w:line="240" w:lineRule="auto"/>
                        <w:jc w:val="center"/>
                        <w:rPr>
                          <w:rFonts w:asciiTheme="minorEastAsia" w:hAnsiTheme="minorEastAsia"/>
                          <w:color w:val="595959"/>
                          <w:sz w:val="24"/>
                          <w:szCs w:val="24"/>
                          <w:lang w:val="en-US"/>
                        </w:rPr>
                      </w:pPr>
                      <w:r w:rsidRPr="00D5688F">
                        <w:rPr>
                          <w:rFonts w:asciiTheme="minorEastAsia" w:hAnsiTheme="minorEastAsia"/>
                          <w:color w:val="595959"/>
                          <w:sz w:val="24"/>
                          <w:szCs w:val="24"/>
                          <w:lang w:val="en-US"/>
                        </w:rPr>
                        <w:t xml:space="preserve">Measure the soil with </w:t>
                      </w:r>
                      <w:proofErr w:type="gramStart"/>
                      <w:r w:rsidRPr="00D5688F">
                        <w:rPr>
                          <w:rFonts w:asciiTheme="minorEastAsia" w:hAnsiTheme="minorEastAsia"/>
                          <w:color w:val="595959"/>
                          <w:sz w:val="24"/>
                          <w:szCs w:val="24"/>
                          <w:lang w:val="en-US"/>
                        </w:rPr>
                        <w:t>200g</w:t>
                      </w:r>
                      <w:proofErr w:type="gramEnd"/>
                    </w:p>
                    <w:p w14:paraId="346B296F" w14:textId="77777777" w:rsidR="00BA7B38" w:rsidRPr="00BA7B38" w:rsidRDefault="00BA7B38">
                      <w:pPr>
                        <w:rPr>
                          <w:rFonts w:hint="eastAsia"/>
                          <w:lang w:val="en-US"/>
                        </w:rPr>
                      </w:pPr>
                    </w:p>
                  </w:txbxContent>
                </v:textbox>
              </v:shape>
            </w:pict>
          </mc:Fallback>
        </mc:AlternateContent>
      </w:r>
      <w:r>
        <w:rPr>
          <w:rFonts w:asciiTheme="minorEastAsia" w:hAnsiTheme="minorEastAsia"/>
          <w:noProof/>
          <w:color w:val="595959"/>
          <w:sz w:val="28"/>
          <w:szCs w:val="28"/>
          <w:lang w:val="en-US"/>
        </w:rPr>
        <mc:AlternateContent>
          <mc:Choice Requires="wps">
            <w:drawing>
              <wp:anchor distT="0" distB="0" distL="114300" distR="114300" simplePos="0" relativeHeight="251664384" behindDoc="0" locked="0" layoutInCell="1" allowOverlap="1" wp14:anchorId="64145670" wp14:editId="790155CE">
                <wp:simplePos x="0" y="0"/>
                <wp:positionH relativeFrom="column">
                  <wp:posOffset>2973788</wp:posOffset>
                </wp:positionH>
                <wp:positionV relativeFrom="paragraph">
                  <wp:posOffset>-247456</wp:posOffset>
                </wp:positionV>
                <wp:extent cx="2568271" cy="3299791"/>
                <wp:effectExtent l="0" t="0" r="10160" b="15240"/>
                <wp:wrapNone/>
                <wp:docPr id="15" name="文字方塊 15"/>
                <wp:cNvGraphicFramePr/>
                <a:graphic xmlns:a="http://schemas.openxmlformats.org/drawingml/2006/main">
                  <a:graphicData uri="http://schemas.microsoft.com/office/word/2010/wordprocessingShape">
                    <wps:wsp>
                      <wps:cNvSpPr txBox="1"/>
                      <wps:spPr>
                        <a:xfrm>
                          <a:off x="0" y="0"/>
                          <a:ext cx="2568271" cy="3299791"/>
                        </a:xfrm>
                        <a:prstGeom prst="rect">
                          <a:avLst/>
                        </a:prstGeom>
                        <a:solidFill>
                          <a:schemeClr val="lt1"/>
                        </a:solidFill>
                        <a:ln w="6350">
                          <a:solidFill>
                            <a:prstClr val="black"/>
                          </a:solidFill>
                        </a:ln>
                      </wps:spPr>
                      <wps:txbx>
                        <w:txbxContent>
                          <w:p w14:paraId="5EC9C155" w14:textId="54278FCE" w:rsidR="00BA7B38" w:rsidRDefault="00BA7B38" w:rsidP="00BA7B38">
                            <w:r w:rsidRPr="00120DD1">
                              <w:rPr>
                                <w:rFonts w:asciiTheme="minorEastAsia" w:hAnsiTheme="minorEastAsia"/>
                                <w:noProof/>
                                <w:color w:val="595959"/>
                                <w:sz w:val="28"/>
                                <w:szCs w:val="28"/>
                              </w:rPr>
                              <w:drawing>
                                <wp:inline distT="19050" distB="19050" distL="19050" distR="19050" wp14:anchorId="0CC4A2B0" wp14:editId="16B4FD88">
                                  <wp:extent cx="2378710" cy="2988703"/>
                                  <wp:effectExtent l="0" t="0" r="0" b="0"/>
                                  <wp:docPr id="2" name="image6.jpg" descr="一張含有 個人, 塑膠 的圖片&#10;&#10;自動產生的描述"/>
                                  <wp:cNvGraphicFramePr/>
                                  <a:graphic xmlns:a="http://schemas.openxmlformats.org/drawingml/2006/main">
                                    <a:graphicData uri="http://schemas.openxmlformats.org/drawingml/2006/picture">
                                      <pic:pic xmlns:pic="http://schemas.openxmlformats.org/drawingml/2006/picture">
                                        <pic:nvPicPr>
                                          <pic:cNvPr id="2" name="image6.jpg" descr="一張含有 個人, 塑膠 的圖片&#10;&#10;自動產生的描述"/>
                                          <pic:cNvPicPr preferRelativeResize="0"/>
                                        </pic:nvPicPr>
                                        <pic:blipFill>
                                          <a:blip r:embed="rId15"/>
                                          <a:srcRect/>
                                          <a:stretch>
                                            <a:fillRect/>
                                          </a:stretch>
                                        </pic:blipFill>
                                        <pic:spPr>
                                          <a:xfrm>
                                            <a:off x="0" y="0"/>
                                            <a:ext cx="2378710" cy="2988703"/>
                                          </a:xfrm>
                                          <a:prstGeom prst="rect">
                                            <a:avLst/>
                                          </a:prstGeom>
                                          <a:ln/>
                                        </pic:spPr>
                                      </pic:pic>
                                    </a:graphicData>
                                  </a:graphic>
                                </wp:inline>
                              </w:drawing>
                            </w:r>
                          </w:p>
                          <w:p w14:paraId="2AB2F201" w14:textId="706586E7" w:rsidR="00BA7B38" w:rsidRPr="00120DD1" w:rsidRDefault="00BA7B38" w:rsidP="00D5688F">
                            <w:pPr>
                              <w:widowControl w:val="0"/>
                              <w:spacing w:line="240" w:lineRule="auto"/>
                              <w:jc w:val="center"/>
                              <w:rPr>
                                <w:rFonts w:asciiTheme="minorEastAsia" w:hAnsiTheme="minorEastAsia"/>
                                <w:color w:val="595959"/>
                                <w:sz w:val="28"/>
                                <w:szCs w:val="28"/>
                                <w:lang w:val="en-US"/>
                              </w:rPr>
                            </w:pPr>
                            <w:r w:rsidRPr="00D5688F">
                              <w:rPr>
                                <w:rFonts w:asciiTheme="minorEastAsia" w:hAnsiTheme="minorEastAsia"/>
                                <w:color w:val="595959"/>
                                <w:sz w:val="24"/>
                                <w:szCs w:val="24"/>
                                <w:lang w:val="en-US"/>
                              </w:rPr>
                              <w:t>Measure the soil pH</w:t>
                            </w:r>
                          </w:p>
                          <w:p w14:paraId="21A86878" w14:textId="77777777" w:rsidR="00BA7B38" w:rsidRPr="00BA7B38" w:rsidRDefault="00BA7B38" w:rsidP="00BA7B38">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145670" id="文字方塊 15" o:spid="_x0000_s1029" type="#_x0000_t202" style="position:absolute;margin-left:234.15pt;margin-top:-19.5pt;width:202.25pt;height:259.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" fillcolor="white [3201]" strokeweight=".5pt">
                <v:textbox>
                  <w:txbxContent>
                    <w:p w14:paraId="5EC9C155" w14:textId="54278FCE" w:rsidR="00BA7B38" w:rsidRDefault="00BA7B38" w:rsidP="00BA7B38">
                      <w:r w:rsidRPr="00120DD1">
                        <w:rPr>
                          <w:rFonts w:asciiTheme="minorEastAsia" w:hAnsiTheme="minorEastAsia"/>
                          <w:noProof/>
                          <w:color w:val="595959"/>
                          <w:sz w:val="28"/>
                          <w:szCs w:val="28"/>
                        </w:rPr>
                        <w:drawing>
                          <wp:inline distT="19050" distB="19050" distL="19050" distR="19050" wp14:anchorId="0CC4A2B0" wp14:editId="16B4FD88">
                            <wp:extent cx="2378710" cy="2988703"/>
                            <wp:effectExtent l="0" t="0" r="0" b="0"/>
                            <wp:docPr id="2" name="image6.jpg" descr="一張含有 個人, 塑膠 的圖片&#10;&#10;自動產生的描述"/>
                            <wp:cNvGraphicFramePr/>
                            <a:graphic xmlns:a="http://schemas.openxmlformats.org/drawingml/2006/main">
                              <a:graphicData uri="http://schemas.openxmlformats.org/drawingml/2006/picture">
                                <pic:pic xmlns:pic="http://schemas.openxmlformats.org/drawingml/2006/picture">
                                  <pic:nvPicPr>
                                    <pic:cNvPr id="2" name="image6.jpg" descr="一張含有 個人, 塑膠 的圖片&#10;&#10;自動產生的描述"/>
                                    <pic:cNvPicPr preferRelativeResize="0"/>
                                  </pic:nvPicPr>
                                  <pic:blipFill>
                                    <a:blip r:embed="rId16"/>
                                    <a:srcRect/>
                                    <a:stretch>
                                      <a:fillRect/>
                                    </a:stretch>
                                  </pic:blipFill>
                                  <pic:spPr>
                                    <a:xfrm>
                                      <a:off x="0" y="0"/>
                                      <a:ext cx="2378710" cy="2988703"/>
                                    </a:xfrm>
                                    <a:prstGeom prst="rect">
                                      <a:avLst/>
                                    </a:prstGeom>
                                    <a:ln/>
                                  </pic:spPr>
                                </pic:pic>
                              </a:graphicData>
                            </a:graphic>
                          </wp:inline>
                        </w:drawing>
                      </w:r>
                    </w:p>
                    <w:p w14:paraId="2AB2F201" w14:textId="706586E7" w:rsidR="00BA7B38" w:rsidRPr="00120DD1" w:rsidRDefault="00BA7B38" w:rsidP="00D5688F">
                      <w:pPr>
                        <w:widowControl w:val="0"/>
                        <w:spacing w:line="240" w:lineRule="auto"/>
                        <w:jc w:val="center"/>
                        <w:rPr>
                          <w:rFonts w:asciiTheme="minorEastAsia" w:hAnsiTheme="minorEastAsia"/>
                          <w:color w:val="595959"/>
                          <w:sz w:val="28"/>
                          <w:szCs w:val="28"/>
                          <w:lang w:val="en-US"/>
                        </w:rPr>
                      </w:pPr>
                      <w:r w:rsidRPr="00D5688F">
                        <w:rPr>
                          <w:rFonts w:asciiTheme="minorEastAsia" w:hAnsiTheme="minorEastAsia"/>
                          <w:color w:val="595959"/>
                          <w:sz w:val="24"/>
                          <w:szCs w:val="24"/>
                          <w:lang w:val="en-US"/>
                        </w:rPr>
                        <w:t xml:space="preserve">Measure the soil </w:t>
                      </w:r>
                      <w:proofErr w:type="gramStart"/>
                      <w:r w:rsidRPr="00D5688F">
                        <w:rPr>
                          <w:rFonts w:asciiTheme="minorEastAsia" w:hAnsiTheme="minorEastAsia"/>
                          <w:color w:val="595959"/>
                          <w:sz w:val="24"/>
                          <w:szCs w:val="24"/>
                          <w:lang w:val="en-US"/>
                        </w:rPr>
                        <w:t>pH</w:t>
                      </w:r>
                      <w:proofErr w:type="gramEnd"/>
                    </w:p>
                    <w:p w14:paraId="21A86878" w14:textId="77777777" w:rsidR="00BA7B38" w:rsidRPr="00BA7B38" w:rsidRDefault="00BA7B38" w:rsidP="00BA7B38">
                      <w:pPr>
                        <w:rPr>
                          <w:rFonts w:hint="eastAsia"/>
                          <w:lang w:val="en-US"/>
                        </w:rPr>
                      </w:pPr>
                    </w:p>
                  </w:txbxContent>
                </v:textbox>
              </v:shape>
            </w:pict>
          </mc:Fallback>
        </mc:AlternateContent>
      </w:r>
    </w:p>
    <w:p w14:paraId="3C1F340F" w14:textId="2888E36C" w:rsidR="00D5688F" w:rsidRDefault="00D5688F">
      <w:pPr>
        <w:widowControl w:val="0"/>
        <w:spacing w:line="240" w:lineRule="auto"/>
        <w:rPr>
          <w:rFonts w:asciiTheme="minorEastAsia" w:hAnsiTheme="minorEastAsia"/>
          <w:sz w:val="28"/>
          <w:szCs w:val="28"/>
          <w:lang w:val="en-US"/>
        </w:rPr>
      </w:pPr>
    </w:p>
    <w:p w14:paraId="33DAF7D6" w14:textId="61379897" w:rsidR="00D5688F" w:rsidRDefault="00D5688F">
      <w:pPr>
        <w:widowControl w:val="0"/>
        <w:spacing w:line="240" w:lineRule="auto"/>
        <w:rPr>
          <w:rFonts w:asciiTheme="minorEastAsia" w:hAnsiTheme="minorEastAsia"/>
          <w:sz w:val="28"/>
          <w:szCs w:val="28"/>
          <w:lang w:val="en-US"/>
        </w:rPr>
      </w:pPr>
    </w:p>
    <w:p w14:paraId="4C614207" w14:textId="25287F7F" w:rsidR="00D5688F" w:rsidRDefault="00D5688F">
      <w:pPr>
        <w:widowControl w:val="0"/>
        <w:spacing w:line="240" w:lineRule="auto"/>
        <w:rPr>
          <w:rFonts w:asciiTheme="minorEastAsia" w:hAnsiTheme="minorEastAsia"/>
          <w:sz w:val="28"/>
          <w:szCs w:val="28"/>
          <w:lang w:val="en-US"/>
        </w:rPr>
      </w:pPr>
    </w:p>
    <w:p w14:paraId="02436E36" w14:textId="5A3888DF" w:rsidR="00D5688F" w:rsidRDefault="00D5688F">
      <w:pPr>
        <w:widowControl w:val="0"/>
        <w:spacing w:line="240" w:lineRule="auto"/>
        <w:rPr>
          <w:rFonts w:asciiTheme="minorEastAsia" w:hAnsiTheme="minorEastAsia"/>
          <w:sz w:val="28"/>
          <w:szCs w:val="28"/>
          <w:lang w:val="en-US"/>
        </w:rPr>
      </w:pPr>
    </w:p>
    <w:p w14:paraId="275AD93E" w14:textId="12D62192" w:rsidR="00D5688F" w:rsidRDefault="00D5688F">
      <w:pPr>
        <w:widowControl w:val="0"/>
        <w:spacing w:line="240" w:lineRule="auto"/>
        <w:rPr>
          <w:rFonts w:asciiTheme="minorEastAsia" w:hAnsiTheme="minorEastAsia"/>
          <w:sz w:val="28"/>
          <w:szCs w:val="28"/>
          <w:lang w:val="en-US"/>
        </w:rPr>
      </w:pPr>
    </w:p>
    <w:p w14:paraId="17A8DD42" w14:textId="77777777" w:rsidR="00D5688F" w:rsidRDefault="00D5688F">
      <w:pPr>
        <w:widowControl w:val="0"/>
        <w:spacing w:line="240" w:lineRule="auto"/>
        <w:rPr>
          <w:rFonts w:asciiTheme="minorEastAsia" w:hAnsiTheme="minorEastAsia"/>
          <w:sz w:val="28"/>
          <w:szCs w:val="28"/>
          <w:lang w:val="en-US"/>
        </w:rPr>
      </w:pPr>
    </w:p>
    <w:p w14:paraId="6FB7C596" w14:textId="6215EC56" w:rsidR="00D5688F" w:rsidRDefault="00D5688F">
      <w:pPr>
        <w:widowControl w:val="0"/>
        <w:spacing w:line="240" w:lineRule="auto"/>
        <w:rPr>
          <w:rFonts w:asciiTheme="minorEastAsia" w:hAnsiTheme="minorEastAsia"/>
          <w:sz w:val="28"/>
          <w:szCs w:val="28"/>
          <w:lang w:val="en-US"/>
        </w:rPr>
      </w:pPr>
    </w:p>
    <w:p w14:paraId="151EB43F" w14:textId="09E574B3" w:rsidR="00D5688F" w:rsidRDefault="00D5688F">
      <w:pPr>
        <w:widowControl w:val="0"/>
        <w:spacing w:line="240" w:lineRule="auto"/>
        <w:rPr>
          <w:rFonts w:asciiTheme="minorEastAsia" w:hAnsiTheme="minorEastAsia"/>
          <w:sz w:val="28"/>
          <w:szCs w:val="28"/>
          <w:lang w:val="en-US"/>
        </w:rPr>
      </w:pPr>
    </w:p>
    <w:p w14:paraId="4B9EF9DD" w14:textId="6B609D6A" w:rsidR="00D5688F" w:rsidRDefault="00D5688F">
      <w:pPr>
        <w:widowControl w:val="0"/>
        <w:spacing w:line="240" w:lineRule="auto"/>
        <w:rPr>
          <w:rFonts w:asciiTheme="minorEastAsia" w:hAnsiTheme="minorEastAsia"/>
          <w:sz w:val="28"/>
          <w:szCs w:val="28"/>
          <w:lang w:val="en-US"/>
        </w:rPr>
      </w:pPr>
    </w:p>
    <w:p w14:paraId="7483D8AD" w14:textId="139B0E1F" w:rsidR="00D5688F" w:rsidRDefault="00D5688F">
      <w:pPr>
        <w:widowControl w:val="0"/>
        <w:spacing w:line="240" w:lineRule="auto"/>
        <w:rPr>
          <w:rFonts w:asciiTheme="minorEastAsia" w:hAnsiTheme="minorEastAsia"/>
          <w:sz w:val="28"/>
          <w:szCs w:val="28"/>
          <w:lang w:val="en-US"/>
        </w:rPr>
      </w:pPr>
    </w:p>
    <w:p w14:paraId="3E79660C" w14:textId="524CA955" w:rsidR="00D5688F" w:rsidRDefault="00D5688F">
      <w:pPr>
        <w:widowControl w:val="0"/>
        <w:spacing w:line="240" w:lineRule="auto"/>
        <w:rPr>
          <w:rFonts w:asciiTheme="minorEastAsia" w:hAnsiTheme="minorEastAsia"/>
          <w:sz w:val="28"/>
          <w:szCs w:val="28"/>
          <w:lang w:val="en-US"/>
        </w:rPr>
      </w:pPr>
    </w:p>
    <w:p w14:paraId="62090CF3" w14:textId="1042B5C6" w:rsidR="00D5688F" w:rsidRDefault="00D5688F">
      <w:pPr>
        <w:widowControl w:val="0"/>
        <w:spacing w:line="240" w:lineRule="auto"/>
        <w:rPr>
          <w:rFonts w:asciiTheme="minorEastAsia" w:hAnsiTheme="minorEastAsia"/>
          <w:sz w:val="28"/>
          <w:szCs w:val="28"/>
          <w:lang w:val="en-US"/>
        </w:rPr>
      </w:pPr>
    </w:p>
    <w:p w14:paraId="6A442B31" w14:textId="77777777" w:rsidR="00D5688F" w:rsidRDefault="00D5688F">
      <w:pPr>
        <w:widowControl w:val="0"/>
        <w:spacing w:line="240" w:lineRule="auto"/>
        <w:rPr>
          <w:rFonts w:asciiTheme="minorEastAsia" w:hAnsiTheme="minorEastAsia"/>
          <w:sz w:val="28"/>
          <w:szCs w:val="28"/>
          <w:lang w:val="en-US"/>
        </w:rPr>
      </w:pPr>
    </w:p>
    <w:p w14:paraId="1F4E395A" w14:textId="3B36A69F" w:rsidR="002D1E4D" w:rsidRPr="00CC372E" w:rsidRDefault="00000000">
      <w:pPr>
        <w:widowControl w:val="0"/>
        <w:spacing w:line="240" w:lineRule="auto"/>
        <w:rPr>
          <w:rFonts w:asciiTheme="minorEastAsia" w:hAnsiTheme="minorEastAsia"/>
          <w:b/>
          <w:bCs/>
          <w:sz w:val="28"/>
          <w:szCs w:val="28"/>
          <w:lang w:val="en-US"/>
        </w:rPr>
      </w:pPr>
      <w:r w:rsidRPr="00CC372E">
        <w:rPr>
          <w:rFonts w:asciiTheme="minorEastAsia" w:hAnsiTheme="minorEastAsia"/>
          <w:b/>
          <w:bCs/>
          <w:sz w:val="28"/>
          <w:szCs w:val="28"/>
          <w:lang w:val="en-US"/>
        </w:rPr>
        <w:t>Experiment</w:t>
      </w:r>
      <w:r w:rsidR="00CC372E">
        <w:rPr>
          <w:rFonts w:asciiTheme="minorEastAsia" w:hAnsiTheme="minorEastAsia"/>
          <w:b/>
          <w:bCs/>
          <w:sz w:val="28"/>
          <w:szCs w:val="28"/>
          <w:lang w:val="en-US"/>
        </w:rPr>
        <w:t>:</w:t>
      </w:r>
    </w:p>
    <w:p w14:paraId="16FAFD3A" w14:textId="20DC32AB" w:rsidR="002D1E4D" w:rsidRPr="00120DD1" w:rsidRDefault="00000000">
      <w:pPr>
        <w:widowControl w:val="0"/>
        <w:spacing w:line="240" w:lineRule="auto"/>
        <w:rPr>
          <w:rFonts w:asciiTheme="minorEastAsia" w:hAnsiTheme="minorEastAsia"/>
          <w:sz w:val="28"/>
          <w:szCs w:val="28"/>
          <w:lang w:val="en-US"/>
        </w:rPr>
      </w:pPr>
      <w:r w:rsidRPr="00120DD1">
        <w:rPr>
          <w:rFonts w:asciiTheme="minorEastAsia" w:hAnsiTheme="minorEastAsia" w:cs="Arial Unicode MS"/>
          <w:sz w:val="28"/>
          <w:szCs w:val="28"/>
          <w:lang w:val="en-US"/>
        </w:rPr>
        <w:t>Operational variation：soil moist</w:t>
      </w:r>
    </w:p>
    <w:p w14:paraId="607E3717" w14:textId="7AEAE83C" w:rsidR="00CC372E" w:rsidRPr="00CC372E" w:rsidRDefault="00000000">
      <w:pPr>
        <w:widowControl w:val="0"/>
        <w:spacing w:line="240" w:lineRule="auto"/>
        <w:rPr>
          <w:rFonts w:asciiTheme="minorEastAsia" w:hAnsiTheme="minorEastAsia"/>
          <w:sz w:val="28"/>
          <w:szCs w:val="28"/>
          <w:lang w:val="en-US"/>
        </w:rPr>
      </w:pPr>
      <w:r w:rsidRPr="00120DD1">
        <w:rPr>
          <w:rFonts w:asciiTheme="minorEastAsia" w:hAnsiTheme="minorEastAsia" w:cs="Arial Unicode MS"/>
          <w:sz w:val="28"/>
          <w:szCs w:val="28"/>
          <w:lang w:val="en-US"/>
        </w:rPr>
        <w:t>Control for variations：temperature,</w:t>
      </w:r>
      <w:r w:rsidR="00B05AB2">
        <w:rPr>
          <w:rFonts w:asciiTheme="minorEastAsia" w:hAnsiTheme="minorEastAsia" w:cs="Arial Unicode MS"/>
          <w:sz w:val="28"/>
          <w:szCs w:val="28"/>
          <w:lang w:val="en-US"/>
        </w:rPr>
        <w:t xml:space="preserve"> </w:t>
      </w:r>
      <w:r w:rsidRPr="00120DD1">
        <w:rPr>
          <w:rFonts w:asciiTheme="minorEastAsia" w:hAnsiTheme="minorEastAsia" w:cs="Arial Unicode MS"/>
          <w:sz w:val="28"/>
          <w:szCs w:val="28"/>
          <w:lang w:val="en-US"/>
        </w:rPr>
        <w:t>sunshine,</w:t>
      </w:r>
      <w:r w:rsidR="00B05AB2">
        <w:rPr>
          <w:rFonts w:asciiTheme="minorEastAsia" w:hAnsiTheme="minorEastAsia" w:cs="Arial Unicode MS"/>
          <w:sz w:val="28"/>
          <w:szCs w:val="28"/>
          <w:lang w:val="en-US"/>
        </w:rPr>
        <w:t xml:space="preserve"> </w:t>
      </w:r>
      <w:r w:rsidRPr="00120DD1">
        <w:rPr>
          <w:rFonts w:asciiTheme="minorEastAsia" w:hAnsiTheme="minorEastAsia" w:cs="Arial Unicode MS"/>
          <w:sz w:val="28"/>
          <w:szCs w:val="28"/>
          <w:lang w:val="en-US"/>
        </w:rPr>
        <w:t>soil kind</w:t>
      </w:r>
    </w:p>
    <w:p w14:paraId="3A22BF53" w14:textId="662F0062" w:rsidR="002D1E4D" w:rsidRDefault="00000000">
      <w:pPr>
        <w:widowControl w:val="0"/>
        <w:spacing w:line="240" w:lineRule="auto"/>
        <w:rPr>
          <w:rFonts w:asciiTheme="minorEastAsia" w:hAnsiTheme="minorEastAsia" w:cs="Arial Unicode MS"/>
          <w:sz w:val="28"/>
          <w:szCs w:val="28"/>
          <w:lang w:val="en-US"/>
        </w:rPr>
      </w:pPr>
      <w:r w:rsidRPr="00120DD1">
        <w:rPr>
          <w:rFonts w:asciiTheme="minorEastAsia" w:hAnsiTheme="minorEastAsia" w:cs="Arial Unicode MS"/>
          <w:sz w:val="28"/>
          <w:szCs w:val="28"/>
          <w:lang w:val="en-US"/>
        </w:rPr>
        <w:t>Strain factors：Kyllinga brevifoli grow state</w:t>
      </w:r>
    </w:p>
    <w:p w14:paraId="342E9A86" w14:textId="77777777" w:rsidR="00B05AB2" w:rsidRPr="00120DD1" w:rsidRDefault="00B05AB2">
      <w:pPr>
        <w:widowControl w:val="0"/>
        <w:spacing w:line="240" w:lineRule="auto"/>
        <w:rPr>
          <w:rFonts w:asciiTheme="minorEastAsia" w:hAnsiTheme="minorEastAsia"/>
          <w:sz w:val="28"/>
          <w:szCs w:val="28"/>
          <w:lang w:val="en-US"/>
        </w:rPr>
      </w:pPr>
    </w:p>
    <w:p w14:paraId="6212A68C" w14:textId="44922FCF" w:rsidR="002D1E4D" w:rsidRPr="00E35FC8" w:rsidRDefault="00000000">
      <w:pPr>
        <w:widowControl w:val="0"/>
        <w:spacing w:line="240" w:lineRule="auto"/>
        <w:rPr>
          <w:rFonts w:asciiTheme="minorEastAsia" w:hAnsiTheme="minorEastAsia"/>
          <w:b/>
          <w:bCs/>
          <w:sz w:val="28"/>
          <w:szCs w:val="28"/>
          <w:lang w:val="en-US"/>
        </w:rPr>
      </w:pPr>
      <w:r w:rsidRPr="00E35FC8">
        <w:rPr>
          <w:rFonts w:asciiTheme="minorEastAsia" w:hAnsiTheme="minorEastAsia"/>
          <w:b/>
          <w:bCs/>
          <w:sz w:val="28"/>
          <w:szCs w:val="28"/>
          <w:lang w:val="en-US"/>
        </w:rPr>
        <w:t>Introduce for sheet</w:t>
      </w:r>
      <w:r w:rsidR="00E35FC8" w:rsidRPr="00E35FC8">
        <w:rPr>
          <w:rFonts w:asciiTheme="minorEastAsia" w:hAnsiTheme="minorEastAsia"/>
          <w:b/>
          <w:bCs/>
          <w:sz w:val="28"/>
          <w:szCs w:val="28"/>
          <w:lang w:val="en-US"/>
        </w:rPr>
        <w:t>:</w:t>
      </w:r>
    </w:p>
    <w:p w14:paraId="008C2912" w14:textId="0422DD2E" w:rsidR="002D1E4D" w:rsidRPr="00120DD1" w:rsidRDefault="00000000">
      <w:pPr>
        <w:widowControl w:val="0"/>
        <w:spacing w:after="240" w:line="227" w:lineRule="auto"/>
        <w:rPr>
          <w:rFonts w:asciiTheme="minorEastAsia" w:hAnsiTheme="minorEastAsia"/>
          <w:color w:val="595959"/>
          <w:sz w:val="28"/>
          <w:szCs w:val="28"/>
          <w:lang w:val="en-US"/>
        </w:rPr>
      </w:pPr>
      <w:r w:rsidRPr="00120DD1">
        <w:rPr>
          <w:rFonts w:asciiTheme="minorEastAsia" w:hAnsiTheme="minorEastAsia"/>
          <w:color w:val="595959"/>
          <w:sz w:val="28"/>
          <w:szCs w:val="28"/>
          <w:lang w:val="en-US"/>
        </w:rPr>
        <w:t xml:space="preserve">a- </w:t>
      </w:r>
      <w:r w:rsidRPr="00120DD1">
        <w:rPr>
          <w:rFonts w:asciiTheme="minorEastAsia" w:hAnsiTheme="minorEastAsia"/>
          <w:sz w:val="28"/>
          <w:szCs w:val="28"/>
          <w:highlight w:val="white"/>
          <w:lang w:val="en-US"/>
        </w:rPr>
        <w:t xml:space="preserve">Without Kyllinga brevifolia around the shutter at a depth of 5 </w:t>
      </w:r>
      <w:r w:rsidR="003154F6">
        <w:rPr>
          <w:rFonts w:asciiTheme="minorEastAsia" w:hAnsiTheme="minorEastAsia"/>
          <w:sz w:val="28"/>
          <w:szCs w:val="28"/>
          <w:highlight w:val="white"/>
          <w:lang w:val="en-US"/>
        </w:rPr>
        <w:t>cm</w:t>
      </w:r>
    </w:p>
    <w:p w14:paraId="1C1053B6" w14:textId="53B5E519" w:rsidR="002D1E4D" w:rsidRPr="00120DD1" w:rsidRDefault="00000000">
      <w:pPr>
        <w:widowControl w:val="0"/>
        <w:spacing w:after="240" w:line="227" w:lineRule="auto"/>
        <w:rPr>
          <w:rFonts w:asciiTheme="minorEastAsia" w:hAnsiTheme="minorEastAsia"/>
          <w:color w:val="595959"/>
          <w:sz w:val="28"/>
          <w:szCs w:val="28"/>
          <w:lang w:val="en-US"/>
        </w:rPr>
      </w:pPr>
      <w:r w:rsidRPr="00120DD1">
        <w:rPr>
          <w:rFonts w:asciiTheme="minorEastAsia" w:hAnsiTheme="minorEastAsia"/>
          <w:color w:val="595959"/>
          <w:sz w:val="28"/>
          <w:szCs w:val="28"/>
          <w:lang w:val="en-US"/>
        </w:rPr>
        <w:t xml:space="preserve">b- </w:t>
      </w:r>
      <w:r w:rsidRPr="00120DD1">
        <w:rPr>
          <w:rFonts w:asciiTheme="minorEastAsia" w:hAnsiTheme="minorEastAsia"/>
          <w:sz w:val="28"/>
          <w:szCs w:val="28"/>
          <w:highlight w:val="white"/>
          <w:lang w:val="en-US"/>
        </w:rPr>
        <w:t xml:space="preserve">Without Kyllinga brevifolia around the shutter at a depth of 10 </w:t>
      </w:r>
      <w:r w:rsidR="003154F6">
        <w:rPr>
          <w:rFonts w:asciiTheme="minorEastAsia" w:hAnsiTheme="minorEastAsia"/>
          <w:sz w:val="28"/>
          <w:szCs w:val="28"/>
          <w:highlight w:val="white"/>
          <w:lang w:val="en-US"/>
        </w:rPr>
        <w:t>cm</w:t>
      </w:r>
    </w:p>
    <w:p w14:paraId="39681B20" w14:textId="71CCEBE7" w:rsidR="002D1E4D" w:rsidRPr="00120DD1" w:rsidRDefault="00000000">
      <w:pPr>
        <w:widowControl w:val="0"/>
        <w:spacing w:after="240" w:line="227" w:lineRule="auto"/>
        <w:rPr>
          <w:rFonts w:asciiTheme="minorEastAsia" w:hAnsiTheme="minorEastAsia"/>
          <w:color w:val="595959"/>
          <w:sz w:val="28"/>
          <w:szCs w:val="28"/>
          <w:lang w:val="en-US"/>
        </w:rPr>
      </w:pPr>
      <w:r w:rsidRPr="00120DD1">
        <w:rPr>
          <w:rFonts w:asciiTheme="minorEastAsia" w:hAnsiTheme="minorEastAsia"/>
          <w:color w:val="595959"/>
          <w:sz w:val="28"/>
          <w:szCs w:val="28"/>
          <w:lang w:val="en-US"/>
        </w:rPr>
        <w:t xml:space="preserve">c- </w:t>
      </w:r>
      <w:r w:rsidRPr="00120DD1">
        <w:rPr>
          <w:rFonts w:asciiTheme="minorEastAsia" w:hAnsiTheme="minorEastAsia"/>
          <w:sz w:val="28"/>
          <w:szCs w:val="28"/>
          <w:highlight w:val="white"/>
          <w:lang w:val="en-US"/>
        </w:rPr>
        <w:t>Without Kyllinga brevifolia around the shutter at a depth of 15 c</w:t>
      </w:r>
      <w:r w:rsidR="003154F6">
        <w:rPr>
          <w:rFonts w:asciiTheme="minorEastAsia" w:hAnsiTheme="minorEastAsia"/>
          <w:sz w:val="28"/>
          <w:szCs w:val="28"/>
          <w:lang w:val="en-US"/>
        </w:rPr>
        <w:t>m</w:t>
      </w:r>
    </w:p>
    <w:p w14:paraId="69E56DD5" w14:textId="208516CF" w:rsidR="002D1E4D" w:rsidRPr="00120DD1" w:rsidRDefault="00000000">
      <w:pPr>
        <w:widowControl w:val="0"/>
        <w:spacing w:after="240" w:line="227" w:lineRule="auto"/>
        <w:rPr>
          <w:rFonts w:asciiTheme="minorEastAsia" w:hAnsiTheme="minorEastAsia"/>
          <w:color w:val="595959"/>
          <w:sz w:val="28"/>
          <w:szCs w:val="28"/>
          <w:lang w:val="en-US"/>
        </w:rPr>
      </w:pPr>
      <w:r w:rsidRPr="00120DD1">
        <w:rPr>
          <w:rFonts w:asciiTheme="minorEastAsia" w:hAnsiTheme="minorEastAsia"/>
          <w:color w:val="595959"/>
          <w:sz w:val="28"/>
          <w:szCs w:val="28"/>
          <w:lang w:val="en-US"/>
        </w:rPr>
        <w:t xml:space="preserve">d- </w:t>
      </w:r>
      <w:r w:rsidRPr="00120DD1">
        <w:rPr>
          <w:rFonts w:asciiTheme="minorEastAsia" w:hAnsiTheme="minorEastAsia"/>
          <w:sz w:val="28"/>
          <w:szCs w:val="28"/>
          <w:highlight w:val="white"/>
          <w:lang w:val="en-US"/>
        </w:rPr>
        <w:t>Have Kyllinga brevifolia around the shutter at a depth of 5 c</w:t>
      </w:r>
      <w:r w:rsidR="003154F6">
        <w:rPr>
          <w:rFonts w:asciiTheme="minorEastAsia" w:hAnsiTheme="minorEastAsia"/>
          <w:sz w:val="28"/>
          <w:szCs w:val="28"/>
          <w:lang w:val="en-US"/>
        </w:rPr>
        <w:t>m</w:t>
      </w:r>
    </w:p>
    <w:p w14:paraId="21B36663" w14:textId="2FB0291B" w:rsidR="002D1E4D" w:rsidRPr="00120DD1" w:rsidRDefault="00000000">
      <w:pPr>
        <w:widowControl w:val="0"/>
        <w:spacing w:after="240" w:line="227" w:lineRule="auto"/>
        <w:rPr>
          <w:rFonts w:asciiTheme="minorEastAsia" w:hAnsiTheme="minorEastAsia"/>
          <w:sz w:val="28"/>
          <w:szCs w:val="28"/>
          <w:highlight w:val="white"/>
          <w:lang w:val="en-US"/>
        </w:rPr>
      </w:pPr>
      <w:r w:rsidRPr="00120DD1">
        <w:rPr>
          <w:rFonts w:asciiTheme="minorEastAsia" w:hAnsiTheme="minorEastAsia"/>
          <w:color w:val="595959"/>
          <w:sz w:val="28"/>
          <w:szCs w:val="28"/>
          <w:lang w:val="en-US"/>
        </w:rPr>
        <w:t xml:space="preserve">e- </w:t>
      </w:r>
      <w:r w:rsidRPr="00120DD1">
        <w:rPr>
          <w:rFonts w:asciiTheme="minorEastAsia" w:hAnsiTheme="minorEastAsia"/>
          <w:sz w:val="28"/>
          <w:szCs w:val="28"/>
          <w:highlight w:val="white"/>
          <w:lang w:val="en-US"/>
        </w:rPr>
        <w:t>Have Kyllinga brevifolia around the shutter at a depth of 10 c</w:t>
      </w:r>
      <w:r w:rsidR="003154F6">
        <w:rPr>
          <w:rFonts w:asciiTheme="minorEastAsia" w:hAnsiTheme="minorEastAsia"/>
          <w:sz w:val="28"/>
          <w:szCs w:val="28"/>
          <w:highlight w:val="white"/>
          <w:lang w:val="en-US"/>
        </w:rPr>
        <w:t>m</w:t>
      </w:r>
    </w:p>
    <w:p w14:paraId="7A6BADEA" w14:textId="73DE3EE5" w:rsidR="002D1E4D" w:rsidRPr="00120DD1" w:rsidRDefault="00000000">
      <w:pPr>
        <w:widowControl w:val="0"/>
        <w:spacing w:after="240" w:line="227" w:lineRule="auto"/>
        <w:rPr>
          <w:rFonts w:asciiTheme="minorEastAsia" w:hAnsiTheme="minorEastAsia"/>
          <w:sz w:val="28"/>
          <w:szCs w:val="28"/>
          <w:highlight w:val="white"/>
          <w:lang w:val="en-US"/>
        </w:rPr>
      </w:pPr>
      <w:r w:rsidRPr="00120DD1">
        <w:rPr>
          <w:rFonts w:asciiTheme="minorEastAsia" w:hAnsiTheme="minorEastAsia"/>
          <w:color w:val="595959"/>
          <w:sz w:val="28"/>
          <w:szCs w:val="28"/>
          <w:lang w:val="en-US"/>
        </w:rPr>
        <w:t xml:space="preserve">f-  </w:t>
      </w:r>
      <w:r w:rsidRPr="00120DD1">
        <w:rPr>
          <w:rFonts w:asciiTheme="minorEastAsia" w:hAnsiTheme="minorEastAsia"/>
          <w:sz w:val="28"/>
          <w:szCs w:val="28"/>
          <w:highlight w:val="white"/>
          <w:lang w:val="en-US"/>
        </w:rPr>
        <w:t>Have Kyllinga brevifolia around the shutter at a depth of 15 c</w:t>
      </w:r>
      <w:r w:rsidR="003154F6">
        <w:rPr>
          <w:rFonts w:asciiTheme="minorEastAsia" w:hAnsiTheme="minorEastAsia"/>
          <w:sz w:val="28"/>
          <w:szCs w:val="28"/>
          <w:highlight w:val="white"/>
          <w:lang w:val="en-US"/>
        </w:rPr>
        <w:t>m</w:t>
      </w:r>
    </w:p>
    <w:p w14:paraId="0FFBF4EE" w14:textId="6B67F2A5" w:rsidR="002D1E4D" w:rsidRPr="00120DD1" w:rsidRDefault="00000000">
      <w:pPr>
        <w:widowControl w:val="0"/>
        <w:spacing w:after="240" w:line="227" w:lineRule="auto"/>
        <w:rPr>
          <w:rFonts w:asciiTheme="minorEastAsia" w:hAnsiTheme="minorEastAsia"/>
          <w:color w:val="595959"/>
          <w:sz w:val="28"/>
          <w:szCs w:val="28"/>
          <w:lang w:val="en-US"/>
        </w:rPr>
      </w:pPr>
      <w:r w:rsidRPr="00120DD1">
        <w:rPr>
          <w:rFonts w:asciiTheme="minorEastAsia" w:hAnsiTheme="minorEastAsia"/>
          <w:color w:val="595959"/>
          <w:sz w:val="28"/>
          <w:szCs w:val="28"/>
          <w:lang w:val="en-US"/>
        </w:rPr>
        <w:t xml:space="preserve">g- </w:t>
      </w:r>
      <w:r w:rsidRPr="00120DD1">
        <w:rPr>
          <w:rFonts w:asciiTheme="minorEastAsia" w:hAnsiTheme="minorEastAsia"/>
          <w:sz w:val="28"/>
          <w:szCs w:val="28"/>
          <w:highlight w:val="white"/>
          <w:lang w:val="en-US"/>
        </w:rPr>
        <w:t>Without Kyllinga brevifolia around the sports ground at a depth of 15 c</w:t>
      </w:r>
      <w:r w:rsidR="003154F6">
        <w:rPr>
          <w:rFonts w:asciiTheme="minorEastAsia" w:hAnsiTheme="minorEastAsia"/>
          <w:sz w:val="28"/>
          <w:szCs w:val="28"/>
          <w:lang w:val="en-US"/>
        </w:rPr>
        <w:t>m</w:t>
      </w:r>
    </w:p>
    <w:p w14:paraId="4FEFF8F2" w14:textId="117D2CFA" w:rsidR="002D1E4D" w:rsidRPr="00120DD1" w:rsidRDefault="00000000">
      <w:pPr>
        <w:widowControl w:val="0"/>
        <w:spacing w:after="240" w:line="227" w:lineRule="auto"/>
        <w:rPr>
          <w:rFonts w:asciiTheme="minorEastAsia" w:hAnsiTheme="minorEastAsia"/>
          <w:color w:val="595959"/>
          <w:sz w:val="28"/>
          <w:szCs w:val="28"/>
          <w:lang w:val="en-US"/>
        </w:rPr>
      </w:pPr>
      <w:r w:rsidRPr="00120DD1">
        <w:rPr>
          <w:rFonts w:asciiTheme="minorEastAsia" w:hAnsiTheme="minorEastAsia"/>
          <w:color w:val="595959"/>
          <w:sz w:val="28"/>
          <w:szCs w:val="28"/>
          <w:lang w:val="en-US"/>
        </w:rPr>
        <w:t xml:space="preserve">h- </w:t>
      </w:r>
      <w:r w:rsidRPr="00120DD1">
        <w:rPr>
          <w:rFonts w:asciiTheme="minorEastAsia" w:hAnsiTheme="minorEastAsia"/>
          <w:sz w:val="28"/>
          <w:szCs w:val="28"/>
          <w:highlight w:val="white"/>
          <w:lang w:val="en-US"/>
        </w:rPr>
        <w:t>Without Kyllinga brevifolia around the sports ground at a depth of 15 c</w:t>
      </w:r>
      <w:r w:rsidR="003154F6">
        <w:rPr>
          <w:rFonts w:asciiTheme="minorEastAsia" w:hAnsiTheme="minorEastAsia"/>
          <w:sz w:val="28"/>
          <w:szCs w:val="28"/>
          <w:lang w:val="en-US"/>
        </w:rPr>
        <w:t>m</w:t>
      </w:r>
    </w:p>
    <w:p w14:paraId="442E3561" w14:textId="474525E3" w:rsidR="002D1E4D" w:rsidRPr="00120DD1" w:rsidRDefault="00000000">
      <w:pPr>
        <w:widowControl w:val="0"/>
        <w:spacing w:after="240" w:line="227" w:lineRule="auto"/>
        <w:rPr>
          <w:rFonts w:asciiTheme="minorEastAsia" w:hAnsiTheme="minorEastAsia"/>
          <w:sz w:val="28"/>
          <w:szCs w:val="28"/>
          <w:lang w:val="en-US"/>
        </w:rPr>
      </w:pPr>
      <w:r w:rsidRPr="00120DD1">
        <w:rPr>
          <w:rFonts w:asciiTheme="minorEastAsia" w:hAnsiTheme="minorEastAsia"/>
          <w:color w:val="595959"/>
          <w:sz w:val="28"/>
          <w:szCs w:val="28"/>
          <w:lang w:val="en-US"/>
        </w:rPr>
        <w:t xml:space="preserve">i-  </w:t>
      </w:r>
      <w:r w:rsidRPr="00120DD1">
        <w:rPr>
          <w:rFonts w:asciiTheme="minorEastAsia" w:hAnsiTheme="minorEastAsia"/>
          <w:sz w:val="28"/>
          <w:szCs w:val="28"/>
          <w:highlight w:val="white"/>
          <w:lang w:val="en-US"/>
        </w:rPr>
        <w:t>Without Kyllinga brevifolia around the sports ground at a depth of 15 c</w:t>
      </w:r>
      <w:r w:rsidR="003154F6">
        <w:rPr>
          <w:rFonts w:asciiTheme="minorEastAsia" w:hAnsiTheme="minorEastAsia"/>
          <w:sz w:val="28"/>
          <w:szCs w:val="28"/>
          <w:lang w:val="en-US"/>
        </w:rPr>
        <w:t>m</w:t>
      </w:r>
    </w:p>
    <w:p w14:paraId="3BC29F6F" w14:textId="77777777" w:rsidR="002D1E4D" w:rsidRPr="00120DD1" w:rsidRDefault="002D1E4D">
      <w:pPr>
        <w:widowControl w:val="0"/>
        <w:spacing w:line="240" w:lineRule="auto"/>
        <w:jc w:val="center"/>
        <w:rPr>
          <w:rFonts w:asciiTheme="minorEastAsia" w:hAnsiTheme="minorEastAsia"/>
          <w:color w:val="595959"/>
          <w:sz w:val="28"/>
          <w:szCs w:val="28"/>
          <w:lang w:val="en-US"/>
        </w:rPr>
      </w:pPr>
    </w:p>
    <w:p w14:paraId="346B2CF5" w14:textId="77777777" w:rsidR="002D1E4D" w:rsidRPr="00120DD1" w:rsidRDefault="00000000">
      <w:pPr>
        <w:widowControl w:val="0"/>
        <w:spacing w:line="240" w:lineRule="auto"/>
        <w:jc w:val="center"/>
        <w:rPr>
          <w:rFonts w:asciiTheme="minorEastAsia" w:hAnsiTheme="minorEastAsia"/>
          <w:color w:val="595959"/>
          <w:sz w:val="28"/>
          <w:szCs w:val="28"/>
        </w:rPr>
      </w:pPr>
      <w:r w:rsidRPr="00120DD1">
        <w:rPr>
          <w:rFonts w:asciiTheme="minorEastAsia" w:hAnsiTheme="minorEastAsia"/>
          <w:noProof/>
          <w:color w:val="595959"/>
          <w:sz w:val="28"/>
          <w:szCs w:val="28"/>
        </w:rPr>
        <w:lastRenderedPageBreak/>
        <w:drawing>
          <wp:inline distT="19050" distB="19050" distL="19050" distR="19050" wp14:anchorId="65AC89F4" wp14:editId="27352FB5">
            <wp:extent cx="5731200" cy="3543300"/>
            <wp:effectExtent l="0" t="0" r="0" b="0"/>
            <wp:docPr id="8" name="image1.png" descr="土壤溼度折線圖"/>
            <wp:cNvGraphicFramePr/>
            <a:graphic xmlns:a="http://schemas.openxmlformats.org/drawingml/2006/main">
              <a:graphicData uri="http://schemas.openxmlformats.org/drawingml/2006/picture">
                <pic:pic xmlns:pic="http://schemas.openxmlformats.org/drawingml/2006/picture">
                  <pic:nvPicPr>
                    <pic:cNvPr id="0" name="image1.png" descr="土壤溼度折線圖"/>
                    <pic:cNvPicPr preferRelativeResize="0"/>
                  </pic:nvPicPr>
                  <pic:blipFill>
                    <a:blip r:embed="rId17"/>
                    <a:srcRect/>
                    <a:stretch>
                      <a:fillRect/>
                    </a:stretch>
                  </pic:blipFill>
                  <pic:spPr>
                    <a:xfrm>
                      <a:off x="0" y="0"/>
                      <a:ext cx="5731200" cy="3543300"/>
                    </a:xfrm>
                    <a:prstGeom prst="rect">
                      <a:avLst/>
                    </a:prstGeom>
                    <a:ln/>
                  </pic:spPr>
                </pic:pic>
              </a:graphicData>
            </a:graphic>
          </wp:inline>
        </w:drawing>
      </w:r>
    </w:p>
    <w:p w14:paraId="0EA87F5C" w14:textId="42CB4DBB" w:rsidR="002D1E4D" w:rsidRPr="003154F6" w:rsidRDefault="00000000">
      <w:pPr>
        <w:widowControl w:val="0"/>
        <w:spacing w:line="240" w:lineRule="auto"/>
        <w:rPr>
          <w:rFonts w:asciiTheme="minorEastAsia" w:hAnsiTheme="minorEastAsia"/>
          <w:b/>
          <w:bCs/>
          <w:sz w:val="28"/>
          <w:szCs w:val="28"/>
          <w:lang w:val="en-US"/>
        </w:rPr>
      </w:pPr>
      <w:r w:rsidRPr="003154F6">
        <w:rPr>
          <w:rFonts w:asciiTheme="minorEastAsia" w:hAnsiTheme="minorEastAsia"/>
          <w:b/>
          <w:bCs/>
          <w:sz w:val="28"/>
          <w:szCs w:val="28"/>
          <w:lang w:val="en-US"/>
        </w:rPr>
        <w:t>Discussion</w:t>
      </w:r>
      <w:r w:rsidR="003154F6">
        <w:rPr>
          <w:rFonts w:asciiTheme="minorEastAsia" w:hAnsiTheme="minorEastAsia"/>
          <w:b/>
          <w:bCs/>
          <w:sz w:val="28"/>
          <w:szCs w:val="28"/>
          <w:lang w:val="en-US"/>
        </w:rPr>
        <w:t>:</w:t>
      </w:r>
    </w:p>
    <w:p w14:paraId="712AA36B" w14:textId="77777777" w:rsidR="002D1E4D" w:rsidRPr="00120DD1" w:rsidRDefault="00000000">
      <w:pPr>
        <w:widowControl w:val="0"/>
        <w:spacing w:after="240"/>
        <w:rPr>
          <w:rFonts w:asciiTheme="minorEastAsia" w:hAnsiTheme="minorEastAsia"/>
          <w:sz w:val="28"/>
          <w:szCs w:val="28"/>
          <w:lang w:val="en-US"/>
        </w:rPr>
      </w:pPr>
      <w:r w:rsidRPr="00120DD1">
        <w:rPr>
          <w:rFonts w:asciiTheme="minorEastAsia" w:hAnsiTheme="minorEastAsia"/>
          <w:sz w:val="28"/>
          <w:szCs w:val="28"/>
          <w:lang w:val="en-US"/>
        </w:rPr>
        <w:t>According to this chart, we can see differences in soil moisture at different depths in the same location. The fluctuations in moisture content on the playground are very significant, and the second largest fluctuation occurs in the soil next to the same thermometer screen but without Kyllinga brevifolia water centipedes. Although the soil where Kyllinga brevifolia water centipedes grow is not the wettest, the moisture content is relatively average. However, surprisingly, the soil without Kyllinga brevifolia water centipedes has a higher average moisture content than the soil where they do grow.</w:t>
      </w:r>
    </w:p>
    <w:p w14:paraId="0BCC2627" w14:textId="77777777" w:rsidR="002D1E4D" w:rsidRPr="00120DD1" w:rsidRDefault="002D1E4D">
      <w:pPr>
        <w:widowControl w:val="0"/>
        <w:spacing w:after="240"/>
        <w:rPr>
          <w:rFonts w:asciiTheme="minorEastAsia" w:hAnsiTheme="minorEastAsia"/>
          <w:sz w:val="28"/>
          <w:szCs w:val="28"/>
          <w:lang w:val="en-US"/>
        </w:rPr>
      </w:pPr>
    </w:p>
    <w:p w14:paraId="31E05766" w14:textId="77777777" w:rsidR="002D1E4D" w:rsidRPr="00120DD1" w:rsidRDefault="00000000">
      <w:pPr>
        <w:widowControl w:val="0"/>
        <w:spacing w:line="240" w:lineRule="auto"/>
        <w:rPr>
          <w:rFonts w:asciiTheme="minorEastAsia" w:hAnsiTheme="minorEastAsia"/>
          <w:color w:val="595959"/>
          <w:sz w:val="28"/>
          <w:szCs w:val="28"/>
        </w:rPr>
      </w:pPr>
      <w:r w:rsidRPr="00120DD1">
        <w:rPr>
          <w:rFonts w:asciiTheme="minorEastAsia" w:hAnsiTheme="minorEastAsia"/>
          <w:noProof/>
          <w:color w:val="595959"/>
          <w:sz w:val="28"/>
          <w:szCs w:val="28"/>
        </w:rPr>
        <w:lastRenderedPageBreak/>
        <w:drawing>
          <wp:inline distT="19050" distB="19050" distL="19050" distR="19050" wp14:anchorId="3E73F2F8" wp14:editId="013CE120">
            <wp:extent cx="5731200" cy="3543300"/>
            <wp:effectExtent l="0" t="0" r="0" b="0"/>
            <wp:docPr id="7" name="image2.png" descr="土壤溼度折線圖"/>
            <wp:cNvGraphicFramePr/>
            <a:graphic xmlns:a="http://schemas.openxmlformats.org/drawingml/2006/main">
              <a:graphicData uri="http://schemas.openxmlformats.org/drawingml/2006/picture">
                <pic:pic xmlns:pic="http://schemas.openxmlformats.org/drawingml/2006/picture">
                  <pic:nvPicPr>
                    <pic:cNvPr id="0" name="image2.png" descr="土壤溼度折線圖"/>
                    <pic:cNvPicPr preferRelativeResize="0"/>
                  </pic:nvPicPr>
                  <pic:blipFill>
                    <a:blip r:embed="rId18"/>
                    <a:srcRect/>
                    <a:stretch>
                      <a:fillRect/>
                    </a:stretch>
                  </pic:blipFill>
                  <pic:spPr>
                    <a:xfrm>
                      <a:off x="0" y="0"/>
                      <a:ext cx="5731200" cy="3543300"/>
                    </a:xfrm>
                    <a:prstGeom prst="rect">
                      <a:avLst/>
                    </a:prstGeom>
                    <a:ln/>
                  </pic:spPr>
                </pic:pic>
              </a:graphicData>
            </a:graphic>
          </wp:inline>
        </w:drawing>
      </w:r>
    </w:p>
    <w:p w14:paraId="0685A47F" w14:textId="77777777" w:rsidR="002D1E4D" w:rsidRPr="00120DD1" w:rsidRDefault="00000000">
      <w:pPr>
        <w:widowControl w:val="0"/>
        <w:spacing w:line="240" w:lineRule="auto"/>
        <w:rPr>
          <w:rFonts w:asciiTheme="minorEastAsia" w:hAnsiTheme="minorEastAsia"/>
          <w:color w:val="595959"/>
          <w:sz w:val="28"/>
          <w:szCs w:val="28"/>
        </w:rPr>
      </w:pPr>
      <w:r w:rsidRPr="00120DD1">
        <w:rPr>
          <w:rFonts w:asciiTheme="minorEastAsia" w:hAnsiTheme="minorEastAsia"/>
          <w:noProof/>
          <w:color w:val="595959"/>
          <w:sz w:val="28"/>
          <w:szCs w:val="28"/>
        </w:rPr>
        <w:drawing>
          <wp:inline distT="19050" distB="19050" distL="19050" distR="19050" wp14:anchorId="1795319D" wp14:editId="519D1539">
            <wp:extent cx="5731200" cy="3543300"/>
            <wp:effectExtent l="0" t="0" r="0" b="0"/>
            <wp:docPr id="5" name="image8.png" descr="土壤溼度折線圖"/>
            <wp:cNvGraphicFramePr/>
            <a:graphic xmlns:a="http://schemas.openxmlformats.org/drawingml/2006/main">
              <a:graphicData uri="http://schemas.openxmlformats.org/drawingml/2006/picture">
                <pic:pic xmlns:pic="http://schemas.openxmlformats.org/drawingml/2006/picture">
                  <pic:nvPicPr>
                    <pic:cNvPr id="0" name="image8.png" descr="土壤溼度折線圖"/>
                    <pic:cNvPicPr preferRelativeResize="0"/>
                  </pic:nvPicPr>
                  <pic:blipFill>
                    <a:blip r:embed="rId19"/>
                    <a:srcRect/>
                    <a:stretch>
                      <a:fillRect/>
                    </a:stretch>
                  </pic:blipFill>
                  <pic:spPr>
                    <a:xfrm>
                      <a:off x="0" y="0"/>
                      <a:ext cx="5731200" cy="3543300"/>
                    </a:xfrm>
                    <a:prstGeom prst="rect">
                      <a:avLst/>
                    </a:prstGeom>
                    <a:ln/>
                  </pic:spPr>
                </pic:pic>
              </a:graphicData>
            </a:graphic>
          </wp:inline>
        </w:drawing>
      </w:r>
    </w:p>
    <w:p w14:paraId="51A57DBD" w14:textId="27468E3D" w:rsidR="002D1E4D" w:rsidRPr="00120DD1" w:rsidRDefault="00000000">
      <w:pPr>
        <w:widowControl w:val="0"/>
        <w:spacing w:after="240"/>
        <w:rPr>
          <w:rFonts w:asciiTheme="minorEastAsia" w:hAnsiTheme="minorEastAsia"/>
          <w:color w:val="595959"/>
          <w:sz w:val="28"/>
          <w:szCs w:val="28"/>
          <w:lang w:val="en-US"/>
        </w:rPr>
      </w:pPr>
      <w:r w:rsidRPr="00120DD1">
        <w:rPr>
          <w:rFonts w:asciiTheme="minorEastAsia" w:hAnsiTheme="minorEastAsia"/>
          <w:sz w:val="28"/>
          <w:szCs w:val="28"/>
          <w:lang w:val="en-US"/>
        </w:rPr>
        <w:t>The pH of the soil where Kyllinga brevifolia grows is maintained below 7, but the difference in pH is not too big</w:t>
      </w:r>
      <w:r w:rsidR="003154F6">
        <w:rPr>
          <w:rFonts w:asciiTheme="minorEastAsia" w:hAnsiTheme="minorEastAsia"/>
          <w:sz w:val="28"/>
          <w:szCs w:val="28"/>
          <w:lang w:val="en-US"/>
        </w:rPr>
        <w:t>.</w:t>
      </w:r>
    </w:p>
    <w:p w14:paraId="54D5A456" w14:textId="77777777" w:rsidR="002D1E4D" w:rsidRPr="00120DD1" w:rsidRDefault="00000000">
      <w:pPr>
        <w:widowControl w:val="0"/>
        <w:spacing w:line="240" w:lineRule="auto"/>
        <w:rPr>
          <w:rFonts w:asciiTheme="minorEastAsia" w:hAnsiTheme="minorEastAsia"/>
          <w:color w:val="595959"/>
          <w:sz w:val="28"/>
          <w:szCs w:val="28"/>
        </w:rPr>
      </w:pPr>
      <w:r w:rsidRPr="00120DD1">
        <w:rPr>
          <w:rFonts w:asciiTheme="minorEastAsia" w:hAnsiTheme="minorEastAsia"/>
          <w:noProof/>
          <w:color w:val="595959"/>
          <w:sz w:val="28"/>
          <w:szCs w:val="28"/>
        </w:rPr>
        <w:lastRenderedPageBreak/>
        <w:drawing>
          <wp:inline distT="19050" distB="19050" distL="19050" distR="19050" wp14:anchorId="1244121A" wp14:editId="587717E8">
            <wp:extent cx="5731200" cy="3225800"/>
            <wp:effectExtent l="0" t="0" r="0" b="0"/>
            <wp:docPr id="1" name="image3.png" descr="平均酸鹼度"/>
            <wp:cNvGraphicFramePr/>
            <a:graphic xmlns:a="http://schemas.openxmlformats.org/drawingml/2006/main">
              <a:graphicData uri="http://schemas.openxmlformats.org/drawingml/2006/picture">
                <pic:pic xmlns:pic="http://schemas.openxmlformats.org/drawingml/2006/picture">
                  <pic:nvPicPr>
                    <pic:cNvPr id="0" name="image3.png" descr="平均酸鹼度"/>
                    <pic:cNvPicPr preferRelativeResize="0"/>
                  </pic:nvPicPr>
                  <pic:blipFill>
                    <a:blip r:embed="rId20"/>
                    <a:srcRect/>
                    <a:stretch>
                      <a:fillRect/>
                    </a:stretch>
                  </pic:blipFill>
                  <pic:spPr>
                    <a:xfrm>
                      <a:off x="0" y="0"/>
                      <a:ext cx="5731200" cy="3225800"/>
                    </a:xfrm>
                    <a:prstGeom prst="rect">
                      <a:avLst/>
                    </a:prstGeom>
                    <a:ln/>
                  </pic:spPr>
                </pic:pic>
              </a:graphicData>
            </a:graphic>
          </wp:inline>
        </w:drawing>
      </w:r>
    </w:p>
    <w:p w14:paraId="75DC54B9" w14:textId="46F45AA7" w:rsidR="002D1E4D" w:rsidRPr="00120DD1" w:rsidRDefault="00000000">
      <w:pPr>
        <w:widowControl w:val="0"/>
        <w:spacing w:after="240"/>
        <w:rPr>
          <w:rFonts w:asciiTheme="minorEastAsia" w:hAnsiTheme="minorEastAsia"/>
          <w:color w:val="595959"/>
          <w:sz w:val="28"/>
          <w:szCs w:val="28"/>
          <w:lang w:val="en-US"/>
        </w:rPr>
      </w:pPr>
      <w:r w:rsidRPr="00120DD1">
        <w:rPr>
          <w:rFonts w:asciiTheme="minorEastAsia" w:hAnsiTheme="minorEastAsia"/>
          <w:sz w:val="28"/>
          <w:szCs w:val="28"/>
          <w:lang w:val="en-US"/>
        </w:rPr>
        <w:t>The pH of the soil where Kyllinga brevifolia grows is maintained below 7, but the difference in pH is not too big</w:t>
      </w:r>
      <w:r w:rsidR="003154F6">
        <w:rPr>
          <w:rFonts w:asciiTheme="minorEastAsia" w:hAnsiTheme="minorEastAsia"/>
          <w:sz w:val="28"/>
          <w:szCs w:val="28"/>
          <w:lang w:val="en-US"/>
        </w:rPr>
        <w:t>.</w:t>
      </w:r>
    </w:p>
    <w:p w14:paraId="20AB2F40" w14:textId="77777777" w:rsidR="002D1E4D" w:rsidRPr="003154F6" w:rsidRDefault="002D1E4D">
      <w:pPr>
        <w:widowControl w:val="0"/>
        <w:spacing w:line="240" w:lineRule="auto"/>
        <w:rPr>
          <w:rFonts w:asciiTheme="minorEastAsia" w:hAnsiTheme="minorEastAsia"/>
          <w:color w:val="595959"/>
          <w:sz w:val="24"/>
          <w:szCs w:val="24"/>
          <w:lang w:val="en-US"/>
        </w:rPr>
      </w:pPr>
    </w:p>
    <w:p w14:paraId="62406F68" w14:textId="0C71D7BA" w:rsidR="002D1E4D" w:rsidRPr="003154F6" w:rsidRDefault="00000000">
      <w:pPr>
        <w:widowControl w:val="0"/>
        <w:spacing w:line="240" w:lineRule="auto"/>
        <w:rPr>
          <w:rFonts w:asciiTheme="minorEastAsia" w:hAnsiTheme="minorEastAsia"/>
          <w:b/>
          <w:bCs/>
          <w:sz w:val="28"/>
          <w:szCs w:val="28"/>
          <w:lang w:val="en-US"/>
        </w:rPr>
      </w:pPr>
      <w:r w:rsidRPr="003154F6">
        <w:rPr>
          <w:rFonts w:asciiTheme="minorEastAsia" w:hAnsiTheme="minorEastAsia"/>
          <w:b/>
          <w:bCs/>
          <w:sz w:val="28"/>
          <w:szCs w:val="28"/>
        </w:rPr>
        <w:t>Conclusion</w:t>
      </w:r>
      <w:r w:rsidR="003154F6" w:rsidRPr="003154F6">
        <w:rPr>
          <w:rFonts w:asciiTheme="minorEastAsia" w:hAnsiTheme="minorEastAsia"/>
          <w:b/>
          <w:bCs/>
          <w:sz w:val="28"/>
          <w:szCs w:val="28"/>
          <w:lang w:val="en-US"/>
        </w:rPr>
        <w:t>:</w:t>
      </w:r>
    </w:p>
    <w:p w14:paraId="5CFEDBB8" w14:textId="77777777" w:rsidR="002D1E4D" w:rsidRPr="003154F6" w:rsidRDefault="00000000">
      <w:pPr>
        <w:widowControl w:val="0"/>
        <w:numPr>
          <w:ilvl w:val="0"/>
          <w:numId w:val="1"/>
        </w:numPr>
        <w:rPr>
          <w:rFonts w:asciiTheme="minorEastAsia" w:hAnsiTheme="minorEastAsia"/>
          <w:sz w:val="28"/>
          <w:szCs w:val="28"/>
          <w:lang w:val="en-US"/>
        </w:rPr>
      </w:pPr>
      <w:r w:rsidRPr="003154F6">
        <w:rPr>
          <w:rFonts w:asciiTheme="minorEastAsia" w:hAnsiTheme="minorEastAsia"/>
          <w:sz w:val="28"/>
          <w:szCs w:val="28"/>
          <w:lang w:val="en-US"/>
        </w:rPr>
        <w:t xml:space="preserve">According to the experimental results, the growth of the Kyllinga brevifolia may require soil moisture to be kept relatively stable in addition to sudden high humidity. </w:t>
      </w:r>
    </w:p>
    <w:p w14:paraId="3840141C" w14:textId="77777777" w:rsidR="002D1E4D" w:rsidRPr="003154F6" w:rsidRDefault="00000000">
      <w:pPr>
        <w:widowControl w:val="0"/>
        <w:numPr>
          <w:ilvl w:val="0"/>
          <w:numId w:val="1"/>
        </w:numPr>
        <w:rPr>
          <w:rFonts w:asciiTheme="minorEastAsia" w:hAnsiTheme="minorEastAsia"/>
          <w:sz w:val="28"/>
          <w:szCs w:val="28"/>
          <w:lang w:val="en-US"/>
        </w:rPr>
      </w:pPr>
      <w:r w:rsidRPr="003154F6">
        <w:rPr>
          <w:rFonts w:asciiTheme="minorEastAsia" w:hAnsiTheme="minorEastAsia"/>
          <w:sz w:val="28"/>
          <w:szCs w:val="28"/>
          <w:lang w:val="en-US"/>
        </w:rPr>
        <w:t>In Taiwan, the northern region receives rainfall throughout the year, so soil with good water retention near the thermometer screen containers is suitable for the growth of the Kyllinga brevifolia.</w:t>
      </w:r>
    </w:p>
    <w:p w14:paraId="0D505017" w14:textId="58CB7E45" w:rsidR="002D1E4D" w:rsidRDefault="00000000">
      <w:pPr>
        <w:widowControl w:val="0"/>
        <w:numPr>
          <w:ilvl w:val="0"/>
          <w:numId w:val="1"/>
        </w:numPr>
        <w:spacing w:after="240"/>
        <w:rPr>
          <w:rFonts w:asciiTheme="minorEastAsia" w:hAnsiTheme="minorEastAsia"/>
          <w:sz w:val="28"/>
          <w:szCs w:val="28"/>
          <w:lang w:val="en-US"/>
        </w:rPr>
      </w:pPr>
      <w:r w:rsidRPr="003154F6">
        <w:rPr>
          <w:rFonts w:asciiTheme="minorEastAsia" w:hAnsiTheme="minorEastAsia"/>
          <w:sz w:val="28"/>
          <w:szCs w:val="28"/>
          <w:lang w:val="en-US"/>
        </w:rPr>
        <w:t xml:space="preserve"> As for the pH level, due to insufficient data and the relatively small difference in soil acidity at the school, it cannot be used as a basis for evaluation.</w:t>
      </w:r>
    </w:p>
    <w:p w14:paraId="11B7FB2E" w14:textId="5A2BCC95" w:rsidR="003154F6" w:rsidRDefault="003154F6" w:rsidP="003154F6">
      <w:pPr>
        <w:widowControl w:val="0"/>
        <w:spacing w:after="240"/>
        <w:rPr>
          <w:rFonts w:asciiTheme="minorEastAsia" w:hAnsiTheme="minorEastAsia"/>
          <w:sz w:val="28"/>
          <w:szCs w:val="28"/>
          <w:lang w:val="en-US"/>
        </w:rPr>
      </w:pPr>
    </w:p>
    <w:p w14:paraId="5D5444CC" w14:textId="04E029B1" w:rsidR="003154F6" w:rsidRDefault="003154F6" w:rsidP="003154F6">
      <w:pPr>
        <w:widowControl w:val="0"/>
        <w:spacing w:after="240"/>
        <w:rPr>
          <w:rFonts w:asciiTheme="minorEastAsia" w:hAnsiTheme="minorEastAsia"/>
          <w:sz w:val="28"/>
          <w:szCs w:val="28"/>
          <w:lang w:val="en-US"/>
        </w:rPr>
      </w:pPr>
    </w:p>
    <w:p w14:paraId="26AC2E24" w14:textId="3672CF74" w:rsidR="003154F6" w:rsidRDefault="003154F6" w:rsidP="003154F6">
      <w:pPr>
        <w:widowControl w:val="0"/>
        <w:spacing w:after="240"/>
        <w:rPr>
          <w:rFonts w:asciiTheme="minorEastAsia" w:hAnsiTheme="minorEastAsia"/>
          <w:sz w:val="28"/>
          <w:szCs w:val="28"/>
          <w:lang w:val="en-US"/>
        </w:rPr>
      </w:pPr>
    </w:p>
    <w:p w14:paraId="6D8D6DB4" w14:textId="65B6870D" w:rsidR="003154F6" w:rsidRDefault="003154F6" w:rsidP="003154F6">
      <w:pPr>
        <w:widowControl w:val="0"/>
        <w:spacing w:after="240"/>
        <w:rPr>
          <w:rFonts w:asciiTheme="minorEastAsia" w:hAnsiTheme="minorEastAsia"/>
          <w:sz w:val="28"/>
          <w:szCs w:val="28"/>
          <w:lang w:val="en-US"/>
        </w:rPr>
      </w:pPr>
    </w:p>
    <w:p w14:paraId="2667F6E2" w14:textId="77777777" w:rsidR="003154F6" w:rsidRPr="003154F6" w:rsidRDefault="003154F6" w:rsidP="003154F6">
      <w:pPr>
        <w:widowControl w:val="0"/>
        <w:spacing w:after="240"/>
        <w:rPr>
          <w:rFonts w:asciiTheme="minorEastAsia" w:hAnsiTheme="minorEastAsia"/>
          <w:sz w:val="28"/>
          <w:szCs w:val="28"/>
          <w:lang w:val="en-US"/>
        </w:rPr>
      </w:pPr>
    </w:p>
    <w:p w14:paraId="7BF77603" w14:textId="50C48F5C" w:rsidR="00781B1B" w:rsidRPr="00781B1B" w:rsidRDefault="00781B1B" w:rsidP="00781B1B">
      <w:pPr>
        <w:widowControl w:val="0"/>
        <w:spacing w:line="240" w:lineRule="auto"/>
        <w:rPr>
          <w:rFonts w:asciiTheme="minorEastAsia" w:hAnsiTheme="minorEastAsia"/>
          <w:b/>
          <w:bCs/>
          <w:sz w:val="28"/>
          <w:szCs w:val="28"/>
          <w:lang w:val="en-US"/>
        </w:rPr>
      </w:pPr>
      <w:r w:rsidRPr="00781B1B">
        <w:rPr>
          <w:rFonts w:asciiTheme="minorEastAsia" w:hAnsiTheme="minorEastAsia"/>
          <w:b/>
          <w:bCs/>
          <w:sz w:val="28"/>
          <w:szCs w:val="28"/>
          <w:lang w:val="en-US"/>
        </w:rPr>
        <w:lastRenderedPageBreak/>
        <w:t>Division of work</w:t>
      </w:r>
      <w:r>
        <w:rPr>
          <w:rFonts w:asciiTheme="minorEastAsia" w:hAnsiTheme="minorEastAsia" w:hint="eastAsia"/>
          <w:b/>
          <w:bCs/>
          <w:sz w:val="28"/>
          <w:szCs w:val="28"/>
          <w:lang w:val="en-US"/>
        </w:rPr>
        <w:t>:</w:t>
      </w:r>
    </w:p>
    <w:p w14:paraId="747B2384" w14:textId="5429F61F" w:rsidR="00781B1B" w:rsidRDefault="00781B1B" w:rsidP="00781B1B">
      <w:pPr>
        <w:widowControl w:val="0"/>
        <w:spacing w:line="240" w:lineRule="auto"/>
        <w:rPr>
          <w:rFonts w:asciiTheme="minorEastAsia" w:hAnsiTheme="minorEastAsia"/>
          <w:sz w:val="28"/>
          <w:szCs w:val="28"/>
          <w:lang w:val="en-US"/>
        </w:rPr>
      </w:pPr>
      <w:r>
        <w:rPr>
          <w:rFonts w:asciiTheme="minorEastAsia" w:hAnsiTheme="minorEastAsia" w:hint="eastAsia"/>
          <w:sz w:val="28"/>
          <w:szCs w:val="28"/>
          <w:lang w:val="en-US"/>
        </w:rPr>
        <w:t>C</w:t>
      </w:r>
      <w:r w:rsidRPr="00781B1B">
        <w:rPr>
          <w:rFonts w:asciiTheme="minorEastAsia" w:hAnsiTheme="minorEastAsia"/>
          <w:sz w:val="28"/>
          <w:szCs w:val="28"/>
          <w:lang w:val="en-US"/>
        </w:rPr>
        <w:t>onsolidation form, analyze data,</w:t>
      </w:r>
      <w:r>
        <w:rPr>
          <w:rFonts w:asciiTheme="minorEastAsia" w:hAnsiTheme="minorEastAsia" w:hint="eastAsia"/>
          <w:sz w:val="28"/>
          <w:szCs w:val="28"/>
          <w:lang w:val="en-US"/>
        </w:rPr>
        <w:t xml:space="preserve"> </w:t>
      </w:r>
      <w:r w:rsidR="005B2245" w:rsidRPr="005B2245">
        <w:rPr>
          <w:rFonts w:asciiTheme="minorEastAsia" w:hAnsiTheme="minorEastAsia"/>
          <w:sz w:val="28"/>
          <w:szCs w:val="28"/>
          <w:lang w:val="en-US"/>
        </w:rPr>
        <w:t>Translate English and compile the report</w:t>
      </w:r>
      <w:r w:rsidRPr="00781B1B">
        <w:rPr>
          <w:rFonts w:asciiTheme="minorEastAsia" w:hAnsiTheme="minorEastAsia" w:hint="eastAsia"/>
          <w:sz w:val="28"/>
          <w:szCs w:val="28"/>
          <w:lang w:val="en-US"/>
        </w:rPr>
        <w:t xml:space="preserve"> </w:t>
      </w:r>
    </w:p>
    <w:p w14:paraId="2EDA39F7" w14:textId="65EA9C4D" w:rsidR="00781B1B" w:rsidRPr="00781B1B" w:rsidRDefault="00781B1B" w:rsidP="00781B1B">
      <w:pPr>
        <w:widowControl w:val="0"/>
        <w:spacing w:line="240" w:lineRule="auto"/>
        <w:rPr>
          <w:rFonts w:asciiTheme="minorEastAsia" w:hAnsiTheme="minorEastAsia"/>
          <w:sz w:val="28"/>
          <w:szCs w:val="28"/>
          <w:lang w:val="en-US"/>
        </w:rPr>
      </w:pPr>
      <w:r w:rsidRPr="00781B1B">
        <w:rPr>
          <w:rFonts w:asciiTheme="minorEastAsia" w:hAnsiTheme="minorEastAsia" w:hint="eastAsia"/>
          <w:sz w:val="28"/>
          <w:szCs w:val="28"/>
          <w:lang w:val="en-US"/>
        </w:rPr>
        <w:t>-</w:t>
      </w:r>
      <w:r w:rsidRPr="00F36C63">
        <w:rPr>
          <w:rFonts w:asciiTheme="majorEastAsia" w:eastAsiaTheme="majorEastAsia" w:hAnsiTheme="majorEastAsia"/>
          <w:bCs/>
          <w:color w:val="595959"/>
          <w:sz w:val="24"/>
          <w:szCs w:val="24"/>
          <w:lang w:val="en-US"/>
        </w:rPr>
        <w:t>CHA,YUE-TING</w:t>
      </w:r>
    </w:p>
    <w:p w14:paraId="78B5B36B" w14:textId="553CCAD0" w:rsidR="00781B1B" w:rsidRDefault="00781B1B" w:rsidP="00781B1B">
      <w:pPr>
        <w:widowControl w:val="0"/>
        <w:spacing w:line="240" w:lineRule="auto"/>
        <w:rPr>
          <w:rFonts w:asciiTheme="minorEastAsia" w:hAnsiTheme="minorEastAsia"/>
          <w:sz w:val="28"/>
          <w:szCs w:val="28"/>
          <w:lang w:val="en-US"/>
        </w:rPr>
      </w:pPr>
      <w:r>
        <w:rPr>
          <w:rFonts w:asciiTheme="minorEastAsia" w:hAnsiTheme="minorEastAsia" w:hint="eastAsia"/>
          <w:sz w:val="28"/>
          <w:szCs w:val="28"/>
          <w:lang w:val="en-US"/>
        </w:rPr>
        <w:t>W</w:t>
      </w:r>
      <w:r w:rsidRPr="00781B1B">
        <w:rPr>
          <w:rFonts w:asciiTheme="minorEastAsia" w:hAnsiTheme="minorEastAsia" w:hint="eastAsia"/>
          <w:sz w:val="28"/>
          <w:szCs w:val="28"/>
          <w:lang w:val="en-US"/>
        </w:rPr>
        <w:t>rite experiment idea,</w:t>
      </w:r>
      <w:r>
        <w:rPr>
          <w:rFonts w:asciiTheme="minorEastAsia" w:hAnsiTheme="minorEastAsia" w:hint="eastAsia"/>
          <w:sz w:val="28"/>
          <w:szCs w:val="28"/>
          <w:lang w:val="en-US"/>
        </w:rPr>
        <w:t xml:space="preserve"> </w:t>
      </w:r>
      <w:r w:rsidRPr="00781B1B">
        <w:rPr>
          <w:rFonts w:asciiTheme="minorEastAsia" w:hAnsiTheme="minorEastAsia" w:hint="eastAsia"/>
          <w:sz w:val="28"/>
          <w:szCs w:val="28"/>
          <w:lang w:val="en-US"/>
        </w:rPr>
        <w:t>design experiment,</w:t>
      </w:r>
      <w:r>
        <w:rPr>
          <w:rFonts w:asciiTheme="minorEastAsia" w:hAnsiTheme="minorEastAsia" w:hint="eastAsia"/>
          <w:sz w:val="28"/>
          <w:szCs w:val="28"/>
          <w:lang w:val="en-US"/>
        </w:rPr>
        <w:t xml:space="preserve"> </w:t>
      </w:r>
      <w:r w:rsidRPr="00781B1B">
        <w:rPr>
          <w:rFonts w:asciiTheme="minorEastAsia" w:hAnsiTheme="minorEastAsia" w:hint="eastAsia"/>
          <w:sz w:val="28"/>
          <w:szCs w:val="28"/>
          <w:lang w:val="en-US"/>
        </w:rPr>
        <w:t>compile the report</w:t>
      </w:r>
    </w:p>
    <w:p w14:paraId="4EE16391" w14:textId="5BD9CC8E" w:rsidR="00781B1B" w:rsidRPr="00781B1B" w:rsidRDefault="00781B1B" w:rsidP="00781B1B">
      <w:pPr>
        <w:widowControl w:val="0"/>
        <w:spacing w:line="240" w:lineRule="auto"/>
        <w:rPr>
          <w:rFonts w:asciiTheme="minorEastAsia" w:hAnsiTheme="minorEastAsia"/>
          <w:sz w:val="28"/>
          <w:szCs w:val="28"/>
          <w:lang w:val="en-US"/>
        </w:rPr>
      </w:pPr>
      <w:r w:rsidRPr="00781B1B">
        <w:rPr>
          <w:rFonts w:asciiTheme="minorEastAsia" w:hAnsiTheme="minorEastAsia" w:hint="eastAsia"/>
          <w:sz w:val="28"/>
          <w:szCs w:val="28"/>
          <w:lang w:val="en-US"/>
        </w:rPr>
        <w:t>-</w:t>
      </w:r>
      <w:r w:rsidRPr="00F36C63">
        <w:rPr>
          <w:rFonts w:asciiTheme="majorEastAsia" w:eastAsiaTheme="majorEastAsia" w:hAnsiTheme="majorEastAsia"/>
          <w:bCs/>
          <w:color w:val="595959"/>
          <w:sz w:val="24"/>
          <w:szCs w:val="24"/>
          <w:lang w:val="en-US"/>
        </w:rPr>
        <w:t>CHANG,WEI-JIE</w:t>
      </w:r>
    </w:p>
    <w:p w14:paraId="2A429181" w14:textId="77777777" w:rsidR="00400433" w:rsidRDefault="00781B1B" w:rsidP="00781B1B">
      <w:pPr>
        <w:widowControl w:val="0"/>
        <w:spacing w:line="240" w:lineRule="auto"/>
        <w:rPr>
          <w:rFonts w:asciiTheme="minorEastAsia" w:hAnsiTheme="minorEastAsia"/>
          <w:sz w:val="28"/>
          <w:szCs w:val="28"/>
          <w:lang w:val="en-US"/>
        </w:rPr>
      </w:pPr>
      <w:r>
        <w:rPr>
          <w:rFonts w:asciiTheme="minorEastAsia" w:hAnsiTheme="minorEastAsia" w:hint="eastAsia"/>
          <w:sz w:val="28"/>
          <w:szCs w:val="28"/>
          <w:lang w:val="en-US"/>
        </w:rPr>
        <w:t>C</w:t>
      </w:r>
      <w:r w:rsidRPr="00781B1B">
        <w:rPr>
          <w:rFonts w:asciiTheme="minorEastAsia" w:hAnsiTheme="minorEastAsia"/>
          <w:sz w:val="28"/>
          <w:szCs w:val="28"/>
          <w:lang w:val="en-US"/>
        </w:rPr>
        <w:t>ompile the report,</w:t>
      </w:r>
      <w:r>
        <w:rPr>
          <w:rFonts w:asciiTheme="minorEastAsia" w:hAnsiTheme="minorEastAsia" w:hint="eastAsia"/>
          <w:sz w:val="28"/>
          <w:szCs w:val="28"/>
          <w:lang w:val="en-US"/>
        </w:rPr>
        <w:t xml:space="preserve"> </w:t>
      </w:r>
      <w:r w:rsidRPr="00781B1B">
        <w:rPr>
          <w:rFonts w:asciiTheme="minorEastAsia" w:hAnsiTheme="minorEastAsia"/>
          <w:sz w:val="28"/>
          <w:szCs w:val="28"/>
          <w:lang w:val="en-US"/>
        </w:rPr>
        <w:t>translate English</w:t>
      </w:r>
      <w:r w:rsidR="005B2245">
        <w:rPr>
          <w:rFonts w:asciiTheme="minorEastAsia" w:hAnsiTheme="minorEastAsia" w:hint="eastAsia"/>
          <w:sz w:val="28"/>
          <w:szCs w:val="28"/>
          <w:lang w:val="en-US"/>
        </w:rPr>
        <w:t xml:space="preserve"> </w:t>
      </w:r>
      <w:r w:rsidR="005B2245">
        <w:rPr>
          <w:rFonts w:asciiTheme="minorEastAsia" w:hAnsiTheme="minorEastAsia"/>
          <w:sz w:val="28"/>
          <w:szCs w:val="28"/>
          <w:lang w:val="en-US"/>
        </w:rPr>
        <w:t>a</w:t>
      </w:r>
      <w:r w:rsidR="005B2245">
        <w:rPr>
          <w:rFonts w:asciiTheme="minorEastAsia" w:hAnsiTheme="minorEastAsia" w:hint="eastAsia"/>
          <w:sz w:val="28"/>
          <w:szCs w:val="28"/>
          <w:lang w:val="en-US"/>
        </w:rPr>
        <w:t xml:space="preserve">nd </w:t>
      </w:r>
      <w:r w:rsidRPr="00781B1B">
        <w:rPr>
          <w:rFonts w:asciiTheme="minorEastAsia" w:hAnsiTheme="minorEastAsia" w:hint="eastAsia"/>
          <w:sz w:val="28"/>
          <w:szCs w:val="28"/>
          <w:lang w:val="en-US"/>
        </w:rPr>
        <w:t>confirm report</w:t>
      </w:r>
    </w:p>
    <w:p w14:paraId="5DEC1E9F" w14:textId="49039A48" w:rsidR="00781B1B" w:rsidRPr="00781B1B" w:rsidRDefault="00781B1B" w:rsidP="00781B1B">
      <w:pPr>
        <w:widowControl w:val="0"/>
        <w:spacing w:line="240" w:lineRule="auto"/>
        <w:rPr>
          <w:rFonts w:asciiTheme="minorEastAsia" w:hAnsiTheme="minorEastAsia"/>
          <w:sz w:val="28"/>
          <w:szCs w:val="28"/>
          <w:lang w:val="en-US"/>
        </w:rPr>
      </w:pPr>
      <w:r w:rsidRPr="00781B1B">
        <w:rPr>
          <w:rFonts w:asciiTheme="minorEastAsia" w:hAnsiTheme="minorEastAsia" w:hint="eastAsia"/>
          <w:sz w:val="28"/>
          <w:szCs w:val="28"/>
          <w:lang w:val="en-US"/>
        </w:rPr>
        <w:t>-</w:t>
      </w:r>
      <w:r w:rsidR="00400433" w:rsidRPr="00F36C63">
        <w:rPr>
          <w:rFonts w:asciiTheme="majorEastAsia" w:eastAsiaTheme="majorEastAsia" w:hAnsiTheme="majorEastAsia"/>
          <w:bCs/>
          <w:color w:val="595959"/>
          <w:sz w:val="24"/>
          <w:szCs w:val="24"/>
          <w:lang w:val="en-US"/>
        </w:rPr>
        <w:t>HUNG,MING-WEI</w:t>
      </w:r>
    </w:p>
    <w:p w14:paraId="3E4AA5B9" w14:textId="77777777" w:rsidR="00781B1B" w:rsidRPr="00400433" w:rsidRDefault="00781B1B">
      <w:pPr>
        <w:widowControl w:val="0"/>
        <w:spacing w:line="240" w:lineRule="auto"/>
        <w:rPr>
          <w:rFonts w:asciiTheme="minorEastAsia" w:hAnsiTheme="minorEastAsia"/>
          <w:b/>
          <w:bCs/>
          <w:sz w:val="28"/>
          <w:szCs w:val="28"/>
          <w:lang w:val="en-US"/>
        </w:rPr>
      </w:pPr>
    </w:p>
    <w:p w14:paraId="1DF8B504" w14:textId="4160EC00" w:rsidR="003154F6" w:rsidRPr="00781B1B" w:rsidRDefault="00000000">
      <w:pPr>
        <w:widowControl w:val="0"/>
        <w:spacing w:line="240" w:lineRule="auto"/>
        <w:rPr>
          <w:rFonts w:asciiTheme="minorEastAsia" w:hAnsiTheme="minorEastAsia"/>
          <w:b/>
          <w:bCs/>
          <w:sz w:val="28"/>
          <w:szCs w:val="28"/>
          <w:lang w:val="en-US"/>
        </w:rPr>
      </w:pPr>
      <w:r w:rsidRPr="00DD651B">
        <w:rPr>
          <w:rFonts w:asciiTheme="minorEastAsia" w:hAnsiTheme="minorEastAsia"/>
          <w:b/>
          <w:bCs/>
          <w:sz w:val="28"/>
          <w:szCs w:val="28"/>
          <w:lang w:val="en-US"/>
        </w:rPr>
        <w:t>Bibliography and citations</w:t>
      </w:r>
      <w:r w:rsidR="003154F6" w:rsidRPr="003154F6">
        <w:rPr>
          <w:rFonts w:asciiTheme="minorEastAsia" w:hAnsiTheme="minorEastAsia"/>
          <w:b/>
          <w:bCs/>
          <w:sz w:val="28"/>
          <w:szCs w:val="28"/>
          <w:lang w:val="en-US"/>
        </w:rPr>
        <w:t>:</w:t>
      </w:r>
    </w:p>
    <w:p w14:paraId="710673DC" w14:textId="24605063" w:rsidR="002D1E4D" w:rsidRPr="00120DD1" w:rsidRDefault="00000000">
      <w:pPr>
        <w:widowControl w:val="0"/>
        <w:spacing w:line="240" w:lineRule="auto"/>
        <w:rPr>
          <w:rFonts w:asciiTheme="minorEastAsia" w:hAnsiTheme="minorEastAsia"/>
          <w:sz w:val="28"/>
          <w:szCs w:val="28"/>
        </w:rPr>
      </w:pPr>
      <w:r w:rsidRPr="00120DD1">
        <w:rPr>
          <w:rFonts w:asciiTheme="minorEastAsia" w:hAnsiTheme="minorEastAsia" w:cs="Arial Unicode MS"/>
          <w:sz w:val="28"/>
          <w:szCs w:val="28"/>
        </w:rPr>
        <w:t>徐玲明、蔣慕琰(2000)。短葉水蜈蚣發芽特性及其藥劑防除。植物保護學會會刊。</w:t>
      </w:r>
    </w:p>
    <w:p w14:paraId="1F97AD85" w14:textId="77777777" w:rsidR="002D1E4D" w:rsidRPr="00120DD1" w:rsidRDefault="002D1E4D">
      <w:pPr>
        <w:widowControl w:val="0"/>
        <w:spacing w:line="240" w:lineRule="auto"/>
        <w:rPr>
          <w:rFonts w:asciiTheme="minorEastAsia" w:hAnsiTheme="minorEastAsia"/>
          <w:sz w:val="28"/>
          <w:szCs w:val="28"/>
        </w:rPr>
      </w:pPr>
    </w:p>
    <w:p w14:paraId="18E87EB1" w14:textId="77777777" w:rsidR="002D1E4D" w:rsidRPr="00120DD1" w:rsidRDefault="00000000">
      <w:pPr>
        <w:widowControl w:val="0"/>
        <w:spacing w:line="240" w:lineRule="auto"/>
        <w:rPr>
          <w:rFonts w:asciiTheme="minorEastAsia" w:hAnsiTheme="minorEastAsia"/>
          <w:sz w:val="28"/>
          <w:szCs w:val="28"/>
        </w:rPr>
      </w:pPr>
      <w:r w:rsidRPr="00120DD1">
        <w:rPr>
          <w:rFonts w:asciiTheme="minorEastAsia" w:hAnsiTheme="minorEastAsia" w:cs="Arial Unicode MS"/>
          <w:sz w:val="28"/>
          <w:szCs w:val="28"/>
        </w:rPr>
        <w:t>短葉水蜈蚣。維基百科。</w:t>
      </w:r>
    </w:p>
    <w:p w14:paraId="2A5108B2" w14:textId="77777777" w:rsidR="002D1E4D" w:rsidRPr="00120DD1" w:rsidRDefault="002D1E4D">
      <w:pPr>
        <w:widowControl w:val="0"/>
        <w:spacing w:line="240" w:lineRule="auto"/>
        <w:rPr>
          <w:rFonts w:asciiTheme="minorEastAsia" w:hAnsiTheme="minorEastAsia"/>
          <w:sz w:val="28"/>
          <w:szCs w:val="28"/>
        </w:rPr>
      </w:pPr>
    </w:p>
    <w:p w14:paraId="01C75794" w14:textId="77777777" w:rsidR="002D1E4D" w:rsidRPr="00120DD1" w:rsidRDefault="00000000">
      <w:pPr>
        <w:widowControl w:val="0"/>
        <w:spacing w:line="240" w:lineRule="auto"/>
        <w:rPr>
          <w:rFonts w:asciiTheme="minorEastAsia" w:hAnsiTheme="minorEastAsia"/>
          <w:sz w:val="28"/>
          <w:szCs w:val="28"/>
        </w:rPr>
      </w:pPr>
      <w:r w:rsidRPr="00120DD1">
        <w:rPr>
          <w:rFonts w:asciiTheme="minorEastAsia" w:hAnsiTheme="minorEastAsia" w:cs="Arial Unicode MS"/>
          <w:sz w:val="28"/>
          <w:szCs w:val="28"/>
        </w:rPr>
        <w:t>短葉水蜈蚣。臺灣生命大百科。</w:t>
      </w:r>
    </w:p>
    <w:p w14:paraId="5777841C" w14:textId="77777777" w:rsidR="002D1E4D" w:rsidRPr="00120DD1" w:rsidRDefault="002D1E4D">
      <w:pPr>
        <w:widowControl w:val="0"/>
        <w:spacing w:line="240" w:lineRule="auto"/>
        <w:rPr>
          <w:rFonts w:asciiTheme="minorEastAsia" w:hAnsiTheme="minorEastAsia"/>
          <w:sz w:val="28"/>
          <w:szCs w:val="28"/>
        </w:rPr>
      </w:pPr>
    </w:p>
    <w:p w14:paraId="1F13FA9F" w14:textId="77777777" w:rsidR="002D1E4D" w:rsidRPr="00120DD1" w:rsidRDefault="00000000">
      <w:pPr>
        <w:widowControl w:val="0"/>
        <w:spacing w:line="240" w:lineRule="auto"/>
        <w:rPr>
          <w:rFonts w:asciiTheme="minorEastAsia" w:hAnsiTheme="minorEastAsia"/>
          <w:sz w:val="28"/>
          <w:szCs w:val="28"/>
        </w:rPr>
      </w:pPr>
      <w:r w:rsidRPr="00120DD1">
        <w:rPr>
          <w:rFonts w:asciiTheme="minorEastAsia" w:hAnsiTheme="minorEastAsia" w:cs="Arial Unicode MS"/>
          <w:sz w:val="28"/>
          <w:szCs w:val="28"/>
        </w:rPr>
        <w:t>短葉水蜈蚣。臺灣生物多樣性網絡。</w:t>
      </w:r>
    </w:p>
    <w:p w14:paraId="5C826513" w14:textId="77777777" w:rsidR="002D1E4D" w:rsidRPr="00120DD1" w:rsidRDefault="002D1E4D">
      <w:pPr>
        <w:widowControl w:val="0"/>
        <w:spacing w:line="240" w:lineRule="auto"/>
        <w:rPr>
          <w:rFonts w:asciiTheme="minorEastAsia" w:hAnsiTheme="minorEastAsia"/>
          <w:sz w:val="28"/>
          <w:szCs w:val="28"/>
        </w:rPr>
      </w:pPr>
    </w:p>
    <w:p w14:paraId="116C7667" w14:textId="77777777" w:rsidR="002D1E4D" w:rsidRPr="00120DD1" w:rsidRDefault="00000000">
      <w:pPr>
        <w:widowControl w:val="0"/>
        <w:spacing w:line="240" w:lineRule="auto"/>
        <w:rPr>
          <w:rFonts w:asciiTheme="minorEastAsia" w:hAnsiTheme="minorEastAsia"/>
          <w:sz w:val="28"/>
          <w:szCs w:val="28"/>
        </w:rPr>
      </w:pPr>
      <w:r w:rsidRPr="00120DD1">
        <w:rPr>
          <w:rFonts w:asciiTheme="minorEastAsia" w:hAnsiTheme="minorEastAsia" w:cs="Arial Unicode MS"/>
          <w:sz w:val="28"/>
          <w:szCs w:val="28"/>
        </w:rPr>
        <w:t>С. I.Peng(1975)。短葉水蜈蚣。典藏臺灣。</w:t>
      </w:r>
    </w:p>
    <w:p w14:paraId="0907017F" w14:textId="77777777" w:rsidR="002D1E4D" w:rsidRPr="00120DD1" w:rsidRDefault="002D1E4D">
      <w:pPr>
        <w:widowControl w:val="0"/>
        <w:spacing w:line="240" w:lineRule="auto"/>
        <w:rPr>
          <w:rFonts w:asciiTheme="minorEastAsia" w:hAnsiTheme="minorEastAsia"/>
          <w:sz w:val="28"/>
          <w:szCs w:val="28"/>
        </w:rPr>
      </w:pPr>
    </w:p>
    <w:p w14:paraId="6CD121D4" w14:textId="77777777" w:rsidR="002D1E4D" w:rsidRPr="00120DD1" w:rsidRDefault="00000000">
      <w:pPr>
        <w:widowControl w:val="0"/>
        <w:spacing w:line="240" w:lineRule="auto"/>
        <w:rPr>
          <w:rFonts w:asciiTheme="minorEastAsia" w:hAnsiTheme="minorEastAsia"/>
          <w:sz w:val="28"/>
          <w:szCs w:val="28"/>
        </w:rPr>
      </w:pPr>
      <w:r w:rsidRPr="00120DD1">
        <w:rPr>
          <w:rFonts w:asciiTheme="minorEastAsia" w:hAnsiTheme="minorEastAsia" w:cs="Arial Unicode MS"/>
          <w:sz w:val="28"/>
          <w:szCs w:val="28"/>
        </w:rPr>
        <w:t>鈴木重良(1934)。短葉水蜈蚣。典藏臺灣。</w:t>
      </w:r>
    </w:p>
    <w:p w14:paraId="2E0BA0CD" w14:textId="77777777" w:rsidR="002D1E4D" w:rsidRPr="00120DD1" w:rsidRDefault="002D1E4D">
      <w:pPr>
        <w:widowControl w:val="0"/>
        <w:spacing w:line="240" w:lineRule="auto"/>
        <w:rPr>
          <w:rFonts w:asciiTheme="minorEastAsia" w:hAnsiTheme="minorEastAsia"/>
          <w:sz w:val="28"/>
          <w:szCs w:val="28"/>
        </w:rPr>
      </w:pPr>
    </w:p>
    <w:p w14:paraId="0F24A9C6" w14:textId="77777777" w:rsidR="002D1E4D" w:rsidRPr="00120DD1" w:rsidRDefault="002D1E4D">
      <w:pPr>
        <w:widowControl w:val="0"/>
        <w:spacing w:line="240" w:lineRule="auto"/>
        <w:rPr>
          <w:rFonts w:asciiTheme="minorEastAsia" w:hAnsiTheme="minorEastAsia"/>
          <w:sz w:val="28"/>
          <w:szCs w:val="28"/>
        </w:rPr>
      </w:pPr>
    </w:p>
    <w:p w14:paraId="0C91C77B" w14:textId="77777777" w:rsidR="002D1E4D" w:rsidRPr="00120DD1" w:rsidRDefault="002D1E4D">
      <w:pPr>
        <w:widowControl w:val="0"/>
        <w:spacing w:line="240" w:lineRule="auto"/>
        <w:jc w:val="center"/>
        <w:rPr>
          <w:rFonts w:asciiTheme="minorEastAsia" w:hAnsiTheme="minorEastAsia"/>
          <w:sz w:val="28"/>
          <w:szCs w:val="28"/>
        </w:rPr>
      </w:pPr>
    </w:p>
    <w:p w14:paraId="4F9E7626" w14:textId="77777777" w:rsidR="002D1E4D" w:rsidRPr="00120DD1" w:rsidRDefault="002D1E4D">
      <w:pPr>
        <w:widowControl w:val="0"/>
        <w:spacing w:line="240" w:lineRule="auto"/>
        <w:jc w:val="center"/>
        <w:rPr>
          <w:rFonts w:asciiTheme="minorEastAsia" w:hAnsiTheme="minorEastAsia"/>
          <w:sz w:val="28"/>
          <w:szCs w:val="28"/>
        </w:rPr>
      </w:pPr>
    </w:p>
    <w:p w14:paraId="0D27800D" w14:textId="77777777" w:rsidR="002D1E4D" w:rsidRPr="00120DD1" w:rsidRDefault="002D1E4D">
      <w:pPr>
        <w:widowControl w:val="0"/>
        <w:spacing w:line="240" w:lineRule="auto"/>
        <w:jc w:val="center"/>
        <w:rPr>
          <w:rFonts w:asciiTheme="minorEastAsia" w:hAnsiTheme="minorEastAsia"/>
          <w:sz w:val="28"/>
          <w:szCs w:val="28"/>
        </w:rPr>
      </w:pPr>
    </w:p>
    <w:p w14:paraId="3F6829F2" w14:textId="77777777" w:rsidR="002D1E4D" w:rsidRPr="00120DD1" w:rsidRDefault="002D1E4D">
      <w:pPr>
        <w:widowControl w:val="0"/>
        <w:spacing w:line="240" w:lineRule="auto"/>
        <w:jc w:val="center"/>
        <w:rPr>
          <w:rFonts w:asciiTheme="minorEastAsia" w:hAnsiTheme="minorEastAsia"/>
          <w:sz w:val="28"/>
          <w:szCs w:val="28"/>
        </w:rPr>
      </w:pPr>
    </w:p>
    <w:p w14:paraId="1A1DFDBC" w14:textId="77777777" w:rsidR="002D1E4D" w:rsidRPr="00120DD1" w:rsidRDefault="002D1E4D">
      <w:pPr>
        <w:widowControl w:val="0"/>
        <w:spacing w:line="240" w:lineRule="auto"/>
        <w:rPr>
          <w:rFonts w:asciiTheme="minorEastAsia" w:hAnsiTheme="minorEastAsia"/>
          <w:sz w:val="28"/>
          <w:szCs w:val="28"/>
        </w:rPr>
      </w:pPr>
    </w:p>
    <w:sectPr w:rsidR="002D1E4D" w:rsidRPr="00120DD1">
      <w:headerReference w:type="default" r:id="rId21"/>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A17467" w14:textId="77777777" w:rsidR="00D41DFB" w:rsidRDefault="00D41DFB">
      <w:pPr>
        <w:spacing w:line="240" w:lineRule="auto"/>
      </w:pPr>
      <w:r>
        <w:separator/>
      </w:r>
    </w:p>
  </w:endnote>
  <w:endnote w:type="continuationSeparator" w:id="0">
    <w:p w14:paraId="44D217B4" w14:textId="77777777" w:rsidR="00D41DFB" w:rsidRDefault="00D41DF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07E887" w14:textId="77777777" w:rsidR="00D41DFB" w:rsidRDefault="00D41DFB">
      <w:pPr>
        <w:spacing w:line="240" w:lineRule="auto"/>
      </w:pPr>
      <w:r>
        <w:separator/>
      </w:r>
    </w:p>
  </w:footnote>
  <w:footnote w:type="continuationSeparator" w:id="0">
    <w:p w14:paraId="26AA4D9B" w14:textId="77777777" w:rsidR="00D41DFB" w:rsidRDefault="00D41DF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69E889" w14:textId="77777777" w:rsidR="002D1E4D" w:rsidRDefault="002D1E4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43855"/>
    <w:multiLevelType w:val="hybridMultilevel"/>
    <w:tmpl w:val="C096D06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13DF03F3"/>
    <w:multiLevelType w:val="multilevel"/>
    <w:tmpl w:val="58BA2D1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3B2129F8"/>
    <w:multiLevelType w:val="hybridMultilevel"/>
    <w:tmpl w:val="B1465856"/>
    <w:lvl w:ilvl="0" w:tplc="5C20C1AA">
      <w:start w:val="1"/>
      <w:numFmt w:val="decimal"/>
      <w:lvlText w:val="%1."/>
      <w:lvlJc w:val="left"/>
      <w:pPr>
        <w:ind w:left="480" w:hanging="480"/>
      </w:pPr>
      <w:rPr>
        <w:b w:val="0"/>
        <w:bCs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16cid:durableId="759061196">
    <w:abstractNumId w:val="1"/>
  </w:num>
  <w:num w:numId="2" w16cid:durableId="220601792">
    <w:abstractNumId w:val="0"/>
  </w:num>
  <w:num w:numId="3" w16cid:durableId="51546345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bordersDoNotSurroundHeader/>
  <w:bordersDoNotSurroundFooter/>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1E4D"/>
    <w:rsid w:val="000E6D9F"/>
    <w:rsid w:val="00120DD1"/>
    <w:rsid w:val="002D1E4D"/>
    <w:rsid w:val="003154F6"/>
    <w:rsid w:val="003D0B6D"/>
    <w:rsid w:val="00400433"/>
    <w:rsid w:val="004734A9"/>
    <w:rsid w:val="005160DF"/>
    <w:rsid w:val="005B2245"/>
    <w:rsid w:val="00670E32"/>
    <w:rsid w:val="00781B1B"/>
    <w:rsid w:val="008F32FE"/>
    <w:rsid w:val="0091782B"/>
    <w:rsid w:val="00AE0805"/>
    <w:rsid w:val="00B05AB2"/>
    <w:rsid w:val="00B406FC"/>
    <w:rsid w:val="00BA7B38"/>
    <w:rsid w:val="00CC372E"/>
    <w:rsid w:val="00D33DF9"/>
    <w:rsid w:val="00D41DFB"/>
    <w:rsid w:val="00D5688F"/>
    <w:rsid w:val="00DD651B"/>
    <w:rsid w:val="00DD7DD3"/>
    <w:rsid w:val="00E35FC8"/>
    <w:rsid w:val="00E46D82"/>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882FBD"/>
  <w15:docId w15:val="{D4F02FA7-269B-5049-875E-9CE42AC934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EastAsia" w:hAnsi="Arial" w:cs="Arial"/>
        <w:sz w:val="22"/>
        <w:szCs w:val="22"/>
        <w:lang w:val="zh-TW" w:eastAsia="zh-TW"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00" w:after="120"/>
      <w:outlineLvl w:val="0"/>
    </w:pPr>
    <w:rPr>
      <w:sz w:val="40"/>
      <w:szCs w:val="40"/>
    </w:rPr>
  </w:style>
  <w:style w:type="paragraph" w:styleId="2">
    <w:name w:val="heading 2"/>
    <w:basedOn w:val="a"/>
    <w:next w:val="a"/>
    <w:uiPriority w:val="9"/>
    <w:semiHidden/>
    <w:unhideWhenUsed/>
    <w:qFormat/>
    <w:pPr>
      <w:keepNext/>
      <w:keepLines/>
      <w:spacing w:before="360" w:after="120"/>
      <w:outlineLvl w:val="1"/>
    </w:pPr>
    <w:rPr>
      <w:sz w:val="32"/>
      <w:szCs w:val="32"/>
    </w:rPr>
  </w:style>
  <w:style w:type="paragraph" w:styleId="3">
    <w:name w:val="heading 3"/>
    <w:basedOn w:val="a"/>
    <w:next w:val="a"/>
    <w:uiPriority w:val="9"/>
    <w:semiHidden/>
    <w:unhideWhenUsed/>
    <w:qFormat/>
    <w:pPr>
      <w:keepNext/>
      <w:keepLines/>
      <w:spacing w:before="320" w:after="80"/>
      <w:outlineLvl w:val="2"/>
    </w:pPr>
    <w:rPr>
      <w:color w:val="434343"/>
      <w:sz w:val="28"/>
      <w:szCs w:val="28"/>
    </w:rPr>
  </w:style>
  <w:style w:type="paragraph" w:styleId="4">
    <w:name w:val="heading 4"/>
    <w:basedOn w:val="a"/>
    <w:next w:val="a"/>
    <w:uiPriority w:val="9"/>
    <w:semiHidden/>
    <w:unhideWhenUsed/>
    <w:qFormat/>
    <w:pPr>
      <w:keepNext/>
      <w:keepLines/>
      <w:spacing w:before="280" w:after="80"/>
      <w:outlineLvl w:val="3"/>
    </w:pPr>
    <w:rPr>
      <w:color w:val="666666"/>
      <w:sz w:val="24"/>
      <w:szCs w:val="24"/>
    </w:rPr>
  </w:style>
  <w:style w:type="paragraph" w:styleId="5">
    <w:name w:val="heading 5"/>
    <w:basedOn w:val="a"/>
    <w:next w:val="a"/>
    <w:uiPriority w:val="9"/>
    <w:semiHidden/>
    <w:unhideWhenUsed/>
    <w:qFormat/>
    <w:pPr>
      <w:keepNext/>
      <w:keepLines/>
      <w:spacing w:before="240" w:after="80"/>
      <w:outlineLvl w:val="4"/>
    </w:pPr>
    <w:rPr>
      <w:color w:val="666666"/>
    </w:rPr>
  </w:style>
  <w:style w:type="paragraph" w:styleId="6">
    <w:name w:val="heading 6"/>
    <w:basedOn w:val="a"/>
    <w:next w:val="a"/>
    <w:uiPriority w:val="9"/>
    <w:semiHidden/>
    <w:unhideWhenUsed/>
    <w:qFormat/>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after="60"/>
    </w:pPr>
    <w:rPr>
      <w:sz w:val="52"/>
      <w:szCs w:val="52"/>
    </w:rPr>
  </w:style>
  <w:style w:type="paragraph" w:styleId="a4">
    <w:name w:val="Subtitle"/>
    <w:basedOn w:val="a"/>
    <w:next w:val="a"/>
    <w:uiPriority w:val="11"/>
    <w:qFormat/>
    <w:pPr>
      <w:keepNext/>
      <w:keepLines/>
      <w:spacing w:after="320"/>
    </w:pPr>
    <w:rPr>
      <w:rFonts w:eastAsia="Arial"/>
      <w:color w:val="666666"/>
      <w:sz w:val="30"/>
      <w:szCs w:val="30"/>
    </w:rPr>
  </w:style>
  <w:style w:type="paragraph" w:styleId="a5">
    <w:name w:val="List Paragraph"/>
    <w:basedOn w:val="a"/>
    <w:uiPriority w:val="34"/>
    <w:qFormat/>
    <w:rsid w:val="0091782B"/>
    <w:pPr>
      <w:ind w:leftChars="200"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177284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g"/><Relationship Id="rId18" Type="http://schemas.openxmlformats.org/officeDocument/2006/relationships/image" Target="media/image8.pn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jpeg"/><Relationship Id="rId12" Type="http://schemas.openxmlformats.org/officeDocument/2006/relationships/image" Target="media/image40.jpg"/><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image" Target="media/image60.jpg"/><Relationship Id="rId20"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g"/><Relationship Id="rId5" Type="http://schemas.openxmlformats.org/officeDocument/2006/relationships/footnotes" Target="footnotes.xml"/><Relationship Id="rId15" Type="http://schemas.openxmlformats.org/officeDocument/2006/relationships/image" Target="media/image6.jpg"/><Relationship Id="rId23" Type="http://schemas.openxmlformats.org/officeDocument/2006/relationships/theme" Target="theme/theme1.xml"/><Relationship Id="rId10" Type="http://schemas.openxmlformats.org/officeDocument/2006/relationships/image" Target="media/image30.jpg"/><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50.jp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46</TotalTime>
  <Pages>8</Pages>
  <Words>708</Words>
  <Characters>4038</Characters>
  <Application>Microsoft Office Word</Application>
  <DocSecurity>0</DocSecurity>
  <Lines>33</Lines>
  <Paragraphs>9</Paragraphs>
  <ScaleCrop>false</ScaleCrop>
  <Company/>
  <LinksUpToDate>false</LinksUpToDate>
  <CharactersWithSpaces>4737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陳正昌</cp:lastModifiedBy>
  <cp:revision>23</cp:revision>
  <dcterms:created xsi:type="dcterms:W3CDTF">2023-03-12T13:02:00Z</dcterms:created>
  <dcterms:modified xsi:type="dcterms:W3CDTF">2023-03-12T14:10:00Z</dcterms:modified>
</cp:coreProperties>
</file>