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CC" w:rsidRDefault="00762DF8" w:rsidP="009B2802">
      <w:pPr>
        <w:spacing w:line="600" w:lineRule="auto"/>
        <w:jc w:val="center"/>
        <w:rPr>
          <w:b/>
          <w:sz w:val="36"/>
        </w:rPr>
      </w:pPr>
      <w:r>
        <w:rPr>
          <w:b/>
          <w:sz w:val="36"/>
        </w:rPr>
        <w:t>STUDY OF WATER QUALITY</w:t>
      </w:r>
      <w:r w:rsidR="00F16047" w:rsidRPr="007C2ACC">
        <w:rPr>
          <w:b/>
          <w:sz w:val="36"/>
        </w:rPr>
        <w:t xml:space="preserve"> BY MEASURING THE VARIOUS PARAMETERS OF DIFFERENT BRANDS OF DRINKING </w:t>
      </w:r>
      <w:proofErr w:type="gramStart"/>
      <w:r w:rsidR="00F16047" w:rsidRPr="007C2ACC">
        <w:rPr>
          <w:b/>
          <w:sz w:val="36"/>
        </w:rPr>
        <w:t>WATER  COMMONLY</w:t>
      </w:r>
      <w:proofErr w:type="gramEnd"/>
      <w:r w:rsidR="00F16047" w:rsidRPr="007C2ACC">
        <w:rPr>
          <w:b/>
          <w:sz w:val="36"/>
        </w:rPr>
        <w:t xml:space="preserve"> </w:t>
      </w:r>
      <w:r>
        <w:rPr>
          <w:b/>
          <w:sz w:val="36"/>
        </w:rPr>
        <w:t>AVAILABLE IN PAKISTAN</w:t>
      </w:r>
    </w:p>
    <w:p w:rsidR="007C2ACC" w:rsidRDefault="00762DF8" w:rsidP="007C2ACC">
      <w:pPr>
        <w:jc w:val="center"/>
        <w:rPr>
          <w:b/>
          <w:sz w:val="36"/>
        </w:rPr>
      </w:pPr>
      <w:r>
        <w:rPr>
          <w:b/>
          <w:sz w:val="36"/>
        </w:rPr>
        <w:t>O.P.F GIRLS COLLEGE</w:t>
      </w:r>
    </w:p>
    <w:p w:rsidR="00762DF8" w:rsidRDefault="00762DF8" w:rsidP="007C2ACC">
      <w:pPr>
        <w:jc w:val="center"/>
        <w:rPr>
          <w:b/>
          <w:sz w:val="36"/>
        </w:rPr>
      </w:pPr>
      <w:r>
        <w:rPr>
          <w:b/>
          <w:sz w:val="36"/>
        </w:rPr>
        <w:t>F-8/2</w:t>
      </w:r>
      <w:proofErr w:type="gramStart"/>
      <w:r>
        <w:rPr>
          <w:b/>
          <w:sz w:val="36"/>
        </w:rPr>
        <w:t>,ISLAMABAD</w:t>
      </w:r>
      <w:proofErr w:type="gramEnd"/>
    </w:p>
    <w:p w:rsidR="00762DF8" w:rsidRDefault="00762DF8" w:rsidP="00762DF8">
      <w:pPr>
        <w:jc w:val="center"/>
        <w:rPr>
          <w:b/>
          <w:sz w:val="36"/>
        </w:rPr>
      </w:pPr>
      <w:r>
        <w:rPr>
          <w:b/>
          <w:sz w:val="36"/>
        </w:rPr>
        <w:t>PAKISTAN</w:t>
      </w:r>
    </w:p>
    <w:p w:rsidR="00762DF8" w:rsidRDefault="002D4609" w:rsidP="00762DF8">
      <w:pPr>
        <w:jc w:val="center"/>
        <w:rPr>
          <w:b/>
          <w:sz w:val="36"/>
        </w:rPr>
      </w:pPr>
      <w:r>
        <w:rPr>
          <w:b/>
          <w:sz w:val="36"/>
        </w:rPr>
        <w:t>DATED: 30-01-2018</w:t>
      </w:r>
      <w:bookmarkStart w:id="0" w:name="_GoBack"/>
      <w:bookmarkEnd w:id="0"/>
    </w:p>
    <w:p w:rsidR="00762DF8" w:rsidRDefault="00762DF8" w:rsidP="007C2ACC">
      <w:pPr>
        <w:jc w:val="center"/>
        <w:rPr>
          <w:b/>
          <w:sz w:val="36"/>
        </w:rPr>
      </w:pPr>
      <w:r>
        <w:rPr>
          <w:b/>
          <w:sz w:val="36"/>
        </w:rPr>
        <w:t>TEACHER: Mrs. SAIMA QURESHI</w:t>
      </w:r>
    </w:p>
    <w:p w:rsidR="00762DF8" w:rsidRDefault="00762DF8" w:rsidP="007C2ACC">
      <w:pPr>
        <w:jc w:val="center"/>
        <w:rPr>
          <w:b/>
          <w:sz w:val="36"/>
        </w:rPr>
      </w:pPr>
      <w:r>
        <w:rPr>
          <w:b/>
          <w:sz w:val="36"/>
        </w:rPr>
        <w:t>2</w:t>
      </w:r>
      <w:r w:rsidRPr="00762DF8">
        <w:rPr>
          <w:b/>
          <w:sz w:val="36"/>
          <w:vertAlign w:val="superscript"/>
        </w:rPr>
        <w:t>nd</w:t>
      </w:r>
      <w:r>
        <w:rPr>
          <w:b/>
          <w:sz w:val="36"/>
        </w:rPr>
        <w:t xml:space="preserve"> MARCH 2018</w:t>
      </w:r>
    </w:p>
    <w:p w:rsidR="007C2ACC" w:rsidRDefault="001C79D0" w:rsidP="007C2ACC">
      <w:pPr>
        <w:jc w:val="center"/>
        <w:rPr>
          <w:b/>
          <w:sz w:val="36"/>
        </w:rPr>
      </w:pPr>
      <w:r>
        <w:rPr>
          <w:b/>
          <w:sz w:val="36"/>
        </w:rPr>
        <w:t>STUDENTS PARTICIPATED</w:t>
      </w:r>
    </w:p>
    <w:p w:rsidR="001C79D0" w:rsidRDefault="001C79D0" w:rsidP="007C2ACC">
      <w:pPr>
        <w:jc w:val="center"/>
        <w:rPr>
          <w:b/>
          <w:sz w:val="36"/>
        </w:rPr>
      </w:pPr>
      <w:r>
        <w:rPr>
          <w:b/>
          <w:sz w:val="36"/>
        </w:rPr>
        <w:t>AQSA</w:t>
      </w:r>
    </w:p>
    <w:p w:rsidR="001C79D0" w:rsidRDefault="001C79D0" w:rsidP="007C2ACC">
      <w:pPr>
        <w:jc w:val="center"/>
        <w:rPr>
          <w:b/>
          <w:sz w:val="36"/>
        </w:rPr>
      </w:pPr>
      <w:r>
        <w:rPr>
          <w:b/>
          <w:sz w:val="36"/>
        </w:rPr>
        <w:t>AYESHA</w:t>
      </w:r>
    </w:p>
    <w:p w:rsidR="001C79D0" w:rsidRDefault="001C79D0" w:rsidP="007C2ACC">
      <w:pPr>
        <w:jc w:val="center"/>
        <w:rPr>
          <w:b/>
          <w:sz w:val="36"/>
        </w:rPr>
      </w:pPr>
      <w:r>
        <w:rPr>
          <w:b/>
          <w:sz w:val="36"/>
        </w:rPr>
        <w:t>FATIMA</w:t>
      </w:r>
    </w:p>
    <w:p w:rsidR="001C79D0" w:rsidRDefault="001C79D0" w:rsidP="007C2ACC">
      <w:pPr>
        <w:jc w:val="center"/>
        <w:rPr>
          <w:b/>
          <w:sz w:val="36"/>
        </w:rPr>
      </w:pPr>
      <w:r>
        <w:rPr>
          <w:b/>
          <w:sz w:val="36"/>
        </w:rPr>
        <w:t>FATIMA</w:t>
      </w:r>
    </w:p>
    <w:p w:rsidR="001901E1" w:rsidRDefault="001901E1" w:rsidP="007C2ACC">
      <w:pPr>
        <w:jc w:val="center"/>
        <w:rPr>
          <w:b/>
          <w:sz w:val="36"/>
        </w:rPr>
      </w:pPr>
      <w:r>
        <w:rPr>
          <w:b/>
          <w:sz w:val="36"/>
        </w:rPr>
        <w:t>AREEBA</w:t>
      </w:r>
    </w:p>
    <w:p w:rsidR="001901E1" w:rsidRDefault="001901E1" w:rsidP="007C2ACC">
      <w:pPr>
        <w:jc w:val="center"/>
        <w:rPr>
          <w:b/>
          <w:sz w:val="36"/>
        </w:rPr>
      </w:pPr>
      <w:r>
        <w:rPr>
          <w:b/>
          <w:sz w:val="36"/>
        </w:rPr>
        <w:t>AIMEN</w:t>
      </w:r>
    </w:p>
    <w:p w:rsidR="001901E1" w:rsidRDefault="001901E1" w:rsidP="007C2ACC">
      <w:pPr>
        <w:jc w:val="center"/>
        <w:rPr>
          <w:b/>
          <w:sz w:val="36"/>
        </w:rPr>
      </w:pPr>
      <w:r>
        <w:rPr>
          <w:b/>
          <w:sz w:val="36"/>
        </w:rPr>
        <w:t>MAHNOOR</w:t>
      </w:r>
    </w:p>
    <w:p w:rsidR="001C79D0" w:rsidRPr="007C2ACC" w:rsidRDefault="001C79D0" w:rsidP="007C2ACC">
      <w:pPr>
        <w:jc w:val="center"/>
        <w:rPr>
          <w:b/>
          <w:sz w:val="36"/>
        </w:rPr>
      </w:pPr>
    </w:p>
    <w:p w:rsidR="007F5738" w:rsidRDefault="007F5738">
      <w:pPr>
        <w:rPr>
          <w:b/>
          <w:sz w:val="24"/>
        </w:rPr>
      </w:pPr>
    </w:p>
    <w:p w:rsidR="007F5738" w:rsidRDefault="007F5738">
      <w:pPr>
        <w:rPr>
          <w:b/>
          <w:sz w:val="24"/>
        </w:rPr>
      </w:pPr>
    </w:p>
    <w:p w:rsidR="007F5738" w:rsidRDefault="007F5738">
      <w:pPr>
        <w:rPr>
          <w:b/>
          <w:sz w:val="24"/>
        </w:rPr>
      </w:pPr>
    </w:p>
    <w:p w:rsidR="003D79B5" w:rsidRDefault="003D79B5">
      <w:pPr>
        <w:rPr>
          <w:b/>
          <w:sz w:val="24"/>
        </w:rPr>
      </w:pPr>
    </w:p>
    <w:p w:rsidR="00F16047" w:rsidRDefault="00AE4073">
      <w:pPr>
        <w:rPr>
          <w:b/>
          <w:sz w:val="24"/>
        </w:rPr>
      </w:pPr>
      <w:r>
        <w:rPr>
          <w:b/>
          <w:sz w:val="24"/>
        </w:rPr>
        <w:t>ABSTRACT</w:t>
      </w:r>
    </w:p>
    <w:p w:rsidR="00C17306" w:rsidRPr="001C79D0" w:rsidRDefault="00C17306" w:rsidP="001C79D0">
      <w:pPr>
        <w:rPr>
          <w:sz w:val="24"/>
          <w:szCs w:val="24"/>
        </w:rPr>
      </w:pPr>
      <w:r w:rsidRPr="00C17306">
        <w:rPr>
          <w:sz w:val="24"/>
          <w:szCs w:val="24"/>
        </w:rPr>
        <w:t>Drinking water quality standards describes the quality parameters set for drinking water.</w:t>
      </w:r>
      <w:r w:rsidR="00382696">
        <w:rPr>
          <w:sz w:val="24"/>
          <w:szCs w:val="24"/>
        </w:rPr>
        <w:t xml:space="preserve"> </w:t>
      </w:r>
      <w:r w:rsidRPr="00C17306">
        <w:rPr>
          <w:sz w:val="24"/>
          <w:szCs w:val="24"/>
        </w:rPr>
        <w:t>It must be wholesome and this is defined in law by standards</w:t>
      </w:r>
      <w:r w:rsidR="00382696">
        <w:rPr>
          <w:sz w:val="24"/>
          <w:szCs w:val="24"/>
        </w:rPr>
        <w:t xml:space="preserve"> </w:t>
      </w:r>
      <w:r w:rsidRPr="00C17306">
        <w:rPr>
          <w:sz w:val="24"/>
          <w:szCs w:val="24"/>
        </w:rPr>
        <w:t>for a wide range of substances,</w:t>
      </w:r>
      <w:r w:rsidR="00382696">
        <w:rPr>
          <w:sz w:val="24"/>
          <w:szCs w:val="24"/>
        </w:rPr>
        <w:t xml:space="preserve"> </w:t>
      </w:r>
      <w:r w:rsidRPr="00C17306">
        <w:rPr>
          <w:sz w:val="24"/>
          <w:szCs w:val="24"/>
        </w:rPr>
        <w:t xml:space="preserve">organisms and properties of water in regulations. There is good agreement amongst worldwide on the science behind the setting of health based standards for drinking water and this expert evidence is documented by the World Health </w:t>
      </w:r>
      <w:proofErr w:type="spellStart"/>
      <w:r w:rsidRPr="00C17306">
        <w:rPr>
          <w:sz w:val="24"/>
          <w:szCs w:val="24"/>
        </w:rPr>
        <w:t>Organisation</w:t>
      </w:r>
      <w:proofErr w:type="spellEnd"/>
      <w:r w:rsidRPr="00C17306">
        <w:rPr>
          <w:sz w:val="24"/>
          <w:szCs w:val="24"/>
        </w:rPr>
        <w:t xml:space="preserve"> in the Guidelines for Drinking Water Quality. The standards are strict and include wide safety margins. They cover:</w:t>
      </w:r>
    </w:p>
    <w:p w:rsidR="00C17306" w:rsidRDefault="006567D2">
      <w:pPr>
        <w:rPr>
          <w:sz w:val="24"/>
        </w:rPr>
      </w:pPr>
      <w:r>
        <w:rPr>
          <w:sz w:val="24"/>
        </w:rPr>
        <w:t xml:space="preserve">     </w:t>
      </w:r>
      <w:r w:rsidR="001C79D0">
        <w:rPr>
          <w:sz w:val="24"/>
        </w:rPr>
        <w:t xml:space="preserve"> • C</w:t>
      </w:r>
      <w:r w:rsidR="00C17306" w:rsidRPr="00C17306">
        <w:rPr>
          <w:sz w:val="24"/>
        </w:rPr>
        <w:t>hemicals such as nitrate and pesticides</w:t>
      </w:r>
    </w:p>
    <w:p w:rsidR="00C17306" w:rsidRDefault="006567D2">
      <w:pPr>
        <w:rPr>
          <w:sz w:val="24"/>
        </w:rPr>
      </w:pPr>
      <w:r>
        <w:rPr>
          <w:sz w:val="24"/>
        </w:rPr>
        <w:t xml:space="preserve">      </w:t>
      </w:r>
      <w:r w:rsidR="001C79D0">
        <w:rPr>
          <w:sz w:val="24"/>
        </w:rPr>
        <w:t>• M</w:t>
      </w:r>
      <w:r w:rsidR="00C17306" w:rsidRPr="00C17306">
        <w:rPr>
          <w:sz w:val="24"/>
        </w:rPr>
        <w:t xml:space="preserve">etals such as lead and copper </w:t>
      </w:r>
      <w:r w:rsidR="00C17306">
        <w:rPr>
          <w:sz w:val="24"/>
        </w:rPr>
        <w:t xml:space="preserve">  </w:t>
      </w:r>
    </w:p>
    <w:p w:rsidR="00C17306" w:rsidRPr="00C17306" w:rsidRDefault="00C17306">
      <w:pPr>
        <w:rPr>
          <w:sz w:val="28"/>
          <w:szCs w:val="24"/>
        </w:rPr>
      </w:pPr>
      <w:r>
        <w:rPr>
          <w:sz w:val="24"/>
        </w:rPr>
        <w:t xml:space="preserve">      </w:t>
      </w:r>
      <w:r w:rsidR="001C79D0">
        <w:rPr>
          <w:sz w:val="24"/>
        </w:rPr>
        <w:t>• T</w:t>
      </w:r>
      <w:r w:rsidRPr="00C17306">
        <w:rPr>
          <w:sz w:val="24"/>
        </w:rPr>
        <w:t>he way water looks and how it tastes</w:t>
      </w:r>
    </w:p>
    <w:p w:rsidR="00AE4073" w:rsidRDefault="00F16047">
      <w:pPr>
        <w:rPr>
          <w:sz w:val="24"/>
        </w:rPr>
      </w:pPr>
      <w:r w:rsidRPr="00AE4073">
        <w:rPr>
          <w:sz w:val="24"/>
        </w:rPr>
        <w:t xml:space="preserve">Drinking water quality is deteriorating continually due to biological contamination from human </w:t>
      </w:r>
    </w:p>
    <w:p w:rsidR="00762DF8" w:rsidRDefault="00F16047">
      <w:pPr>
        <w:rPr>
          <w:sz w:val="24"/>
        </w:rPr>
      </w:pPr>
      <w:proofErr w:type="gramStart"/>
      <w:r w:rsidRPr="00AE4073">
        <w:rPr>
          <w:sz w:val="24"/>
        </w:rPr>
        <w:t>waste</w:t>
      </w:r>
      <w:proofErr w:type="gramEnd"/>
      <w:r w:rsidRPr="00AE4073">
        <w:rPr>
          <w:sz w:val="24"/>
        </w:rPr>
        <w:t>, chemical pollutants from industrial and agricultural inputs.</w:t>
      </w:r>
      <w:r w:rsidR="004F3E9C" w:rsidRPr="00AE4073">
        <w:rPr>
          <w:sz w:val="24"/>
        </w:rPr>
        <w:t xml:space="preserve"> </w:t>
      </w:r>
      <w:r w:rsidRPr="00AE4073">
        <w:rPr>
          <w:sz w:val="24"/>
        </w:rPr>
        <w:t>Piped water also gets contaminated because pipes are laid very close to sewage lines or open drains and cause many serious water borne diseases.</w:t>
      </w:r>
      <w:r w:rsidR="004F3E9C" w:rsidRPr="00AE4073">
        <w:rPr>
          <w:sz w:val="24"/>
        </w:rPr>
        <w:t xml:space="preserve"> </w:t>
      </w:r>
      <w:r w:rsidRPr="00AE4073">
        <w:rPr>
          <w:sz w:val="24"/>
        </w:rPr>
        <w:t xml:space="preserve">It is found that 45% of infant deaths have been attributed to </w:t>
      </w:r>
      <w:proofErr w:type="spellStart"/>
      <w:r w:rsidRPr="00AE4073">
        <w:rPr>
          <w:sz w:val="24"/>
        </w:rPr>
        <w:t>diarrohea</w:t>
      </w:r>
      <w:proofErr w:type="spellEnd"/>
      <w:r w:rsidRPr="00AE4073">
        <w:rPr>
          <w:sz w:val="24"/>
        </w:rPr>
        <w:t xml:space="preserve"> and about 60% to overall infectious waterborne diseases in Pakistan.</w:t>
      </w:r>
      <w:r w:rsidR="004F3E9C" w:rsidRPr="00AE4073">
        <w:rPr>
          <w:sz w:val="24"/>
        </w:rPr>
        <w:t xml:space="preserve"> </w:t>
      </w:r>
      <w:r w:rsidRPr="00AE4073">
        <w:rPr>
          <w:sz w:val="24"/>
        </w:rPr>
        <w:t xml:space="preserve">According to the (WHO) 25-30% of the </w:t>
      </w:r>
      <w:r w:rsidR="004F3E9C" w:rsidRPr="00AE4073">
        <w:rPr>
          <w:sz w:val="24"/>
        </w:rPr>
        <w:t xml:space="preserve">diseases are gastro-intestinal in </w:t>
      </w:r>
      <w:proofErr w:type="gramStart"/>
      <w:r w:rsidR="004F3E9C" w:rsidRPr="00AE4073">
        <w:rPr>
          <w:sz w:val="24"/>
        </w:rPr>
        <w:t>nature .</w:t>
      </w:r>
      <w:proofErr w:type="gramEnd"/>
      <w:r w:rsidR="004F3E9C" w:rsidRPr="00AE4073">
        <w:rPr>
          <w:sz w:val="24"/>
        </w:rPr>
        <w:t xml:space="preserve"> The Poor quality of drinking water has forced a large cross-section of citizens to buy bottled water.</w:t>
      </w:r>
      <w:r w:rsidR="0009746E">
        <w:rPr>
          <w:sz w:val="24"/>
        </w:rPr>
        <w:t xml:space="preserve"> </w:t>
      </w:r>
      <w:r w:rsidR="004F3E9C" w:rsidRPr="00AE4073">
        <w:rPr>
          <w:sz w:val="24"/>
        </w:rPr>
        <w:t>As a consequence of this increasing market a mushroom growth of bottled water industry in the country is witnessed during the last few years.</w:t>
      </w:r>
      <w:r w:rsidR="008960D5" w:rsidRPr="00AE4073">
        <w:rPr>
          <w:sz w:val="24"/>
        </w:rPr>
        <w:t xml:space="preserve"> </w:t>
      </w:r>
      <w:r w:rsidR="004F3E9C" w:rsidRPr="00AE4073">
        <w:rPr>
          <w:sz w:val="24"/>
        </w:rPr>
        <w:t xml:space="preserve">However many of the mineral water companies were found selling contaminated </w:t>
      </w:r>
      <w:proofErr w:type="spellStart"/>
      <w:r w:rsidR="004F3E9C" w:rsidRPr="00AE4073">
        <w:rPr>
          <w:sz w:val="24"/>
        </w:rPr>
        <w:t>water.</w:t>
      </w:r>
      <w:r w:rsidR="00382696">
        <w:rPr>
          <w:sz w:val="24"/>
        </w:rPr>
        <w:t>A</w:t>
      </w:r>
      <w:proofErr w:type="spellEnd"/>
      <w:r w:rsidR="00382696">
        <w:rPr>
          <w:sz w:val="24"/>
        </w:rPr>
        <w:t xml:space="preserve"> class started with questions that what are the possible factors which affect the quality of water and its ability to use it for drinking purposes.</w:t>
      </w:r>
      <w:r w:rsidR="0009746E">
        <w:rPr>
          <w:sz w:val="24"/>
        </w:rPr>
        <w:t xml:space="preserve"> </w:t>
      </w:r>
      <w:r w:rsidR="00382696">
        <w:rPr>
          <w:sz w:val="24"/>
        </w:rPr>
        <w:t>Some stude</w:t>
      </w:r>
      <w:r w:rsidR="0009746E">
        <w:rPr>
          <w:sz w:val="24"/>
        </w:rPr>
        <w:t xml:space="preserve">nts say climate </w:t>
      </w:r>
      <w:r w:rsidR="00382696">
        <w:rPr>
          <w:sz w:val="24"/>
        </w:rPr>
        <w:t xml:space="preserve">change also affects some aspects of water quality like turbidity, </w:t>
      </w:r>
      <w:proofErr w:type="gramStart"/>
      <w:r w:rsidR="00382696">
        <w:rPr>
          <w:sz w:val="24"/>
        </w:rPr>
        <w:t>pH ,</w:t>
      </w:r>
      <w:proofErr w:type="gramEnd"/>
      <w:r w:rsidR="0009746E">
        <w:rPr>
          <w:sz w:val="24"/>
        </w:rPr>
        <w:t xml:space="preserve"> </w:t>
      </w:r>
      <w:r w:rsidR="00382696">
        <w:rPr>
          <w:sz w:val="24"/>
        </w:rPr>
        <w:t>macro</w:t>
      </w:r>
      <w:r w:rsidR="0009746E">
        <w:rPr>
          <w:sz w:val="24"/>
        </w:rPr>
        <w:t>-</w:t>
      </w:r>
      <w:r w:rsidR="00382696">
        <w:rPr>
          <w:sz w:val="24"/>
        </w:rPr>
        <w:t xml:space="preserve">invertebrate health , dissolved oxygen ,salinity </w:t>
      </w:r>
      <w:proofErr w:type="spellStart"/>
      <w:r w:rsidR="00382696">
        <w:rPr>
          <w:sz w:val="24"/>
        </w:rPr>
        <w:t>etc</w:t>
      </w:r>
      <w:proofErr w:type="spellEnd"/>
    </w:p>
    <w:p w:rsidR="00762DF8" w:rsidRDefault="00762DF8">
      <w:pPr>
        <w:rPr>
          <w:sz w:val="24"/>
        </w:rPr>
      </w:pPr>
    </w:p>
    <w:p w:rsidR="00F16047" w:rsidRPr="00AE4073" w:rsidRDefault="004F3E9C">
      <w:pPr>
        <w:rPr>
          <w:sz w:val="24"/>
        </w:rPr>
      </w:pPr>
      <w:r w:rsidRPr="00AE4073">
        <w:rPr>
          <w:sz w:val="24"/>
        </w:rPr>
        <w:t xml:space="preserve"> In this regard </w:t>
      </w:r>
      <w:r w:rsidR="00C31317" w:rsidRPr="00AE4073">
        <w:rPr>
          <w:sz w:val="24"/>
        </w:rPr>
        <w:t>the Globe Team of O.P.F Girls College F-8/</w:t>
      </w:r>
      <w:proofErr w:type="gramStart"/>
      <w:r w:rsidR="00C31317" w:rsidRPr="00AE4073">
        <w:rPr>
          <w:sz w:val="24"/>
        </w:rPr>
        <w:t>2 ,Islamabad</w:t>
      </w:r>
      <w:proofErr w:type="gramEnd"/>
      <w:r w:rsidR="00C31317" w:rsidRPr="00AE4073">
        <w:rPr>
          <w:sz w:val="24"/>
        </w:rPr>
        <w:t>,</w:t>
      </w:r>
      <w:r w:rsidR="0009746E">
        <w:rPr>
          <w:sz w:val="24"/>
        </w:rPr>
        <w:t xml:space="preserve"> </w:t>
      </w:r>
      <w:r w:rsidR="00C31317" w:rsidRPr="00AE4073">
        <w:rPr>
          <w:sz w:val="24"/>
        </w:rPr>
        <w:t xml:space="preserve">under the supervision of the Principal Madam </w:t>
      </w:r>
      <w:proofErr w:type="spellStart"/>
      <w:r w:rsidR="00C31317" w:rsidRPr="00AE4073">
        <w:rPr>
          <w:sz w:val="24"/>
        </w:rPr>
        <w:t>Shahina</w:t>
      </w:r>
      <w:proofErr w:type="spellEnd"/>
      <w:r w:rsidR="00C31317" w:rsidRPr="00AE4073">
        <w:rPr>
          <w:sz w:val="24"/>
        </w:rPr>
        <w:t xml:space="preserve"> Masood planned to carry out a research survey of different drinking water brands available in Pakistan.</w:t>
      </w:r>
    </w:p>
    <w:p w:rsidR="00AE4073" w:rsidRDefault="00AE4073"/>
    <w:p w:rsidR="001C79D0" w:rsidRDefault="001C79D0">
      <w:pPr>
        <w:rPr>
          <w:b/>
          <w:sz w:val="28"/>
          <w:u w:val="single"/>
        </w:rPr>
      </w:pPr>
    </w:p>
    <w:p w:rsidR="00C31317" w:rsidRPr="006C693A" w:rsidRDefault="00C31317">
      <w:pPr>
        <w:rPr>
          <w:b/>
          <w:sz w:val="28"/>
          <w:u w:val="single"/>
        </w:rPr>
      </w:pPr>
      <w:r w:rsidRPr="006C693A">
        <w:rPr>
          <w:b/>
          <w:sz w:val="28"/>
          <w:u w:val="single"/>
        </w:rPr>
        <w:lastRenderedPageBreak/>
        <w:t xml:space="preserve"> </w:t>
      </w:r>
      <w:r w:rsidR="00B73E17" w:rsidRPr="006C693A">
        <w:rPr>
          <w:b/>
          <w:sz w:val="28"/>
          <w:u w:val="single"/>
        </w:rPr>
        <w:t xml:space="preserve"> </w:t>
      </w:r>
      <w:proofErr w:type="gramStart"/>
      <w:r w:rsidR="00B73E17" w:rsidRPr="006C693A">
        <w:rPr>
          <w:b/>
          <w:sz w:val="28"/>
          <w:u w:val="single"/>
        </w:rPr>
        <w:t>Globe  S</w:t>
      </w:r>
      <w:r w:rsidRPr="006C693A">
        <w:rPr>
          <w:b/>
          <w:sz w:val="28"/>
          <w:u w:val="single"/>
        </w:rPr>
        <w:t>ampling</w:t>
      </w:r>
      <w:proofErr w:type="gramEnd"/>
      <w:r w:rsidRPr="006C693A">
        <w:rPr>
          <w:b/>
          <w:sz w:val="28"/>
          <w:u w:val="single"/>
        </w:rPr>
        <w:t xml:space="preserve"> Methodology</w:t>
      </w:r>
    </w:p>
    <w:tbl>
      <w:tblPr>
        <w:tblStyle w:val="TableGrid"/>
        <w:tblpPr w:leftFromText="180" w:rightFromText="180" w:vertAnchor="text" w:tblpY="1"/>
        <w:tblOverlap w:val="never"/>
        <w:tblW w:w="0" w:type="auto"/>
        <w:tblLook w:val="04A0" w:firstRow="1" w:lastRow="0" w:firstColumn="1" w:lastColumn="0" w:noHBand="0" w:noVBand="1"/>
      </w:tblPr>
      <w:tblGrid>
        <w:gridCol w:w="2515"/>
        <w:gridCol w:w="2282"/>
      </w:tblGrid>
      <w:tr w:rsidR="00C31317" w:rsidTr="00616422">
        <w:trPr>
          <w:trHeight w:val="863"/>
        </w:trPr>
        <w:tc>
          <w:tcPr>
            <w:tcW w:w="2515" w:type="dxa"/>
          </w:tcPr>
          <w:p w:rsidR="00C31317" w:rsidRPr="003D79B5" w:rsidRDefault="00C31317" w:rsidP="00616422">
            <w:pPr>
              <w:rPr>
                <w:b/>
              </w:rPr>
            </w:pPr>
            <w:r w:rsidRPr="003D79B5">
              <w:rPr>
                <w:b/>
              </w:rPr>
              <w:t>Number of Brands collected</w:t>
            </w:r>
          </w:p>
          <w:p w:rsidR="00C31317" w:rsidRDefault="00C31317" w:rsidP="00616422"/>
        </w:tc>
        <w:tc>
          <w:tcPr>
            <w:tcW w:w="2282" w:type="dxa"/>
          </w:tcPr>
          <w:p w:rsidR="00C31317" w:rsidRDefault="0009746E" w:rsidP="00616422">
            <w:r>
              <w:t>05</w:t>
            </w:r>
          </w:p>
        </w:tc>
      </w:tr>
      <w:tr w:rsidR="00C31317" w:rsidTr="00616422">
        <w:trPr>
          <w:trHeight w:val="1304"/>
        </w:trPr>
        <w:tc>
          <w:tcPr>
            <w:tcW w:w="2515" w:type="dxa"/>
          </w:tcPr>
          <w:p w:rsidR="00C31317" w:rsidRDefault="00C31317" w:rsidP="00616422"/>
          <w:p w:rsidR="00C31317" w:rsidRDefault="00C31317" w:rsidP="00616422">
            <w:r>
              <w:t>City under observation</w:t>
            </w:r>
          </w:p>
        </w:tc>
        <w:tc>
          <w:tcPr>
            <w:tcW w:w="2282" w:type="dxa"/>
          </w:tcPr>
          <w:p w:rsidR="00C31317" w:rsidRDefault="0009746E" w:rsidP="00616422">
            <w:proofErr w:type="spellStart"/>
            <w:r>
              <w:t>Rawalpindi,Islamabad</w:t>
            </w:r>
            <w:proofErr w:type="spellEnd"/>
          </w:p>
        </w:tc>
      </w:tr>
      <w:tr w:rsidR="00C31317" w:rsidTr="00616422">
        <w:trPr>
          <w:trHeight w:val="1097"/>
        </w:trPr>
        <w:tc>
          <w:tcPr>
            <w:tcW w:w="2515" w:type="dxa"/>
          </w:tcPr>
          <w:p w:rsidR="00C31317" w:rsidRDefault="00C31317" w:rsidP="00616422"/>
          <w:p w:rsidR="00C31317" w:rsidRDefault="00C31317" w:rsidP="00616422">
            <w:r>
              <w:t>Members of the Globe team</w:t>
            </w:r>
          </w:p>
        </w:tc>
        <w:tc>
          <w:tcPr>
            <w:tcW w:w="2282" w:type="dxa"/>
          </w:tcPr>
          <w:p w:rsidR="00C31317" w:rsidRDefault="0009746E" w:rsidP="00616422">
            <w:r>
              <w:t>20</w:t>
            </w:r>
          </w:p>
        </w:tc>
      </w:tr>
      <w:tr w:rsidR="00C31317" w:rsidTr="00616422">
        <w:trPr>
          <w:trHeight w:val="1169"/>
        </w:trPr>
        <w:tc>
          <w:tcPr>
            <w:tcW w:w="2515" w:type="dxa"/>
          </w:tcPr>
          <w:p w:rsidR="00C31317" w:rsidRDefault="00C31317" w:rsidP="00616422"/>
          <w:p w:rsidR="00C31317" w:rsidRDefault="00C31317" w:rsidP="00616422">
            <w:r>
              <w:t>Tests conducted</w:t>
            </w:r>
          </w:p>
        </w:tc>
        <w:tc>
          <w:tcPr>
            <w:tcW w:w="2282" w:type="dxa"/>
          </w:tcPr>
          <w:p w:rsidR="00C31317" w:rsidRDefault="0009746E" w:rsidP="00616422">
            <w:r>
              <w:t>10</w:t>
            </w:r>
          </w:p>
        </w:tc>
      </w:tr>
    </w:tbl>
    <w:p w:rsidR="00C31317" w:rsidRDefault="00616422">
      <w:r>
        <w:br w:type="textWrapping" w:clear="all"/>
      </w:r>
    </w:p>
    <w:p w:rsidR="00C31317" w:rsidRPr="00616422" w:rsidRDefault="00B73E17">
      <w:pPr>
        <w:rPr>
          <w:b/>
          <w:sz w:val="28"/>
          <w:u w:val="single"/>
        </w:rPr>
      </w:pPr>
      <w:r w:rsidRPr="00616422">
        <w:rPr>
          <w:b/>
          <w:sz w:val="28"/>
          <w:u w:val="single"/>
        </w:rPr>
        <w:t>Globe Water Classification System</w:t>
      </w:r>
    </w:p>
    <w:tbl>
      <w:tblPr>
        <w:tblStyle w:val="TableGrid"/>
        <w:tblW w:w="11896" w:type="dxa"/>
        <w:tblInd w:w="-1175" w:type="dxa"/>
        <w:tblLayout w:type="fixed"/>
        <w:tblLook w:val="04A0" w:firstRow="1" w:lastRow="0" w:firstColumn="1" w:lastColumn="0" w:noHBand="0" w:noVBand="1"/>
      </w:tblPr>
      <w:tblGrid>
        <w:gridCol w:w="1080"/>
        <w:gridCol w:w="1247"/>
        <w:gridCol w:w="1120"/>
        <w:gridCol w:w="862"/>
        <w:gridCol w:w="776"/>
        <w:gridCol w:w="3880"/>
        <w:gridCol w:w="2931"/>
      </w:tblGrid>
      <w:tr w:rsidR="00DE74CB" w:rsidTr="003D79B5">
        <w:trPr>
          <w:trHeight w:val="813"/>
        </w:trPr>
        <w:tc>
          <w:tcPr>
            <w:tcW w:w="1080" w:type="dxa"/>
          </w:tcPr>
          <w:p w:rsidR="0009746E" w:rsidRPr="003D79B5" w:rsidRDefault="0009746E">
            <w:pPr>
              <w:rPr>
                <w:b/>
              </w:rPr>
            </w:pPr>
            <w:r w:rsidRPr="003D79B5">
              <w:rPr>
                <w:b/>
              </w:rPr>
              <w:t>Brand Name</w:t>
            </w:r>
          </w:p>
        </w:tc>
        <w:tc>
          <w:tcPr>
            <w:tcW w:w="1247" w:type="dxa"/>
          </w:tcPr>
          <w:p w:rsidR="0009746E" w:rsidRPr="003D79B5" w:rsidRDefault="0009746E">
            <w:pPr>
              <w:rPr>
                <w:b/>
              </w:rPr>
            </w:pPr>
            <w:r w:rsidRPr="003D79B5">
              <w:rPr>
                <w:b/>
              </w:rPr>
              <w:t>Globe code given to sample</w:t>
            </w:r>
          </w:p>
        </w:tc>
        <w:tc>
          <w:tcPr>
            <w:tcW w:w="1120" w:type="dxa"/>
          </w:tcPr>
          <w:p w:rsidR="0009746E" w:rsidRPr="003D79B5" w:rsidRDefault="0009746E">
            <w:pPr>
              <w:rPr>
                <w:b/>
              </w:rPr>
            </w:pPr>
            <w:r w:rsidRPr="003D79B5">
              <w:rPr>
                <w:b/>
              </w:rPr>
              <w:t>City</w:t>
            </w:r>
          </w:p>
        </w:tc>
        <w:tc>
          <w:tcPr>
            <w:tcW w:w="862" w:type="dxa"/>
          </w:tcPr>
          <w:p w:rsidR="0009746E" w:rsidRPr="003D79B5" w:rsidRDefault="0009746E">
            <w:pPr>
              <w:rPr>
                <w:b/>
              </w:rPr>
            </w:pPr>
            <w:r w:rsidRPr="003D79B5">
              <w:rPr>
                <w:b/>
              </w:rPr>
              <w:t xml:space="preserve">Date of </w:t>
            </w:r>
            <w:proofErr w:type="spellStart"/>
            <w:r w:rsidRPr="003D79B5">
              <w:rPr>
                <w:b/>
              </w:rPr>
              <w:t>colle</w:t>
            </w:r>
            <w:r w:rsidR="003D79B5">
              <w:rPr>
                <w:b/>
              </w:rPr>
              <w:t>-</w:t>
            </w:r>
            <w:r w:rsidRPr="003D79B5">
              <w:rPr>
                <w:b/>
              </w:rPr>
              <w:t>ction</w:t>
            </w:r>
            <w:proofErr w:type="spellEnd"/>
          </w:p>
        </w:tc>
        <w:tc>
          <w:tcPr>
            <w:tcW w:w="776" w:type="dxa"/>
          </w:tcPr>
          <w:p w:rsidR="0009746E" w:rsidRPr="003D79B5" w:rsidRDefault="0009746E">
            <w:pPr>
              <w:rPr>
                <w:b/>
              </w:rPr>
            </w:pPr>
            <w:r w:rsidRPr="003D79B5">
              <w:rPr>
                <w:b/>
              </w:rPr>
              <w:t xml:space="preserve">Size </w:t>
            </w:r>
          </w:p>
        </w:tc>
        <w:tc>
          <w:tcPr>
            <w:tcW w:w="3880" w:type="dxa"/>
          </w:tcPr>
          <w:p w:rsidR="0009746E" w:rsidRPr="003D79B5" w:rsidRDefault="0009746E">
            <w:pPr>
              <w:rPr>
                <w:b/>
              </w:rPr>
            </w:pPr>
            <w:r w:rsidRPr="003D79B5">
              <w:rPr>
                <w:b/>
              </w:rPr>
              <w:t xml:space="preserve">Composition </w:t>
            </w:r>
          </w:p>
          <w:p w:rsidR="0009746E" w:rsidRPr="003D79B5" w:rsidRDefault="0009746E">
            <w:pPr>
              <w:rPr>
                <w:b/>
              </w:rPr>
            </w:pPr>
            <w:r w:rsidRPr="003D79B5">
              <w:rPr>
                <w:b/>
              </w:rPr>
              <w:t>Given on the bottle</w:t>
            </w:r>
          </w:p>
          <w:p w:rsidR="0009746E" w:rsidRPr="003D79B5" w:rsidRDefault="0009746E">
            <w:pPr>
              <w:rPr>
                <w:b/>
              </w:rPr>
            </w:pPr>
            <w:r w:rsidRPr="003D79B5">
              <w:rPr>
                <w:b/>
              </w:rPr>
              <w:t>mg/L</w:t>
            </w:r>
          </w:p>
        </w:tc>
        <w:tc>
          <w:tcPr>
            <w:tcW w:w="2931" w:type="dxa"/>
          </w:tcPr>
          <w:p w:rsidR="0009746E" w:rsidRPr="003D79B5" w:rsidRDefault="0009746E">
            <w:pPr>
              <w:rPr>
                <w:b/>
              </w:rPr>
            </w:pPr>
            <w:r w:rsidRPr="003D79B5">
              <w:rPr>
                <w:b/>
              </w:rPr>
              <w:t>Manufacturers Address</w:t>
            </w:r>
          </w:p>
        </w:tc>
      </w:tr>
      <w:tr w:rsidR="00DE74CB" w:rsidTr="003D79B5">
        <w:trPr>
          <w:trHeight w:val="1096"/>
        </w:trPr>
        <w:tc>
          <w:tcPr>
            <w:tcW w:w="1080" w:type="dxa"/>
          </w:tcPr>
          <w:p w:rsidR="0009746E" w:rsidRPr="003D79B5" w:rsidRDefault="0009746E">
            <w:pPr>
              <w:rPr>
                <w:b/>
              </w:rPr>
            </w:pPr>
            <w:r w:rsidRPr="003D79B5">
              <w:rPr>
                <w:b/>
              </w:rPr>
              <w:t>Mai Dubai</w:t>
            </w:r>
          </w:p>
        </w:tc>
        <w:tc>
          <w:tcPr>
            <w:tcW w:w="1247" w:type="dxa"/>
          </w:tcPr>
          <w:p w:rsidR="0009746E" w:rsidRDefault="0009746E">
            <w:r>
              <w:t>A1</w:t>
            </w:r>
          </w:p>
        </w:tc>
        <w:tc>
          <w:tcPr>
            <w:tcW w:w="1120" w:type="dxa"/>
          </w:tcPr>
          <w:p w:rsidR="0009746E" w:rsidRDefault="0009746E">
            <w:r>
              <w:t>Islamabad</w:t>
            </w:r>
          </w:p>
        </w:tc>
        <w:tc>
          <w:tcPr>
            <w:tcW w:w="862" w:type="dxa"/>
          </w:tcPr>
          <w:p w:rsidR="0009746E" w:rsidRDefault="0009746E">
            <w:r>
              <w:t>05-02-2018</w:t>
            </w:r>
          </w:p>
        </w:tc>
        <w:tc>
          <w:tcPr>
            <w:tcW w:w="776" w:type="dxa"/>
          </w:tcPr>
          <w:p w:rsidR="0009746E" w:rsidRDefault="001669F7">
            <w:r>
              <w:t>330m</w:t>
            </w:r>
            <w:r w:rsidR="0009746E">
              <w:t>L</w:t>
            </w:r>
          </w:p>
        </w:tc>
        <w:tc>
          <w:tcPr>
            <w:tcW w:w="3880" w:type="dxa"/>
          </w:tcPr>
          <w:p w:rsidR="0009746E" w:rsidRDefault="00DE74CB">
            <w:r>
              <w:t>Calcium20,Magnesium10,Sodium3.5,potassium5,Chloride50,Sulfate20,Bicarbonate18.5,Nitrate0.2,Carbonate&lt;1Fluoride0,Total hardness91,Total dissolved solids12.7</w:t>
            </w:r>
          </w:p>
        </w:tc>
        <w:tc>
          <w:tcPr>
            <w:tcW w:w="2931" w:type="dxa"/>
          </w:tcPr>
          <w:p w:rsidR="0009746E" w:rsidRDefault="00DE74CB">
            <w:proofErr w:type="spellStart"/>
            <w:r>
              <w:t>MaiDubai</w:t>
            </w:r>
            <w:proofErr w:type="spellEnd"/>
            <w:r>
              <w:t xml:space="preserve"> IL,L.CI</w:t>
            </w:r>
          </w:p>
          <w:p w:rsidR="00DE74CB" w:rsidRDefault="00DE74CB">
            <w:r>
              <w:t>P.O Box 230 UAE</w:t>
            </w:r>
          </w:p>
        </w:tc>
      </w:tr>
      <w:tr w:rsidR="00DE74CB" w:rsidTr="003D79B5">
        <w:trPr>
          <w:trHeight w:val="1096"/>
        </w:trPr>
        <w:tc>
          <w:tcPr>
            <w:tcW w:w="1080" w:type="dxa"/>
          </w:tcPr>
          <w:p w:rsidR="0009746E" w:rsidRPr="003D79B5" w:rsidRDefault="0009746E">
            <w:pPr>
              <w:rPr>
                <w:b/>
              </w:rPr>
            </w:pPr>
            <w:r w:rsidRPr="003D79B5">
              <w:rPr>
                <w:b/>
              </w:rPr>
              <w:t>Nestle</w:t>
            </w:r>
          </w:p>
        </w:tc>
        <w:tc>
          <w:tcPr>
            <w:tcW w:w="1247" w:type="dxa"/>
          </w:tcPr>
          <w:p w:rsidR="0009746E" w:rsidRDefault="0009746E">
            <w:r>
              <w:t>A2</w:t>
            </w:r>
          </w:p>
        </w:tc>
        <w:tc>
          <w:tcPr>
            <w:tcW w:w="1120" w:type="dxa"/>
          </w:tcPr>
          <w:p w:rsidR="0009746E" w:rsidRDefault="0009746E">
            <w:proofErr w:type="spellStart"/>
            <w:r>
              <w:t>Rawal</w:t>
            </w:r>
            <w:r w:rsidR="00616422">
              <w:t>-</w:t>
            </w:r>
            <w:r>
              <w:t>pindi</w:t>
            </w:r>
            <w:proofErr w:type="spellEnd"/>
          </w:p>
        </w:tc>
        <w:tc>
          <w:tcPr>
            <w:tcW w:w="862" w:type="dxa"/>
          </w:tcPr>
          <w:p w:rsidR="0009746E" w:rsidRDefault="0009746E">
            <w:r>
              <w:t>same</w:t>
            </w:r>
          </w:p>
        </w:tc>
        <w:tc>
          <w:tcPr>
            <w:tcW w:w="776" w:type="dxa"/>
          </w:tcPr>
          <w:p w:rsidR="0009746E" w:rsidRDefault="0009746E">
            <w:r>
              <w:t>1</w:t>
            </w:r>
            <w:r w:rsidR="004449D0">
              <w:t>.5</w:t>
            </w:r>
            <w:r>
              <w:t>L</w:t>
            </w:r>
          </w:p>
        </w:tc>
        <w:tc>
          <w:tcPr>
            <w:tcW w:w="3880" w:type="dxa"/>
          </w:tcPr>
          <w:p w:rsidR="0009746E" w:rsidRDefault="00616422">
            <w:r>
              <w:t>Sodium7-30,Magnesium4-15,Sulphate 12-50,Calcium 40-70,Potassium 0.02-5,Chloride 77-150,Total minerals 160-350,pH6.5-8.5</w:t>
            </w:r>
          </w:p>
        </w:tc>
        <w:tc>
          <w:tcPr>
            <w:tcW w:w="2931" w:type="dxa"/>
          </w:tcPr>
          <w:p w:rsidR="0009746E" w:rsidRDefault="00616422">
            <w:r>
              <w:t xml:space="preserve">Nestle Pakistan Ltd.308-upper </w:t>
            </w:r>
            <w:proofErr w:type="spellStart"/>
            <w:r>
              <w:t>Mall,Lahore</w:t>
            </w:r>
            <w:proofErr w:type="spellEnd"/>
          </w:p>
        </w:tc>
      </w:tr>
      <w:tr w:rsidR="00DE74CB" w:rsidTr="003D79B5">
        <w:trPr>
          <w:trHeight w:val="813"/>
        </w:trPr>
        <w:tc>
          <w:tcPr>
            <w:tcW w:w="1080" w:type="dxa"/>
          </w:tcPr>
          <w:p w:rsidR="0009746E" w:rsidRPr="003D79B5" w:rsidRDefault="0009746E">
            <w:pPr>
              <w:rPr>
                <w:b/>
              </w:rPr>
            </w:pPr>
            <w:r w:rsidRPr="003D79B5">
              <w:rPr>
                <w:b/>
              </w:rPr>
              <w:t>Aquafina</w:t>
            </w:r>
          </w:p>
        </w:tc>
        <w:tc>
          <w:tcPr>
            <w:tcW w:w="1247" w:type="dxa"/>
          </w:tcPr>
          <w:p w:rsidR="0009746E" w:rsidRDefault="0009746E">
            <w:r>
              <w:t>A3</w:t>
            </w:r>
          </w:p>
        </w:tc>
        <w:tc>
          <w:tcPr>
            <w:tcW w:w="1120" w:type="dxa"/>
          </w:tcPr>
          <w:p w:rsidR="0009746E" w:rsidRDefault="0009746E">
            <w:r>
              <w:t>Islamabad</w:t>
            </w:r>
          </w:p>
        </w:tc>
        <w:tc>
          <w:tcPr>
            <w:tcW w:w="862" w:type="dxa"/>
          </w:tcPr>
          <w:p w:rsidR="0009746E" w:rsidRDefault="0009746E">
            <w:r>
              <w:t>same</w:t>
            </w:r>
          </w:p>
        </w:tc>
        <w:tc>
          <w:tcPr>
            <w:tcW w:w="776" w:type="dxa"/>
          </w:tcPr>
          <w:p w:rsidR="0009746E" w:rsidRDefault="0009746E">
            <w:r>
              <w:t>1</w:t>
            </w:r>
            <w:r w:rsidR="00DE74CB">
              <w:t>.5</w:t>
            </w:r>
            <w:r>
              <w:t>L</w:t>
            </w:r>
          </w:p>
        </w:tc>
        <w:tc>
          <w:tcPr>
            <w:tcW w:w="3880" w:type="dxa"/>
          </w:tcPr>
          <w:p w:rsidR="0009746E" w:rsidRDefault="0009746E">
            <w:r>
              <w:t>Sodium13,Magnesium13,Potassium1,Chloride20,sulphate52,</w:t>
            </w:r>
            <w:r w:rsidR="00D86365">
              <w:t>Nitrate&lt;0.1,CaCO354,total minerals105</w:t>
            </w:r>
          </w:p>
        </w:tc>
        <w:tc>
          <w:tcPr>
            <w:tcW w:w="2931" w:type="dxa"/>
          </w:tcPr>
          <w:p w:rsidR="0009746E" w:rsidRDefault="00D86365" w:rsidP="00D86365">
            <w:proofErr w:type="spellStart"/>
            <w:r>
              <w:t>Haidri</w:t>
            </w:r>
            <w:proofErr w:type="spellEnd"/>
            <w:r>
              <w:t xml:space="preserve">  Beverages Private Limited CDA </w:t>
            </w:r>
            <w:proofErr w:type="spellStart"/>
            <w:r>
              <w:t>IndustrialTriangle</w:t>
            </w:r>
            <w:proofErr w:type="spellEnd"/>
            <w:r>
              <w:t xml:space="preserve"> </w:t>
            </w:r>
            <w:proofErr w:type="spellStart"/>
            <w:r>
              <w:t>Kahuta</w:t>
            </w:r>
            <w:proofErr w:type="spellEnd"/>
            <w:r>
              <w:t xml:space="preserve"> Road Islamabad,</w:t>
            </w:r>
          </w:p>
        </w:tc>
      </w:tr>
      <w:tr w:rsidR="00DE74CB" w:rsidTr="003D79B5">
        <w:trPr>
          <w:trHeight w:val="1096"/>
        </w:trPr>
        <w:tc>
          <w:tcPr>
            <w:tcW w:w="1080" w:type="dxa"/>
          </w:tcPr>
          <w:p w:rsidR="0009746E" w:rsidRPr="003D79B5" w:rsidRDefault="0009746E">
            <w:pPr>
              <w:rPr>
                <w:b/>
              </w:rPr>
            </w:pPr>
            <w:proofErr w:type="spellStart"/>
            <w:r w:rsidRPr="003D79B5">
              <w:rPr>
                <w:b/>
              </w:rPr>
              <w:t>Murree</w:t>
            </w:r>
            <w:proofErr w:type="spellEnd"/>
            <w:r w:rsidRPr="003D79B5">
              <w:rPr>
                <w:b/>
              </w:rPr>
              <w:t xml:space="preserve"> </w:t>
            </w:r>
            <w:proofErr w:type="spellStart"/>
            <w:r w:rsidRPr="003D79B5">
              <w:rPr>
                <w:b/>
              </w:rPr>
              <w:t>Sparklets</w:t>
            </w:r>
            <w:proofErr w:type="spellEnd"/>
          </w:p>
        </w:tc>
        <w:tc>
          <w:tcPr>
            <w:tcW w:w="1247" w:type="dxa"/>
          </w:tcPr>
          <w:p w:rsidR="0009746E" w:rsidRDefault="0009746E">
            <w:r>
              <w:t>A4</w:t>
            </w:r>
          </w:p>
        </w:tc>
        <w:tc>
          <w:tcPr>
            <w:tcW w:w="1120" w:type="dxa"/>
          </w:tcPr>
          <w:p w:rsidR="0009746E" w:rsidRDefault="0009746E">
            <w:r>
              <w:t>Islamabad</w:t>
            </w:r>
          </w:p>
        </w:tc>
        <w:tc>
          <w:tcPr>
            <w:tcW w:w="862" w:type="dxa"/>
          </w:tcPr>
          <w:p w:rsidR="0009746E" w:rsidRDefault="0009746E">
            <w:r>
              <w:t>same</w:t>
            </w:r>
          </w:p>
        </w:tc>
        <w:tc>
          <w:tcPr>
            <w:tcW w:w="776" w:type="dxa"/>
          </w:tcPr>
          <w:p w:rsidR="0009746E" w:rsidRDefault="00DE74CB">
            <w:r>
              <w:t>1.5</w:t>
            </w:r>
            <w:r w:rsidR="0009746E">
              <w:t>L</w:t>
            </w:r>
          </w:p>
        </w:tc>
        <w:tc>
          <w:tcPr>
            <w:tcW w:w="3880" w:type="dxa"/>
          </w:tcPr>
          <w:p w:rsidR="0009746E" w:rsidRDefault="00D86365">
            <w:r>
              <w:t>Sodium 7-50,Calcium30-100,Magnesium7-50,Sulphate5-150,Bicarbonates130-260,Chloride5-200,Fluoride0.1-0.7,TDS170-270</w:t>
            </w:r>
          </w:p>
        </w:tc>
        <w:tc>
          <w:tcPr>
            <w:tcW w:w="2931" w:type="dxa"/>
          </w:tcPr>
          <w:p w:rsidR="0009746E" w:rsidRDefault="00D86365">
            <w:proofErr w:type="spellStart"/>
            <w:r>
              <w:t>Murree</w:t>
            </w:r>
            <w:proofErr w:type="spellEnd"/>
            <w:r>
              <w:t xml:space="preserve"> brewery Plot10/2,PhaseIII Industrial </w:t>
            </w:r>
            <w:proofErr w:type="spellStart"/>
            <w:r>
              <w:t>Estate,Hattar</w:t>
            </w:r>
            <w:proofErr w:type="spellEnd"/>
          </w:p>
        </w:tc>
      </w:tr>
      <w:tr w:rsidR="00DE74CB" w:rsidTr="003D79B5">
        <w:trPr>
          <w:trHeight w:val="136"/>
        </w:trPr>
        <w:tc>
          <w:tcPr>
            <w:tcW w:w="1080" w:type="dxa"/>
          </w:tcPr>
          <w:p w:rsidR="0009746E" w:rsidRPr="003D79B5" w:rsidRDefault="0009746E">
            <w:pPr>
              <w:rPr>
                <w:b/>
              </w:rPr>
            </w:pPr>
            <w:r w:rsidRPr="003D79B5">
              <w:rPr>
                <w:b/>
              </w:rPr>
              <w:t>Kinley</w:t>
            </w:r>
          </w:p>
        </w:tc>
        <w:tc>
          <w:tcPr>
            <w:tcW w:w="1247" w:type="dxa"/>
          </w:tcPr>
          <w:p w:rsidR="0009746E" w:rsidRDefault="0009746E">
            <w:r>
              <w:t>A5</w:t>
            </w:r>
          </w:p>
        </w:tc>
        <w:tc>
          <w:tcPr>
            <w:tcW w:w="1120" w:type="dxa"/>
          </w:tcPr>
          <w:p w:rsidR="0009746E" w:rsidRDefault="0009746E">
            <w:proofErr w:type="spellStart"/>
            <w:r>
              <w:t>Rawal</w:t>
            </w:r>
            <w:r w:rsidR="00616422">
              <w:t>-</w:t>
            </w:r>
            <w:r>
              <w:t>pindi</w:t>
            </w:r>
            <w:proofErr w:type="spellEnd"/>
          </w:p>
        </w:tc>
        <w:tc>
          <w:tcPr>
            <w:tcW w:w="862" w:type="dxa"/>
          </w:tcPr>
          <w:p w:rsidR="0009746E" w:rsidRDefault="0009746E">
            <w:r>
              <w:t>same</w:t>
            </w:r>
          </w:p>
        </w:tc>
        <w:tc>
          <w:tcPr>
            <w:tcW w:w="776" w:type="dxa"/>
          </w:tcPr>
          <w:p w:rsidR="0009746E" w:rsidRDefault="0009746E">
            <w:r>
              <w:t>1</w:t>
            </w:r>
            <w:r w:rsidR="00616422">
              <w:t>.5</w:t>
            </w:r>
            <w:r>
              <w:t>L</w:t>
            </w:r>
          </w:p>
        </w:tc>
        <w:tc>
          <w:tcPr>
            <w:tcW w:w="3880" w:type="dxa"/>
          </w:tcPr>
          <w:p w:rsidR="0009746E" w:rsidRDefault="009B2802">
            <w:r>
              <w:t>Calcium 1-50,Magnesium 15-30,Potassium 1-10,,Sodium2-25,Chloride1-120,Sulfate50-100,Fluoride0.1-0.7,TDS500,pH6.5-7.5</w:t>
            </w:r>
          </w:p>
        </w:tc>
        <w:tc>
          <w:tcPr>
            <w:tcW w:w="2931" w:type="dxa"/>
          </w:tcPr>
          <w:p w:rsidR="009B2802" w:rsidRDefault="009B2802">
            <w:r>
              <w:t xml:space="preserve">The Coca Cola </w:t>
            </w:r>
            <w:proofErr w:type="spellStart"/>
            <w:r>
              <w:t>Company</w:t>
            </w:r>
            <w:proofErr w:type="gramStart"/>
            <w:r>
              <w:t>,Coca</w:t>
            </w:r>
            <w:proofErr w:type="spellEnd"/>
            <w:proofErr w:type="gramEnd"/>
            <w:r>
              <w:t xml:space="preserve">-Cola Beverages Ltd(CCBPL),5-E-II,Gulberg </w:t>
            </w:r>
            <w:proofErr w:type="spellStart"/>
            <w:r>
              <w:t>III,Lahore,Pakistan</w:t>
            </w:r>
            <w:proofErr w:type="spellEnd"/>
            <w:r>
              <w:t>.</w:t>
            </w:r>
          </w:p>
        </w:tc>
      </w:tr>
    </w:tbl>
    <w:p w:rsidR="00961B7C" w:rsidRDefault="00961B7C"/>
    <w:p w:rsidR="009B2802" w:rsidRDefault="009B2802">
      <w:pPr>
        <w:rPr>
          <w:b/>
          <w:sz w:val="28"/>
          <w:u w:val="single"/>
        </w:rPr>
      </w:pPr>
    </w:p>
    <w:p w:rsidR="00B73E17" w:rsidRPr="006C693A" w:rsidRDefault="00B73E17">
      <w:pPr>
        <w:rPr>
          <w:b/>
          <w:sz w:val="28"/>
          <w:u w:val="single"/>
        </w:rPr>
      </w:pPr>
      <w:proofErr w:type="gramStart"/>
      <w:r w:rsidRPr="006C693A">
        <w:rPr>
          <w:b/>
          <w:sz w:val="28"/>
          <w:u w:val="single"/>
        </w:rPr>
        <w:t>Globe  hydrology</w:t>
      </w:r>
      <w:proofErr w:type="gramEnd"/>
      <w:r w:rsidRPr="006C693A">
        <w:rPr>
          <w:b/>
          <w:sz w:val="28"/>
          <w:u w:val="single"/>
        </w:rPr>
        <w:t xml:space="preserve"> Protocols  and methods used for the analysis of water sample</w:t>
      </w:r>
    </w:p>
    <w:p w:rsidR="00B73E17" w:rsidRDefault="00B73E17"/>
    <w:p w:rsidR="009B2802" w:rsidRDefault="009B2802"/>
    <w:tbl>
      <w:tblPr>
        <w:tblStyle w:val="TableGrid"/>
        <w:tblW w:w="0" w:type="auto"/>
        <w:tblLook w:val="04A0" w:firstRow="1" w:lastRow="0" w:firstColumn="1" w:lastColumn="0" w:noHBand="0" w:noVBand="1"/>
      </w:tblPr>
      <w:tblGrid>
        <w:gridCol w:w="805"/>
        <w:gridCol w:w="5428"/>
        <w:gridCol w:w="3117"/>
      </w:tblGrid>
      <w:tr w:rsidR="00B73E17" w:rsidTr="00702E84">
        <w:tc>
          <w:tcPr>
            <w:tcW w:w="805" w:type="dxa"/>
          </w:tcPr>
          <w:p w:rsidR="00B73E17" w:rsidRPr="003D79B5" w:rsidRDefault="00B73E17">
            <w:pPr>
              <w:rPr>
                <w:b/>
              </w:rPr>
            </w:pPr>
            <w:proofErr w:type="spellStart"/>
            <w:r w:rsidRPr="003D79B5">
              <w:rPr>
                <w:b/>
              </w:rPr>
              <w:t>Sr</w:t>
            </w:r>
            <w:proofErr w:type="spellEnd"/>
            <w:r w:rsidRPr="003D79B5">
              <w:rPr>
                <w:b/>
              </w:rPr>
              <w:t xml:space="preserve"> #</w:t>
            </w:r>
          </w:p>
        </w:tc>
        <w:tc>
          <w:tcPr>
            <w:tcW w:w="5428" w:type="dxa"/>
          </w:tcPr>
          <w:p w:rsidR="00B73E17" w:rsidRPr="003D79B5" w:rsidRDefault="00B73E17">
            <w:pPr>
              <w:rPr>
                <w:b/>
              </w:rPr>
            </w:pPr>
            <w:r w:rsidRPr="003D79B5">
              <w:rPr>
                <w:b/>
              </w:rPr>
              <w:t>Parameters</w:t>
            </w:r>
          </w:p>
        </w:tc>
        <w:tc>
          <w:tcPr>
            <w:tcW w:w="3117" w:type="dxa"/>
          </w:tcPr>
          <w:p w:rsidR="00B73E17" w:rsidRPr="003D79B5" w:rsidRDefault="00B73E17">
            <w:pPr>
              <w:rPr>
                <w:b/>
              </w:rPr>
            </w:pPr>
            <w:r w:rsidRPr="003D79B5">
              <w:rPr>
                <w:b/>
              </w:rPr>
              <w:t>Instruments used</w:t>
            </w:r>
          </w:p>
        </w:tc>
      </w:tr>
      <w:tr w:rsidR="00B73E17" w:rsidTr="00702E84">
        <w:tc>
          <w:tcPr>
            <w:tcW w:w="805" w:type="dxa"/>
          </w:tcPr>
          <w:p w:rsidR="00B73E17" w:rsidRDefault="00702E84">
            <w:r>
              <w:t>01</w:t>
            </w:r>
          </w:p>
        </w:tc>
        <w:tc>
          <w:tcPr>
            <w:tcW w:w="5428" w:type="dxa"/>
          </w:tcPr>
          <w:p w:rsidR="00B73E17" w:rsidRDefault="00702E84">
            <w:proofErr w:type="spellStart"/>
            <w:r>
              <w:t>Appearence</w:t>
            </w:r>
            <w:proofErr w:type="spellEnd"/>
          </w:p>
        </w:tc>
        <w:tc>
          <w:tcPr>
            <w:tcW w:w="3117" w:type="dxa"/>
          </w:tcPr>
          <w:p w:rsidR="00B73E17" w:rsidRDefault="00702E84">
            <w:r>
              <w:t>Sensory test</w:t>
            </w:r>
          </w:p>
        </w:tc>
      </w:tr>
      <w:tr w:rsidR="00B73E17" w:rsidTr="00702E84">
        <w:tc>
          <w:tcPr>
            <w:tcW w:w="805" w:type="dxa"/>
          </w:tcPr>
          <w:p w:rsidR="00B73E17" w:rsidRDefault="00702E84">
            <w:r>
              <w:t>02</w:t>
            </w:r>
          </w:p>
        </w:tc>
        <w:tc>
          <w:tcPr>
            <w:tcW w:w="5428" w:type="dxa"/>
          </w:tcPr>
          <w:p w:rsidR="00B73E17" w:rsidRDefault="00702E84">
            <w:r>
              <w:t>Transparency</w:t>
            </w:r>
          </w:p>
        </w:tc>
        <w:tc>
          <w:tcPr>
            <w:tcW w:w="3117" w:type="dxa"/>
          </w:tcPr>
          <w:p w:rsidR="00B73E17" w:rsidRDefault="009B2802">
            <w:r>
              <w:t>Transparency tube</w:t>
            </w:r>
          </w:p>
        </w:tc>
      </w:tr>
      <w:tr w:rsidR="00B73E17" w:rsidTr="00702E84">
        <w:tc>
          <w:tcPr>
            <w:tcW w:w="805" w:type="dxa"/>
          </w:tcPr>
          <w:p w:rsidR="00B73E17" w:rsidRDefault="00702E84">
            <w:r>
              <w:t>03</w:t>
            </w:r>
          </w:p>
        </w:tc>
        <w:tc>
          <w:tcPr>
            <w:tcW w:w="5428" w:type="dxa"/>
          </w:tcPr>
          <w:p w:rsidR="00B73E17" w:rsidRDefault="00702E84">
            <w:proofErr w:type="spellStart"/>
            <w:r>
              <w:t>Odour</w:t>
            </w:r>
            <w:proofErr w:type="spellEnd"/>
          </w:p>
        </w:tc>
        <w:tc>
          <w:tcPr>
            <w:tcW w:w="3117" w:type="dxa"/>
          </w:tcPr>
          <w:p w:rsidR="00B73E17" w:rsidRDefault="00702E84">
            <w:r>
              <w:t>Sensory test</w:t>
            </w:r>
          </w:p>
        </w:tc>
      </w:tr>
      <w:tr w:rsidR="00B73E17" w:rsidTr="00702E84">
        <w:tc>
          <w:tcPr>
            <w:tcW w:w="805" w:type="dxa"/>
          </w:tcPr>
          <w:p w:rsidR="00B73E17" w:rsidRDefault="00702E84">
            <w:r>
              <w:t>04</w:t>
            </w:r>
          </w:p>
        </w:tc>
        <w:tc>
          <w:tcPr>
            <w:tcW w:w="5428" w:type="dxa"/>
          </w:tcPr>
          <w:p w:rsidR="00B73E17" w:rsidRDefault="00702E84">
            <w:r>
              <w:t>Temperature</w:t>
            </w:r>
          </w:p>
        </w:tc>
        <w:tc>
          <w:tcPr>
            <w:tcW w:w="3117" w:type="dxa"/>
          </w:tcPr>
          <w:p w:rsidR="00B73E17" w:rsidRDefault="009B2802">
            <w:proofErr w:type="spellStart"/>
            <w:r>
              <w:t>Hygrothermometer</w:t>
            </w:r>
            <w:proofErr w:type="spellEnd"/>
          </w:p>
        </w:tc>
      </w:tr>
      <w:tr w:rsidR="00B73E17" w:rsidTr="00702E84">
        <w:tc>
          <w:tcPr>
            <w:tcW w:w="805" w:type="dxa"/>
          </w:tcPr>
          <w:p w:rsidR="00B73E17" w:rsidRDefault="00702E84">
            <w:r>
              <w:t>05</w:t>
            </w:r>
          </w:p>
        </w:tc>
        <w:tc>
          <w:tcPr>
            <w:tcW w:w="5428" w:type="dxa"/>
          </w:tcPr>
          <w:p w:rsidR="00B73E17" w:rsidRDefault="00702E84">
            <w:r>
              <w:t>Density</w:t>
            </w:r>
          </w:p>
        </w:tc>
        <w:tc>
          <w:tcPr>
            <w:tcW w:w="3117" w:type="dxa"/>
          </w:tcPr>
          <w:p w:rsidR="00B73E17" w:rsidRDefault="00B73E17"/>
        </w:tc>
      </w:tr>
      <w:tr w:rsidR="00B73E17" w:rsidTr="00702E84">
        <w:tc>
          <w:tcPr>
            <w:tcW w:w="805" w:type="dxa"/>
          </w:tcPr>
          <w:p w:rsidR="00B73E17" w:rsidRDefault="00702E84">
            <w:r>
              <w:t>06</w:t>
            </w:r>
          </w:p>
        </w:tc>
        <w:tc>
          <w:tcPr>
            <w:tcW w:w="5428" w:type="dxa"/>
          </w:tcPr>
          <w:p w:rsidR="00B73E17" w:rsidRDefault="00702E84">
            <w:r>
              <w:t>pH</w:t>
            </w:r>
          </w:p>
        </w:tc>
        <w:tc>
          <w:tcPr>
            <w:tcW w:w="3117" w:type="dxa"/>
          </w:tcPr>
          <w:p w:rsidR="00B73E17" w:rsidRDefault="009B2802">
            <w:r>
              <w:t>Milwaukee pH meter</w:t>
            </w:r>
          </w:p>
        </w:tc>
      </w:tr>
      <w:tr w:rsidR="00B73E17" w:rsidTr="00702E84">
        <w:tc>
          <w:tcPr>
            <w:tcW w:w="805" w:type="dxa"/>
          </w:tcPr>
          <w:p w:rsidR="00B73E17" w:rsidRDefault="00702E84">
            <w:r>
              <w:t>07</w:t>
            </w:r>
          </w:p>
        </w:tc>
        <w:tc>
          <w:tcPr>
            <w:tcW w:w="5428" w:type="dxa"/>
          </w:tcPr>
          <w:p w:rsidR="00B73E17" w:rsidRDefault="00702E84">
            <w:r>
              <w:t>Conductivity</w:t>
            </w:r>
          </w:p>
        </w:tc>
        <w:tc>
          <w:tcPr>
            <w:tcW w:w="3117" w:type="dxa"/>
          </w:tcPr>
          <w:p w:rsidR="00B73E17" w:rsidRDefault="003D79B5">
            <w:r>
              <w:t>Electrical conductivity meter</w:t>
            </w:r>
          </w:p>
        </w:tc>
      </w:tr>
      <w:tr w:rsidR="00B73E17" w:rsidTr="00702E84">
        <w:tc>
          <w:tcPr>
            <w:tcW w:w="805" w:type="dxa"/>
          </w:tcPr>
          <w:p w:rsidR="00B73E17" w:rsidRDefault="00702E84">
            <w:r>
              <w:t>08</w:t>
            </w:r>
          </w:p>
        </w:tc>
        <w:tc>
          <w:tcPr>
            <w:tcW w:w="5428" w:type="dxa"/>
          </w:tcPr>
          <w:p w:rsidR="00B73E17" w:rsidRDefault="00702E84">
            <w:r>
              <w:t>Dissolved Oxygen</w:t>
            </w:r>
          </w:p>
        </w:tc>
        <w:tc>
          <w:tcPr>
            <w:tcW w:w="3117" w:type="dxa"/>
          </w:tcPr>
          <w:p w:rsidR="00B73E17" w:rsidRDefault="009B2802">
            <w:r>
              <w:t>LaMotte Dissolved oxygen kit</w:t>
            </w:r>
          </w:p>
        </w:tc>
      </w:tr>
      <w:tr w:rsidR="00702E84" w:rsidTr="00702E84">
        <w:tc>
          <w:tcPr>
            <w:tcW w:w="805" w:type="dxa"/>
          </w:tcPr>
          <w:p w:rsidR="00702E84" w:rsidRDefault="00702E84">
            <w:r>
              <w:t>09</w:t>
            </w:r>
          </w:p>
        </w:tc>
        <w:tc>
          <w:tcPr>
            <w:tcW w:w="5428" w:type="dxa"/>
          </w:tcPr>
          <w:p w:rsidR="00702E84" w:rsidRDefault="00702E84">
            <w:r>
              <w:t xml:space="preserve">Nitrate ion </w:t>
            </w:r>
            <w:proofErr w:type="spellStart"/>
            <w:r>
              <w:t>conc</w:t>
            </w:r>
            <w:proofErr w:type="spellEnd"/>
          </w:p>
        </w:tc>
        <w:tc>
          <w:tcPr>
            <w:tcW w:w="3117" w:type="dxa"/>
          </w:tcPr>
          <w:p w:rsidR="00702E84" w:rsidRDefault="009B2802">
            <w:proofErr w:type="spellStart"/>
            <w:r>
              <w:t>Hach</w:t>
            </w:r>
            <w:proofErr w:type="spellEnd"/>
            <w:r>
              <w:t xml:space="preserve"> Nitrate test kit</w:t>
            </w:r>
          </w:p>
        </w:tc>
      </w:tr>
      <w:tr w:rsidR="00702E84" w:rsidTr="00702E84">
        <w:tc>
          <w:tcPr>
            <w:tcW w:w="805" w:type="dxa"/>
          </w:tcPr>
          <w:p w:rsidR="00702E84" w:rsidRDefault="00702E84">
            <w:r>
              <w:t>10</w:t>
            </w:r>
          </w:p>
        </w:tc>
        <w:tc>
          <w:tcPr>
            <w:tcW w:w="5428" w:type="dxa"/>
          </w:tcPr>
          <w:p w:rsidR="00702E84" w:rsidRDefault="00702E84">
            <w:r>
              <w:t>Alkalinity in water</w:t>
            </w:r>
          </w:p>
        </w:tc>
        <w:tc>
          <w:tcPr>
            <w:tcW w:w="3117" w:type="dxa"/>
          </w:tcPr>
          <w:p w:rsidR="00702E84" w:rsidRDefault="009B2802">
            <w:r>
              <w:t>LaMotte Alkalinity test kit</w:t>
            </w:r>
          </w:p>
        </w:tc>
      </w:tr>
    </w:tbl>
    <w:p w:rsidR="00B73E17" w:rsidRDefault="00B73E17"/>
    <w:p w:rsidR="00B73E17" w:rsidRPr="006C693A" w:rsidRDefault="00B73E17">
      <w:pPr>
        <w:rPr>
          <w:b/>
          <w:sz w:val="28"/>
          <w:u w:val="single"/>
        </w:rPr>
      </w:pPr>
      <w:r w:rsidRPr="006C693A">
        <w:rPr>
          <w:b/>
          <w:sz w:val="28"/>
          <w:u w:val="single"/>
        </w:rPr>
        <w:t>Water Quality Permissible limits for bottled water</w:t>
      </w:r>
    </w:p>
    <w:p w:rsidR="00702E84" w:rsidRDefault="003D79B5">
      <w:r w:rsidRPr="003D79B5">
        <w:rPr>
          <w:b/>
        </w:rPr>
        <w:t>NGVS</w:t>
      </w:r>
      <w:r>
        <w:t>: N</w:t>
      </w:r>
      <w:r w:rsidR="00702E84">
        <w:t>o guide line value set</w:t>
      </w:r>
      <w:r>
        <w:t xml:space="preserve">              </w:t>
      </w:r>
      <w:r w:rsidRPr="003D79B5">
        <w:rPr>
          <w:b/>
        </w:rPr>
        <w:t>WHO</w:t>
      </w:r>
      <w:r>
        <w:t>: W</w:t>
      </w:r>
      <w:r w:rsidR="00696406">
        <w:t>orld health organization</w:t>
      </w:r>
    </w:p>
    <w:p w:rsidR="00702E84" w:rsidRDefault="00702E84">
      <w:r w:rsidRPr="003D79B5">
        <w:rPr>
          <w:b/>
        </w:rPr>
        <w:t>BDL</w:t>
      </w:r>
      <w:r>
        <w:t>:</w:t>
      </w:r>
      <w:r w:rsidR="003D79B5">
        <w:t xml:space="preserve"> B</w:t>
      </w:r>
      <w:r w:rsidR="00696406">
        <w:t xml:space="preserve">elow detection limits                   </w:t>
      </w:r>
      <w:r w:rsidR="00696406" w:rsidRPr="003D79B5">
        <w:rPr>
          <w:b/>
        </w:rPr>
        <w:t>IBWA</w:t>
      </w:r>
      <w:r w:rsidR="00696406">
        <w:t>:</w:t>
      </w:r>
      <w:r w:rsidR="003D79B5">
        <w:t xml:space="preserve"> </w:t>
      </w:r>
      <w:r w:rsidR="00696406">
        <w:t>International bottled water association</w:t>
      </w:r>
    </w:p>
    <w:p w:rsidR="00696406" w:rsidRDefault="00696406">
      <w:r w:rsidRPr="003D79B5">
        <w:rPr>
          <w:b/>
        </w:rPr>
        <w:t>PSQCA</w:t>
      </w:r>
      <w:r>
        <w:t>:</w:t>
      </w:r>
      <w:r w:rsidR="003D79B5">
        <w:t xml:space="preserve"> </w:t>
      </w:r>
      <w:r>
        <w:t>Pakistan standards and quality control authority</w:t>
      </w:r>
    </w:p>
    <w:tbl>
      <w:tblPr>
        <w:tblStyle w:val="TableGrid"/>
        <w:tblW w:w="0" w:type="auto"/>
        <w:tblLook w:val="04A0" w:firstRow="1" w:lastRow="0" w:firstColumn="1" w:lastColumn="0" w:noHBand="0" w:noVBand="1"/>
      </w:tblPr>
      <w:tblGrid>
        <w:gridCol w:w="789"/>
        <w:gridCol w:w="2294"/>
        <w:gridCol w:w="1513"/>
        <w:gridCol w:w="1547"/>
        <w:gridCol w:w="1510"/>
        <w:gridCol w:w="1697"/>
      </w:tblGrid>
      <w:tr w:rsidR="00B73E17" w:rsidTr="00696406">
        <w:tc>
          <w:tcPr>
            <w:tcW w:w="805" w:type="dxa"/>
          </w:tcPr>
          <w:p w:rsidR="00B73E17" w:rsidRPr="003D79B5" w:rsidRDefault="00B73E17">
            <w:pPr>
              <w:rPr>
                <w:b/>
              </w:rPr>
            </w:pPr>
            <w:proofErr w:type="spellStart"/>
            <w:r w:rsidRPr="003D79B5">
              <w:rPr>
                <w:b/>
                <w:sz w:val="24"/>
              </w:rPr>
              <w:t>Sr</w:t>
            </w:r>
            <w:proofErr w:type="spellEnd"/>
            <w:r w:rsidRPr="003D79B5">
              <w:rPr>
                <w:b/>
              </w:rPr>
              <w:t>#</w:t>
            </w:r>
          </w:p>
        </w:tc>
        <w:tc>
          <w:tcPr>
            <w:tcW w:w="2311" w:type="dxa"/>
          </w:tcPr>
          <w:p w:rsidR="00B73E17" w:rsidRPr="003D79B5" w:rsidRDefault="00B73E17">
            <w:pPr>
              <w:rPr>
                <w:b/>
              </w:rPr>
            </w:pPr>
            <w:r w:rsidRPr="003D79B5">
              <w:rPr>
                <w:b/>
                <w:sz w:val="24"/>
              </w:rPr>
              <w:t>Parameters</w:t>
            </w:r>
          </w:p>
        </w:tc>
        <w:tc>
          <w:tcPr>
            <w:tcW w:w="1558" w:type="dxa"/>
          </w:tcPr>
          <w:p w:rsidR="00B73E17" w:rsidRPr="003D79B5" w:rsidRDefault="00B73E17">
            <w:pPr>
              <w:rPr>
                <w:b/>
              </w:rPr>
            </w:pPr>
            <w:r w:rsidRPr="003D79B5">
              <w:rPr>
                <w:b/>
                <w:sz w:val="24"/>
              </w:rPr>
              <w:t>units</w:t>
            </w:r>
          </w:p>
        </w:tc>
        <w:tc>
          <w:tcPr>
            <w:tcW w:w="1558" w:type="dxa"/>
          </w:tcPr>
          <w:p w:rsidR="00B73E17" w:rsidRPr="003D79B5" w:rsidRDefault="00B73E17">
            <w:pPr>
              <w:rPr>
                <w:b/>
              </w:rPr>
            </w:pPr>
            <w:r w:rsidRPr="003D79B5">
              <w:rPr>
                <w:b/>
                <w:sz w:val="24"/>
              </w:rPr>
              <w:t>Perm</w:t>
            </w:r>
            <w:r w:rsidR="003D79B5" w:rsidRPr="003D79B5">
              <w:rPr>
                <w:b/>
                <w:sz w:val="24"/>
              </w:rPr>
              <w:t>issible</w:t>
            </w:r>
          </w:p>
        </w:tc>
        <w:tc>
          <w:tcPr>
            <w:tcW w:w="1559" w:type="dxa"/>
          </w:tcPr>
          <w:p w:rsidR="00B73E17" w:rsidRPr="003D79B5" w:rsidRDefault="003D79B5">
            <w:pPr>
              <w:rPr>
                <w:b/>
              </w:rPr>
            </w:pPr>
            <w:r w:rsidRPr="003D79B5">
              <w:rPr>
                <w:b/>
              </w:rPr>
              <w:t>limits</w:t>
            </w:r>
          </w:p>
        </w:tc>
        <w:tc>
          <w:tcPr>
            <w:tcW w:w="1559" w:type="dxa"/>
          </w:tcPr>
          <w:p w:rsidR="00B73E17" w:rsidRDefault="00B73E17"/>
        </w:tc>
      </w:tr>
      <w:tr w:rsidR="00B73E17" w:rsidTr="00696406">
        <w:tc>
          <w:tcPr>
            <w:tcW w:w="805" w:type="dxa"/>
          </w:tcPr>
          <w:p w:rsidR="00B73E17" w:rsidRDefault="00B73E17"/>
        </w:tc>
        <w:tc>
          <w:tcPr>
            <w:tcW w:w="2311" w:type="dxa"/>
          </w:tcPr>
          <w:p w:rsidR="00B73E17" w:rsidRDefault="00B73E17"/>
        </w:tc>
        <w:tc>
          <w:tcPr>
            <w:tcW w:w="1558" w:type="dxa"/>
          </w:tcPr>
          <w:p w:rsidR="00B73E17" w:rsidRDefault="00B73E17"/>
        </w:tc>
        <w:tc>
          <w:tcPr>
            <w:tcW w:w="1558" w:type="dxa"/>
          </w:tcPr>
          <w:p w:rsidR="00B73E17" w:rsidRDefault="00594B31">
            <w:r>
              <w:t>WHO</w:t>
            </w:r>
          </w:p>
        </w:tc>
        <w:tc>
          <w:tcPr>
            <w:tcW w:w="1559" w:type="dxa"/>
          </w:tcPr>
          <w:p w:rsidR="00B73E17" w:rsidRDefault="00594B31">
            <w:r>
              <w:t>IBWA</w:t>
            </w:r>
          </w:p>
        </w:tc>
        <w:tc>
          <w:tcPr>
            <w:tcW w:w="1559" w:type="dxa"/>
          </w:tcPr>
          <w:p w:rsidR="00B73E17" w:rsidRDefault="00594B31">
            <w:r>
              <w:t>PSQCA</w:t>
            </w:r>
          </w:p>
        </w:tc>
      </w:tr>
      <w:tr w:rsidR="00696406" w:rsidTr="00696406">
        <w:tc>
          <w:tcPr>
            <w:tcW w:w="805" w:type="dxa"/>
          </w:tcPr>
          <w:p w:rsidR="00696406" w:rsidRDefault="00696406" w:rsidP="00696406">
            <w:r>
              <w:t>01</w:t>
            </w:r>
          </w:p>
        </w:tc>
        <w:tc>
          <w:tcPr>
            <w:tcW w:w="2311" w:type="dxa"/>
          </w:tcPr>
          <w:p w:rsidR="00696406" w:rsidRDefault="00961B7C" w:rsidP="00696406">
            <w:r>
              <w:t>Appearance(</w:t>
            </w:r>
            <w:proofErr w:type="spellStart"/>
            <w:r>
              <w:t>Colour</w:t>
            </w:r>
            <w:proofErr w:type="spellEnd"/>
            <w:r>
              <w:t>)</w:t>
            </w:r>
          </w:p>
        </w:tc>
        <w:tc>
          <w:tcPr>
            <w:tcW w:w="1558" w:type="dxa"/>
          </w:tcPr>
          <w:p w:rsidR="00696406" w:rsidRDefault="00961B7C" w:rsidP="00961B7C">
            <w:pPr>
              <w:jc w:val="center"/>
            </w:pPr>
            <w:r>
              <w:t>TCU</w:t>
            </w:r>
          </w:p>
        </w:tc>
        <w:tc>
          <w:tcPr>
            <w:tcW w:w="1558" w:type="dxa"/>
          </w:tcPr>
          <w:p w:rsidR="00696406" w:rsidRDefault="00961B7C" w:rsidP="00696406">
            <w:r>
              <w:t>15</w:t>
            </w:r>
          </w:p>
        </w:tc>
        <w:tc>
          <w:tcPr>
            <w:tcW w:w="1559" w:type="dxa"/>
          </w:tcPr>
          <w:p w:rsidR="00696406" w:rsidRDefault="00961B7C" w:rsidP="00696406">
            <w:r>
              <w:t>NGVS</w:t>
            </w:r>
          </w:p>
        </w:tc>
        <w:tc>
          <w:tcPr>
            <w:tcW w:w="1559" w:type="dxa"/>
          </w:tcPr>
          <w:p w:rsidR="00696406" w:rsidRDefault="00961B7C" w:rsidP="00696406">
            <w:r>
              <w:t>5</w:t>
            </w:r>
          </w:p>
        </w:tc>
      </w:tr>
      <w:tr w:rsidR="00696406" w:rsidTr="00696406">
        <w:tc>
          <w:tcPr>
            <w:tcW w:w="805" w:type="dxa"/>
          </w:tcPr>
          <w:p w:rsidR="00696406" w:rsidRDefault="00696406" w:rsidP="00696406">
            <w:r>
              <w:t>02</w:t>
            </w:r>
          </w:p>
        </w:tc>
        <w:tc>
          <w:tcPr>
            <w:tcW w:w="2311" w:type="dxa"/>
          </w:tcPr>
          <w:p w:rsidR="00696406" w:rsidRDefault="00696406" w:rsidP="00696406">
            <w:r>
              <w:t>Transparency</w:t>
            </w:r>
          </w:p>
        </w:tc>
        <w:tc>
          <w:tcPr>
            <w:tcW w:w="1558" w:type="dxa"/>
          </w:tcPr>
          <w:p w:rsidR="00696406" w:rsidRDefault="00961B7C" w:rsidP="00696406">
            <w:r>
              <w:t xml:space="preserve">           -</w:t>
            </w:r>
          </w:p>
        </w:tc>
        <w:tc>
          <w:tcPr>
            <w:tcW w:w="1558" w:type="dxa"/>
          </w:tcPr>
          <w:p w:rsidR="00696406" w:rsidRDefault="00961B7C" w:rsidP="00696406">
            <w:r>
              <w:t>-</w:t>
            </w:r>
          </w:p>
        </w:tc>
        <w:tc>
          <w:tcPr>
            <w:tcW w:w="1559" w:type="dxa"/>
          </w:tcPr>
          <w:p w:rsidR="00696406" w:rsidRDefault="00961B7C" w:rsidP="00696406">
            <w:r>
              <w:t>-</w:t>
            </w:r>
          </w:p>
        </w:tc>
        <w:tc>
          <w:tcPr>
            <w:tcW w:w="1559" w:type="dxa"/>
          </w:tcPr>
          <w:p w:rsidR="00696406" w:rsidRDefault="00961B7C" w:rsidP="00696406">
            <w:r>
              <w:t>-</w:t>
            </w:r>
          </w:p>
        </w:tc>
      </w:tr>
      <w:tr w:rsidR="00696406" w:rsidTr="00696406">
        <w:tc>
          <w:tcPr>
            <w:tcW w:w="805" w:type="dxa"/>
          </w:tcPr>
          <w:p w:rsidR="00696406" w:rsidRDefault="00696406" w:rsidP="00696406">
            <w:r>
              <w:t>03</w:t>
            </w:r>
          </w:p>
        </w:tc>
        <w:tc>
          <w:tcPr>
            <w:tcW w:w="2311" w:type="dxa"/>
          </w:tcPr>
          <w:p w:rsidR="00696406" w:rsidRDefault="00696406" w:rsidP="00696406">
            <w:proofErr w:type="spellStart"/>
            <w:r>
              <w:t>Odour</w:t>
            </w:r>
            <w:proofErr w:type="spellEnd"/>
          </w:p>
        </w:tc>
        <w:tc>
          <w:tcPr>
            <w:tcW w:w="1558" w:type="dxa"/>
          </w:tcPr>
          <w:p w:rsidR="00696406" w:rsidRDefault="00961B7C" w:rsidP="00696406">
            <w:r>
              <w:t>-</w:t>
            </w:r>
          </w:p>
        </w:tc>
        <w:tc>
          <w:tcPr>
            <w:tcW w:w="1558" w:type="dxa"/>
          </w:tcPr>
          <w:p w:rsidR="00696406" w:rsidRDefault="00961B7C" w:rsidP="00696406">
            <w:proofErr w:type="spellStart"/>
            <w:r>
              <w:t>Odourless</w:t>
            </w:r>
            <w:proofErr w:type="spellEnd"/>
          </w:p>
        </w:tc>
        <w:tc>
          <w:tcPr>
            <w:tcW w:w="1559" w:type="dxa"/>
          </w:tcPr>
          <w:p w:rsidR="00696406" w:rsidRDefault="00961B7C" w:rsidP="00696406">
            <w:r>
              <w:t>NGVS</w:t>
            </w:r>
          </w:p>
        </w:tc>
        <w:tc>
          <w:tcPr>
            <w:tcW w:w="1559" w:type="dxa"/>
          </w:tcPr>
          <w:p w:rsidR="00696406" w:rsidRDefault="00961B7C" w:rsidP="00696406">
            <w:r>
              <w:t>Unobjectionable</w:t>
            </w:r>
          </w:p>
        </w:tc>
      </w:tr>
      <w:tr w:rsidR="00696406" w:rsidTr="00696406">
        <w:tc>
          <w:tcPr>
            <w:tcW w:w="805" w:type="dxa"/>
          </w:tcPr>
          <w:p w:rsidR="00696406" w:rsidRDefault="00696406" w:rsidP="00696406">
            <w:r>
              <w:t>04</w:t>
            </w:r>
          </w:p>
        </w:tc>
        <w:tc>
          <w:tcPr>
            <w:tcW w:w="2311" w:type="dxa"/>
          </w:tcPr>
          <w:p w:rsidR="00696406" w:rsidRDefault="00696406" w:rsidP="00696406">
            <w:r>
              <w:t>Temperature</w:t>
            </w:r>
          </w:p>
        </w:tc>
        <w:tc>
          <w:tcPr>
            <w:tcW w:w="1558" w:type="dxa"/>
          </w:tcPr>
          <w:p w:rsidR="00696406" w:rsidRDefault="00961B7C" w:rsidP="00696406">
            <w:r>
              <w:t>-</w:t>
            </w:r>
          </w:p>
        </w:tc>
        <w:tc>
          <w:tcPr>
            <w:tcW w:w="1558" w:type="dxa"/>
          </w:tcPr>
          <w:p w:rsidR="00696406" w:rsidRDefault="00961B7C" w:rsidP="00696406">
            <w:r>
              <w:t>-</w:t>
            </w:r>
          </w:p>
        </w:tc>
        <w:tc>
          <w:tcPr>
            <w:tcW w:w="1559" w:type="dxa"/>
          </w:tcPr>
          <w:p w:rsidR="00696406" w:rsidRDefault="00961B7C" w:rsidP="00696406">
            <w:r>
              <w:t>-</w:t>
            </w:r>
          </w:p>
        </w:tc>
        <w:tc>
          <w:tcPr>
            <w:tcW w:w="1559" w:type="dxa"/>
          </w:tcPr>
          <w:p w:rsidR="00696406" w:rsidRDefault="00961B7C" w:rsidP="00696406">
            <w:r>
              <w:t>-</w:t>
            </w:r>
          </w:p>
        </w:tc>
      </w:tr>
      <w:tr w:rsidR="00696406" w:rsidTr="00696406">
        <w:tc>
          <w:tcPr>
            <w:tcW w:w="805" w:type="dxa"/>
          </w:tcPr>
          <w:p w:rsidR="00696406" w:rsidRDefault="00696406" w:rsidP="00696406">
            <w:r>
              <w:t>05</w:t>
            </w:r>
          </w:p>
        </w:tc>
        <w:tc>
          <w:tcPr>
            <w:tcW w:w="2311" w:type="dxa"/>
          </w:tcPr>
          <w:p w:rsidR="00696406" w:rsidRDefault="00696406" w:rsidP="00696406">
            <w:r>
              <w:t>Density</w:t>
            </w:r>
          </w:p>
        </w:tc>
        <w:tc>
          <w:tcPr>
            <w:tcW w:w="1558" w:type="dxa"/>
          </w:tcPr>
          <w:p w:rsidR="00696406" w:rsidRDefault="00961B7C" w:rsidP="00696406">
            <w:r>
              <w:t>-</w:t>
            </w:r>
          </w:p>
        </w:tc>
        <w:tc>
          <w:tcPr>
            <w:tcW w:w="1558" w:type="dxa"/>
          </w:tcPr>
          <w:p w:rsidR="00696406" w:rsidRDefault="00961B7C" w:rsidP="00696406">
            <w:r>
              <w:t>-</w:t>
            </w:r>
          </w:p>
        </w:tc>
        <w:tc>
          <w:tcPr>
            <w:tcW w:w="1559" w:type="dxa"/>
          </w:tcPr>
          <w:p w:rsidR="00696406" w:rsidRDefault="00961B7C" w:rsidP="00696406">
            <w:r>
              <w:t>-</w:t>
            </w:r>
          </w:p>
        </w:tc>
        <w:tc>
          <w:tcPr>
            <w:tcW w:w="1559" w:type="dxa"/>
          </w:tcPr>
          <w:p w:rsidR="00696406" w:rsidRDefault="00961B7C" w:rsidP="00696406">
            <w:r>
              <w:t>-</w:t>
            </w:r>
          </w:p>
        </w:tc>
      </w:tr>
      <w:tr w:rsidR="00696406" w:rsidTr="00696406">
        <w:tc>
          <w:tcPr>
            <w:tcW w:w="805" w:type="dxa"/>
          </w:tcPr>
          <w:p w:rsidR="00696406" w:rsidRDefault="00696406" w:rsidP="00696406">
            <w:r>
              <w:t>06</w:t>
            </w:r>
          </w:p>
        </w:tc>
        <w:tc>
          <w:tcPr>
            <w:tcW w:w="2311" w:type="dxa"/>
          </w:tcPr>
          <w:p w:rsidR="00696406" w:rsidRDefault="00696406" w:rsidP="00696406">
            <w:r>
              <w:t>pH</w:t>
            </w:r>
          </w:p>
        </w:tc>
        <w:tc>
          <w:tcPr>
            <w:tcW w:w="1558" w:type="dxa"/>
          </w:tcPr>
          <w:p w:rsidR="00696406" w:rsidRDefault="00961B7C" w:rsidP="00696406">
            <w:r>
              <w:t>-</w:t>
            </w:r>
          </w:p>
        </w:tc>
        <w:tc>
          <w:tcPr>
            <w:tcW w:w="1558" w:type="dxa"/>
          </w:tcPr>
          <w:p w:rsidR="00696406" w:rsidRDefault="00696406" w:rsidP="00696406">
            <w:r>
              <w:t>6.5-8.5</w:t>
            </w:r>
          </w:p>
        </w:tc>
        <w:tc>
          <w:tcPr>
            <w:tcW w:w="1559" w:type="dxa"/>
          </w:tcPr>
          <w:p w:rsidR="00696406" w:rsidRDefault="00696406" w:rsidP="00696406">
            <w:r>
              <w:t>NGVS</w:t>
            </w:r>
          </w:p>
        </w:tc>
        <w:tc>
          <w:tcPr>
            <w:tcW w:w="1559" w:type="dxa"/>
          </w:tcPr>
          <w:p w:rsidR="00696406" w:rsidRDefault="00696406" w:rsidP="00696406">
            <w:r>
              <w:t>6.5-8.5</w:t>
            </w:r>
          </w:p>
        </w:tc>
      </w:tr>
      <w:tr w:rsidR="00696406" w:rsidTr="00696406">
        <w:tc>
          <w:tcPr>
            <w:tcW w:w="805" w:type="dxa"/>
          </w:tcPr>
          <w:p w:rsidR="00696406" w:rsidRDefault="00696406" w:rsidP="00696406">
            <w:r>
              <w:t>07</w:t>
            </w:r>
          </w:p>
        </w:tc>
        <w:tc>
          <w:tcPr>
            <w:tcW w:w="2311" w:type="dxa"/>
          </w:tcPr>
          <w:p w:rsidR="00696406" w:rsidRDefault="00696406" w:rsidP="00696406">
            <w:r>
              <w:t>Conductivity</w:t>
            </w:r>
          </w:p>
        </w:tc>
        <w:tc>
          <w:tcPr>
            <w:tcW w:w="1558" w:type="dxa"/>
          </w:tcPr>
          <w:p w:rsidR="00696406" w:rsidRDefault="00696406" w:rsidP="00696406">
            <w:r>
              <w:rPr>
                <w:rFonts w:cstheme="minorHAnsi"/>
              </w:rPr>
              <w:t>µ</w:t>
            </w:r>
            <w:r>
              <w:t>S/cm</w:t>
            </w:r>
          </w:p>
        </w:tc>
        <w:tc>
          <w:tcPr>
            <w:tcW w:w="1558" w:type="dxa"/>
          </w:tcPr>
          <w:p w:rsidR="00696406" w:rsidRDefault="00696406" w:rsidP="00696406">
            <w:r>
              <w:t>NGVS</w:t>
            </w:r>
          </w:p>
        </w:tc>
        <w:tc>
          <w:tcPr>
            <w:tcW w:w="1559" w:type="dxa"/>
          </w:tcPr>
          <w:p w:rsidR="00696406" w:rsidRDefault="00696406" w:rsidP="00696406">
            <w:r>
              <w:t>NGVS</w:t>
            </w:r>
          </w:p>
        </w:tc>
        <w:tc>
          <w:tcPr>
            <w:tcW w:w="1559" w:type="dxa"/>
          </w:tcPr>
          <w:p w:rsidR="00696406" w:rsidRDefault="00696406" w:rsidP="00696406">
            <w:r>
              <w:t>NGVS</w:t>
            </w:r>
          </w:p>
        </w:tc>
      </w:tr>
      <w:tr w:rsidR="00696406" w:rsidTr="00696406">
        <w:tc>
          <w:tcPr>
            <w:tcW w:w="805" w:type="dxa"/>
          </w:tcPr>
          <w:p w:rsidR="00696406" w:rsidRDefault="00696406" w:rsidP="00696406">
            <w:r>
              <w:t>08</w:t>
            </w:r>
          </w:p>
        </w:tc>
        <w:tc>
          <w:tcPr>
            <w:tcW w:w="2311" w:type="dxa"/>
          </w:tcPr>
          <w:p w:rsidR="00696406" w:rsidRDefault="00696406" w:rsidP="00696406">
            <w:r>
              <w:t>Dissolved Oxygen</w:t>
            </w:r>
          </w:p>
        </w:tc>
        <w:tc>
          <w:tcPr>
            <w:tcW w:w="1558" w:type="dxa"/>
          </w:tcPr>
          <w:p w:rsidR="00696406" w:rsidRDefault="00696406" w:rsidP="00696406">
            <w:r>
              <w:t>mg/L</w:t>
            </w:r>
          </w:p>
        </w:tc>
        <w:tc>
          <w:tcPr>
            <w:tcW w:w="1558" w:type="dxa"/>
          </w:tcPr>
          <w:p w:rsidR="00696406" w:rsidRDefault="00696406" w:rsidP="00696406">
            <w:r>
              <w:t xml:space="preserve">     -</w:t>
            </w:r>
          </w:p>
        </w:tc>
        <w:tc>
          <w:tcPr>
            <w:tcW w:w="1559" w:type="dxa"/>
          </w:tcPr>
          <w:p w:rsidR="00696406" w:rsidRDefault="00696406" w:rsidP="00696406">
            <w:r>
              <w:t xml:space="preserve">    -</w:t>
            </w:r>
          </w:p>
        </w:tc>
        <w:tc>
          <w:tcPr>
            <w:tcW w:w="1559" w:type="dxa"/>
          </w:tcPr>
          <w:p w:rsidR="00696406" w:rsidRDefault="00696406" w:rsidP="00696406">
            <w:r>
              <w:t xml:space="preserve">    -</w:t>
            </w:r>
          </w:p>
        </w:tc>
      </w:tr>
      <w:tr w:rsidR="00696406" w:rsidTr="00696406">
        <w:tc>
          <w:tcPr>
            <w:tcW w:w="805" w:type="dxa"/>
          </w:tcPr>
          <w:p w:rsidR="00696406" w:rsidRDefault="00696406" w:rsidP="00696406">
            <w:r>
              <w:t>09</w:t>
            </w:r>
          </w:p>
        </w:tc>
        <w:tc>
          <w:tcPr>
            <w:tcW w:w="2311" w:type="dxa"/>
          </w:tcPr>
          <w:p w:rsidR="00696406" w:rsidRDefault="00696406" w:rsidP="00696406">
            <w:r>
              <w:t xml:space="preserve">Nitrate ion </w:t>
            </w:r>
            <w:proofErr w:type="spellStart"/>
            <w:r>
              <w:t>conc</w:t>
            </w:r>
            <w:proofErr w:type="spellEnd"/>
          </w:p>
        </w:tc>
        <w:tc>
          <w:tcPr>
            <w:tcW w:w="1558" w:type="dxa"/>
          </w:tcPr>
          <w:p w:rsidR="00696406" w:rsidRDefault="00696406" w:rsidP="00696406">
            <w:r>
              <w:t>mg/L</w:t>
            </w:r>
          </w:p>
        </w:tc>
        <w:tc>
          <w:tcPr>
            <w:tcW w:w="1558" w:type="dxa"/>
          </w:tcPr>
          <w:p w:rsidR="00696406" w:rsidRDefault="00696406" w:rsidP="00696406">
            <w:r>
              <w:t>10</w:t>
            </w:r>
          </w:p>
        </w:tc>
        <w:tc>
          <w:tcPr>
            <w:tcW w:w="1559" w:type="dxa"/>
          </w:tcPr>
          <w:p w:rsidR="00696406" w:rsidRDefault="00696406" w:rsidP="00696406">
            <w:r>
              <w:t>10</w:t>
            </w:r>
          </w:p>
        </w:tc>
        <w:tc>
          <w:tcPr>
            <w:tcW w:w="1559" w:type="dxa"/>
          </w:tcPr>
          <w:p w:rsidR="00696406" w:rsidRDefault="00696406" w:rsidP="00696406">
            <w:r>
              <w:t>10</w:t>
            </w:r>
          </w:p>
        </w:tc>
      </w:tr>
      <w:tr w:rsidR="00696406" w:rsidTr="00696406">
        <w:tc>
          <w:tcPr>
            <w:tcW w:w="805" w:type="dxa"/>
          </w:tcPr>
          <w:p w:rsidR="00696406" w:rsidRDefault="00696406" w:rsidP="00696406">
            <w:r>
              <w:t>10</w:t>
            </w:r>
          </w:p>
        </w:tc>
        <w:tc>
          <w:tcPr>
            <w:tcW w:w="2311" w:type="dxa"/>
          </w:tcPr>
          <w:p w:rsidR="00696406" w:rsidRDefault="00696406" w:rsidP="00696406">
            <w:r>
              <w:t>Alkalinity in water</w:t>
            </w:r>
          </w:p>
        </w:tc>
        <w:tc>
          <w:tcPr>
            <w:tcW w:w="1558" w:type="dxa"/>
          </w:tcPr>
          <w:p w:rsidR="00696406" w:rsidRDefault="00696406" w:rsidP="00696406">
            <w:r>
              <w:t>mg/L</w:t>
            </w:r>
          </w:p>
        </w:tc>
        <w:tc>
          <w:tcPr>
            <w:tcW w:w="1558" w:type="dxa"/>
          </w:tcPr>
          <w:p w:rsidR="00696406" w:rsidRDefault="00696406" w:rsidP="00696406">
            <w:r>
              <w:t>NGVS</w:t>
            </w:r>
          </w:p>
        </w:tc>
        <w:tc>
          <w:tcPr>
            <w:tcW w:w="1559" w:type="dxa"/>
          </w:tcPr>
          <w:p w:rsidR="00696406" w:rsidRDefault="00696406" w:rsidP="00696406">
            <w:r>
              <w:t>NGVS</w:t>
            </w:r>
          </w:p>
        </w:tc>
        <w:tc>
          <w:tcPr>
            <w:tcW w:w="1559" w:type="dxa"/>
          </w:tcPr>
          <w:p w:rsidR="00696406" w:rsidRDefault="00696406" w:rsidP="00696406">
            <w:r>
              <w:t>NGVS</w:t>
            </w:r>
          </w:p>
        </w:tc>
      </w:tr>
      <w:tr w:rsidR="00961B7C" w:rsidTr="00696406">
        <w:tc>
          <w:tcPr>
            <w:tcW w:w="805" w:type="dxa"/>
          </w:tcPr>
          <w:p w:rsidR="00961B7C" w:rsidRDefault="00961B7C" w:rsidP="00696406"/>
        </w:tc>
        <w:tc>
          <w:tcPr>
            <w:tcW w:w="2311" w:type="dxa"/>
          </w:tcPr>
          <w:p w:rsidR="00961B7C" w:rsidRDefault="00961B7C" w:rsidP="00696406"/>
        </w:tc>
        <w:tc>
          <w:tcPr>
            <w:tcW w:w="1558" w:type="dxa"/>
          </w:tcPr>
          <w:p w:rsidR="00961B7C" w:rsidRDefault="00961B7C" w:rsidP="00696406"/>
        </w:tc>
        <w:tc>
          <w:tcPr>
            <w:tcW w:w="1558" w:type="dxa"/>
          </w:tcPr>
          <w:p w:rsidR="00961B7C" w:rsidRDefault="00961B7C" w:rsidP="00696406"/>
        </w:tc>
        <w:tc>
          <w:tcPr>
            <w:tcW w:w="1559" w:type="dxa"/>
          </w:tcPr>
          <w:p w:rsidR="00961B7C" w:rsidRDefault="00961B7C" w:rsidP="00696406"/>
        </w:tc>
        <w:tc>
          <w:tcPr>
            <w:tcW w:w="1559" w:type="dxa"/>
          </w:tcPr>
          <w:p w:rsidR="00961B7C" w:rsidRDefault="00961B7C" w:rsidP="00696406"/>
        </w:tc>
      </w:tr>
    </w:tbl>
    <w:p w:rsidR="00B73E17" w:rsidRDefault="00B73E17"/>
    <w:p w:rsidR="00961B7C" w:rsidRDefault="00961B7C"/>
    <w:p w:rsidR="003D79B5" w:rsidRDefault="003D79B5">
      <w:pPr>
        <w:rPr>
          <w:b/>
          <w:sz w:val="28"/>
          <w:u w:val="single"/>
        </w:rPr>
      </w:pPr>
    </w:p>
    <w:p w:rsidR="001901E1" w:rsidRDefault="001901E1">
      <w:pPr>
        <w:rPr>
          <w:b/>
          <w:sz w:val="28"/>
          <w:u w:val="single"/>
        </w:rPr>
      </w:pPr>
    </w:p>
    <w:p w:rsidR="00961B7C" w:rsidRDefault="00961B7C">
      <w:pPr>
        <w:rPr>
          <w:b/>
          <w:sz w:val="28"/>
          <w:u w:val="single"/>
        </w:rPr>
      </w:pPr>
      <w:r w:rsidRPr="00961B7C">
        <w:rPr>
          <w:b/>
          <w:sz w:val="28"/>
          <w:u w:val="single"/>
        </w:rPr>
        <w:lastRenderedPageBreak/>
        <w:t>Procedure</w:t>
      </w:r>
    </w:p>
    <w:p w:rsidR="00961B7C" w:rsidRPr="00961B7C" w:rsidRDefault="00961B7C">
      <w:r w:rsidRPr="00961B7C">
        <w:t>The</w:t>
      </w:r>
      <w:r>
        <w:t xml:space="preserve"> Globe Team of O.P.F Girls College F-8/2 , Islamabad consists of </w:t>
      </w:r>
      <w:r w:rsidR="00784671">
        <w:t>15 students is a well</w:t>
      </w:r>
      <w:r w:rsidR="003D79B5">
        <w:t xml:space="preserve"> -</w:t>
      </w:r>
      <w:r w:rsidR="00784671">
        <w:t xml:space="preserve"> trained team .This project was designed and planned by the Globe Coordinator Madam </w:t>
      </w:r>
      <w:proofErr w:type="spellStart"/>
      <w:r w:rsidR="00784671">
        <w:t>Shahina</w:t>
      </w:r>
      <w:proofErr w:type="spellEnd"/>
      <w:r w:rsidR="00784671">
        <w:t xml:space="preserve"> Masood and the Globe teacher Ms.</w:t>
      </w:r>
      <w:r w:rsidR="001C79D0">
        <w:t xml:space="preserve"> </w:t>
      </w:r>
      <w:proofErr w:type="spellStart"/>
      <w:r w:rsidR="00784671">
        <w:t>Saima</w:t>
      </w:r>
      <w:proofErr w:type="spellEnd"/>
      <w:r w:rsidR="00784671">
        <w:t xml:space="preserve"> Qureshi. Different brands of drinking water which are commonly available in Pakistan were collected and examined by the students under the supervision of </w:t>
      </w:r>
      <w:proofErr w:type="spellStart"/>
      <w:r w:rsidR="00784671">
        <w:t>Ms</w:t>
      </w:r>
      <w:proofErr w:type="spellEnd"/>
      <w:r w:rsidR="00784671">
        <w:t xml:space="preserve"> </w:t>
      </w:r>
      <w:r w:rsidR="003D79B5">
        <w:t xml:space="preserve"> </w:t>
      </w:r>
      <w:r w:rsidR="001C79D0">
        <w:t xml:space="preserve"> </w:t>
      </w:r>
      <w:proofErr w:type="spellStart"/>
      <w:r w:rsidR="00784671">
        <w:t>Saima</w:t>
      </w:r>
      <w:proofErr w:type="spellEnd"/>
      <w:r w:rsidR="00784671">
        <w:t xml:space="preserve"> Qureshi.</w:t>
      </w:r>
    </w:p>
    <w:p w:rsidR="00961B7C" w:rsidRDefault="00784671">
      <w:pPr>
        <w:rPr>
          <w:b/>
          <w:sz w:val="28"/>
          <w:u w:val="single"/>
        </w:rPr>
      </w:pPr>
      <w:r>
        <w:rPr>
          <w:b/>
          <w:sz w:val="28"/>
          <w:u w:val="single"/>
        </w:rPr>
        <w:t>Results:</w:t>
      </w:r>
    </w:p>
    <w:tbl>
      <w:tblPr>
        <w:tblStyle w:val="TableGrid"/>
        <w:tblW w:w="10170" w:type="dxa"/>
        <w:tblInd w:w="-455" w:type="dxa"/>
        <w:tblLayout w:type="fixed"/>
        <w:tblLook w:val="04A0" w:firstRow="1" w:lastRow="0" w:firstColumn="1" w:lastColumn="0" w:noHBand="0" w:noVBand="1"/>
      </w:tblPr>
      <w:tblGrid>
        <w:gridCol w:w="1080"/>
        <w:gridCol w:w="1260"/>
        <w:gridCol w:w="900"/>
        <w:gridCol w:w="900"/>
        <w:gridCol w:w="720"/>
        <w:gridCol w:w="540"/>
        <w:gridCol w:w="900"/>
        <w:gridCol w:w="917"/>
        <w:gridCol w:w="1063"/>
        <w:gridCol w:w="810"/>
        <w:gridCol w:w="1080"/>
      </w:tblGrid>
      <w:tr w:rsidR="00445F25" w:rsidTr="00445F25">
        <w:tc>
          <w:tcPr>
            <w:tcW w:w="1080" w:type="dxa"/>
          </w:tcPr>
          <w:p w:rsidR="005C073F" w:rsidRPr="005C073F" w:rsidRDefault="005C073F">
            <w:pPr>
              <w:rPr>
                <w:b/>
                <w:sz w:val="20"/>
              </w:rPr>
            </w:pPr>
            <w:r>
              <w:rPr>
                <w:b/>
                <w:sz w:val="20"/>
              </w:rPr>
              <w:t>Name of the Brand</w:t>
            </w:r>
          </w:p>
        </w:tc>
        <w:tc>
          <w:tcPr>
            <w:tcW w:w="1260" w:type="dxa"/>
          </w:tcPr>
          <w:p w:rsidR="005C073F" w:rsidRPr="00445F25" w:rsidRDefault="00B672FB">
            <w:pPr>
              <w:rPr>
                <w:b/>
                <w:sz w:val="20"/>
              </w:rPr>
            </w:pPr>
            <w:r w:rsidRPr="00445F25">
              <w:rPr>
                <w:b/>
                <w:sz w:val="20"/>
              </w:rPr>
              <w:t>Appearance</w:t>
            </w:r>
          </w:p>
        </w:tc>
        <w:tc>
          <w:tcPr>
            <w:tcW w:w="900" w:type="dxa"/>
          </w:tcPr>
          <w:p w:rsidR="005C073F" w:rsidRDefault="00B672FB">
            <w:pPr>
              <w:rPr>
                <w:b/>
                <w:sz w:val="20"/>
              </w:rPr>
            </w:pPr>
            <w:proofErr w:type="spellStart"/>
            <w:r w:rsidRPr="00445F25">
              <w:rPr>
                <w:b/>
                <w:sz w:val="20"/>
              </w:rPr>
              <w:t>Transp</w:t>
            </w:r>
            <w:r w:rsidR="00445F25">
              <w:rPr>
                <w:b/>
                <w:sz w:val="20"/>
              </w:rPr>
              <w:t>-</w:t>
            </w:r>
            <w:r w:rsidRPr="00445F25">
              <w:rPr>
                <w:b/>
                <w:sz w:val="20"/>
              </w:rPr>
              <w:t>arency</w:t>
            </w:r>
            <w:proofErr w:type="spellEnd"/>
          </w:p>
          <w:p w:rsidR="00D705F9" w:rsidRPr="00445F25" w:rsidRDefault="00D705F9">
            <w:pPr>
              <w:rPr>
                <w:b/>
                <w:sz w:val="20"/>
              </w:rPr>
            </w:pPr>
            <w:r>
              <w:rPr>
                <w:b/>
                <w:sz w:val="20"/>
              </w:rPr>
              <w:t>cm</w:t>
            </w:r>
          </w:p>
        </w:tc>
        <w:tc>
          <w:tcPr>
            <w:tcW w:w="900" w:type="dxa"/>
          </w:tcPr>
          <w:p w:rsidR="005C073F" w:rsidRPr="00B672FB" w:rsidRDefault="00B672FB">
            <w:pPr>
              <w:rPr>
                <w:b/>
                <w:sz w:val="20"/>
              </w:rPr>
            </w:pPr>
            <w:proofErr w:type="spellStart"/>
            <w:r>
              <w:rPr>
                <w:b/>
                <w:sz w:val="20"/>
              </w:rPr>
              <w:t>Odour</w:t>
            </w:r>
            <w:proofErr w:type="spellEnd"/>
          </w:p>
        </w:tc>
        <w:tc>
          <w:tcPr>
            <w:tcW w:w="720" w:type="dxa"/>
          </w:tcPr>
          <w:p w:rsidR="005C073F" w:rsidRDefault="00445F25">
            <w:pPr>
              <w:rPr>
                <w:b/>
                <w:sz w:val="20"/>
              </w:rPr>
            </w:pPr>
            <w:r>
              <w:rPr>
                <w:b/>
                <w:sz w:val="20"/>
              </w:rPr>
              <w:t>Temp</w:t>
            </w:r>
          </w:p>
          <w:p w:rsidR="00B672FB" w:rsidRPr="00B672FB" w:rsidRDefault="00B672FB">
            <w:pPr>
              <w:rPr>
                <w:b/>
                <w:sz w:val="20"/>
              </w:rPr>
            </w:pPr>
            <w:r>
              <w:rPr>
                <w:rFonts w:cstheme="minorHAnsi"/>
                <w:b/>
                <w:sz w:val="20"/>
              </w:rPr>
              <w:t>⁰</w:t>
            </w:r>
            <w:r>
              <w:rPr>
                <w:b/>
                <w:sz w:val="20"/>
              </w:rPr>
              <w:t>C</w:t>
            </w:r>
          </w:p>
        </w:tc>
        <w:tc>
          <w:tcPr>
            <w:tcW w:w="540" w:type="dxa"/>
          </w:tcPr>
          <w:p w:rsidR="005C073F" w:rsidRPr="00B672FB" w:rsidRDefault="00B672FB">
            <w:pPr>
              <w:rPr>
                <w:b/>
                <w:sz w:val="20"/>
              </w:rPr>
            </w:pPr>
            <w:r>
              <w:rPr>
                <w:b/>
                <w:sz w:val="20"/>
              </w:rPr>
              <w:t>pH</w:t>
            </w:r>
          </w:p>
        </w:tc>
        <w:tc>
          <w:tcPr>
            <w:tcW w:w="900" w:type="dxa"/>
          </w:tcPr>
          <w:p w:rsidR="005C073F" w:rsidRDefault="00B672FB">
            <w:pPr>
              <w:rPr>
                <w:b/>
                <w:sz w:val="20"/>
              </w:rPr>
            </w:pPr>
            <w:r>
              <w:rPr>
                <w:b/>
                <w:sz w:val="20"/>
              </w:rPr>
              <w:t>Density</w:t>
            </w:r>
          </w:p>
          <w:p w:rsidR="00B672FB" w:rsidRDefault="00B672FB">
            <w:pPr>
              <w:rPr>
                <w:b/>
                <w:sz w:val="20"/>
              </w:rPr>
            </w:pPr>
            <w:r>
              <w:rPr>
                <w:b/>
                <w:sz w:val="20"/>
              </w:rPr>
              <w:t>mg/</w:t>
            </w:r>
          </w:p>
          <w:p w:rsidR="00B672FB" w:rsidRPr="00B672FB" w:rsidRDefault="00B672FB">
            <w:pPr>
              <w:rPr>
                <w:b/>
                <w:sz w:val="20"/>
              </w:rPr>
            </w:pPr>
            <w:r>
              <w:rPr>
                <w:b/>
                <w:sz w:val="20"/>
              </w:rPr>
              <w:t>cm</w:t>
            </w:r>
          </w:p>
        </w:tc>
        <w:tc>
          <w:tcPr>
            <w:tcW w:w="917" w:type="dxa"/>
          </w:tcPr>
          <w:p w:rsidR="005C073F" w:rsidRDefault="00B672FB">
            <w:pPr>
              <w:rPr>
                <w:b/>
                <w:sz w:val="20"/>
              </w:rPr>
            </w:pPr>
            <w:r>
              <w:rPr>
                <w:b/>
                <w:sz w:val="20"/>
              </w:rPr>
              <w:t>Conduct</w:t>
            </w:r>
            <w:r w:rsidR="003633D2">
              <w:rPr>
                <w:b/>
                <w:sz w:val="20"/>
              </w:rPr>
              <w:t>-</w:t>
            </w:r>
            <w:proofErr w:type="spellStart"/>
            <w:r>
              <w:rPr>
                <w:b/>
                <w:sz w:val="20"/>
              </w:rPr>
              <w:t>ivity</w:t>
            </w:r>
            <w:proofErr w:type="spellEnd"/>
          </w:p>
          <w:p w:rsidR="00B672FB" w:rsidRPr="00B672FB" w:rsidRDefault="00B672FB">
            <w:pPr>
              <w:rPr>
                <w:b/>
                <w:sz w:val="20"/>
              </w:rPr>
            </w:pPr>
            <w:r>
              <w:rPr>
                <w:rFonts w:cstheme="minorHAnsi"/>
                <w:b/>
                <w:sz w:val="20"/>
              </w:rPr>
              <w:t>µ</w:t>
            </w:r>
            <w:r>
              <w:rPr>
                <w:b/>
                <w:sz w:val="20"/>
              </w:rPr>
              <w:t>S/cm</w:t>
            </w:r>
          </w:p>
        </w:tc>
        <w:tc>
          <w:tcPr>
            <w:tcW w:w="1063" w:type="dxa"/>
          </w:tcPr>
          <w:p w:rsidR="00445F25" w:rsidRDefault="003633D2">
            <w:pPr>
              <w:rPr>
                <w:b/>
                <w:sz w:val="20"/>
              </w:rPr>
            </w:pPr>
            <w:proofErr w:type="spellStart"/>
            <w:r>
              <w:rPr>
                <w:b/>
                <w:sz w:val="20"/>
              </w:rPr>
              <w:t>Conc</w:t>
            </w:r>
            <w:proofErr w:type="spellEnd"/>
            <w:r>
              <w:rPr>
                <w:b/>
                <w:sz w:val="20"/>
              </w:rPr>
              <w:t xml:space="preserve"> </w:t>
            </w:r>
          </w:p>
          <w:p w:rsidR="005C073F" w:rsidRDefault="003633D2">
            <w:pPr>
              <w:rPr>
                <w:b/>
                <w:sz w:val="20"/>
              </w:rPr>
            </w:pPr>
            <w:r>
              <w:rPr>
                <w:b/>
                <w:sz w:val="20"/>
              </w:rPr>
              <w:t>of Dissolve</w:t>
            </w:r>
            <w:r w:rsidR="00B672FB">
              <w:rPr>
                <w:b/>
                <w:sz w:val="20"/>
              </w:rPr>
              <w:t>d Oxygen</w:t>
            </w:r>
          </w:p>
          <w:p w:rsidR="00B672FB" w:rsidRPr="00B672FB" w:rsidRDefault="00B672FB">
            <w:pPr>
              <w:rPr>
                <w:b/>
                <w:sz w:val="20"/>
              </w:rPr>
            </w:pPr>
            <w:r>
              <w:rPr>
                <w:b/>
                <w:sz w:val="20"/>
              </w:rPr>
              <w:t>mg/L</w:t>
            </w:r>
          </w:p>
        </w:tc>
        <w:tc>
          <w:tcPr>
            <w:tcW w:w="810" w:type="dxa"/>
          </w:tcPr>
          <w:p w:rsidR="005C073F" w:rsidRDefault="00B672FB">
            <w:pPr>
              <w:rPr>
                <w:b/>
                <w:sz w:val="20"/>
              </w:rPr>
            </w:pPr>
            <w:proofErr w:type="spellStart"/>
            <w:r>
              <w:rPr>
                <w:b/>
                <w:sz w:val="20"/>
              </w:rPr>
              <w:t>Conc</w:t>
            </w:r>
            <w:proofErr w:type="spellEnd"/>
            <w:r>
              <w:rPr>
                <w:b/>
                <w:sz w:val="20"/>
              </w:rPr>
              <w:t xml:space="preserve"> of Nitrate Ion</w:t>
            </w:r>
          </w:p>
          <w:p w:rsidR="00B672FB" w:rsidRPr="00B672FB" w:rsidRDefault="00B672FB">
            <w:pPr>
              <w:rPr>
                <w:b/>
                <w:sz w:val="20"/>
              </w:rPr>
            </w:pPr>
            <w:r>
              <w:rPr>
                <w:b/>
                <w:sz w:val="20"/>
              </w:rPr>
              <w:t>mg/L</w:t>
            </w:r>
          </w:p>
        </w:tc>
        <w:tc>
          <w:tcPr>
            <w:tcW w:w="1080" w:type="dxa"/>
          </w:tcPr>
          <w:p w:rsidR="00B672FB" w:rsidRDefault="00B672FB">
            <w:pPr>
              <w:rPr>
                <w:b/>
                <w:sz w:val="20"/>
              </w:rPr>
            </w:pPr>
            <w:r>
              <w:rPr>
                <w:b/>
                <w:sz w:val="20"/>
              </w:rPr>
              <w:t>Alkalinity of Water</w:t>
            </w:r>
          </w:p>
          <w:p w:rsidR="005C073F" w:rsidRPr="00B672FB" w:rsidRDefault="00B672FB">
            <w:pPr>
              <w:rPr>
                <w:b/>
                <w:sz w:val="20"/>
              </w:rPr>
            </w:pPr>
            <w:r>
              <w:rPr>
                <w:b/>
                <w:sz w:val="20"/>
              </w:rPr>
              <w:t xml:space="preserve">mg/L </w:t>
            </w:r>
          </w:p>
        </w:tc>
      </w:tr>
      <w:tr w:rsidR="00445F25" w:rsidTr="00445F25">
        <w:tc>
          <w:tcPr>
            <w:tcW w:w="1080" w:type="dxa"/>
          </w:tcPr>
          <w:p w:rsidR="005C073F" w:rsidRPr="00B672FB" w:rsidRDefault="00B672FB">
            <w:pPr>
              <w:rPr>
                <w:b/>
                <w:sz w:val="20"/>
              </w:rPr>
            </w:pPr>
            <w:r>
              <w:rPr>
                <w:b/>
                <w:sz w:val="20"/>
              </w:rPr>
              <w:t>Mai Dubai</w:t>
            </w:r>
          </w:p>
        </w:tc>
        <w:tc>
          <w:tcPr>
            <w:tcW w:w="1260" w:type="dxa"/>
          </w:tcPr>
          <w:p w:rsidR="005C073F" w:rsidRPr="00D705F9" w:rsidRDefault="00D705F9">
            <w:pPr>
              <w:rPr>
                <w:b/>
                <w:sz w:val="20"/>
              </w:rPr>
            </w:pPr>
            <w:r w:rsidRPr="00D705F9">
              <w:rPr>
                <w:b/>
                <w:sz w:val="20"/>
              </w:rPr>
              <w:t>Clear</w:t>
            </w:r>
          </w:p>
        </w:tc>
        <w:tc>
          <w:tcPr>
            <w:tcW w:w="900" w:type="dxa"/>
          </w:tcPr>
          <w:p w:rsidR="005C073F" w:rsidRPr="00D705F9" w:rsidRDefault="00D705F9">
            <w:pPr>
              <w:rPr>
                <w:sz w:val="20"/>
              </w:rPr>
            </w:pPr>
            <w:r>
              <w:rPr>
                <w:sz w:val="20"/>
              </w:rPr>
              <w:t>&gt;100</w:t>
            </w:r>
          </w:p>
        </w:tc>
        <w:tc>
          <w:tcPr>
            <w:tcW w:w="900" w:type="dxa"/>
          </w:tcPr>
          <w:p w:rsidR="00D705F9" w:rsidRDefault="00D705F9">
            <w:pPr>
              <w:rPr>
                <w:sz w:val="20"/>
              </w:rPr>
            </w:pPr>
            <w:proofErr w:type="spellStart"/>
            <w:r w:rsidRPr="00D705F9">
              <w:rPr>
                <w:sz w:val="20"/>
              </w:rPr>
              <w:t>Odour</w:t>
            </w:r>
            <w:proofErr w:type="spellEnd"/>
          </w:p>
          <w:p w:rsidR="005C073F" w:rsidRPr="00D705F9" w:rsidRDefault="00D705F9">
            <w:pPr>
              <w:rPr>
                <w:sz w:val="20"/>
              </w:rPr>
            </w:pPr>
            <w:r w:rsidRPr="00D705F9">
              <w:rPr>
                <w:sz w:val="20"/>
              </w:rPr>
              <w:t>less</w:t>
            </w:r>
          </w:p>
        </w:tc>
        <w:tc>
          <w:tcPr>
            <w:tcW w:w="720" w:type="dxa"/>
          </w:tcPr>
          <w:p w:rsidR="005C073F" w:rsidRPr="00445F25" w:rsidRDefault="00445F25">
            <w:pPr>
              <w:rPr>
                <w:sz w:val="28"/>
              </w:rPr>
            </w:pPr>
            <w:r w:rsidRPr="00445F25">
              <w:rPr>
                <w:sz w:val="20"/>
              </w:rPr>
              <w:t>18</w:t>
            </w:r>
          </w:p>
        </w:tc>
        <w:tc>
          <w:tcPr>
            <w:tcW w:w="540" w:type="dxa"/>
          </w:tcPr>
          <w:p w:rsidR="005C073F" w:rsidRPr="00445F25" w:rsidRDefault="00445F25">
            <w:pPr>
              <w:rPr>
                <w:sz w:val="20"/>
              </w:rPr>
            </w:pPr>
            <w:r>
              <w:rPr>
                <w:sz w:val="20"/>
              </w:rPr>
              <w:t>7.5</w:t>
            </w:r>
          </w:p>
        </w:tc>
        <w:tc>
          <w:tcPr>
            <w:tcW w:w="900" w:type="dxa"/>
          </w:tcPr>
          <w:p w:rsidR="005C073F" w:rsidRPr="00445F25" w:rsidRDefault="00445F25">
            <w:pPr>
              <w:rPr>
                <w:sz w:val="20"/>
              </w:rPr>
            </w:pPr>
            <w:r>
              <w:rPr>
                <w:sz w:val="20"/>
              </w:rPr>
              <w:t>0.999</w:t>
            </w:r>
          </w:p>
        </w:tc>
        <w:tc>
          <w:tcPr>
            <w:tcW w:w="917" w:type="dxa"/>
          </w:tcPr>
          <w:p w:rsidR="005C073F" w:rsidRPr="00445F25" w:rsidRDefault="00445F25">
            <w:pPr>
              <w:rPr>
                <w:sz w:val="20"/>
              </w:rPr>
            </w:pPr>
            <w:r>
              <w:rPr>
                <w:sz w:val="20"/>
              </w:rPr>
              <w:t>330</w:t>
            </w:r>
          </w:p>
        </w:tc>
        <w:tc>
          <w:tcPr>
            <w:tcW w:w="1063" w:type="dxa"/>
          </w:tcPr>
          <w:p w:rsidR="005C073F" w:rsidRPr="00445F25" w:rsidRDefault="00445F25">
            <w:pPr>
              <w:rPr>
                <w:sz w:val="20"/>
              </w:rPr>
            </w:pPr>
            <w:r w:rsidRPr="00445F25">
              <w:rPr>
                <w:sz w:val="20"/>
              </w:rPr>
              <w:t>9.6</w:t>
            </w:r>
          </w:p>
        </w:tc>
        <w:tc>
          <w:tcPr>
            <w:tcW w:w="810" w:type="dxa"/>
          </w:tcPr>
          <w:p w:rsidR="005C073F" w:rsidRPr="00445F25" w:rsidRDefault="00445F25">
            <w:pPr>
              <w:rPr>
                <w:sz w:val="20"/>
              </w:rPr>
            </w:pPr>
            <w:r w:rsidRPr="00445F25">
              <w:rPr>
                <w:sz w:val="20"/>
              </w:rPr>
              <w:t>0.088</w:t>
            </w:r>
          </w:p>
        </w:tc>
        <w:tc>
          <w:tcPr>
            <w:tcW w:w="1080" w:type="dxa"/>
          </w:tcPr>
          <w:p w:rsidR="005C073F" w:rsidRPr="00D705F9" w:rsidRDefault="00D705F9">
            <w:pPr>
              <w:rPr>
                <w:sz w:val="20"/>
              </w:rPr>
            </w:pPr>
            <w:r>
              <w:rPr>
                <w:sz w:val="20"/>
              </w:rPr>
              <w:t>10</w:t>
            </w:r>
          </w:p>
        </w:tc>
      </w:tr>
      <w:tr w:rsidR="00D705F9" w:rsidTr="00445F25">
        <w:tc>
          <w:tcPr>
            <w:tcW w:w="1080" w:type="dxa"/>
          </w:tcPr>
          <w:p w:rsidR="00D705F9" w:rsidRPr="00B672FB" w:rsidRDefault="00D705F9" w:rsidP="00D705F9">
            <w:pPr>
              <w:rPr>
                <w:b/>
                <w:sz w:val="20"/>
              </w:rPr>
            </w:pPr>
            <w:r>
              <w:rPr>
                <w:b/>
                <w:sz w:val="20"/>
              </w:rPr>
              <w:t>Nestle</w:t>
            </w:r>
          </w:p>
        </w:tc>
        <w:tc>
          <w:tcPr>
            <w:tcW w:w="1260" w:type="dxa"/>
          </w:tcPr>
          <w:p w:rsidR="00D705F9" w:rsidRPr="00D705F9" w:rsidRDefault="00D705F9" w:rsidP="00D705F9">
            <w:pPr>
              <w:rPr>
                <w:b/>
                <w:sz w:val="20"/>
              </w:rPr>
            </w:pPr>
            <w:r w:rsidRPr="00D705F9">
              <w:rPr>
                <w:b/>
                <w:sz w:val="20"/>
              </w:rPr>
              <w:t>Clear</w:t>
            </w:r>
          </w:p>
        </w:tc>
        <w:tc>
          <w:tcPr>
            <w:tcW w:w="900" w:type="dxa"/>
          </w:tcPr>
          <w:p w:rsidR="00D705F9" w:rsidRDefault="00D705F9" w:rsidP="00D705F9">
            <w:pPr>
              <w:rPr>
                <w:b/>
                <w:sz w:val="28"/>
                <w:u w:val="single"/>
              </w:rPr>
            </w:pPr>
            <w:r>
              <w:rPr>
                <w:sz w:val="20"/>
              </w:rPr>
              <w:t>&gt;200</w:t>
            </w:r>
          </w:p>
        </w:tc>
        <w:tc>
          <w:tcPr>
            <w:tcW w:w="900" w:type="dxa"/>
          </w:tcPr>
          <w:p w:rsidR="00D705F9" w:rsidRDefault="00D705F9" w:rsidP="00D705F9">
            <w:pPr>
              <w:rPr>
                <w:sz w:val="20"/>
              </w:rPr>
            </w:pPr>
            <w:proofErr w:type="spellStart"/>
            <w:r w:rsidRPr="00D705F9">
              <w:rPr>
                <w:sz w:val="20"/>
              </w:rPr>
              <w:t>Odour</w:t>
            </w:r>
            <w:proofErr w:type="spellEnd"/>
          </w:p>
          <w:p w:rsidR="00D705F9" w:rsidRDefault="00D705F9" w:rsidP="00D705F9">
            <w:pPr>
              <w:rPr>
                <w:b/>
                <w:sz w:val="28"/>
                <w:u w:val="single"/>
              </w:rPr>
            </w:pPr>
            <w:r w:rsidRPr="00D705F9">
              <w:rPr>
                <w:sz w:val="20"/>
              </w:rPr>
              <w:t>less</w:t>
            </w:r>
          </w:p>
        </w:tc>
        <w:tc>
          <w:tcPr>
            <w:tcW w:w="720" w:type="dxa"/>
          </w:tcPr>
          <w:p w:rsidR="00D705F9" w:rsidRPr="00445F25" w:rsidRDefault="00D705F9" w:rsidP="00D705F9">
            <w:pPr>
              <w:rPr>
                <w:sz w:val="20"/>
              </w:rPr>
            </w:pPr>
            <w:r>
              <w:rPr>
                <w:sz w:val="20"/>
              </w:rPr>
              <w:t>18</w:t>
            </w:r>
          </w:p>
        </w:tc>
        <w:tc>
          <w:tcPr>
            <w:tcW w:w="540" w:type="dxa"/>
          </w:tcPr>
          <w:p w:rsidR="00D705F9" w:rsidRPr="00445F25" w:rsidRDefault="00D705F9" w:rsidP="00D705F9">
            <w:pPr>
              <w:rPr>
                <w:sz w:val="20"/>
              </w:rPr>
            </w:pPr>
            <w:r>
              <w:rPr>
                <w:sz w:val="20"/>
              </w:rPr>
              <w:t>7.6</w:t>
            </w:r>
          </w:p>
        </w:tc>
        <w:tc>
          <w:tcPr>
            <w:tcW w:w="900" w:type="dxa"/>
          </w:tcPr>
          <w:p w:rsidR="00D705F9" w:rsidRPr="00445F25" w:rsidRDefault="00D705F9" w:rsidP="00D705F9">
            <w:pPr>
              <w:rPr>
                <w:sz w:val="20"/>
              </w:rPr>
            </w:pPr>
            <w:r>
              <w:rPr>
                <w:sz w:val="20"/>
              </w:rPr>
              <w:t>0.998</w:t>
            </w:r>
          </w:p>
        </w:tc>
        <w:tc>
          <w:tcPr>
            <w:tcW w:w="917" w:type="dxa"/>
          </w:tcPr>
          <w:p w:rsidR="00D705F9" w:rsidRDefault="00D705F9" w:rsidP="00D705F9">
            <w:pPr>
              <w:rPr>
                <w:b/>
                <w:sz w:val="28"/>
                <w:u w:val="single"/>
              </w:rPr>
            </w:pPr>
            <w:r>
              <w:rPr>
                <w:sz w:val="20"/>
              </w:rPr>
              <w:t>330</w:t>
            </w:r>
          </w:p>
        </w:tc>
        <w:tc>
          <w:tcPr>
            <w:tcW w:w="1063" w:type="dxa"/>
          </w:tcPr>
          <w:p w:rsidR="00D705F9" w:rsidRPr="00445F25" w:rsidRDefault="00D705F9" w:rsidP="00D705F9">
            <w:pPr>
              <w:rPr>
                <w:sz w:val="20"/>
              </w:rPr>
            </w:pPr>
            <w:r w:rsidRPr="00445F25">
              <w:rPr>
                <w:sz w:val="20"/>
              </w:rPr>
              <w:t>9.6</w:t>
            </w:r>
          </w:p>
        </w:tc>
        <w:tc>
          <w:tcPr>
            <w:tcW w:w="810" w:type="dxa"/>
          </w:tcPr>
          <w:p w:rsidR="00D705F9" w:rsidRPr="00445F25" w:rsidRDefault="00D705F9" w:rsidP="00D705F9">
            <w:pPr>
              <w:rPr>
                <w:sz w:val="20"/>
              </w:rPr>
            </w:pPr>
            <w:r>
              <w:rPr>
                <w:sz w:val="20"/>
              </w:rPr>
              <w:t>0.058</w:t>
            </w:r>
          </w:p>
        </w:tc>
        <w:tc>
          <w:tcPr>
            <w:tcW w:w="1080" w:type="dxa"/>
          </w:tcPr>
          <w:p w:rsidR="00D705F9" w:rsidRPr="00D705F9" w:rsidRDefault="00D705F9" w:rsidP="00D705F9">
            <w:pPr>
              <w:rPr>
                <w:sz w:val="20"/>
              </w:rPr>
            </w:pPr>
            <w:r>
              <w:rPr>
                <w:sz w:val="20"/>
              </w:rPr>
              <w:t>17.5</w:t>
            </w:r>
          </w:p>
        </w:tc>
      </w:tr>
      <w:tr w:rsidR="00D705F9" w:rsidTr="00445F25">
        <w:tc>
          <w:tcPr>
            <w:tcW w:w="1080" w:type="dxa"/>
          </w:tcPr>
          <w:p w:rsidR="00D705F9" w:rsidRPr="003633D2" w:rsidRDefault="00D705F9" w:rsidP="00D705F9">
            <w:pPr>
              <w:rPr>
                <w:b/>
                <w:sz w:val="20"/>
              </w:rPr>
            </w:pPr>
            <w:r>
              <w:rPr>
                <w:b/>
                <w:sz w:val="20"/>
              </w:rPr>
              <w:t xml:space="preserve">Aqua </w:t>
            </w:r>
            <w:proofErr w:type="spellStart"/>
            <w:r>
              <w:rPr>
                <w:b/>
                <w:sz w:val="20"/>
              </w:rPr>
              <w:t>Fina</w:t>
            </w:r>
            <w:proofErr w:type="spellEnd"/>
          </w:p>
        </w:tc>
        <w:tc>
          <w:tcPr>
            <w:tcW w:w="1260" w:type="dxa"/>
          </w:tcPr>
          <w:p w:rsidR="00D705F9" w:rsidRPr="00D705F9" w:rsidRDefault="00D705F9" w:rsidP="00D705F9">
            <w:pPr>
              <w:rPr>
                <w:b/>
                <w:sz w:val="20"/>
              </w:rPr>
            </w:pPr>
            <w:r w:rsidRPr="00D705F9">
              <w:rPr>
                <w:b/>
                <w:sz w:val="20"/>
              </w:rPr>
              <w:t>Clear</w:t>
            </w:r>
          </w:p>
        </w:tc>
        <w:tc>
          <w:tcPr>
            <w:tcW w:w="900" w:type="dxa"/>
          </w:tcPr>
          <w:p w:rsidR="00D705F9" w:rsidRDefault="00D705F9" w:rsidP="00D705F9">
            <w:pPr>
              <w:rPr>
                <w:b/>
                <w:sz w:val="28"/>
                <w:u w:val="single"/>
              </w:rPr>
            </w:pPr>
            <w:r>
              <w:rPr>
                <w:sz w:val="20"/>
              </w:rPr>
              <w:t>&gt;200</w:t>
            </w:r>
          </w:p>
        </w:tc>
        <w:tc>
          <w:tcPr>
            <w:tcW w:w="900" w:type="dxa"/>
          </w:tcPr>
          <w:p w:rsidR="00D705F9" w:rsidRDefault="00D705F9" w:rsidP="00D705F9">
            <w:pPr>
              <w:rPr>
                <w:sz w:val="20"/>
              </w:rPr>
            </w:pPr>
            <w:proofErr w:type="spellStart"/>
            <w:r w:rsidRPr="00D705F9">
              <w:rPr>
                <w:sz w:val="20"/>
              </w:rPr>
              <w:t>Odour</w:t>
            </w:r>
            <w:proofErr w:type="spellEnd"/>
          </w:p>
          <w:p w:rsidR="00D705F9" w:rsidRDefault="00D705F9" w:rsidP="00D705F9">
            <w:pPr>
              <w:rPr>
                <w:b/>
                <w:sz w:val="28"/>
                <w:u w:val="single"/>
              </w:rPr>
            </w:pPr>
            <w:r w:rsidRPr="00D705F9">
              <w:rPr>
                <w:sz w:val="20"/>
              </w:rPr>
              <w:t>less</w:t>
            </w:r>
          </w:p>
        </w:tc>
        <w:tc>
          <w:tcPr>
            <w:tcW w:w="720" w:type="dxa"/>
          </w:tcPr>
          <w:p w:rsidR="00D705F9" w:rsidRPr="00445F25" w:rsidRDefault="00D705F9" w:rsidP="00D705F9">
            <w:pPr>
              <w:rPr>
                <w:sz w:val="20"/>
              </w:rPr>
            </w:pPr>
            <w:r>
              <w:rPr>
                <w:sz w:val="20"/>
              </w:rPr>
              <w:t>18</w:t>
            </w:r>
          </w:p>
        </w:tc>
        <w:tc>
          <w:tcPr>
            <w:tcW w:w="540" w:type="dxa"/>
          </w:tcPr>
          <w:p w:rsidR="00D705F9" w:rsidRPr="00445F25" w:rsidRDefault="00D705F9" w:rsidP="00D705F9">
            <w:pPr>
              <w:rPr>
                <w:sz w:val="20"/>
              </w:rPr>
            </w:pPr>
            <w:r>
              <w:rPr>
                <w:sz w:val="20"/>
              </w:rPr>
              <w:t>7.2</w:t>
            </w:r>
          </w:p>
        </w:tc>
        <w:tc>
          <w:tcPr>
            <w:tcW w:w="900" w:type="dxa"/>
          </w:tcPr>
          <w:p w:rsidR="00D705F9" w:rsidRPr="00445F25" w:rsidRDefault="00D705F9" w:rsidP="00D705F9">
            <w:pPr>
              <w:rPr>
                <w:sz w:val="20"/>
              </w:rPr>
            </w:pPr>
            <w:r>
              <w:rPr>
                <w:sz w:val="20"/>
              </w:rPr>
              <w:t>0.999</w:t>
            </w:r>
          </w:p>
        </w:tc>
        <w:tc>
          <w:tcPr>
            <w:tcW w:w="917" w:type="dxa"/>
          </w:tcPr>
          <w:p w:rsidR="00D705F9" w:rsidRDefault="00D705F9" w:rsidP="00D705F9">
            <w:pPr>
              <w:rPr>
                <w:b/>
                <w:sz w:val="28"/>
                <w:u w:val="single"/>
              </w:rPr>
            </w:pPr>
            <w:r>
              <w:rPr>
                <w:sz w:val="20"/>
              </w:rPr>
              <w:t>330</w:t>
            </w:r>
          </w:p>
        </w:tc>
        <w:tc>
          <w:tcPr>
            <w:tcW w:w="1063" w:type="dxa"/>
          </w:tcPr>
          <w:p w:rsidR="00D705F9" w:rsidRPr="00445F25" w:rsidRDefault="00D705F9" w:rsidP="00D705F9">
            <w:pPr>
              <w:rPr>
                <w:sz w:val="20"/>
              </w:rPr>
            </w:pPr>
            <w:r>
              <w:rPr>
                <w:sz w:val="20"/>
              </w:rPr>
              <w:t>10</w:t>
            </w:r>
          </w:p>
        </w:tc>
        <w:tc>
          <w:tcPr>
            <w:tcW w:w="810" w:type="dxa"/>
          </w:tcPr>
          <w:p w:rsidR="00D705F9" w:rsidRPr="00D705F9" w:rsidRDefault="00D705F9" w:rsidP="00D705F9">
            <w:pPr>
              <w:rPr>
                <w:sz w:val="20"/>
              </w:rPr>
            </w:pPr>
            <w:r>
              <w:rPr>
                <w:sz w:val="20"/>
              </w:rPr>
              <w:t>0.044</w:t>
            </w:r>
          </w:p>
        </w:tc>
        <w:tc>
          <w:tcPr>
            <w:tcW w:w="1080" w:type="dxa"/>
          </w:tcPr>
          <w:p w:rsidR="00D705F9" w:rsidRPr="00D705F9" w:rsidRDefault="00D705F9" w:rsidP="00D705F9">
            <w:pPr>
              <w:rPr>
                <w:sz w:val="20"/>
              </w:rPr>
            </w:pPr>
            <w:r>
              <w:rPr>
                <w:sz w:val="20"/>
              </w:rPr>
              <w:t>15</w:t>
            </w:r>
          </w:p>
        </w:tc>
      </w:tr>
      <w:tr w:rsidR="00D705F9" w:rsidTr="00445F25">
        <w:tc>
          <w:tcPr>
            <w:tcW w:w="1080" w:type="dxa"/>
          </w:tcPr>
          <w:p w:rsidR="00D705F9" w:rsidRPr="003633D2" w:rsidRDefault="00D705F9" w:rsidP="00D705F9">
            <w:pPr>
              <w:rPr>
                <w:b/>
                <w:sz w:val="20"/>
              </w:rPr>
            </w:pPr>
            <w:proofErr w:type="spellStart"/>
            <w:r>
              <w:rPr>
                <w:b/>
                <w:sz w:val="20"/>
              </w:rPr>
              <w:t>Murree</w:t>
            </w:r>
            <w:proofErr w:type="spellEnd"/>
            <w:r>
              <w:rPr>
                <w:b/>
                <w:sz w:val="20"/>
              </w:rPr>
              <w:t xml:space="preserve"> </w:t>
            </w:r>
            <w:proofErr w:type="spellStart"/>
            <w:r>
              <w:rPr>
                <w:b/>
                <w:sz w:val="20"/>
              </w:rPr>
              <w:t>Sparklets</w:t>
            </w:r>
            <w:proofErr w:type="spellEnd"/>
          </w:p>
        </w:tc>
        <w:tc>
          <w:tcPr>
            <w:tcW w:w="1260" w:type="dxa"/>
          </w:tcPr>
          <w:p w:rsidR="00D705F9" w:rsidRPr="00D705F9" w:rsidRDefault="00D705F9" w:rsidP="00D705F9">
            <w:pPr>
              <w:rPr>
                <w:b/>
                <w:sz w:val="20"/>
              </w:rPr>
            </w:pPr>
            <w:r w:rsidRPr="00D705F9">
              <w:rPr>
                <w:b/>
                <w:sz w:val="20"/>
              </w:rPr>
              <w:t>Clear</w:t>
            </w:r>
          </w:p>
        </w:tc>
        <w:tc>
          <w:tcPr>
            <w:tcW w:w="900" w:type="dxa"/>
          </w:tcPr>
          <w:p w:rsidR="00D705F9" w:rsidRDefault="00D705F9" w:rsidP="00D705F9">
            <w:pPr>
              <w:rPr>
                <w:b/>
                <w:sz w:val="28"/>
                <w:u w:val="single"/>
              </w:rPr>
            </w:pPr>
            <w:r>
              <w:rPr>
                <w:sz w:val="20"/>
              </w:rPr>
              <w:t>&gt;200</w:t>
            </w:r>
          </w:p>
        </w:tc>
        <w:tc>
          <w:tcPr>
            <w:tcW w:w="900" w:type="dxa"/>
          </w:tcPr>
          <w:p w:rsidR="00D705F9" w:rsidRDefault="00D705F9" w:rsidP="00D705F9">
            <w:pPr>
              <w:rPr>
                <w:sz w:val="20"/>
              </w:rPr>
            </w:pPr>
            <w:proofErr w:type="spellStart"/>
            <w:r w:rsidRPr="00D705F9">
              <w:rPr>
                <w:sz w:val="20"/>
              </w:rPr>
              <w:t>Odour</w:t>
            </w:r>
            <w:proofErr w:type="spellEnd"/>
          </w:p>
          <w:p w:rsidR="00D705F9" w:rsidRDefault="00D705F9" w:rsidP="00D705F9">
            <w:pPr>
              <w:rPr>
                <w:b/>
                <w:sz w:val="28"/>
                <w:u w:val="single"/>
              </w:rPr>
            </w:pPr>
            <w:r w:rsidRPr="00D705F9">
              <w:rPr>
                <w:sz w:val="20"/>
              </w:rPr>
              <w:t>less</w:t>
            </w:r>
          </w:p>
        </w:tc>
        <w:tc>
          <w:tcPr>
            <w:tcW w:w="720" w:type="dxa"/>
          </w:tcPr>
          <w:p w:rsidR="00D705F9" w:rsidRPr="00445F25" w:rsidRDefault="00D705F9" w:rsidP="00D705F9">
            <w:pPr>
              <w:rPr>
                <w:sz w:val="20"/>
              </w:rPr>
            </w:pPr>
            <w:r>
              <w:rPr>
                <w:sz w:val="20"/>
              </w:rPr>
              <w:t>18</w:t>
            </w:r>
          </w:p>
        </w:tc>
        <w:tc>
          <w:tcPr>
            <w:tcW w:w="540" w:type="dxa"/>
          </w:tcPr>
          <w:p w:rsidR="00D705F9" w:rsidRPr="00445F25" w:rsidRDefault="00D705F9" w:rsidP="00D705F9">
            <w:pPr>
              <w:rPr>
                <w:sz w:val="20"/>
              </w:rPr>
            </w:pPr>
            <w:r w:rsidRPr="00445F25">
              <w:rPr>
                <w:sz w:val="20"/>
              </w:rPr>
              <w:t>7.2</w:t>
            </w:r>
          </w:p>
        </w:tc>
        <w:tc>
          <w:tcPr>
            <w:tcW w:w="900" w:type="dxa"/>
          </w:tcPr>
          <w:p w:rsidR="00D705F9" w:rsidRPr="00445F25" w:rsidRDefault="00D705F9" w:rsidP="00D705F9">
            <w:pPr>
              <w:rPr>
                <w:sz w:val="20"/>
              </w:rPr>
            </w:pPr>
            <w:r>
              <w:rPr>
                <w:sz w:val="20"/>
              </w:rPr>
              <w:t>0.999</w:t>
            </w:r>
          </w:p>
        </w:tc>
        <w:tc>
          <w:tcPr>
            <w:tcW w:w="917" w:type="dxa"/>
          </w:tcPr>
          <w:p w:rsidR="00D705F9" w:rsidRDefault="00D705F9" w:rsidP="00D705F9">
            <w:pPr>
              <w:rPr>
                <w:b/>
                <w:sz w:val="28"/>
                <w:u w:val="single"/>
              </w:rPr>
            </w:pPr>
            <w:r>
              <w:rPr>
                <w:sz w:val="20"/>
              </w:rPr>
              <w:t>330</w:t>
            </w:r>
          </w:p>
        </w:tc>
        <w:tc>
          <w:tcPr>
            <w:tcW w:w="1063" w:type="dxa"/>
          </w:tcPr>
          <w:p w:rsidR="00D705F9" w:rsidRPr="00445F25" w:rsidRDefault="00D705F9" w:rsidP="00D705F9">
            <w:pPr>
              <w:rPr>
                <w:sz w:val="20"/>
              </w:rPr>
            </w:pPr>
            <w:r>
              <w:rPr>
                <w:sz w:val="20"/>
              </w:rPr>
              <w:t>7.8</w:t>
            </w:r>
          </w:p>
        </w:tc>
        <w:tc>
          <w:tcPr>
            <w:tcW w:w="810" w:type="dxa"/>
          </w:tcPr>
          <w:p w:rsidR="00D705F9" w:rsidRPr="00D705F9" w:rsidRDefault="00D705F9" w:rsidP="00D705F9">
            <w:pPr>
              <w:rPr>
                <w:sz w:val="20"/>
              </w:rPr>
            </w:pPr>
            <w:r>
              <w:rPr>
                <w:sz w:val="20"/>
              </w:rPr>
              <w:t>0.049</w:t>
            </w:r>
          </w:p>
        </w:tc>
        <w:tc>
          <w:tcPr>
            <w:tcW w:w="1080" w:type="dxa"/>
          </w:tcPr>
          <w:p w:rsidR="00D705F9" w:rsidRPr="00D705F9" w:rsidRDefault="00D705F9" w:rsidP="00D705F9">
            <w:pPr>
              <w:rPr>
                <w:sz w:val="20"/>
              </w:rPr>
            </w:pPr>
            <w:r>
              <w:rPr>
                <w:sz w:val="20"/>
              </w:rPr>
              <w:t>25</w:t>
            </w:r>
          </w:p>
        </w:tc>
      </w:tr>
      <w:tr w:rsidR="00D705F9" w:rsidTr="00445F25">
        <w:tc>
          <w:tcPr>
            <w:tcW w:w="1080" w:type="dxa"/>
          </w:tcPr>
          <w:p w:rsidR="00D705F9" w:rsidRPr="003633D2" w:rsidRDefault="00D705F9" w:rsidP="00D705F9">
            <w:pPr>
              <w:rPr>
                <w:b/>
                <w:sz w:val="20"/>
              </w:rPr>
            </w:pPr>
            <w:r>
              <w:rPr>
                <w:b/>
                <w:sz w:val="20"/>
              </w:rPr>
              <w:t>Kinley</w:t>
            </w:r>
          </w:p>
        </w:tc>
        <w:tc>
          <w:tcPr>
            <w:tcW w:w="1260" w:type="dxa"/>
          </w:tcPr>
          <w:p w:rsidR="00D705F9" w:rsidRPr="00D705F9" w:rsidRDefault="00D705F9" w:rsidP="00D705F9">
            <w:pPr>
              <w:rPr>
                <w:b/>
                <w:sz w:val="20"/>
              </w:rPr>
            </w:pPr>
            <w:r w:rsidRPr="00D705F9">
              <w:rPr>
                <w:b/>
                <w:sz w:val="20"/>
              </w:rPr>
              <w:t>Clear</w:t>
            </w:r>
          </w:p>
        </w:tc>
        <w:tc>
          <w:tcPr>
            <w:tcW w:w="900" w:type="dxa"/>
          </w:tcPr>
          <w:p w:rsidR="00D705F9" w:rsidRDefault="00D705F9" w:rsidP="00D705F9">
            <w:pPr>
              <w:rPr>
                <w:b/>
                <w:sz w:val="28"/>
                <w:u w:val="single"/>
              </w:rPr>
            </w:pPr>
            <w:r>
              <w:rPr>
                <w:sz w:val="20"/>
              </w:rPr>
              <w:t>&gt;200</w:t>
            </w:r>
          </w:p>
        </w:tc>
        <w:tc>
          <w:tcPr>
            <w:tcW w:w="900" w:type="dxa"/>
          </w:tcPr>
          <w:p w:rsidR="00D705F9" w:rsidRDefault="00D705F9" w:rsidP="00D705F9">
            <w:pPr>
              <w:rPr>
                <w:sz w:val="20"/>
              </w:rPr>
            </w:pPr>
            <w:proofErr w:type="spellStart"/>
            <w:r w:rsidRPr="00D705F9">
              <w:rPr>
                <w:sz w:val="20"/>
              </w:rPr>
              <w:t>Odour</w:t>
            </w:r>
            <w:proofErr w:type="spellEnd"/>
          </w:p>
          <w:p w:rsidR="00D705F9" w:rsidRDefault="00D705F9" w:rsidP="00D705F9">
            <w:pPr>
              <w:rPr>
                <w:b/>
                <w:sz w:val="28"/>
                <w:u w:val="single"/>
              </w:rPr>
            </w:pPr>
            <w:r w:rsidRPr="00D705F9">
              <w:rPr>
                <w:sz w:val="20"/>
              </w:rPr>
              <w:t>less</w:t>
            </w:r>
          </w:p>
        </w:tc>
        <w:tc>
          <w:tcPr>
            <w:tcW w:w="720" w:type="dxa"/>
          </w:tcPr>
          <w:p w:rsidR="00D705F9" w:rsidRPr="00445F25" w:rsidRDefault="00D705F9" w:rsidP="00D705F9">
            <w:pPr>
              <w:rPr>
                <w:sz w:val="20"/>
              </w:rPr>
            </w:pPr>
            <w:r>
              <w:rPr>
                <w:sz w:val="20"/>
              </w:rPr>
              <w:t>18</w:t>
            </w:r>
          </w:p>
        </w:tc>
        <w:tc>
          <w:tcPr>
            <w:tcW w:w="540" w:type="dxa"/>
          </w:tcPr>
          <w:p w:rsidR="00D705F9" w:rsidRPr="00445F25" w:rsidRDefault="00D705F9" w:rsidP="00D705F9">
            <w:pPr>
              <w:rPr>
                <w:sz w:val="20"/>
              </w:rPr>
            </w:pPr>
            <w:r>
              <w:rPr>
                <w:sz w:val="20"/>
              </w:rPr>
              <w:t>7.2</w:t>
            </w:r>
          </w:p>
        </w:tc>
        <w:tc>
          <w:tcPr>
            <w:tcW w:w="900" w:type="dxa"/>
          </w:tcPr>
          <w:p w:rsidR="00D705F9" w:rsidRPr="00445F25" w:rsidRDefault="00D705F9" w:rsidP="00D705F9">
            <w:pPr>
              <w:rPr>
                <w:sz w:val="20"/>
              </w:rPr>
            </w:pPr>
            <w:r>
              <w:rPr>
                <w:sz w:val="20"/>
              </w:rPr>
              <w:t>0.999</w:t>
            </w:r>
          </w:p>
        </w:tc>
        <w:tc>
          <w:tcPr>
            <w:tcW w:w="917" w:type="dxa"/>
          </w:tcPr>
          <w:p w:rsidR="00D705F9" w:rsidRDefault="00D705F9" w:rsidP="00D705F9">
            <w:pPr>
              <w:rPr>
                <w:b/>
                <w:sz w:val="28"/>
                <w:u w:val="single"/>
              </w:rPr>
            </w:pPr>
            <w:r>
              <w:rPr>
                <w:sz w:val="20"/>
              </w:rPr>
              <w:t>330</w:t>
            </w:r>
          </w:p>
        </w:tc>
        <w:tc>
          <w:tcPr>
            <w:tcW w:w="1063" w:type="dxa"/>
          </w:tcPr>
          <w:p w:rsidR="00D705F9" w:rsidRDefault="00D705F9" w:rsidP="00D705F9">
            <w:pPr>
              <w:rPr>
                <w:b/>
                <w:sz w:val="28"/>
                <w:u w:val="single"/>
              </w:rPr>
            </w:pPr>
            <w:r>
              <w:rPr>
                <w:sz w:val="20"/>
              </w:rPr>
              <w:t>10</w:t>
            </w:r>
          </w:p>
        </w:tc>
        <w:tc>
          <w:tcPr>
            <w:tcW w:w="810" w:type="dxa"/>
          </w:tcPr>
          <w:p w:rsidR="00D705F9" w:rsidRPr="00D705F9" w:rsidRDefault="00D705F9" w:rsidP="00D705F9">
            <w:pPr>
              <w:rPr>
                <w:sz w:val="20"/>
              </w:rPr>
            </w:pPr>
            <w:r>
              <w:rPr>
                <w:sz w:val="20"/>
              </w:rPr>
              <w:t>0.044</w:t>
            </w:r>
          </w:p>
        </w:tc>
        <w:tc>
          <w:tcPr>
            <w:tcW w:w="1080" w:type="dxa"/>
          </w:tcPr>
          <w:p w:rsidR="00D705F9" w:rsidRPr="00D705F9" w:rsidRDefault="00D705F9" w:rsidP="00D705F9">
            <w:pPr>
              <w:rPr>
                <w:sz w:val="20"/>
              </w:rPr>
            </w:pPr>
            <w:r>
              <w:rPr>
                <w:sz w:val="20"/>
              </w:rPr>
              <w:t>15</w:t>
            </w:r>
          </w:p>
        </w:tc>
      </w:tr>
    </w:tbl>
    <w:p w:rsidR="00D705F9" w:rsidRDefault="00D705F9" w:rsidP="00961B7C">
      <w:pPr>
        <w:rPr>
          <w:b/>
          <w:sz w:val="28"/>
          <w:u w:val="single"/>
        </w:rPr>
      </w:pPr>
    </w:p>
    <w:p w:rsidR="00961B7C" w:rsidRDefault="00961B7C" w:rsidP="00961B7C">
      <w:pPr>
        <w:rPr>
          <w:b/>
          <w:sz w:val="28"/>
          <w:u w:val="single"/>
        </w:rPr>
      </w:pPr>
      <w:r w:rsidRPr="00961B7C">
        <w:rPr>
          <w:b/>
          <w:sz w:val="28"/>
          <w:u w:val="single"/>
        </w:rPr>
        <w:t>CONCLUSIONS</w:t>
      </w:r>
    </w:p>
    <w:p w:rsidR="00961B7C" w:rsidRPr="006C693A" w:rsidRDefault="00761608" w:rsidP="00961B7C">
      <w:pPr>
        <w:rPr>
          <w:sz w:val="24"/>
        </w:rPr>
      </w:pPr>
      <w:r w:rsidRPr="006C693A">
        <w:rPr>
          <w:sz w:val="24"/>
        </w:rPr>
        <w:t xml:space="preserve">All the brands are pH and Nitrate ion  safe , the  Dissolved Oxygen level is also safe .But the health wise  quality and standards </w:t>
      </w:r>
      <w:r w:rsidR="006C693A">
        <w:rPr>
          <w:sz w:val="24"/>
        </w:rPr>
        <w:t xml:space="preserve">requires to  investigate </w:t>
      </w:r>
      <w:r w:rsidRPr="006C693A">
        <w:rPr>
          <w:sz w:val="24"/>
        </w:rPr>
        <w:t>the presence of microbes , bacteri</w:t>
      </w:r>
      <w:r w:rsidR="006C693A">
        <w:rPr>
          <w:sz w:val="24"/>
        </w:rPr>
        <w:t>a and viruses that might be present in the bottled water</w:t>
      </w:r>
      <w:r w:rsidR="006C693A" w:rsidRPr="006C693A">
        <w:rPr>
          <w:sz w:val="24"/>
        </w:rPr>
        <w:t xml:space="preserve"> .The Globe Team of O.P.F Girls College has investigated the common brands of drinking water by using all available resources and has arrived on this conclusion that all the above mentioned drinking water brands are safe with respect to the above mentioned parameters</w:t>
      </w:r>
      <w:r w:rsidR="006C693A">
        <w:rPr>
          <w:sz w:val="24"/>
        </w:rPr>
        <w:t xml:space="preserve">( </w:t>
      </w:r>
      <w:proofErr w:type="spellStart"/>
      <w:r w:rsidR="006C693A">
        <w:rPr>
          <w:sz w:val="24"/>
        </w:rPr>
        <w:t>pH,Dissolved</w:t>
      </w:r>
      <w:proofErr w:type="spellEnd"/>
      <w:r w:rsidR="006C693A">
        <w:rPr>
          <w:sz w:val="24"/>
        </w:rPr>
        <w:t xml:space="preserve"> Oxygen , </w:t>
      </w:r>
      <w:proofErr w:type="spellStart"/>
      <w:r w:rsidR="006C693A">
        <w:rPr>
          <w:sz w:val="24"/>
        </w:rPr>
        <w:t>Alkalinity,Nitrate</w:t>
      </w:r>
      <w:proofErr w:type="spellEnd"/>
      <w:r w:rsidR="006C693A">
        <w:rPr>
          <w:sz w:val="24"/>
        </w:rPr>
        <w:t xml:space="preserve"> ion</w:t>
      </w:r>
      <w:r w:rsidR="004C4FB0">
        <w:rPr>
          <w:sz w:val="24"/>
        </w:rPr>
        <w:t xml:space="preserve"> tests)</w:t>
      </w:r>
      <w:r w:rsidR="006C693A" w:rsidRPr="006C693A">
        <w:rPr>
          <w:sz w:val="24"/>
        </w:rPr>
        <w:t xml:space="preserve"> but the disease potential of these bottles needs further investigation in terms of Bacteriological contamination ,Arsenic and Sodium Contamination.</w:t>
      </w:r>
    </w:p>
    <w:sectPr w:rsidR="00961B7C" w:rsidRPr="006C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0E"/>
    <w:multiLevelType w:val="hybridMultilevel"/>
    <w:tmpl w:val="6CF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47"/>
    <w:rsid w:val="0009746E"/>
    <w:rsid w:val="001669F7"/>
    <w:rsid w:val="00167424"/>
    <w:rsid w:val="001901E1"/>
    <w:rsid w:val="001C79D0"/>
    <w:rsid w:val="002233CC"/>
    <w:rsid w:val="002D4609"/>
    <w:rsid w:val="003633D2"/>
    <w:rsid w:val="00382318"/>
    <w:rsid w:val="00382696"/>
    <w:rsid w:val="003D79B5"/>
    <w:rsid w:val="004449D0"/>
    <w:rsid w:val="00445F25"/>
    <w:rsid w:val="004676D8"/>
    <w:rsid w:val="00493922"/>
    <w:rsid w:val="004C4FB0"/>
    <w:rsid w:val="004F3E9C"/>
    <w:rsid w:val="00594B31"/>
    <w:rsid w:val="005C073F"/>
    <w:rsid w:val="00616422"/>
    <w:rsid w:val="006567D2"/>
    <w:rsid w:val="00696406"/>
    <w:rsid w:val="006C693A"/>
    <w:rsid w:val="00702E84"/>
    <w:rsid w:val="00761608"/>
    <w:rsid w:val="00762DF8"/>
    <w:rsid w:val="00784671"/>
    <w:rsid w:val="007C2ACC"/>
    <w:rsid w:val="007F5738"/>
    <w:rsid w:val="008960D5"/>
    <w:rsid w:val="00961B7C"/>
    <w:rsid w:val="009A5148"/>
    <w:rsid w:val="009B2802"/>
    <w:rsid w:val="00AE4073"/>
    <w:rsid w:val="00B672FB"/>
    <w:rsid w:val="00B73E17"/>
    <w:rsid w:val="00C17306"/>
    <w:rsid w:val="00C31317"/>
    <w:rsid w:val="00D705F9"/>
    <w:rsid w:val="00D830C6"/>
    <w:rsid w:val="00D86365"/>
    <w:rsid w:val="00DE74CB"/>
    <w:rsid w:val="00E723BD"/>
    <w:rsid w:val="00F1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BCC68-0355-4546-8DC1-7E65356C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TALAYA</dc:creator>
  <cp:keywords/>
  <dc:description/>
  <cp:lastModifiedBy>TALAYA</cp:lastModifiedBy>
  <cp:revision>15</cp:revision>
  <dcterms:created xsi:type="dcterms:W3CDTF">2018-03-22T15:56:00Z</dcterms:created>
  <dcterms:modified xsi:type="dcterms:W3CDTF">2018-05-09T22:48:00Z</dcterms:modified>
</cp:coreProperties>
</file>