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2E9" w:rsidRDefault="004C61D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Abstract</w:t>
      </w:r>
    </w:p>
    <w:p w:rsidR="003A12E9" w:rsidRPr="00857EBD" w:rsidRDefault="004C61D1">
      <w:pP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 xml:space="preserve">  </w:t>
      </w:r>
      <w:r w:rsidRPr="00857EBD">
        <w:rPr>
          <w:rFonts w:ascii="Times New Roman" w:eastAsia="Times New Roman" w:hAnsi="Times New Roman" w:cs="Times New Roman"/>
        </w:rPr>
        <w:t xml:space="preserve"> In order to investigate the correlation between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and various factors in the air in the Keelung area in winter, the Arduino development version was used to make the air box to observe the value of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and the original data and standardized data were used to compare the air</w:t>
      </w:r>
      <w:r w:rsidRPr="00857EBD">
        <w:rPr>
          <w:rFonts w:ascii="Times New Roman" w:hAnsi="Times New Roman" w:cs="Times New Roman" w:hint="eastAsia"/>
        </w:rPr>
        <w:t xml:space="preserve"> condition</w:t>
      </w:r>
      <w:r w:rsidRPr="00857EBD">
        <w:rPr>
          <w:rFonts w:ascii="Times New Roman" w:eastAsia="Times New Roman" w:hAnsi="Times New Roman" w:cs="Times New Roman"/>
        </w:rPr>
        <w:t>. The value of the factor is to explore whether the</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in the Keelung region will change due to environmental factors, and then determine the scope of influence according to the change of the situation. The comprehensive analysis will assess whether the source of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in the Keelung region is </w:t>
      </w:r>
      <w:r w:rsidRPr="00857EBD">
        <w:rPr>
          <w:rFonts w:ascii="Times New Roman" w:hAnsi="Times New Roman" w:cs="Times New Roman" w:hint="eastAsia"/>
        </w:rPr>
        <w:t>from</w:t>
      </w:r>
      <w:r w:rsidRPr="00857EBD">
        <w:rPr>
          <w:rFonts w:ascii="Times New Roman" w:eastAsia="Times New Roman" w:hAnsi="Times New Roman" w:cs="Times New Roman"/>
        </w:rPr>
        <w:t xml:space="preserve"> overseas or It is the impact of domestic activities.</w:t>
      </w:r>
    </w:p>
    <w:p w:rsidR="003A12E9" w:rsidRPr="00857EBD" w:rsidRDefault="004C61D1">
      <w:pPr>
        <w:rPr>
          <w:rFonts w:ascii="Times New Roman" w:eastAsia="Times New Roman" w:hAnsi="Times New Roman" w:cs="Times New Roman"/>
        </w:rPr>
      </w:pPr>
      <w:bookmarkStart w:id="1" w:name="_30j0zll" w:colFirst="0" w:colLast="0"/>
      <w:bookmarkEnd w:id="1"/>
      <w:r w:rsidRPr="00857EBD">
        <w:rPr>
          <w:rFonts w:ascii="Times New Roman" w:eastAsia="Times New Roman" w:hAnsi="Times New Roman" w:cs="Times New Roman"/>
        </w:rPr>
        <w:t xml:space="preserve">   The results show that the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in winter in Keelung has different degrees of relationship with temperature factors such as temperature, humidity, rainfall, and wind direction. According to the relationship between wind direction, rainfall,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it can be judged whether it is </w:t>
      </w:r>
      <w:r w:rsidRPr="00857EBD">
        <w:rPr>
          <w:rFonts w:ascii="Times New Roman" w:hAnsi="Times New Roman" w:cs="Times New Roman" w:hint="eastAsia"/>
        </w:rPr>
        <w:t xml:space="preserve">from </w:t>
      </w:r>
      <w:r w:rsidRPr="00857EBD">
        <w:rPr>
          <w:rFonts w:ascii="Times New Roman" w:eastAsia="Times New Roman" w:hAnsi="Times New Roman" w:cs="Times New Roman"/>
        </w:rPr>
        <w:t xml:space="preserve">overseas pollution. This experiment gives us a better understanding of the impact of special geographical conditions in the northeast corner of Keelung on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pollution and </w:t>
      </w:r>
      <w:r w:rsidRPr="00857EBD">
        <w:rPr>
          <w:rFonts w:ascii="Times New Roman" w:hAnsi="Times New Roman" w:cs="Times New Roman" w:hint="eastAsia"/>
        </w:rPr>
        <w:t>it</w:t>
      </w:r>
      <w:r w:rsidRPr="00857EBD">
        <w:rPr>
          <w:rFonts w:ascii="Times New Roman" w:hAnsi="Times New Roman" w:cs="Times New Roman"/>
        </w:rPr>
        <w:t>’</w:t>
      </w:r>
      <w:r w:rsidRPr="00857EBD">
        <w:rPr>
          <w:rFonts w:ascii="Times New Roman" w:hAnsi="Times New Roman" w:cs="Times New Roman" w:hint="eastAsia"/>
        </w:rPr>
        <w:t xml:space="preserve">s </w:t>
      </w:r>
      <w:r w:rsidRPr="00857EBD">
        <w:rPr>
          <w:rFonts w:ascii="Times New Roman" w:eastAsia="Times New Roman" w:hAnsi="Times New Roman" w:cs="Times New Roman"/>
        </w:rPr>
        <w:t>sources.</w:t>
      </w:r>
    </w:p>
    <w:p w:rsidR="003A12E9" w:rsidRDefault="003A12E9">
      <w:pPr>
        <w:rPr>
          <w:rFonts w:ascii="Times New Roman" w:eastAsia="Times New Roman" w:hAnsi="Times New Roman" w:cs="Times New Roman"/>
        </w:rPr>
      </w:pPr>
      <w:bookmarkStart w:id="2" w:name="_1fob9te" w:colFirst="0" w:colLast="0"/>
      <w:bookmarkEnd w:id="2"/>
    </w:p>
    <w:p w:rsidR="003A12E9" w:rsidRPr="00857EBD" w:rsidRDefault="004C61D1">
      <w:pPr>
        <w:rPr>
          <w:rFonts w:ascii="Times New Roman" w:eastAsia="Times New Roman" w:hAnsi="Times New Roman" w:cs="Times New Roman"/>
          <w:highlight w:val="white"/>
        </w:rPr>
      </w:pPr>
      <w:bookmarkStart w:id="3" w:name="_3znysh7" w:colFirst="0" w:colLast="0"/>
      <w:bookmarkEnd w:id="3"/>
      <w:r w:rsidRPr="00857EBD">
        <w:rPr>
          <w:rFonts w:ascii="Times New Roman" w:eastAsia="Times New Roman" w:hAnsi="Times New Roman" w:cs="Times New Roman"/>
          <w:highlight w:val="white"/>
        </w:rPr>
        <w:t>( Keywords: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Arduino, Air Factor)</w:t>
      </w:r>
    </w:p>
    <w:p w:rsidR="003A12E9" w:rsidRDefault="003A12E9">
      <w:pPr>
        <w:rPr>
          <w:rFonts w:ascii="Times New Roman" w:eastAsia="Times New Roman" w:hAnsi="Times New Roman" w:cs="Times New Roman"/>
        </w:rPr>
      </w:pPr>
      <w:bookmarkStart w:id="4" w:name="_2et92p0" w:colFirst="0" w:colLast="0"/>
      <w:bookmarkEnd w:id="4"/>
    </w:p>
    <w:p w:rsidR="003A12E9" w:rsidRDefault="004C61D1">
      <w:pPr>
        <w:jc w:val="center"/>
        <w:rPr>
          <w:rFonts w:ascii="Times New Roman" w:eastAsia="Times New Roman" w:hAnsi="Times New Roman" w:cs="Times New Roman"/>
          <w:sz w:val="32"/>
          <w:szCs w:val="32"/>
        </w:rPr>
      </w:pPr>
      <w:bookmarkStart w:id="5" w:name="_tyjcwt" w:colFirst="0" w:colLast="0"/>
      <w:bookmarkEnd w:id="5"/>
      <w:r>
        <w:rPr>
          <w:rFonts w:ascii="Times New Roman" w:eastAsia="Times New Roman" w:hAnsi="Times New Roman" w:cs="Times New Roman"/>
          <w:sz w:val="32"/>
          <w:szCs w:val="32"/>
        </w:rPr>
        <w:t>1.Research motivation</w:t>
      </w:r>
    </w:p>
    <w:p w:rsidR="003A12E9" w:rsidRPr="00857EBD" w:rsidRDefault="004C61D1">
      <w:pPr>
        <w:rPr>
          <w:rFonts w:ascii="Times New Roman" w:eastAsia="Times New Roman" w:hAnsi="Times New Roman" w:cs="Times New Roman"/>
        </w:rPr>
      </w:pPr>
      <w:bookmarkStart w:id="6" w:name="_3dy6vkm" w:colFirst="0" w:colLast="0"/>
      <w:bookmarkEnd w:id="6"/>
      <w:r>
        <w:rPr>
          <w:rFonts w:ascii="Times New Roman" w:eastAsia="Times New Roman" w:hAnsi="Times New Roman" w:cs="Times New Roman"/>
        </w:rPr>
        <w:t>In recent years, global warming has become increasingly serious, leading to many ser</w:t>
      </w:r>
      <w:r w:rsidRPr="00857EBD">
        <w:rPr>
          <w:rFonts w:ascii="Times New Roman" w:eastAsia="Times New Roman" w:hAnsi="Times New Roman" w:cs="Times New Roman"/>
        </w:rPr>
        <w:t xml:space="preserve">ious changes in the global environment. Among them, the pollution of airborne particles can be said to be the first </w:t>
      </w:r>
      <w:r w:rsidR="006F2F81" w:rsidRPr="00857EBD">
        <w:rPr>
          <w:rFonts w:ascii="Times New Roman" w:eastAsia="Times New Roman" w:hAnsi="Times New Roman" w:cs="Times New Roman"/>
        </w:rPr>
        <w:t>harm</w:t>
      </w:r>
      <w:r w:rsidRPr="00857EBD">
        <w:rPr>
          <w:rFonts w:ascii="Times New Roman" w:eastAsia="Times New Roman" w:hAnsi="Times New Roman" w:cs="Times New Roman"/>
        </w:rPr>
        <w:t xml:space="preserve">. Because the Keelung area has been affected by rainfall for many years, the </w:t>
      </w:r>
      <w:r w:rsidR="006F2F81" w:rsidRPr="00857EBD">
        <w:rPr>
          <w:rFonts w:ascii="Times New Roman" w:hAnsi="Times New Roman" w:cs="Times New Roman" w:hint="eastAsia"/>
        </w:rPr>
        <w:t xml:space="preserve">data </w:t>
      </w:r>
      <w:r w:rsidRPr="00857EBD">
        <w:rPr>
          <w:rFonts w:ascii="Times New Roman" w:eastAsia="Times New Roman" w:hAnsi="Times New Roman" w:cs="Times New Roman"/>
        </w:rPr>
        <w:t>value of</w:t>
      </w:r>
      <w:r w:rsidR="006F2F81" w:rsidRPr="00857EBD">
        <w:rPr>
          <w:rFonts w:ascii="Times New Roman" w:hAnsi="Times New Roman" w:cs="Times New Roman" w:hint="eastAsia"/>
        </w:rPr>
        <w:t xml:space="preserve">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is slightly lower than that of other parts of Taiwan. However, it is located at the northernmost tip of Taiwan. The Keelung in winter is affected by the northeast monsoon and is a good source for </w:t>
      </w:r>
      <w:r w:rsidR="001B5B57" w:rsidRPr="00857EBD">
        <w:rPr>
          <w:rFonts w:ascii="Times New Roman" w:hAnsi="Times New Roman" w:cs="Times New Roman" w:hint="eastAsia"/>
        </w:rPr>
        <w:t>overseas</w:t>
      </w:r>
      <w:r w:rsidRPr="00857EBD">
        <w:rPr>
          <w:rFonts w:ascii="Times New Roman" w:eastAsia="Times New Roman" w:hAnsi="Times New Roman" w:cs="Times New Roman"/>
        </w:rPr>
        <w:t xml:space="preserve"> input. The gateway city, therefore, we want to explore the correlation between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 xml:space="preserve">2.5 </w:t>
      </w:r>
      <w:r w:rsidRPr="00857EBD">
        <w:rPr>
          <w:rFonts w:ascii="Times New Roman" w:eastAsia="Times New Roman" w:hAnsi="Times New Roman" w:cs="Times New Roman"/>
        </w:rPr>
        <w:t xml:space="preserve">and our environmental wind field, temperature, humidity, and rainfall, find out the changes in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concentration at different factors to determine the impact of pollution in our territory. Or caused by overseas </w:t>
      </w:r>
      <w:r w:rsidR="001B5B57" w:rsidRPr="00857EBD">
        <w:rPr>
          <w:rFonts w:asciiTheme="minorEastAsia" w:hAnsiTheme="minorEastAsia" w:cs="Times New Roman" w:hint="eastAsia"/>
        </w:rPr>
        <w:t>transmission</w:t>
      </w:r>
      <w:r w:rsidRPr="00857EBD">
        <w:rPr>
          <w:rFonts w:ascii="Times New Roman" w:eastAsia="Times New Roman" w:hAnsi="Times New Roman" w:cs="Times New Roman"/>
        </w:rPr>
        <w:t>.</w:t>
      </w:r>
    </w:p>
    <w:p w:rsidR="003A12E9" w:rsidRDefault="003A12E9">
      <w:pPr>
        <w:rPr>
          <w:rFonts w:ascii="Times New Roman" w:eastAsia="Times New Roman" w:hAnsi="Times New Roman" w:cs="Times New Roman"/>
          <w:sz w:val="32"/>
          <w:szCs w:val="32"/>
        </w:rPr>
      </w:pPr>
    </w:p>
    <w:p w:rsidR="003A12E9" w:rsidRDefault="004C61D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 Research purposes</w:t>
      </w:r>
    </w:p>
    <w:p w:rsidR="003A12E9" w:rsidRPr="00857EBD" w:rsidRDefault="004C61D1">
      <w:pPr>
        <w:rPr>
          <w:rFonts w:ascii="Times New Roman" w:eastAsia="Times New Roman" w:hAnsi="Times New Roman" w:cs="Times New Roman"/>
        </w:rPr>
      </w:pPr>
      <w:bookmarkStart w:id="7" w:name="_2s8eyo1" w:colFirst="0" w:colLast="0"/>
      <w:bookmarkEnd w:id="7"/>
      <w:r w:rsidRPr="00857EBD">
        <w:rPr>
          <w:rFonts w:ascii="Times New Roman" w:eastAsia="Times New Roman" w:hAnsi="Times New Roman" w:cs="Times New Roman"/>
        </w:rPr>
        <w:t>a. Observing the data of the Keelung station</w:t>
      </w:r>
    </w:p>
    <w:p w:rsidR="003A12E9" w:rsidRPr="00857EBD" w:rsidRDefault="004C61D1">
      <w:pPr>
        <w:rPr>
          <w:rFonts w:ascii="Times New Roman" w:eastAsia="Times New Roman" w:hAnsi="Times New Roman" w:cs="Times New Roman"/>
        </w:rPr>
      </w:pPr>
      <w:bookmarkStart w:id="8" w:name="_17dp8vu" w:colFirst="0" w:colLast="0"/>
      <w:bookmarkEnd w:id="8"/>
      <w:r w:rsidRPr="00857EBD">
        <w:rPr>
          <w:rFonts w:ascii="Times New Roman" w:eastAsia="Times New Roman" w:hAnsi="Times New Roman" w:cs="Times New Roman"/>
        </w:rPr>
        <w:t>b. Analysis of data from the Environmental Protection Agency's</w:t>
      </w:r>
      <w:r w:rsidR="001B5B57" w:rsidRPr="00857EBD">
        <w:rPr>
          <w:rFonts w:ascii="Times New Roman" w:hAnsi="Times New Roman" w:cs="Times New Roman" w:hint="eastAsia"/>
        </w:rPr>
        <w:t>(EPA</w:t>
      </w:r>
      <w:r w:rsidR="001B5B57" w:rsidRPr="00857EBD">
        <w:rPr>
          <w:rFonts w:ascii="Times New Roman" w:hAnsi="Times New Roman" w:cs="Times New Roman"/>
        </w:rPr>
        <w:t>’</w:t>
      </w:r>
      <w:r w:rsidR="001B5B57" w:rsidRPr="00857EBD">
        <w:rPr>
          <w:rFonts w:ascii="Times New Roman" w:hAnsi="Times New Roman" w:cs="Times New Roman" w:hint="eastAsia"/>
        </w:rPr>
        <w:t>s)</w:t>
      </w:r>
      <w:r w:rsidRPr="00857EBD">
        <w:rPr>
          <w:rFonts w:ascii="Times New Roman" w:eastAsia="Times New Roman" w:hAnsi="Times New Roman" w:cs="Times New Roman"/>
        </w:rPr>
        <w:t xml:space="preserve"> station and self-made</w:t>
      </w:r>
      <w:bookmarkStart w:id="9" w:name="_3rdcrjn" w:colFirst="0" w:colLast="0"/>
      <w:bookmarkEnd w:id="9"/>
      <w:r w:rsidRPr="00857EBD">
        <w:rPr>
          <w:rFonts w:ascii="Times New Roman" w:eastAsia="Times New Roman" w:hAnsi="Times New Roman" w:cs="Times New Roman"/>
        </w:rPr>
        <w:t xml:space="preserve"> air box observations</w:t>
      </w:r>
    </w:p>
    <w:p w:rsidR="003A12E9" w:rsidRPr="00857EBD" w:rsidRDefault="004C61D1">
      <w:pPr>
        <w:rPr>
          <w:rFonts w:ascii="Times New Roman" w:eastAsia="Times New Roman" w:hAnsi="Times New Roman" w:cs="Times New Roman"/>
        </w:rPr>
      </w:pPr>
      <w:bookmarkStart w:id="10" w:name="_26in1rg" w:colFirst="0" w:colLast="0"/>
      <w:bookmarkEnd w:id="10"/>
      <w:r w:rsidRPr="00857EBD">
        <w:rPr>
          <w:rFonts w:ascii="Times New Roman" w:eastAsia="Times New Roman" w:hAnsi="Times New Roman" w:cs="Times New Roman"/>
        </w:rPr>
        <w:t xml:space="preserve">c. Analysis of the correlation between Keelung air factor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p>
    <w:p w:rsidR="003A12E9" w:rsidRPr="00857EBD" w:rsidRDefault="004C61D1">
      <w:pPr>
        <w:rPr>
          <w:rFonts w:ascii="Times New Roman" w:eastAsia="Times New Roman" w:hAnsi="Times New Roman" w:cs="Times New Roman"/>
        </w:rPr>
      </w:pPr>
      <w:bookmarkStart w:id="11" w:name="_lnxbz9" w:colFirst="0" w:colLast="0"/>
      <w:bookmarkEnd w:id="11"/>
      <w:r w:rsidRPr="00857EBD">
        <w:rPr>
          <w:rFonts w:ascii="Times New Roman" w:eastAsia="Times New Roman" w:hAnsi="Times New Roman" w:cs="Times New Roman"/>
        </w:rPr>
        <w:t xml:space="preserve">   (1) Exploring the direction of wind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p>
    <w:p w:rsidR="003A12E9" w:rsidRPr="00857EBD" w:rsidRDefault="004C61D1">
      <w:pPr>
        <w:rPr>
          <w:rFonts w:ascii="Times New Roman" w:eastAsia="Times New Roman" w:hAnsi="Times New Roman" w:cs="Times New Roman"/>
        </w:rPr>
      </w:pPr>
      <w:bookmarkStart w:id="12" w:name="_35nkun2" w:colFirst="0" w:colLast="0"/>
      <w:bookmarkEnd w:id="12"/>
      <w:r w:rsidRPr="00857EBD">
        <w:rPr>
          <w:rFonts w:ascii="Times New Roman" w:eastAsia="Times New Roman" w:hAnsi="Times New Roman" w:cs="Times New Roman"/>
        </w:rPr>
        <w:t xml:space="preserve">   (2) Exploring the relationship between rainfall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p>
    <w:p w:rsidR="003A12E9" w:rsidRPr="00857EBD" w:rsidRDefault="004C61D1">
      <w:pPr>
        <w:rPr>
          <w:rFonts w:ascii="Times New Roman" w:eastAsia="Times New Roman" w:hAnsi="Times New Roman" w:cs="Times New Roman"/>
        </w:rPr>
      </w:pPr>
      <w:bookmarkStart w:id="13" w:name="_1ksv4uv" w:colFirst="0" w:colLast="0"/>
      <w:bookmarkEnd w:id="13"/>
      <w:r w:rsidRPr="00857EBD">
        <w:rPr>
          <w:rFonts w:ascii="Times New Roman" w:eastAsia="Times New Roman" w:hAnsi="Times New Roman" w:cs="Times New Roman"/>
        </w:rPr>
        <w:t xml:space="preserve">   (3) Exploring the relationship between temperature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p>
    <w:p w:rsidR="003A12E9" w:rsidRPr="00857EBD" w:rsidRDefault="004C61D1">
      <w:pPr>
        <w:rPr>
          <w:rFonts w:ascii="Times New Roman" w:eastAsia="Times New Roman" w:hAnsi="Times New Roman" w:cs="Times New Roman"/>
        </w:rPr>
      </w:pPr>
      <w:bookmarkStart w:id="14" w:name="_44sinio" w:colFirst="0" w:colLast="0"/>
      <w:bookmarkEnd w:id="14"/>
      <w:r w:rsidRPr="00857EBD">
        <w:rPr>
          <w:rFonts w:ascii="Times New Roman" w:eastAsia="Times New Roman" w:hAnsi="Times New Roman" w:cs="Times New Roman"/>
        </w:rPr>
        <w:t xml:space="preserve">   (4) Exploring the relationship between humidity and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p>
    <w:p w:rsidR="003A12E9" w:rsidRDefault="004C61D1">
      <w:pPr>
        <w:rPr>
          <w:rFonts w:ascii="Times New Roman" w:eastAsia="Times New Roman" w:hAnsi="Times New Roman" w:cs="Times New Roman"/>
          <w:color w:val="212121"/>
          <w:highlight w:val="white"/>
        </w:rPr>
      </w:pPr>
      <w:bookmarkStart w:id="15" w:name="_2jxsxqh" w:colFirst="0" w:colLast="0"/>
      <w:bookmarkEnd w:id="15"/>
      <w:r>
        <w:rPr>
          <w:rFonts w:ascii="Times New Roman" w:eastAsia="Times New Roman" w:hAnsi="Times New Roman" w:cs="Times New Roman"/>
        </w:rPr>
        <w:t xml:space="preserve">   (5)</w:t>
      </w:r>
      <w:r w:rsidR="001B5B57">
        <w:rPr>
          <w:rFonts w:ascii="Times New Roman" w:hAnsi="Times New Roman" w:cs="Times New Roman" w:hint="eastAsia"/>
        </w:rPr>
        <w:t xml:space="preserve"> </w:t>
      </w:r>
      <w:r>
        <w:rPr>
          <w:rFonts w:ascii="Times New Roman" w:eastAsia="Times New Roman" w:hAnsi="Times New Roman" w:cs="Times New Roman"/>
          <w:color w:val="212121"/>
          <w:highlight w:val="white"/>
        </w:rPr>
        <w:t>Photographing visibility photo analysis and air factor correlation</w:t>
      </w:r>
    </w:p>
    <w:p w:rsidR="003A12E9" w:rsidRDefault="003A12E9">
      <w:pPr>
        <w:rPr>
          <w:rFonts w:ascii="Times New Roman" w:eastAsia="Times New Roman" w:hAnsi="Times New Roman" w:cs="Times New Roman"/>
        </w:rPr>
      </w:pPr>
      <w:bookmarkStart w:id="16" w:name="_z337ya" w:colFirst="0" w:colLast="0"/>
      <w:bookmarkEnd w:id="16"/>
    </w:p>
    <w:p w:rsidR="003A12E9" w:rsidRDefault="004C61D1">
      <w:pPr>
        <w:jc w:val="center"/>
        <w:rPr>
          <w:rFonts w:ascii="Times New Roman" w:eastAsia="Times New Roman" w:hAnsi="Times New Roman" w:cs="Times New Roman"/>
          <w:sz w:val="32"/>
          <w:szCs w:val="32"/>
        </w:rPr>
      </w:pPr>
      <w:bookmarkStart w:id="17" w:name="_3j2qqm3" w:colFirst="0" w:colLast="0"/>
      <w:bookmarkEnd w:id="17"/>
      <w:r>
        <w:rPr>
          <w:rFonts w:ascii="Times New Roman" w:eastAsia="Times New Roman" w:hAnsi="Times New Roman" w:cs="Times New Roman"/>
          <w:sz w:val="32"/>
          <w:szCs w:val="32"/>
        </w:rPr>
        <w:t xml:space="preserve">3.Research equipment </w:t>
      </w:r>
    </w:p>
    <w:p w:rsidR="003A12E9" w:rsidRDefault="004C61D1">
      <w:pPr>
        <w:rPr>
          <w:rFonts w:ascii="Times New Roman" w:eastAsia="Times New Roman" w:hAnsi="Times New Roman" w:cs="Times New Roman"/>
        </w:rPr>
      </w:pPr>
      <w:bookmarkStart w:id="18" w:name="_1y810tw" w:colFirst="0" w:colLast="0"/>
      <w:bookmarkEnd w:id="18"/>
      <w:r>
        <w:rPr>
          <w:rFonts w:ascii="Times New Roman" w:eastAsia="Times New Roman" w:hAnsi="Times New Roman" w:cs="Times New Roman"/>
        </w:rPr>
        <w:t>a.software program:</w:t>
      </w:r>
    </w:p>
    <w:p w:rsidR="003A12E9" w:rsidRDefault="004C61D1">
      <w:pPr>
        <w:rPr>
          <w:rFonts w:ascii="Times New Roman" w:eastAsia="Times New Roman" w:hAnsi="Times New Roman" w:cs="Times New Roman"/>
        </w:rPr>
      </w:pPr>
      <w:bookmarkStart w:id="19" w:name="_4i7ojhp" w:colFirst="0" w:colLast="0"/>
      <w:bookmarkEnd w:id="19"/>
      <w:r>
        <w:rPr>
          <w:rFonts w:ascii="Times New Roman" w:eastAsia="Times New Roman" w:hAnsi="Times New Roman" w:cs="Times New Roman"/>
        </w:rPr>
        <w:t xml:space="preserve">   (1) Excel: Organize data.</w:t>
      </w:r>
    </w:p>
    <w:p w:rsidR="003A12E9" w:rsidRDefault="004C61D1">
      <w:pPr>
        <w:rPr>
          <w:rFonts w:ascii="Times New Roman" w:eastAsia="Times New Roman" w:hAnsi="Times New Roman" w:cs="Times New Roman"/>
        </w:rPr>
      </w:pPr>
      <w:bookmarkStart w:id="20" w:name="_2xcytpi" w:colFirst="0" w:colLast="0"/>
      <w:bookmarkEnd w:id="20"/>
      <w:r>
        <w:rPr>
          <w:rFonts w:ascii="Times New Roman" w:eastAsia="Times New Roman" w:hAnsi="Times New Roman" w:cs="Times New Roman"/>
        </w:rPr>
        <w:t xml:space="preserve">   (2) Little painter: screenshot, cropping pictures, drawing.</w:t>
      </w:r>
    </w:p>
    <w:p w:rsidR="003A12E9" w:rsidRDefault="004C61D1">
      <w:pPr>
        <w:rPr>
          <w:rFonts w:ascii="Times New Roman" w:eastAsia="Times New Roman" w:hAnsi="Times New Roman" w:cs="Times New Roman"/>
        </w:rPr>
      </w:pPr>
      <w:bookmarkStart w:id="21" w:name="_1ci93xb" w:colFirst="0" w:colLast="0"/>
      <w:bookmarkEnd w:id="21"/>
      <w:r>
        <w:rPr>
          <w:rFonts w:ascii="Times New Roman" w:eastAsia="Times New Roman" w:hAnsi="Times New Roman" w:cs="Times New Roman"/>
        </w:rPr>
        <w:t xml:space="preserve">   (3) Fritzing: draw a wiring diagram of the homemade air box.</w:t>
      </w:r>
    </w:p>
    <w:p w:rsidR="003A12E9" w:rsidRDefault="004C61D1">
      <w:pPr>
        <w:rPr>
          <w:rFonts w:ascii="Times New Roman" w:eastAsia="Times New Roman" w:hAnsi="Times New Roman" w:cs="Times New Roman"/>
        </w:rPr>
      </w:pPr>
      <w:bookmarkStart w:id="22" w:name="_3whwml4" w:colFirst="0" w:colLast="0"/>
      <w:bookmarkEnd w:id="22"/>
      <w:r>
        <w:rPr>
          <w:rFonts w:ascii="Times New Roman" w:eastAsia="Times New Roman" w:hAnsi="Times New Roman" w:cs="Times New Roman"/>
        </w:rPr>
        <w:t xml:space="preserve">   (4) Google Map: draw the location of each station.</w:t>
      </w:r>
    </w:p>
    <w:p w:rsidR="003A12E9" w:rsidRDefault="004C61D1">
      <w:pPr>
        <w:rPr>
          <w:rFonts w:ascii="Times New Roman" w:eastAsia="Times New Roman" w:hAnsi="Times New Roman" w:cs="Times New Roman"/>
        </w:rPr>
      </w:pPr>
      <w:bookmarkStart w:id="23" w:name="_2bn6wsx" w:colFirst="0" w:colLast="0"/>
      <w:bookmarkEnd w:id="23"/>
      <w:r>
        <w:rPr>
          <w:rFonts w:ascii="Times New Roman" w:eastAsia="Times New Roman" w:hAnsi="Times New Roman" w:cs="Times New Roman"/>
        </w:rPr>
        <w:t xml:space="preserve">   (5) Arduino: Design program.</w:t>
      </w:r>
    </w:p>
    <w:p w:rsidR="003A12E9" w:rsidRDefault="004C61D1">
      <w:pPr>
        <w:rPr>
          <w:rFonts w:ascii="Times New Roman" w:eastAsia="Times New Roman" w:hAnsi="Times New Roman" w:cs="Times New Roman"/>
        </w:rPr>
      </w:pPr>
      <w:bookmarkStart w:id="24" w:name="_qsh70q" w:colFirst="0" w:colLast="0"/>
      <w:bookmarkEnd w:id="24"/>
      <w:r>
        <w:rPr>
          <w:rFonts w:ascii="Times New Roman" w:eastAsia="Times New Roman" w:hAnsi="Times New Roman" w:cs="Times New Roman"/>
        </w:rPr>
        <w:lastRenderedPageBreak/>
        <w:t xml:space="preserve">   (6) Word: Produce a description of the work.</w:t>
      </w:r>
    </w:p>
    <w:p w:rsidR="003A12E9" w:rsidRDefault="004C61D1">
      <w:pPr>
        <w:rPr>
          <w:rFonts w:ascii="Times New Roman" w:eastAsia="Times New Roman" w:hAnsi="Times New Roman" w:cs="Times New Roman"/>
        </w:rPr>
      </w:pPr>
      <w:bookmarkStart w:id="25" w:name="_3as4poj" w:colFirst="0" w:colLast="0"/>
      <w:bookmarkEnd w:id="25"/>
      <w:r>
        <w:rPr>
          <w:rFonts w:ascii="Times New Roman" w:eastAsia="Times New Roman" w:hAnsi="Times New Roman" w:cs="Times New Roman"/>
        </w:rPr>
        <w:t>b.Observation equipment</w:t>
      </w:r>
    </w:p>
    <w:p w:rsidR="003A12E9" w:rsidRDefault="004C61D1">
      <w:pPr>
        <w:rPr>
          <w:rFonts w:ascii="Times New Roman" w:eastAsia="Times New Roman" w:hAnsi="Times New Roman" w:cs="Times New Roman"/>
        </w:rPr>
      </w:pPr>
      <w:bookmarkStart w:id="26" w:name="_1pxezwc" w:colFirst="0" w:colLast="0"/>
      <w:bookmarkEnd w:id="26"/>
      <w:r>
        <w:rPr>
          <w:rFonts w:ascii="Times New Roman" w:eastAsia="Times New Roman" w:hAnsi="Times New Roman" w:cs="Times New Roman"/>
        </w:rPr>
        <w:t xml:space="preserve">         </w:t>
      </w:r>
      <w:r>
        <w:rPr>
          <w:rFonts w:ascii="Times New Roman" w:eastAsia="Times New Roman" w:hAnsi="Times New Roman" w:cs="Times New Roman"/>
          <w:color w:val="212121"/>
          <w:highlight w:val="white"/>
        </w:rPr>
        <w:t>In this study, a total of three self-made observation stations were set up. Table 1 shows all the equipment parts used in this study in triplicate and placed in three observation sites of A, B, and C respectively.</w:t>
      </w:r>
    </w:p>
    <w:p w:rsidR="003A12E9" w:rsidRDefault="004C61D1">
      <w:pPr>
        <w:ind w:firstLine="141"/>
        <w:rPr>
          <w:rFonts w:ascii="Times New Roman" w:eastAsia="Times New Roman" w:hAnsi="Times New Roman" w:cs="Times New Roman"/>
        </w:rPr>
      </w:pPr>
      <w:bookmarkStart w:id="27" w:name="_49x2ik5" w:colFirst="0" w:colLast="0"/>
      <w:bookmarkEnd w:id="27"/>
      <w:r>
        <w:rPr>
          <w:rFonts w:ascii="Times New Roman" w:eastAsia="Times New Roman" w:hAnsi="Times New Roman" w:cs="Times New Roman"/>
        </w:rPr>
        <w:t xml:space="preserve">    </w:t>
      </w:r>
    </w:p>
    <w:p w:rsidR="003A12E9" w:rsidRDefault="004C61D1">
      <w:pPr>
        <w:ind w:firstLine="141"/>
        <w:jc w:val="center"/>
        <w:rPr>
          <w:rFonts w:ascii="Times New Roman" w:eastAsia="Times New Roman" w:hAnsi="Times New Roman" w:cs="Times New Roman"/>
        </w:rPr>
      </w:pPr>
      <w:bookmarkStart w:id="28" w:name="_2p2csry" w:colFirst="0" w:colLast="0"/>
      <w:bookmarkEnd w:id="28"/>
      <w:r>
        <w:rPr>
          <w:rFonts w:ascii="Times New Roman" w:eastAsia="Times New Roman" w:hAnsi="Times New Roman" w:cs="Times New Roman"/>
        </w:rPr>
        <w:t xml:space="preserve">   </w:t>
      </w:r>
      <w:r>
        <w:rPr>
          <w:rFonts w:ascii="Gungsuh" w:eastAsia="Gungsuh" w:hAnsi="Gungsuh" w:cs="Gungsuh"/>
          <w:color w:val="212121"/>
          <w:highlight w:val="white"/>
        </w:rPr>
        <w:t>Table 1　Observation equipment list</w:t>
      </w:r>
    </w:p>
    <w:tbl>
      <w:tblPr>
        <w:tblStyle w:val="a5"/>
        <w:tblW w:w="8805"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955"/>
        <w:gridCol w:w="2940"/>
      </w:tblGrid>
      <w:tr w:rsidR="003A12E9">
        <w:tc>
          <w:tcPr>
            <w:tcW w:w="291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562100" cy="1304925"/>
                  <wp:effectExtent l="0" t="0" r="0" b="0"/>
                  <wp:docPr id="77" name="image53.jpg" descr="1999"/>
                  <wp:cNvGraphicFramePr/>
                  <a:graphic xmlns:a="http://schemas.openxmlformats.org/drawingml/2006/main">
                    <a:graphicData uri="http://schemas.openxmlformats.org/drawingml/2006/picture">
                      <pic:pic xmlns:pic="http://schemas.openxmlformats.org/drawingml/2006/picture">
                        <pic:nvPicPr>
                          <pic:cNvPr id="0" name="image53.jpg" descr="1999"/>
                          <pic:cNvPicPr preferRelativeResize="0"/>
                        </pic:nvPicPr>
                        <pic:blipFill>
                          <a:blip r:embed="rId8"/>
                          <a:srcRect/>
                          <a:stretch>
                            <a:fillRect/>
                          </a:stretch>
                        </pic:blipFill>
                        <pic:spPr>
                          <a:xfrm>
                            <a:off x="0" y="0"/>
                            <a:ext cx="1562100" cy="1304925"/>
                          </a:xfrm>
                          <a:prstGeom prst="rect">
                            <a:avLst/>
                          </a:prstGeom>
                          <a:ln/>
                        </pic:spPr>
                      </pic:pic>
                    </a:graphicData>
                  </a:graphic>
                </wp:inline>
              </w:drawing>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652588" cy="1314450"/>
                  <wp:effectExtent l="0" t="0" r="0" b="0"/>
                  <wp:docPr id="8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
                          <a:srcRect/>
                          <a:stretch>
                            <a:fillRect/>
                          </a:stretch>
                        </pic:blipFill>
                        <pic:spPr>
                          <a:xfrm>
                            <a:off x="0" y="0"/>
                            <a:ext cx="1652588" cy="1314450"/>
                          </a:xfrm>
                          <a:prstGeom prst="rect">
                            <a:avLst/>
                          </a:prstGeom>
                          <a:ln/>
                        </pic:spPr>
                      </pic:pic>
                    </a:graphicData>
                  </a:graphic>
                </wp:inline>
              </w:drawing>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704975" cy="1246912"/>
                  <wp:effectExtent l="0" t="0" r="0" b="0"/>
                  <wp:docPr id="80" name="image62.jpg" descr="195"/>
                  <wp:cNvGraphicFramePr/>
                  <a:graphic xmlns:a="http://schemas.openxmlformats.org/drawingml/2006/main">
                    <a:graphicData uri="http://schemas.openxmlformats.org/drawingml/2006/picture">
                      <pic:pic xmlns:pic="http://schemas.openxmlformats.org/drawingml/2006/picture">
                        <pic:nvPicPr>
                          <pic:cNvPr id="0" name="image62.jpg" descr="195"/>
                          <pic:cNvPicPr preferRelativeResize="0"/>
                        </pic:nvPicPr>
                        <pic:blipFill>
                          <a:blip r:embed="rId10"/>
                          <a:srcRect/>
                          <a:stretch>
                            <a:fillRect/>
                          </a:stretch>
                        </pic:blipFill>
                        <pic:spPr>
                          <a:xfrm>
                            <a:off x="0" y="0"/>
                            <a:ext cx="1704975" cy="1246912"/>
                          </a:xfrm>
                          <a:prstGeom prst="rect">
                            <a:avLst/>
                          </a:prstGeom>
                          <a:ln/>
                        </pic:spPr>
                      </pic:pic>
                    </a:graphicData>
                  </a:graphic>
                </wp:inline>
              </w:drawing>
            </w:r>
          </w:p>
        </w:tc>
      </w:tr>
      <w:tr w:rsidR="003A12E9">
        <w:trPr>
          <w:trHeight w:val="560"/>
        </w:trPr>
        <w:tc>
          <w:tcPr>
            <w:tcW w:w="291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rPr>
              <w:t xml:space="preserve">  sensor</w:t>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Breadboard power supply module</w:t>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Arduino MEGA board</w:t>
            </w:r>
          </w:p>
        </w:tc>
      </w:tr>
      <w:tr w:rsidR="003A12E9">
        <w:trPr>
          <w:trHeight w:val="560"/>
        </w:trPr>
        <w:tc>
          <w:tcPr>
            <w:tcW w:w="2910" w:type="dxa"/>
            <w:shd w:val="clear" w:color="auto" w:fill="auto"/>
            <w:tcMar>
              <w:top w:w="100" w:type="dxa"/>
              <w:left w:w="100" w:type="dxa"/>
              <w:bottom w:w="100" w:type="dxa"/>
              <w:right w:w="100" w:type="dxa"/>
            </w:tcMar>
          </w:tcPr>
          <w:p w:rsidR="003A12E9" w:rsidRDefault="004C61D1">
            <w:pPr>
              <w:spacing w:line="360" w:lineRule="auto"/>
              <w:ind w:firstLine="141"/>
              <w:rPr>
                <w:rFonts w:ascii="Times New Roman" w:eastAsia="Times New Roman" w:hAnsi="Times New Roman" w:cs="Times New Roman"/>
                <w:highlight w:val="white"/>
              </w:rPr>
            </w:pPr>
            <w:r>
              <w:rPr>
                <w:rFonts w:ascii="Times New Roman" w:eastAsia="Times New Roman" w:hAnsi="Times New Roman" w:cs="Times New Roman"/>
                <w:noProof/>
              </w:rPr>
              <w:drawing>
                <wp:inline distT="0" distB="0" distL="0" distR="0">
                  <wp:extent cx="1576388" cy="1495425"/>
                  <wp:effectExtent l="0" t="0" r="0" b="0"/>
                  <wp:docPr id="85" name="image60.jpg" descr="https://lh5.googleusercontent.com/LG4Iz5cI8iTFmCfYMRd_NQD_a8MijfZgcf8K8fOnuEsbf5NXQiED_aAdn1UPMNloI5wb_YjFX2TJOjiuL1ae-_e7mOINEVXEmsfmrH-gtAaKGZ0Ubk4e2xWnbzeWNJsmWC4EcssZvtxmmwiL0Q"/>
                  <wp:cNvGraphicFramePr/>
                  <a:graphic xmlns:a="http://schemas.openxmlformats.org/drawingml/2006/main">
                    <a:graphicData uri="http://schemas.openxmlformats.org/drawingml/2006/picture">
                      <pic:pic xmlns:pic="http://schemas.openxmlformats.org/drawingml/2006/picture">
                        <pic:nvPicPr>
                          <pic:cNvPr id="0" name="image60.jpg" descr="https://lh5.googleusercontent.com/LG4Iz5cI8iTFmCfYMRd_NQD_a8MijfZgcf8K8fOnuEsbf5NXQiED_aAdn1UPMNloI5wb_YjFX2TJOjiuL1ae-_e7mOINEVXEmsfmrH-gtAaKGZ0Ubk4e2xWnbzeWNJsmWC4EcssZvtxmmwiL0Q"/>
                          <pic:cNvPicPr preferRelativeResize="0"/>
                        </pic:nvPicPr>
                        <pic:blipFill>
                          <a:blip r:embed="rId11"/>
                          <a:srcRect/>
                          <a:stretch>
                            <a:fillRect/>
                          </a:stretch>
                        </pic:blipFill>
                        <pic:spPr>
                          <a:xfrm>
                            <a:off x="0" y="0"/>
                            <a:ext cx="1576388" cy="1495425"/>
                          </a:xfrm>
                          <a:prstGeom prst="rect">
                            <a:avLst/>
                          </a:prstGeom>
                          <a:ln/>
                        </pic:spPr>
                      </pic:pic>
                    </a:graphicData>
                  </a:graphic>
                </wp:inline>
              </w:drawing>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704975" cy="1422400"/>
                  <wp:effectExtent l="0" t="0" r="0" b="0"/>
                  <wp:docPr id="84" name="image59.png" descr="https://lh5.googleusercontent.com/8xJdf4rQ7YZOZE4Cic5jzpbkFFOHRidRnykFkeNKpRtZA1VSasWSIH59G1VTKvz9c-PkMK_CclbTWj58OH2W2AyoApDNM9a_SNeeaFpQYPzJLBnN-7oCCnP32e6lrIponJ7HqFJu-4eUE-8krQ"/>
                  <wp:cNvGraphicFramePr/>
                  <a:graphic xmlns:a="http://schemas.openxmlformats.org/drawingml/2006/main">
                    <a:graphicData uri="http://schemas.openxmlformats.org/drawingml/2006/picture">
                      <pic:pic xmlns:pic="http://schemas.openxmlformats.org/drawingml/2006/picture">
                        <pic:nvPicPr>
                          <pic:cNvPr id="0" name="image59.png" descr="https://lh5.googleusercontent.com/8xJdf4rQ7YZOZE4Cic5jzpbkFFOHRidRnykFkeNKpRtZA1VSasWSIH59G1VTKvz9c-PkMK_CclbTWj58OH2W2AyoApDNM9a_SNeeaFpQYPzJLBnN-7oCCnP32e6lrIponJ7HqFJu-4eUE-8krQ"/>
                          <pic:cNvPicPr preferRelativeResize="0"/>
                        </pic:nvPicPr>
                        <pic:blipFill>
                          <a:blip r:embed="rId12"/>
                          <a:srcRect/>
                          <a:stretch>
                            <a:fillRect/>
                          </a:stretch>
                        </pic:blipFill>
                        <pic:spPr>
                          <a:xfrm>
                            <a:off x="0" y="0"/>
                            <a:ext cx="1704975" cy="1422400"/>
                          </a:xfrm>
                          <a:prstGeom prst="rect">
                            <a:avLst/>
                          </a:prstGeom>
                          <a:ln/>
                        </pic:spPr>
                      </pic:pic>
                    </a:graphicData>
                  </a:graphic>
                </wp:inline>
              </w:drawing>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543050" cy="1308100"/>
                  <wp:effectExtent l="0" t="0" r="0" b="0"/>
                  <wp:docPr id="88" name="image73.png" descr="https://lh4.googleusercontent.com/R9Vc3e8dcTrFJ6kGPvV5U0O5m43_mqE3R0pY-JHcXueMyrnvAJ3I0LvSUNdWYrNKS1bFuFh0gsNHsPYIUArV7IHLuR1cy-U-6gMCjWcPczZodWZc3y0vuOsef5eoTerOyBhK_pc54p0BHcuPFA"/>
                  <wp:cNvGraphicFramePr/>
                  <a:graphic xmlns:a="http://schemas.openxmlformats.org/drawingml/2006/main">
                    <a:graphicData uri="http://schemas.openxmlformats.org/drawingml/2006/picture">
                      <pic:pic xmlns:pic="http://schemas.openxmlformats.org/drawingml/2006/picture">
                        <pic:nvPicPr>
                          <pic:cNvPr id="0" name="image73.png" descr="https://lh4.googleusercontent.com/R9Vc3e8dcTrFJ6kGPvV5U0O5m43_mqE3R0pY-JHcXueMyrnvAJ3I0LvSUNdWYrNKS1bFuFh0gsNHsPYIUArV7IHLuR1cy-U-6gMCjWcPczZodWZc3y0vuOsef5eoTerOyBhK_pc54p0BHcuPFA"/>
                          <pic:cNvPicPr preferRelativeResize="0"/>
                        </pic:nvPicPr>
                        <pic:blipFill>
                          <a:blip r:embed="rId13"/>
                          <a:srcRect/>
                          <a:stretch>
                            <a:fillRect/>
                          </a:stretch>
                        </pic:blipFill>
                        <pic:spPr>
                          <a:xfrm>
                            <a:off x="0" y="0"/>
                            <a:ext cx="1543050" cy="1308100"/>
                          </a:xfrm>
                          <a:prstGeom prst="rect">
                            <a:avLst/>
                          </a:prstGeom>
                          <a:ln/>
                        </pic:spPr>
                      </pic:pic>
                    </a:graphicData>
                  </a:graphic>
                </wp:inline>
              </w:drawing>
            </w:r>
          </w:p>
        </w:tc>
      </w:tr>
      <w:tr w:rsidR="003A12E9">
        <w:trPr>
          <w:trHeight w:val="560"/>
        </w:trPr>
        <w:tc>
          <w:tcPr>
            <w:tcW w:w="291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highlight w:val="white"/>
              </w:rPr>
            </w:pPr>
            <w:r>
              <w:rPr>
                <w:rFonts w:ascii="Times New Roman" w:eastAsia="Times New Roman" w:hAnsi="Times New Roman" w:cs="Times New Roman"/>
              </w:rPr>
              <w:t>Breadboard</w:t>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Arduino development board USB cable</w:t>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DS1307 time module</w:t>
            </w:r>
          </w:p>
        </w:tc>
      </w:tr>
      <w:tr w:rsidR="003A12E9">
        <w:trPr>
          <w:trHeight w:val="560"/>
        </w:trPr>
        <w:tc>
          <w:tcPr>
            <w:tcW w:w="291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highlight w:val="white"/>
              </w:rPr>
            </w:pPr>
            <w:r>
              <w:rPr>
                <w:rFonts w:ascii="Times New Roman" w:eastAsia="Times New Roman" w:hAnsi="Times New Roman" w:cs="Times New Roman"/>
                <w:noProof/>
              </w:rPr>
              <w:drawing>
                <wp:inline distT="0" distB="0" distL="0" distR="0">
                  <wp:extent cx="1566863" cy="1666875"/>
                  <wp:effectExtent l="0" t="0" r="0" b="0"/>
                  <wp:docPr id="87" name="image71.png" descr="https://lh5.googleusercontent.com/Im7aBKmKJYxAjhgMyiefBiZjSZtbXDnZa3lyLHnXreoS4n29seDSOlgaajgJItNjpP7zE4fb3vyZExsbV6n7vuja9xdgn5lO9t3Q_UWSKmK8rCH3equULwiKyx9asMZqEu64qqc57nIcb1-3iA"/>
                  <wp:cNvGraphicFramePr/>
                  <a:graphic xmlns:a="http://schemas.openxmlformats.org/drawingml/2006/main">
                    <a:graphicData uri="http://schemas.openxmlformats.org/drawingml/2006/picture">
                      <pic:pic xmlns:pic="http://schemas.openxmlformats.org/drawingml/2006/picture">
                        <pic:nvPicPr>
                          <pic:cNvPr id="0" name="image71.png" descr="https://lh5.googleusercontent.com/Im7aBKmKJYxAjhgMyiefBiZjSZtbXDnZa3lyLHnXreoS4n29seDSOlgaajgJItNjpP7zE4fb3vyZExsbV6n7vuja9xdgn5lO9t3Q_UWSKmK8rCH3equULwiKyx9asMZqEu64qqc57nIcb1-3iA"/>
                          <pic:cNvPicPr preferRelativeResize="0"/>
                        </pic:nvPicPr>
                        <pic:blipFill>
                          <a:blip r:embed="rId14"/>
                          <a:srcRect/>
                          <a:stretch>
                            <a:fillRect/>
                          </a:stretch>
                        </pic:blipFill>
                        <pic:spPr>
                          <a:xfrm>
                            <a:off x="0" y="0"/>
                            <a:ext cx="1566863" cy="1666875"/>
                          </a:xfrm>
                          <a:prstGeom prst="rect">
                            <a:avLst/>
                          </a:prstGeom>
                          <a:ln/>
                        </pic:spPr>
                      </pic:pic>
                    </a:graphicData>
                  </a:graphic>
                </wp:inline>
              </w:drawing>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704975" cy="1557338"/>
                  <wp:effectExtent l="0" t="0" r="0" b="0"/>
                  <wp:docPr id="90" name="image69.jpg" descr="https://lh6.googleusercontent.com/bS27zQ4tTIVI4jPQnjSdjr0dV26DyaqpgrU1at81ipagJwv6UirvxZ4lcEzTr9wTZsLbeJdwktHvWoqbEfcB430I-xKyZsvcFuTeBvHB5Zxv7jVMc8P2kToqa1C0meKrY13COAye69FAi8gBfQ"/>
                  <wp:cNvGraphicFramePr/>
                  <a:graphic xmlns:a="http://schemas.openxmlformats.org/drawingml/2006/main">
                    <a:graphicData uri="http://schemas.openxmlformats.org/drawingml/2006/picture">
                      <pic:pic xmlns:pic="http://schemas.openxmlformats.org/drawingml/2006/picture">
                        <pic:nvPicPr>
                          <pic:cNvPr id="0" name="image69.jpg" descr="https://lh6.googleusercontent.com/bS27zQ4tTIVI4jPQnjSdjr0dV26DyaqpgrU1at81ipagJwv6UirvxZ4lcEzTr9wTZsLbeJdwktHvWoqbEfcB430I-xKyZsvcFuTeBvHB5Zxv7jVMc8P2kToqa1C0meKrY13COAye69FAi8gBfQ"/>
                          <pic:cNvPicPr preferRelativeResize="0"/>
                        </pic:nvPicPr>
                        <pic:blipFill>
                          <a:blip r:embed="rId15"/>
                          <a:srcRect/>
                          <a:stretch>
                            <a:fillRect/>
                          </a:stretch>
                        </pic:blipFill>
                        <pic:spPr>
                          <a:xfrm>
                            <a:off x="0" y="0"/>
                            <a:ext cx="1704975" cy="1557338"/>
                          </a:xfrm>
                          <a:prstGeom prst="rect">
                            <a:avLst/>
                          </a:prstGeom>
                          <a:ln/>
                        </pic:spPr>
                      </pic:pic>
                    </a:graphicData>
                  </a:graphic>
                </wp:inline>
              </w:drawing>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704975" cy="1511300"/>
                  <wp:effectExtent l="0" t="0" r="0" b="0"/>
                  <wp:docPr id="89" name="image64.jpg" descr="https://lh6.googleusercontent.com/0fpg_dOGZrF5oIJQqnoHWHHdHN2M4F6bQfpgR3Q7MHV_4ut7u3QA8HK88bNm642Shr5SUiwSJwEyjIckOLqyCRb_Q13RgWzq_uPpVPAuWFlQkHISYMGO0nj7tlxMslgjL7HemZMgnY-r_Zo3Fg"/>
                  <wp:cNvGraphicFramePr/>
                  <a:graphic xmlns:a="http://schemas.openxmlformats.org/drawingml/2006/main">
                    <a:graphicData uri="http://schemas.openxmlformats.org/drawingml/2006/picture">
                      <pic:pic xmlns:pic="http://schemas.openxmlformats.org/drawingml/2006/picture">
                        <pic:nvPicPr>
                          <pic:cNvPr id="0" name="image64.jpg" descr="https://lh6.googleusercontent.com/0fpg_dOGZrF5oIJQqnoHWHHdHN2M4F6bQfpgR3Q7MHV_4ut7u3QA8HK88bNm642Shr5SUiwSJwEyjIckOLqyCRb_Q13RgWzq_uPpVPAuWFlQkHISYMGO0nj7tlxMslgjL7HemZMgnY-r_Zo3Fg"/>
                          <pic:cNvPicPr preferRelativeResize="0"/>
                        </pic:nvPicPr>
                        <pic:blipFill>
                          <a:blip r:embed="rId16"/>
                          <a:srcRect/>
                          <a:stretch>
                            <a:fillRect/>
                          </a:stretch>
                        </pic:blipFill>
                        <pic:spPr>
                          <a:xfrm>
                            <a:off x="0" y="0"/>
                            <a:ext cx="1704975" cy="1511300"/>
                          </a:xfrm>
                          <a:prstGeom prst="rect">
                            <a:avLst/>
                          </a:prstGeom>
                          <a:ln/>
                        </pic:spPr>
                      </pic:pic>
                    </a:graphicData>
                  </a:graphic>
                </wp:inline>
              </w:drawing>
            </w:r>
          </w:p>
        </w:tc>
      </w:tr>
      <w:tr w:rsidR="003A12E9">
        <w:trPr>
          <w:trHeight w:val="560"/>
        </w:trPr>
        <w:tc>
          <w:tcPr>
            <w:tcW w:w="291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LCD display LCD1602</w:t>
            </w:r>
          </w:p>
        </w:tc>
        <w:tc>
          <w:tcPr>
            <w:tcW w:w="2955"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SD memory card module</w:t>
            </w:r>
          </w:p>
        </w:tc>
        <w:tc>
          <w:tcPr>
            <w:tcW w:w="2940" w:type="dxa"/>
            <w:shd w:val="clear" w:color="auto" w:fill="auto"/>
            <w:tcMar>
              <w:top w:w="100" w:type="dxa"/>
              <w:left w:w="100" w:type="dxa"/>
              <w:bottom w:w="100" w:type="dxa"/>
              <w:right w:w="100" w:type="dxa"/>
            </w:tcMar>
          </w:tcPr>
          <w:p w:rsidR="003A12E9" w:rsidRDefault="004C61D1">
            <w:pPr>
              <w:spacing w:line="360" w:lineRule="auto"/>
              <w:ind w:firstLine="141"/>
              <w:jc w:val="center"/>
              <w:rPr>
                <w:rFonts w:ascii="Times New Roman" w:eastAsia="Times New Roman" w:hAnsi="Times New Roman" w:cs="Times New Roman"/>
              </w:rPr>
            </w:pPr>
            <w:r>
              <w:rPr>
                <w:rFonts w:ascii="Times New Roman" w:eastAsia="Times New Roman" w:hAnsi="Times New Roman" w:cs="Times New Roman"/>
              </w:rPr>
              <w:t>Temperature and humidity module</w:t>
            </w:r>
          </w:p>
        </w:tc>
      </w:tr>
    </w:tbl>
    <w:p w:rsidR="003A12E9" w:rsidRDefault="003A12E9">
      <w:pPr>
        <w:spacing w:line="360" w:lineRule="auto"/>
        <w:ind w:left="360" w:hanging="480"/>
        <w:rPr>
          <w:rFonts w:ascii="Times New Roman" w:eastAsia="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c.</w:t>
      </w:r>
      <w:r w:rsidR="001B5B57">
        <w:rPr>
          <w:rFonts w:ascii="Times New Roman" w:hAnsi="Times New Roman" w:cs="Times New Roman" w:hint="eastAsia"/>
        </w:rPr>
        <w:t xml:space="preserve"> </w:t>
      </w:r>
      <w:r>
        <w:rPr>
          <w:rFonts w:ascii="Times New Roman" w:eastAsia="Times New Roman" w:hAnsi="Times New Roman" w:cs="Times New Roman"/>
        </w:rPr>
        <w:t>Airbox wiring location map:</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We made it out using Fritzing drawing software, including the placement of</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our modules and the wiring pins.</w:t>
      </w:r>
    </w:p>
    <w:p w:rsidR="003A12E9" w:rsidRDefault="004C61D1">
      <w:pPr>
        <w:spacing w:line="360" w:lineRule="auto"/>
        <w:rPr>
          <w:rFonts w:ascii="Times New Roman" w:eastAsia="Times New Roman" w:hAnsi="Times New Roman" w:cs="Times New Roman"/>
          <w:b/>
        </w:rPr>
      </w:pPr>
      <w:r>
        <w:rPr>
          <w:rFonts w:ascii="Times New Roman" w:eastAsia="Times New Roman" w:hAnsi="Times New Roman" w:cs="Times New Roman"/>
          <w:b/>
          <w:noProof/>
          <w:sz w:val="40"/>
          <w:szCs w:val="40"/>
        </w:rPr>
        <w:drawing>
          <wp:inline distT="114300" distB="114300" distL="114300" distR="114300">
            <wp:extent cx="5276850" cy="2997200"/>
            <wp:effectExtent l="0" t="0" r="0" b="0"/>
            <wp:docPr id="9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5276850" cy="2997200"/>
                    </a:xfrm>
                    <a:prstGeom prst="rect">
                      <a:avLst/>
                    </a:prstGeom>
                    <a:ln/>
                  </pic:spPr>
                </pic:pic>
              </a:graphicData>
            </a:graphic>
          </wp:inline>
        </w:drawing>
      </w: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Figure</w:t>
      </w:r>
      <w:r>
        <w:rPr>
          <w:rFonts w:ascii="Times New Roman" w:eastAsia="Times New Roman" w:hAnsi="Times New Roman" w:cs="Times New Roman"/>
          <w:color w:val="212121"/>
          <w:highlight w:val="white"/>
        </w:rPr>
        <w:t xml:space="preserve"> 1          </w:t>
      </w:r>
      <w:r>
        <w:rPr>
          <w:rFonts w:ascii="Times New Roman" w:eastAsia="Times New Roman" w:hAnsi="Times New Roman" w:cs="Times New Roman"/>
        </w:rPr>
        <w:t xml:space="preserve">  </w:t>
      </w:r>
    </w:p>
    <w:p w:rsidR="003A12E9" w:rsidRDefault="003A12E9">
      <w:pPr>
        <w:spacing w:line="276" w:lineRule="auto"/>
        <w:rPr>
          <w:rFonts w:ascii="Times New Roman" w:eastAsia="Times New Roman" w:hAnsi="Times New Roman" w:cs="Times New Roman"/>
        </w:rPr>
      </w:pPr>
    </w:p>
    <w:p w:rsidR="003A12E9" w:rsidRDefault="004C61D1" w:rsidP="001B5B57">
      <w:pPr>
        <w:spacing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4.Research process or method</w:t>
      </w:r>
    </w:p>
    <w:p w:rsidR="003A12E9" w:rsidRDefault="003A12E9">
      <w:pPr>
        <w:spacing w:line="276" w:lineRule="auto"/>
        <w:rPr>
          <w:rFonts w:ascii="Times New Roman" w:eastAsia="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color w:val="212121"/>
          <w:highlight w:val="white"/>
        </w:rPr>
        <w:t>Foreword:</w:t>
      </w:r>
    </w:p>
    <w:p w:rsidR="003A12E9" w:rsidRPr="00857EBD" w:rsidRDefault="004C61D1">
      <w:pPr>
        <w:spacing w:line="276"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It is mentioned in the literature that when the wind speed is low, high temperature may cause the increase of air pollutant volatilization, accelerate the photochemical reaction, and increase the concentration of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xml:space="preserve"> (中央研究院，2017). In addition, the concentration of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xml:space="preserve"> in specific regions is susceptible to wind direction. The effects of wind speed, precipitation and humidity will also vary. For example, when the north winds in the Kinmen area, the value of PM2.5 will be high, so the value of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xml:space="preserve"> in winter (northeast wind) is generally high. It is understood that the Kinmen area is mainly affected by overseas sources. (金門縣科展，民96), </w:t>
      </w:r>
      <w:r w:rsidR="00DE5B9C" w:rsidRPr="00857EBD">
        <w:rPr>
          <w:rFonts w:ascii="Times New Roman" w:eastAsia="Times New Roman" w:hAnsi="Times New Roman" w:cs="Times New Roman"/>
          <w:highlight w:val="white"/>
        </w:rPr>
        <w:t>and high of the data is in Taiwan is the Keelung City</w:t>
      </w:r>
      <w:r w:rsidRPr="00857EBD">
        <w:rPr>
          <w:rFonts w:ascii="Times New Roman" w:eastAsia="Times New Roman" w:hAnsi="Times New Roman" w:cs="Times New Roman"/>
          <w:highlight w:val="white"/>
        </w:rPr>
        <w:t>,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xml:space="preserve">  is polluted by </w:t>
      </w:r>
      <w:r w:rsidR="00DE5B9C" w:rsidRPr="00857EBD">
        <w:rPr>
          <w:rFonts w:ascii="Times New Roman" w:eastAsia="Times New Roman" w:hAnsi="Times New Roman" w:cs="Times New Roman" w:hint="eastAsia"/>
          <w:highlight w:val="white"/>
        </w:rPr>
        <w:t>over</w:t>
      </w:r>
      <w:r w:rsidR="00DE5B9C" w:rsidRPr="00857EBD">
        <w:rPr>
          <w:rFonts w:ascii="Times New Roman" w:hAnsi="Times New Roman" w:cs="Times New Roman" w:hint="eastAsia"/>
          <w:highlight w:val="white"/>
        </w:rPr>
        <w:t>seas</w:t>
      </w:r>
      <w:r w:rsidRPr="00857EBD">
        <w:rPr>
          <w:rFonts w:ascii="Times New Roman" w:eastAsia="Times New Roman" w:hAnsi="Times New Roman" w:cs="Times New Roman"/>
          <w:highlight w:val="white"/>
        </w:rPr>
        <w:t xml:space="preserve"> countries up to 63% of the </w:t>
      </w:r>
      <w:r w:rsidR="00DE5B9C" w:rsidRPr="00857EBD">
        <w:rPr>
          <w:rFonts w:ascii="Times New Roman" w:hAnsi="Times New Roman" w:cs="Times New Roman" w:hint="eastAsia"/>
          <w:highlight w:val="white"/>
        </w:rPr>
        <w:t>city</w:t>
      </w:r>
      <w:r w:rsidRPr="00857EBD">
        <w:rPr>
          <w:rFonts w:ascii="Times New Roman" w:eastAsia="Times New Roman" w:hAnsi="Times New Roman" w:cs="Times New Roman"/>
          <w:highlight w:val="white"/>
        </w:rPr>
        <w:t xml:space="preserve">, </w:t>
      </w:r>
      <w:r w:rsidR="003F0634" w:rsidRPr="00857EBD">
        <w:rPr>
          <w:rFonts w:ascii="Times New Roman" w:hAnsi="Times New Roman" w:cs="Times New Roman" w:hint="eastAsia"/>
          <w:highlight w:val="white"/>
        </w:rPr>
        <w:t>cause to</w:t>
      </w:r>
      <w:r w:rsidRPr="00857EBD">
        <w:rPr>
          <w:rFonts w:ascii="Times New Roman" w:eastAsia="Times New Roman" w:hAnsi="Times New Roman" w:cs="Times New Roman"/>
          <w:highlight w:val="white"/>
        </w:rPr>
        <w:t xml:space="preserve"> the city's overseas pollution the highest (see Table 2) (</w:t>
      </w:r>
      <w:r w:rsidRPr="00857EBD">
        <w:rPr>
          <w:rFonts w:ascii="Gungsuh" w:eastAsia="Gungsuh" w:hAnsi="Gungsuh" w:cs="Gungsuh"/>
        </w:rPr>
        <w:t>余國賓，</w:t>
      </w:r>
      <w:r w:rsidRPr="00857EBD">
        <w:rPr>
          <w:rFonts w:ascii="Times New Roman" w:hAnsi="Times New Roman" w:cs="Times New Roman"/>
          <w:highlight w:val="white"/>
        </w:rPr>
        <w:t>2018 ).</w:t>
      </w:r>
    </w:p>
    <w:p w:rsidR="003A12E9" w:rsidRDefault="003A12E9">
      <w:pPr>
        <w:spacing w:line="276" w:lineRule="auto"/>
        <w:rPr>
          <w:rFonts w:ascii="Times New Roman" w:eastAsia="Times New Roman" w:hAnsi="Times New Roman" w:cs="Times New Roman"/>
          <w:highlight w:val="white"/>
        </w:rPr>
      </w:pPr>
    </w:p>
    <w:p w:rsidR="003A12E9" w:rsidRDefault="003A12E9">
      <w:pPr>
        <w:spacing w:line="276" w:lineRule="auto"/>
        <w:jc w:val="center"/>
        <w:rPr>
          <w:rFonts w:ascii="Times New Roman" w:eastAsia="Times New Roman" w:hAnsi="Times New Roman" w:cs="Times New Roman"/>
        </w:rPr>
      </w:pPr>
    </w:p>
    <w:p w:rsidR="003A12E9" w:rsidRDefault="004C61D1">
      <w:pPr>
        <w:spacing w:line="276" w:lineRule="auto"/>
        <w:jc w:val="center"/>
        <w:rPr>
          <w:rFonts w:ascii="Times New Roman" w:eastAsia="Times New Roman" w:hAnsi="Times New Roman" w:cs="Times New Roman"/>
          <w:color w:val="212121"/>
          <w:highlight w:val="white"/>
        </w:rPr>
      </w:pPr>
      <w:r>
        <w:rPr>
          <w:rFonts w:ascii="Times New Roman" w:eastAsia="Times New Roman" w:hAnsi="Times New Roman" w:cs="Times New Roman"/>
        </w:rPr>
        <w:t xml:space="preserve">Table 2  </w:t>
      </w:r>
      <w:r>
        <w:rPr>
          <w:rFonts w:ascii="Times New Roman" w:eastAsia="Times New Roman" w:hAnsi="Times New Roman" w:cs="Times New Roman"/>
          <w:color w:val="212121"/>
          <w:highlight w:val="white"/>
        </w:rPr>
        <w:t xml:space="preserve">Domestic primary, derivative and overseas transmission contribution tables </w:t>
      </w:r>
    </w:p>
    <w:p w:rsidR="003A12E9" w:rsidRDefault="004C61D1">
      <w:pPr>
        <w:spacing w:line="276" w:lineRule="auto"/>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of municipalities, counties, and cities</w:t>
      </w:r>
    </w:p>
    <w:p w:rsidR="003A12E9" w:rsidRDefault="003A12E9">
      <w:pPr>
        <w:spacing w:line="276" w:lineRule="auto"/>
        <w:jc w:val="center"/>
        <w:rPr>
          <w:rFonts w:ascii="Times New Roman" w:eastAsia="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3300413" cy="4158901"/>
            <wp:effectExtent l="0" t="0" r="0" b="0"/>
            <wp:docPr id="9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8"/>
                    <a:srcRect/>
                    <a:stretch>
                      <a:fillRect/>
                    </a:stretch>
                  </pic:blipFill>
                  <pic:spPr>
                    <a:xfrm>
                      <a:off x="0" y="0"/>
                      <a:ext cx="3300413" cy="4158901"/>
                    </a:xfrm>
                    <a:prstGeom prst="rect">
                      <a:avLst/>
                    </a:prstGeom>
                    <a:ln/>
                  </pic:spPr>
                </pic:pic>
              </a:graphicData>
            </a:graphic>
          </wp:inline>
        </w:drawing>
      </w:r>
    </w:p>
    <w:p w:rsidR="003A12E9" w:rsidRDefault="003A12E9">
      <w:pPr>
        <w:spacing w:line="276" w:lineRule="auto"/>
        <w:rPr>
          <w:rFonts w:ascii="Times New Roman" w:eastAsia="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b.experimental design:</w:t>
      </w:r>
    </w:p>
    <w:p w:rsidR="003A12E9" w:rsidRPr="00857EBD" w:rsidRDefault="004C61D1">
      <w:pPr>
        <w:spacing w:line="276" w:lineRule="auto"/>
        <w:rPr>
          <w:rFonts w:ascii="Times New Roman" w:eastAsia="Times New Roman" w:hAnsi="Times New Roman" w:cs="Times New Roman"/>
        </w:rPr>
      </w:pPr>
      <w:r w:rsidRPr="00857EBD">
        <w:rPr>
          <w:rFonts w:ascii="Times New Roman" w:eastAsia="Times New Roman" w:hAnsi="Times New Roman" w:cs="Times New Roman"/>
        </w:rPr>
        <w:t xml:space="preserve">   (1) Comparing with the EPA</w:t>
      </w:r>
      <w:r w:rsidR="00DE5B9C" w:rsidRPr="00857EBD">
        <w:rPr>
          <w:rFonts w:ascii="Times New Roman" w:hAnsi="Times New Roman" w:cs="Times New Roman"/>
        </w:rPr>
        <w:t>’</w:t>
      </w:r>
      <w:r w:rsidR="00DE5B9C" w:rsidRPr="00857EBD">
        <w:rPr>
          <w:rFonts w:ascii="Times New Roman" w:hAnsi="Times New Roman" w:cs="Times New Roman" w:hint="eastAsia"/>
        </w:rPr>
        <w:t>s</w:t>
      </w:r>
      <w:r w:rsidRPr="00857EBD">
        <w:rPr>
          <w:rFonts w:ascii="Times New Roman" w:eastAsia="Times New Roman" w:hAnsi="Times New Roman" w:cs="Times New Roman"/>
        </w:rPr>
        <w:t xml:space="preserve"> information</w:t>
      </w:r>
    </w:p>
    <w:p w:rsidR="00DE5B9C" w:rsidRPr="00857EBD" w:rsidRDefault="00DE5B9C" w:rsidP="00DE5B9C">
      <w:pPr>
        <w:spacing w:line="276" w:lineRule="auto"/>
        <w:ind w:leftChars="235" w:left="564" w:firstLineChars="59" w:firstLine="142"/>
        <w:rPr>
          <w:rFonts w:ascii="Times New Roman" w:eastAsia="Times New Roman" w:hAnsi="Times New Roman" w:cs="Times New Roman"/>
        </w:rPr>
      </w:pPr>
      <w:r w:rsidRPr="00857EBD">
        <w:rPr>
          <w:rFonts w:ascii="Times New Roman" w:eastAsia="Times New Roman" w:hAnsi="Times New Roman" w:cs="Times New Roman"/>
        </w:rPr>
        <w:t>We first designed the Arduino instrument to observe the suspended particles, temperature and humidity, and set an observation every 15 minutes.</w:t>
      </w:r>
    </w:p>
    <w:p w:rsidR="00DE5B9C" w:rsidRPr="00857EBD" w:rsidRDefault="00DE5B9C" w:rsidP="00DE5B9C">
      <w:pPr>
        <w:spacing w:line="276" w:lineRule="auto"/>
        <w:ind w:leftChars="235" w:left="564" w:firstLineChars="59" w:firstLine="142"/>
        <w:rPr>
          <w:rFonts w:ascii="Times New Roman" w:eastAsia="Times New Roman" w:hAnsi="Times New Roman" w:cs="Times New Roman"/>
        </w:rPr>
      </w:pPr>
      <w:r w:rsidRPr="00857EBD">
        <w:rPr>
          <w:rFonts w:ascii="Times New Roman" w:eastAsia="Times New Roman" w:hAnsi="Times New Roman" w:cs="Times New Roman"/>
        </w:rPr>
        <w:t>After that, we will find relevant trends from the data and use the EPA ,  Central Meteorological Administration and Keelung City respectively.</w:t>
      </w:r>
    </w:p>
    <w:p w:rsidR="00DE5B9C" w:rsidRPr="00857EBD" w:rsidRDefault="00DE5B9C" w:rsidP="00DE5B9C">
      <w:pPr>
        <w:spacing w:line="276" w:lineRule="auto"/>
        <w:ind w:leftChars="235" w:left="564" w:firstLineChars="59" w:firstLine="142"/>
        <w:rPr>
          <w:rFonts w:ascii="Times New Roman" w:hAnsi="Times New Roman" w:cs="Times New Roman"/>
        </w:rPr>
      </w:pPr>
      <w:r w:rsidRPr="00857EBD">
        <w:rPr>
          <w:rFonts w:ascii="Times New Roman" w:eastAsia="Times New Roman" w:hAnsi="Times New Roman" w:cs="Times New Roman"/>
        </w:rPr>
        <w:t>The information of the weather station in the Anle High School assists in the availability of our observations.</w:t>
      </w:r>
    </w:p>
    <w:p w:rsidR="003A12E9" w:rsidRDefault="004C61D1" w:rsidP="00DE5B9C">
      <w:pPr>
        <w:spacing w:line="276" w:lineRule="auto"/>
        <w:ind w:leftChars="235" w:left="564" w:firstLineChars="1" w:firstLine="2"/>
        <w:rPr>
          <w:rFonts w:ascii="Times New Roman" w:eastAsia="Times New Roman" w:hAnsi="Times New Roman" w:cs="Times New Roman"/>
        </w:rPr>
      </w:pPr>
      <w:r w:rsidRPr="00857EBD">
        <w:rPr>
          <w:rFonts w:ascii="Times New Roman" w:eastAsia="Times New Roman" w:hAnsi="Times New Roman" w:cs="Times New Roman"/>
        </w:rPr>
        <w:t xml:space="preserve">1. </w:t>
      </w:r>
      <w:r>
        <w:rPr>
          <w:rFonts w:ascii="Times New Roman" w:eastAsia="Times New Roman" w:hAnsi="Times New Roman" w:cs="Times New Roman"/>
        </w:rPr>
        <w:t>Observation time 2/12-3/27 days (six weeks).</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highlight w:val="white"/>
        </w:rPr>
        <w:t>The location of the Arduino observer is shown in Table 3.</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Observation location:</w:t>
      </w:r>
    </w:p>
    <w:p w:rsidR="003A12E9" w:rsidRDefault="004C61D1" w:rsidP="00DE5B9C">
      <w:pPr>
        <w:spacing w:line="276" w:lineRule="auto"/>
        <w:ind w:left="708" w:hangingChars="295" w:hanging="708"/>
        <w:rPr>
          <w:rFonts w:ascii="Times New Roman" w:eastAsia="Times New Roman" w:hAnsi="Times New Roman" w:cs="Times New Roman"/>
        </w:rPr>
      </w:pPr>
      <w:r w:rsidRPr="00857EBD">
        <w:rPr>
          <w:rFonts w:ascii="Times New Roman" w:eastAsia="Times New Roman" w:hAnsi="Times New Roman" w:cs="Times New Roman"/>
        </w:rPr>
        <w:t xml:space="preserve">         1. When the LCD screen is offline (about 5 seconds), the power is turned off,             and the </w:t>
      </w:r>
      <w:r w:rsidR="00DE5B9C" w:rsidRPr="00857EBD">
        <w:rPr>
          <w:rFonts w:ascii="Times New Roman" w:hAnsi="Times New Roman" w:cs="Times New Roman" w:hint="eastAsia"/>
        </w:rPr>
        <w:t>system</w:t>
      </w:r>
      <w:r w:rsidRPr="00857EBD">
        <w:rPr>
          <w:rFonts w:ascii="Times New Roman" w:eastAsia="Times New Roman" w:hAnsi="Times New Roman" w:cs="Times New Roman"/>
        </w:rPr>
        <w:t xml:space="preserve"> is closed. Then take off  </w:t>
      </w:r>
      <w:r w:rsidR="00DE5B9C" w:rsidRPr="00857EBD">
        <w:rPr>
          <w:rFonts w:ascii="Times New Roman" w:hAnsi="Times New Roman" w:cs="Times New Roman" w:hint="eastAsia"/>
        </w:rPr>
        <w:t>t</w:t>
      </w:r>
      <w:r w:rsidRPr="00857EBD">
        <w:rPr>
          <w:rFonts w:ascii="Times New Roman" w:eastAsia="Times New Roman" w:hAnsi="Times New Roman" w:cs="Times New Roman"/>
        </w:rPr>
        <w:t xml:space="preserve">he SD card uses the card reader to copy the text file (test.txt) to the computer, and open the text file with EXCEL to make use of it. The "space" separation setting converts the text data into </w:t>
      </w:r>
      <w:r>
        <w:rPr>
          <w:rFonts w:ascii="Times New Roman" w:eastAsia="Times New Roman" w:hAnsi="Times New Roman" w:cs="Times New Roman"/>
        </w:rPr>
        <w:t xml:space="preserve">fields in EXCEL. </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After reformatting the memory card (using FAT or FAT32 format, not NTFS</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format), insert it back into Arduino. After reconnecting the power, record the  </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new Arduino</w:t>
      </w:r>
    </w:p>
    <w:p w:rsidR="003A12E9" w:rsidRDefault="003A12E9">
      <w:pPr>
        <w:spacing w:line="276" w:lineRule="auto"/>
        <w:rPr>
          <w:rFonts w:ascii="Times New Roman" w:eastAsia="Times New Roman" w:hAnsi="Times New Roman" w:cs="Times New Roman"/>
        </w:rPr>
      </w:pP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Table3  Self-made air box station list   </w:t>
      </w:r>
    </w:p>
    <w:tbl>
      <w:tblPr>
        <w:tblStyle w:val="a6"/>
        <w:tblW w:w="958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195"/>
        <w:gridCol w:w="3195"/>
      </w:tblGrid>
      <w:tr w:rsidR="003A12E9">
        <w:tc>
          <w:tcPr>
            <w:tcW w:w="3195" w:type="dxa"/>
            <w:shd w:val="clear" w:color="auto" w:fill="auto"/>
            <w:tcMar>
              <w:top w:w="100" w:type="dxa"/>
              <w:left w:w="100" w:type="dxa"/>
              <w:bottom w:w="100" w:type="dxa"/>
              <w:right w:w="100" w:type="dxa"/>
            </w:tcMar>
          </w:tcPr>
          <w:p w:rsidR="003A12E9" w:rsidRDefault="004C61D1">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1733550" cy="1789837"/>
                  <wp:effectExtent l="0" t="0" r="0" b="0"/>
                  <wp:docPr id="93"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9"/>
                          <a:srcRect/>
                          <a:stretch>
                            <a:fillRect/>
                          </a:stretch>
                        </pic:blipFill>
                        <pic:spPr>
                          <a:xfrm>
                            <a:off x="0" y="0"/>
                            <a:ext cx="1733550" cy="1789837"/>
                          </a:xfrm>
                          <a:prstGeom prst="rect">
                            <a:avLst/>
                          </a:prstGeom>
                          <a:ln/>
                        </pic:spPr>
                      </pic:pic>
                    </a:graphicData>
                  </a:graphic>
                </wp:inline>
              </w:drawing>
            </w:r>
          </w:p>
        </w:tc>
        <w:tc>
          <w:tcPr>
            <w:tcW w:w="3195" w:type="dxa"/>
            <w:shd w:val="clear" w:color="auto" w:fill="auto"/>
            <w:tcMar>
              <w:top w:w="100" w:type="dxa"/>
              <w:left w:w="100" w:type="dxa"/>
              <w:bottom w:w="100" w:type="dxa"/>
              <w:right w:w="100" w:type="dxa"/>
            </w:tcMar>
          </w:tcPr>
          <w:p w:rsidR="003A12E9" w:rsidRDefault="004C61D1">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714500" cy="1789837"/>
                  <wp:effectExtent l="0" t="0" r="0" b="0"/>
                  <wp:docPr id="9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14500" cy="1789837"/>
                          </a:xfrm>
                          <a:prstGeom prst="rect">
                            <a:avLst/>
                          </a:prstGeom>
                          <a:ln/>
                        </pic:spPr>
                      </pic:pic>
                    </a:graphicData>
                  </a:graphic>
                </wp:inline>
              </w:drawing>
            </w:r>
          </w:p>
        </w:tc>
        <w:tc>
          <w:tcPr>
            <w:tcW w:w="3195" w:type="dxa"/>
            <w:shd w:val="clear" w:color="auto" w:fill="auto"/>
            <w:tcMar>
              <w:top w:w="100" w:type="dxa"/>
              <w:left w:w="100" w:type="dxa"/>
              <w:bottom w:w="100" w:type="dxa"/>
              <w:right w:w="100" w:type="dxa"/>
            </w:tcMar>
          </w:tcPr>
          <w:p w:rsidR="003A12E9" w:rsidRDefault="004C61D1">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743075" cy="1799362"/>
                  <wp:effectExtent l="0" t="0" r="0" b="0"/>
                  <wp:docPr id="97"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21"/>
                          <a:srcRect/>
                          <a:stretch>
                            <a:fillRect/>
                          </a:stretch>
                        </pic:blipFill>
                        <pic:spPr>
                          <a:xfrm>
                            <a:off x="0" y="0"/>
                            <a:ext cx="1743075" cy="1799362"/>
                          </a:xfrm>
                          <a:prstGeom prst="rect">
                            <a:avLst/>
                          </a:prstGeom>
                          <a:ln/>
                        </pic:spPr>
                      </pic:pic>
                    </a:graphicData>
                  </a:graphic>
                </wp:inline>
              </w:drawing>
            </w:r>
          </w:p>
        </w:tc>
      </w:tr>
      <w:tr w:rsidR="003A12E9">
        <w:tc>
          <w:tcPr>
            <w:tcW w:w="3195"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Gungsuh" w:eastAsia="Gungsuh" w:hAnsi="Gungsuh" w:cs="Gungsuh"/>
              </w:rPr>
              <w:t xml:space="preserve">Station A:　An Yi Road, </w:t>
            </w:r>
          </w:p>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Anle District, Keelung City</w:t>
            </w:r>
          </w:p>
        </w:tc>
        <w:tc>
          <w:tcPr>
            <w:tcW w:w="3195"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Gungsuh" w:eastAsia="Gungsuh" w:hAnsi="Gungsuh" w:cs="Gungsuh"/>
              </w:rPr>
              <w:t>Station B:　Xinfeng Street, Zhongzheng District, Keelung City</w:t>
            </w:r>
          </w:p>
        </w:tc>
        <w:tc>
          <w:tcPr>
            <w:tcW w:w="3195"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Gungsuh" w:eastAsia="Gungsuh" w:hAnsi="Gungsuh" w:cs="Gungsuh"/>
              </w:rPr>
              <w:t>Station C:　Fuxing Street, Renai District, Keelung City</w:t>
            </w:r>
          </w:p>
        </w:tc>
      </w:tr>
    </w:tbl>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3A12E9" w:rsidRDefault="004C61D1">
      <w:pPr>
        <w:spacing w:line="276" w:lineRule="auto"/>
        <w:rPr>
          <w:rFonts w:ascii="Times New Roman" w:eastAsia="Times New Roman" w:hAnsi="Times New Roman" w:cs="Times New Roman"/>
          <w:color w:val="212121"/>
          <w:highlight w:val="white"/>
        </w:rPr>
      </w:pPr>
      <w:r>
        <w:rPr>
          <w:rFonts w:ascii="Times New Roman" w:eastAsia="Times New Roman" w:hAnsi="Times New Roman" w:cs="Times New Roman"/>
        </w:rPr>
        <w:t>c.</w:t>
      </w:r>
      <w:r>
        <w:rPr>
          <w:rFonts w:ascii="Times New Roman" w:eastAsia="Times New Roman" w:hAnsi="Times New Roman" w:cs="Times New Roman"/>
          <w:color w:val="212121"/>
          <w:highlight w:val="white"/>
        </w:rPr>
        <w:t>Research process: Figure 2 is the flow chart of this study.</w:t>
      </w:r>
    </w:p>
    <w:p w:rsidR="003A12E9" w:rsidRDefault="003A12E9">
      <w:pPr>
        <w:spacing w:line="276" w:lineRule="auto"/>
        <w:rPr>
          <w:rFonts w:ascii="Times New Roman" w:eastAsia="Times New Roman" w:hAnsi="Times New Roman" w:cs="Times New Roman"/>
        </w:rPr>
      </w:pP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Figure 2</w:t>
      </w:r>
      <w:r>
        <w:rPr>
          <w:noProof/>
        </w:rPr>
        <mc:AlternateContent>
          <mc:Choice Requires="wpg">
            <w:drawing>
              <wp:anchor distT="0" distB="0" distL="0" distR="0" simplePos="0" relativeHeight="251658240" behindDoc="0" locked="0" layoutInCell="1" hidden="0" allowOverlap="1">
                <wp:simplePos x="0" y="0"/>
                <wp:positionH relativeFrom="column">
                  <wp:posOffset>-101599</wp:posOffset>
                </wp:positionH>
                <wp:positionV relativeFrom="paragraph">
                  <wp:posOffset>0</wp:posOffset>
                </wp:positionV>
                <wp:extent cx="5391150" cy="4593867"/>
                <wp:effectExtent l="0" t="0" r="0" b="0"/>
                <wp:wrapSquare wrapText="bothSides" distT="0" distB="0" distL="0" distR="0"/>
                <wp:docPr id="1" name="群組 1"/>
                <wp:cNvGraphicFramePr/>
                <a:graphic xmlns:a="http://schemas.openxmlformats.org/drawingml/2006/main">
                  <a:graphicData uri="http://schemas.microsoft.com/office/word/2010/wordprocessingGroup">
                    <wpg:wgp>
                      <wpg:cNvGrpSpPr/>
                      <wpg:grpSpPr>
                        <a:xfrm>
                          <a:off x="0" y="0"/>
                          <a:ext cx="5391150" cy="4593867"/>
                          <a:chOff x="2650425" y="1486750"/>
                          <a:chExt cx="5391150" cy="4586501"/>
                        </a:xfrm>
                      </wpg:grpSpPr>
                      <wpg:grpSp>
                        <wpg:cNvPr id="2" name="群組 2"/>
                        <wpg:cNvGrpSpPr/>
                        <wpg:grpSpPr>
                          <a:xfrm>
                            <a:off x="2650425" y="1486750"/>
                            <a:ext cx="5391150" cy="4586501"/>
                            <a:chOff x="2044805" y="789026"/>
                            <a:chExt cx="6996634" cy="5952034"/>
                          </a:xfrm>
                        </wpg:grpSpPr>
                        <wps:wsp>
                          <wps:cNvPr id="3" name="矩形 3"/>
                          <wps:cNvSpPr/>
                          <wps:spPr>
                            <a:xfrm>
                              <a:off x="2044805" y="789026"/>
                              <a:ext cx="6996625" cy="5952025"/>
                            </a:xfrm>
                            <a:prstGeom prst="rect">
                              <a:avLst/>
                            </a:prstGeom>
                            <a:noFill/>
                            <a:ln>
                              <a:noFill/>
                            </a:ln>
                          </wps:spPr>
                          <wps:txbx>
                            <w:txbxContent>
                              <w:p w:rsidR="003F0634" w:rsidRDefault="003F0634">
                                <w:pPr>
                                  <w:textDirection w:val="btLr"/>
                                </w:pPr>
                              </w:p>
                            </w:txbxContent>
                          </wps:txbx>
                          <wps:bodyPr spcFirstLastPara="1" wrap="square" lIns="91425" tIns="91425" rIns="91425" bIns="91425" anchor="ctr" anchorCtr="0"/>
                        </wps:wsp>
                        <wpg:grpSp>
                          <wpg:cNvPr id="4" name="群組 4"/>
                          <wpg:cNvGrpSpPr/>
                          <wpg:grpSpPr>
                            <a:xfrm>
                              <a:off x="2044805" y="789026"/>
                              <a:ext cx="6996634" cy="5952034"/>
                              <a:chOff x="2650425" y="1474261"/>
                              <a:chExt cx="5391150" cy="4611478"/>
                            </a:xfrm>
                          </wpg:grpSpPr>
                          <wps:wsp>
                            <wps:cNvPr id="5" name="矩形 5"/>
                            <wps:cNvSpPr/>
                            <wps:spPr>
                              <a:xfrm>
                                <a:off x="2650425" y="1474261"/>
                                <a:ext cx="5391150" cy="4611475"/>
                              </a:xfrm>
                              <a:prstGeom prst="rect">
                                <a:avLst/>
                              </a:prstGeom>
                              <a:noFill/>
                              <a:ln>
                                <a:noFill/>
                              </a:ln>
                            </wps:spPr>
                            <wps:txbx>
                              <w:txbxContent>
                                <w:p w:rsidR="003F0634" w:rsidRDefault="003F0634">
                                  <w:pPr>
                                    <w:textDirection w:val="btLr"/>
                                  </w:pPr>
                                </w:p>
                              </w:txbxContent>
                            </wps:txbx>
                            <wps:bodyPr spcFirstLastPara="1" wrap="square" lIns="91425" tIns="91425" rIns="91425" bIns="91425" anchor="ctr" anchorCtr="0"/>
                          </wps:wsp>
                          <wpg:grpSp>
                            <wpg:cNvPr id="6" name="群組 6"/>
                            <wpg:cNvGrpSpPr/>
                            <wpg:grpSpPr>
                              <a:xfrm>
                                <a:off x="2650425" y="1474261"/>
                                <a:ext cx="5391150" cy="4611478"/>
                                <a:chOff x="0" y="0"/>
                                <a:chExt cx="5391150" cy="4610100"/>
                              </a:xfrm>
                            </wpg:grpSpPr>
                            <wps:wsp>
                              <wps:cNvPr id="7" name="矩形 7"/>
                              <wps:cNvSpPr/>
                              <wps:spPr>
                                <a:xfrm>
                                  <a:off x="0" y="0"/>
                                  <a:ext cx="5391150" cy="4610100"/>
                                </a:xfrm>
                                <a:prstGeom prst="rect">
                                  <a:avLst/>
                                </a:prstGeom>
                                <a:noFill/>
                                <a:ln>
                                  <a:noFill/>
                                </a:ln>
                              </wps:spPr>
                              <wps:txbx>
                                <w:txbxContent>
                                  <w:p w:rsidR="003F0634" w:rsidRDefault="003F0634">
                                    <w:pPr>
                                      <w:textDirection w:val="btLr"/>
                                    </w:pPr>
                                  </w:p>
                                </w:txbxContent>
                              </wps:txbx>
                              <wps:bodyPr spcFirstLastPara="1" wrap="square" lIns="91425" tIns="91425" rIns="91425" bIns="91425" anchor="ctr" anchorCtr="0"/>
                            </wps:wsp>
                            <wpg:grpSp>
                              <wpg:cNvPr id="8" name="群組 8"/>
                              <wpg:cNvGrpSpPr/>
                              <wpg:grpSpPr>
                                <a:xfrm>
                                  <a:off x="0" y="0"/>
                                  <a:ext cx="5391150" cy="4610100"/>
                                  <a:chOff x="0" y="0"/>
                                  <a:chExt cx="5391150" cy="4610100"/>
                                </a:xfrm>
                              </wpg:grpSpPr>
                              <wps:wsp>
                                <wps:cNvPr id="9" name="矩形 9"/>
                                <wps:cNvSpPr/>
                                <wps:spPr>
                                  <a:xfrm>
                                    <a:off x="0" y="0"/>
                                    <a:ext cx="5391150" cy="4610100"/>
                                  </a:xfrm>
                                  <a:prstGeom prst="rect">
                                    <a:avLst/>
                                  </a:prstGeom>
                                  <a:noFill/>
                                  <a:ln>
                                    <a:noFill/>
                                  </a:ln>
                                </wps:spPr>
                                <wps:txbx>
                                  <w:txbxContent>
                                    <w:p w:rsidR="003F0634" w:rsidRDefault="003F0634">
                                      <w:pPr>
                                        <w:textDirection w:val="btLr"/>
                                      </w:pPr>
                                    </w:p>
                                  </w:txbxContent>
                                </wps:txbx>
                                <wps:bodyPr spcFirstLastPara="1" wrap="square" lIns="91425" tIns="91425" rIns="91425" bIns="91425" anchor="ctr" anchorCtr="0"/>
                              </wps:wsp>
                              <wps:wsp>
                                <wps:cNvPr id="10" name="矩形 10"/>
                                <wps:cNvSpPr/>
                                <wps:spPr>
                                  <a:xfrm rot="5400000">
                                    <a:off x="-244976" y="912028"/>
                                    <a:ext cx="1093806" cy="132435"/>
                                  </a:xfrm>
                                  <a:prstGeom prst="rect">
                                    <a:avLst/>
                                  </a:prstGeom>
                                  <a:solidFill>
                                    <a:schemeClr val="accent4"/>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11" name="圓角矩形 11"/>
                                <wps:cNvSpPr/>
                                <wps:spPr>
                                  <a:xfrm>
                                    <a:off x="2711" y="208147"/>
                                    <a:ext cx="1471510" cy="88290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12" name="矩形 12"/>
                                <wps:cNvSpPr/>
                                <wps:spPr>
                                  <a:xfrm>
                                    <a:off x="28570" y="234006"/>
                                    <a:ext cx="1419792" cy="831188"/>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Reading literature</w:t>
                                      </w:r>
                                    </w:p>
                                  </w:txbxContent>
                                </wps:txbx>
                                <wps:bodyPr spcFirstLastPara="1" wrap="square" lIns="57150" tIns="57150" rIns="57150" bIns="57150" anchor="ctr" anchorCtr="0"/>
                              </wps:wsp>
                              <wps:wsp>
                                <wps:cNvPr id="13" name="矩形 13"/>
                                <wps:cNvSpPr/>
                                <wps:spPr>
                                  <a:xfrm rot="5400000">
                                    <a:off x="-244976" y="2015661"/>
                                    <a:ext cx="1093806" cy="132435"/>
                                  </a:xfrm>
                                  <a:prstGeom prst="rect">
                                    <a:avLst/>
                                  </a:prstGeom>
                                  <a:solidFill>
                                    <a:srgbClr val="EEF806"/>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14" name="圓角矩形 14"/>
                                <wps:cNvSpPr/>
                                <wps:spPr>
                                  <a:xfrm>
                                    <a:off x="2711" y="1311780"/>
                                    <a:ext cx="1471510" cy="882906"/>
                                  </a:xfrm>
                                  <a:prstGeom prst="roundRect">
                                    <a:avLst>
                                      <a:gd name="adj" fmla="val 10000"/>
                                    </a:avLst>
                                  </a:prstGeom>
                                  <a:solidFill>
                                    <a:srgbClr val="F5F905"/>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15" name="矩形 15"/>
                                <wps:cNvSpPr/>
                                <wps:spPr>
                                  <a:xfrm>
                                    <a:off x="28570" y="1337639"/>
                                    <a:ext cx="1419792" cy="831188"/>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Confirmation topic</w:t>
                                      </w:r>
                                    </w:p>
                                  </w:txbxContent>
                                </wps:txbx>
                                <wps:bodyPr spcFirstLastPara="1" wrap="square" lIns="57150" tIns="57150" rIns="57150" bIns="57150" anchor="ctr" anchorCtr="0"/>
                              </wps:wsp>
                              <wps:wsp>
                                <wps:cNvPr id="16" name="矩形 16"/>
                                <wps:cNvSpPr/>
                                <wps:spPr>
                                  <a:xfrm rot="5400000">
                                    <a:off x="-244976" y="3119293"/>
                                    <a:ext cx="1093806" cy="132435"/>
                                  </a:xfrm>
                                  <a:prstGeom prst="rect">
                                    <a:avLst/>
                                  </a:prstGeom>
                                  <a:solidFill>
                                    <a:srgbClr val="A5F20C"/>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17" name="圓角矩形 17"/>
                                <wps:cNvSpPr/>
                                <wps:spPr>
                                  <a:xfrm>
                                    <a:off x="2711" y="2415413"/>
                                    <a:ext cx="1471510" cy="882906"/>
                                  </a:xfrm>
                                  <a:prstGeom prst="roundRect">
                                    <a:avLst>
                                      <a:gd name="adj" fmla="val 10000"/>
                                    </a:avLst>
                                  </a:prstGeom>
                                  <a:solidFill>
                                    <a:srgbClr val="B3F30B"/>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18" name="矩形 18"/>
                                <wps:cNvSpPr/>
                                <wps:spPr>
                                  <a:xfrm>
                                    <a:off x="28570" y="2441272"/>
                                    <a:ext cx="1419792" cy="831188"/>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Buying parts</w:t>
                                      </w:r>
                                    </w:p>
                                  </w:txbxContent>
                                </wps:txbx>
                                <wps:bodyPr spcFirstLastPara="1" wrap="square" lIns="57150" tIns="57150" rIns="57150" bIns="57150" anchor="ctr" anchorCtr="0"/>
                              </wps:wsp>
                              <wps:wsp>
                                <wps:cNvPr id="19" name="矩形 19"/>
                                <wps:cNvSpPr/>
                                <wps:spPr>
                                  <a:xfrm>
                                    <a:off x="306839" y="3671110"/>
                                    <a:ext cx="1947282" cy="132435"/>
                                  </a:xfrm>
                                  <a:prstGeom prst="rect">
                                    <a:avLst/>
                                  </a:prstGeom>
                                  <a:solidFill>
                                    <a:srgbClr val="66ED13"/>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20" name="圓角矩形 20"/>
                                <wps:cNvSpPr/>
                                <wps:spPr>
                                  <a:xfrm>
                                    <a:off x="2711" y="3519045"/>
                                    <a:ext cx="1471510" cy="882906"/>
                                  </a:xfrm>
                                  <a:prstGeom prst="roundRect">
                                    <a:avLst>
                                      <a:gd name="adj" fmla="val 10000"/>
                                    </a:avLst>
                                  </a:prstGeom>
                                  <a:solidFill>
                                    <a:srgbClr val="77EF11"/>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21" name="矩形 21"/>
                                <wps:cNvSpPr/>
                                <wps:spPr>
                                  <a:xfrm>
                                    <a:off x="28570" y="3544904"/>
                                    <a:ext cx="1419792" cy="831188"/>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Learning to assemble an air box</w:t>
                                      </w:r>
                                    </w:p>
                                  </w:txbxContent>
                                </wps:txbx>
                                <wps:bodyPr spcFirstLastPara="1" wrap="square" lIns="57150" tIns="57150" rIns="57150" bIns="57150" anchor="ctr" anchorCtr="0"/>
                              </wps:wsp>
                              <wps:wsp>
                                <wps:cNvPr id="22" name="矩形 22"/>
                                <wps:cNvSpPr/>
                                <wps:spPr>
                                  <a:xfrm rot="-5400000">
                                    <a:off x="1712131" y="3119293"/>
                                    <a:ext cx="1093806" cy="132435"/>
                                  </a:xfrm>
                                  <a:prstGeom prst="rect">
                                    <a:avLst/>
                                  </a:prstGeom>
                                  <a:solidFill>
                                    <a:srgbClr val="2DE71A"/>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23" name="圓角矩形 23"/>
                                <wps:cNvSpPr/>
                                <wps:spPr>
                                  <a:xfrm>
                                    <a:off x="1959819" y="3519045"/>
                                    <a:ext cx="1471510" cy="882906"/>
                                  </a:xfrm>
                                  <a:prstGeom prst="roundRect">
                                    <a:avLst>
                                      <a:gd name="adj" fmla="val 10000"/>
                                    </a:avLst>
                                  </a:prstGeom>
                                  <a:solidFill>
                                    <a:srgbClr val="40E918"/>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24" name="矩形 24"/>
                                <wps:cNvSpPr/>
                                <wps:spPr>
                                  <a:xfrm>
                                    <a:off x="1985678" y="3544904"/>
                                    <a:ext cx="1419792" cy="831188"/>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Design Arduino program</w:t>
                                      </w:r>
                                    </w:p>
                                  </w:txbxContent>
                                </wps:txbx>
                                <wps:bodyPr spcFirstLastPara="1" wrap="square" lIns="57150" tIns="57150" rIns="57150" bIns="57150" anchor="ctr" anchorCtr="0"/>
                              </wps:wsp>
                              <wps:wsp>
                                <wps:cNvPr id="25" name="矩形 25"/>
                                <wps:cNvSpPr/>
                                <wps:spPr>
                                  <a:xfrm rot="-5400000">
                                    <a:off x="1712131" y="2015661"/>
                                    <a:ext cx="1093806" cy="132435"/>
                                  </a:xfrm>
                                  <a:prstGeom prst="rect">
                                    <a:avLst/>
                                  </a:prstGeom>
                                  <a:solidFill>
                                    <a:srgbClr val="21E146"/>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26" name="圓角矩形 26"/>
                                <wps:cNvSpPr/>
                                <wps:spPr>
                                  <a:xfrm>
                                    <a:off x="1959819" y="2415413"/>
                                    <a:ext cx="1471510" cy="882906"/>
                                  </a:xfrm>
                                  <a:prstGeom prst="roundRect">
                                    <a:avLst>
                                      <a:gd name="adj" fmla="val 10000"/>
                                    </a:avLst>
                                  </a:prstGeom>
                                  <a:solidFill>
                                    <a:srgbClr val="1DE42A"/>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27" name="矩形 27"/>
                                <wps:cNvSpPr/>
                                <wps:spPr>
                                  <a:xfrm>
                                    <a:off x="1985675" y="2441282"/>
                                    <a:ext cx="1419900" cy="882900"/>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Placed at three points A, B, and C to start observation</w:t>
                                      </w:r>
                                    </w:p>
                                  </w:txbxContent>
                                </wps:txbx>
                                <wps:bodyPr spcFirstLastPara="1" wrap="square" lIns="57150" tIns="57150" rIns="57150" bIns="57150" anchor="ctr" anchorCtr="0"/>
                              </wps:wsp>
                              <wps:wsp>
                                <wps:cNvPr id="28" name="矩形 28"/>
                                <wps:cNvSpPr/>
                                <wps:spPr>
                                  <a:xfrm rot="-5400000">
                                    <a:off x="1712131" y="912028"/>
                                    <a:ext cx="1093806" cy="132435"/>
                                  </a:xfrm>
                                  <a:prstGeom prst="rect">
                                    <a:avLst/>
                                  </a:prstGeom>
                                  <a:solidFill>
                                    <a:srgbClr val="27DB7E"/>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29" name="圓角矩形 29"/>
                                <wps:cNvSpPr/>
                                <wps:spPr>
                                  <a:xfrm>
                                    <a:off x="1959819" y="1311780"/>
                                    <a:ext cx="1471510" cy="882906"/>
                                  </a:xfrm>
                                  <a:prstGeom prst="roundRect">
                                    <a:avLst>
                                      <a:gd name="adj" fmla="val 10000"/>
                                    </a:avLst>
                                  </a:prstGeom>
                                  <a:solidFill>
                                    <a:srgbClr val="24DE60"/>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30" name="矩形 30"/>
                                <wps:cNvSpPr/>
                                <wps:spPr>
                                  <a:xfrm>
                                    <a:off x="1985678" y="1337639"/>
                                    <a:ext cx="1419900" cy="831300"/>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Presupposition conclusion</w:t>
                                      </w:r>
                                    </w:p>
                                  </w:txbxContent>
                                </wps:txbx>
                                <wps:bodyPr spcFirstLastPara="1" wrap="square" lIns="57150" tIns="57150" rIns="57150" bIns="57150" anchor="ctr" anchorCtr="0"/>
                              </wps:wsp>
                              <wps:wsp>
                                <wps:cNvPr id="31" name="矩形 31"/>
                                <wps:cNvSpPr/>
                                <wps:spPr>
                                  <a:xfrm>
                                    <a:off x="2263948" y="360212"/>
                                    <a:ext cx="1947282" cy="132435"/>
                                  </a:xfrm>
                                  <a:prstGeom prst="rect">
                                    <a:avLst/>
                                  </a:prstGeom>
                                  <a:solidFill>
                                    <a:srgbClr val="2ED5AF"/>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32" name="圓角矩形 32"/>
                                <wps:cNvSpPr/>
                                <wps:spPr>
                                  <a:xfrm>
                                    <a:off x="1959819" y="208147"/>
                                    <a:ext cx="1471510" cy="882906"/>
                                  </a:xfrm>
                                  <a:prstGeom prst="roundRect">
                                    <a:avLst>
                                      <a:gd name="adj" fmla="val 10000"/>
                                    </a:avLst>
                                  </a:prstGeom>
                                  <a:solidFill>
                                    <a:srgbClr val="2AD991"/>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33" name="矩形 33"/>
                                <wps:cNvSpPr/>
                                <wps:spPr>
                                  <a:xfrm>
                                    <a:off x="1985675" y="208152"/>
                                    <a:ext cx="1419900" cy="908700"/>
                                  </a:xfrm>
                                  <a:prstGeom prst="rect">
                                    <a:avLst/>
                                  </a:prstGeom>
                                  <a:noFill/>
                                  <a:ln>
                                    <a:noFill/>
                                  </a:ln>
                                </wps:spPr>
                                <wps:txbx>
                                  <w:txbxContent>
                                    <w:p w:rsidR="003F0634" w:rsidRDefault="003F0634">
                                      <w:pPr>
                                        <w:spacing w:line="213" w:lineRule="auto"/>
                                        <w:jc w:val="center"/>
                                        <w:textDirection w:val="btLr"/>
                                      </w:pPr>
                                      <w:r>
                                        <w:rPr>
                                          <w:rFonts w:ascii="Times New Roman" w:eastAsia="Times New Roman" w:hAnsi="Times New Roman" w:cs="Times New Roman"/>
                                          <w:b/>
                                          <w:color w:val="000000"/>
                                          <w:sz w:val="30"/>
                                        </w:rPr>
                                        <w:t>Query data from various stations in Keelung area</w:t>
                                      </w:r>
                                    </w:p>
                                  </w:txbxContent>
                                </wps:txbx>
                                <wps:bodyPr spcFirstLastPara="1" wrap="square" lIns="57150" tIns="57150" rIns="57150" bIns="57150" anchor="ctr" anchorCtr="0"/>
                              </wps:wsp>
                              <wps:wsp>
                                <wps:cNvPr id="34" name="矩形 34"/>
                                <wps:cNvSpPr/>
                                <wps:spPr>
                                  <a:xfrm rot="5400000">
                                    <a:off x="3669240" y="912028"/>
                                    <a:ext cx="1093806" cy="132435"/>
                                  </a:xfrm>
                                  <a:prstGeom prst="rect">
                                    <a:avLst/>
                                  </a:prstGeom>
                                  <a:solidFill>
                                    <a:srgbClr val="35C5CF"/>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35" name="圓角矩形 35"/>
                                <wps:cNvSpPr/>
                                <wps:spPr>
                                  <a:xfrm>
                                    <a:off x="3916928" y="208147"/>
                                    <a:ext cx="1471510" cy="882906"/>
                                  </a:xfrm>
                                  <a:prstGeom prst="roundRect">
                                    <a:avLst>
                                      <a:gd name="adj" fmla="val 10000"/>
                                    </a:avLst>
                                  </a:prstGeom>
                                  <a:solidFill>
                                    <a:srgbClr val="30D3BB"/>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36" name="矩形 36"/>
                                <wps:cNvSpPr/>
                                <wps:spPr>
                                  <a:xfrm>
                                    <a:off x="3942775" y="234071"/>
                                    <a:ext cx="1419900" cy="831300"/>
                                  </a:xfrm>
                                  <a:prstGeom prst="rect">
                                    <a:avLst/>
                                  </a:prstGeom>
                                  <a:noFill/>
                                  <a:ln w="9525" cap="flat" cmpd="sng">
                                    <a:solidFill>
                                      <a:srgbClr val="37BCCE"/>
                                    </a:solidFill>
                                    <a:prstDash val="solid"/>
                                    <a:round/>
                                    <a:headEnd type="none" w="sm" len="sm"/>
                                    <a:tailEnd type="none" w="sm" len="sm"/>
                                  </a:ln>
                                </wps:spPr>
                                <wps:txbx>
                                  <w:txbxContent>
                                    <w:p w:rsidR="003F0634" w:rsidRDefault="003F0634">
                                      <w:pPr>
                                        <w:spacing w:line="213" w:lineRule="auto"/>
                                        <w:jc w:val="center"/>
                                        <w:textDirection w:val="btLr"/>
                                      </w:pPr>
                                      <w:r>
                                        <w:rPr>
                                          <w:rFonts w:ascii="Times New Roman" w:eastAsia="Times New Roman" w:hAnsi="Times New Roman" w:cs="Times New Roman"/>
                                          <w:b/>
                                          <w:color w:val="000000"/>
                                          <w:sz w:val="30"/>
                                        </w:rPr>
                                        <w:t>Analysis of the correlation between PM2.5 and various factors of air</w:t>
                                      </w:r>
                                    </w:p>
                                  </w:txbxContent>
                                </wps:txbx>
                                <wps:bodyPr spcFirstLastPara="1" wrap="square" lIns="57150" tIns="57150" rIns="57150" bIns="57150" anchor="ctr" anchorCtr="0"/>
                              </wps:wsp>
                              <wps:wsp>
                                <wps:cNvPr id="37" name="矩形 37"/>
                                <wps:cNvSpPr/>
                                <wps:spPr>
                                  <a:xfrm rot="5400000">
                                    <a:off x="3669240" y="2015661"/>
                                    <a:ext cx="1093806" cy="132435"/>
                                  </a:xfrm>
                                  <a:prstGeom prst="rect">
                                    <a:avLst/>
                                  </a:prstGeom>
                                  <a:solidFill>
                                    <a:srgbClr val="3C97C9"/>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38" name="圓角矩形 38"/>
                                <wps:cNvSpPr/>
                                <wps:spPr>
                                  <a:xfrm>
                                    <a:off x="3916928" y="1311780"/>
                                    <a:ext cx="1471510" cy="882906"/>
                                  </a:xfrm>
                                  <a:prstGeom prst="roundRect">
                                    <a:avLst>
                                      <a:gd name="adj" fmla="val 10000"/>
                                    </a:avLst>
                                  </a:prstGeom>
                                  <a:solidFill>
                                    <a:srgbClr val="37BCCE"/>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39" name="矩形 39"/>
                                <wps:cNvSpPr/>
                                <wps:spPr>
                                  <a:xfrm>
                                    <a:off x="3942787" y="1337639"/>
                                    <a:ext cx="1419792" cy="831188"/>
                                  </a:xfrm>
                                  <a:prstGeom prst="rect">
                                    <a:avLst/>
                                  </a:prstGeom>
                                  <a:noFill/>
                                  <a:ln>
                                    <a:noFill/>
                                  </a:ln>
                                </wps:spPr>
                                <wps:txbx>
                                  <w:txbxContent>
                                    <w:p w:rsidR="003F0634" w:rsidRDefault="003F0634">
                                      <w:pPr>
                                        <w:spacing w:line="213" w:lineRule="auto"/>
                                        <w:jc w:val="center"/>
                                        <w:textDirection w:val="btLr"/>
                                      </w:pPr>
                                      <w:r>
                                        <w:rPr>
                                          <w:rFonts w:ascii="Times New Roman" w:eastAsia="Times New Roman" w:hAnsi="Times New Roman" w:cs="Times New Roman"/>
                                          <w:b/>
                                          <w:color w:val="000000"/>
                                          <w:sz w:val="30"/>
                                        </w:rPr>
                                        <w:t>Analysis chart</w:t>
                                      </w:r>
                                    </w:p>
                                  </w:txbxContent>
                                </wps:txbx>
                                <wps:bodyPr spcFirstLastPara="1" wrap="square" lIns="57150" tIns="57150" rIns="57150" bIns="57150" anchor="ctr" anchorCtr="0"/>
                              </wps:wsp>
                              <wps:wsp>
                                <wps:cNvPr id="40" name="矩形 40"/>
                                <wps:cNvSpPr/>
                                <wps:spPr>
                                  <a:xfrm rot="5400000">
                                    <a:off x="3669240" y="3119293"/>
                                    <a:ext cx="1093806" cy="132435"/>
                                  </a:xfrm>
                                  <a:prstGeom prst="rect">
                                    <a:avLst/>
                                  </a:prstGeom>
                                  <a:solidFill>
                                    <a:srgbClr val="4371C3"/>
                                  </a:solidFill>
                                  <a:ln>
                                    <a:noFill/>
                                  </a:ln>
                                </wps:spPr>
                                <wps:txbx>
                                  <w:txbxContent>
                                    <w:p w:rsidR="003F0634" w:rsidRDefault="003F0634">
                                      <w:pPr>
                                        <w:textDirection w:val="btLr"/>
                                      </w:pPr>
                                    </w:p>
                                  </w:txbxContent>
                                </wps:txbx>
                                <wps:bodyPr spcFirstLastPara="1" wrap="square" lIns="91425" tIns="91425" rIns="91425" bIns="91425" anchor="ctr" anchorCtr="0"/>
                              </wps:wsp>
                              <wps:wsp>
                                <wps:cNvPr id="41" name="圓角矩形 41"/>
                                <wps:cNvSpPr/>
                                <wps:spPr>
                                  <a:xfrm>
                                    <a:off x="3916928" y="2415413"/>
                                    <a:ext cx="1471500" cy="882900"/>
                                  </a:xfrm>
                                  <a:prstGeom prst="roundRect">
                                    <a:avLst>
                                      <a:gd name="adj" fmla="val 10000"/>
                                    </a:avLst>
                                  </a:prstGeom>
                                  <a:solidFill>
                                    <a:srgbClr val="3C93C9"/>
                                  </a:solidFill>
                                  <a:ln w="12700" cap="flat" cmpd="sng">
                                    <a:solidFill>
                                      <a:schemeClr val="lt1"/>
                                    </a:solidFill>
                                    <a:prstDash val="solid"/>
                                    <a:miter lim="800000"/>
                                    <a:headEnd type="none" w="sm" len="sm"/>
                                    <a:tailEnd type="none" w="sm" len="sm"/>
                                  </a:ln>
                                </wps:spPr>
                                <wps:txbx>
                                  <w:txbxContent>
                                    <w:p w:rsidR="003F0634" w:rsidRDefault="003F0634">
                                      <w:pPr>
                                        <w:spacing w:line="213" w:lineRule="auto"/>
                                        <w:jc w:val="center"/>
                                        <w:textDirection w:val="btLr"/>
                                      </w:pPr>
                                      <w:r>
                                        <w:rPr>
                                          <w:rFonts w:ascii="Times New Roman" w:eastAsia="Times New Roman" w:hAnsi="Times New Roman" w:cs="Times New Roman"/>
                                          <w:b/>
                                          <w:color w:val="000000"/>
                                          <w:sz w:val="30"/>
                                        </w:rPr>
                                        <w:t>Problems and discussions</w:t>
                                      </w:r>
                                    </w:p>
                                  </w:txbxContent>
                                </wps:txbx>
                                <wps:bodyPr spcFirstLastPara="1" wrap="square" lIns="91425" tIns="91425" rIns="91425" bIns="91425" anchor="ctr" anchorCtr="0"/>
                              </wps:wsp>
                              <wps:wsp>
                                <wps:cNvPr id="42" name="圓角矩形 42"/>
                                <wps:cNvSpPr/>
                                <wps:spPr>
                                  <a:xfrm>
                                    <a:off x="3916928" y="3519045"/>
                                    <a:ext cx="1471510" cy="882906"/>
                                  </a:xfrm>
                                  <a:prstGeom prst="roundRect">
                                    <a:avLst>
                                      <a:gd name="adj" fmla="val 10000"/>
                                    </a:avLst>
                                  </a:prstGeom>
                                  <a:solidFill>
                                    <a:srgbClr val="4371C3"/>
                                  </a:solidFill>
                                  <a:ln w="12700" cap="flat" cmpd="sng">
                                    <a:solidFill>
                                      <a:schemeClr val="lt1"/>
                                    </a:solidFill>
                                    <a:prstDash val="solid"/>
                                    <a:miter lim="800000"/>
                                    <a:headEnd type="none" w="sm" len="sm"/>
                                    <a:tailEnd type="none" w="sm" len="sm"/>
                                  </a:ln>
                                </wps:spPr>
                                <wps:txbx>
                                  <w:txbxContent>
                                    <w:p w:rsidR="003F0634" w:rsidRDefault="003F0634">
                                      <w:pPr>
                                        <w:textDirection w:val="btLr"/>
                                      </w:pPr>
                                    </w:p>
                                  </w:txbxContent>
                                </wps:txbx>
                                <wps:bodyPr spcFirstLastPara="1" wrap="square" lIns="91425" tIns="91425" rIns="91425" bIns="91425" anchor="ctr" anchorCtr="0"/>
                              </wps:wsp>
                              <wps:wsp>
                                <wps:cNvPr id="43" name="矩形 43"/>
                                <wps:cNvSpPr/>
                                <wps:spPr>
                                  <a:xfrm>
                                    <a:off x="3942787" y="3544904"/>
                                    <a:ext cx="1419900" cy="831300"/>
                                  </a:xfrm>
                                  <a:prstGeom prst="rect">
                                    <a:avLst/>
                                  </a:prstGeom>
                                  <a:noFill/>
                                  <a:ln>
                                    <a:noFill/>
                                  </a:ln>
                                </wps:spPr>
                                <wps:txbx>
                                  <w:txbxContent>
                                    <w:p w:rsidR="003F0634" w:rsidRDefault="003F0634">
                                      <w:pPr>
                                        <w:spacing w:line="215" w:lineRule="auto"/>
                                        <w:jc w:val="center"/>
                                        <w:textDirection w:val="btLr"/>
                                      </w:pPr>
                                      <w:r>
                                        <w:rPr>
                                          <w:rFonts w:ascii="Times New Roman" w:eastAsia="Times New Roman" w:hAnsi="Times New Roman" w:cs="Times New Roman"/>
                                          <w:b/>
                                          <w:color w:val="000000"/>
                                          <w:sz w:val="30"/>
                                        </w:rPr>
                                        <w:t>Verification conclusion</w:t>
                                      </w:r>
                                    </w:p>
                                  </w:txbxContent>
                                </wps:txbx>
                                <wps:bodyPr spcFirstLastPara="1" wrap="square" lIns="57150" tIns="57150" rIns="57150" bIns="57150" anchor="ctr" anchorCtr="0"/>
                              </wps:wsp>
                            </wpg:grpSp>
                          </wpg:grpSp>
                        </wpg:grpSp>
                      </wpg:grpSp>
                    </wpg:wgp>
                  </a:graphicData>
                </a:graphic>
              </wp:anchor>
            </w:drawing>
          </mc:Choice>
          <mc:Fallback>
            <w:pict>
              <v:group id="群組 1" o:spid="_x0000_s1026" style="position:absolute;left:0;text-align:left;margin-left:-8pt;margin-top:0;width:424.5pt;height:361.7pt;z-index:251658240;mso-wrap-distance-left:0;mso-wrap-distance-right:0" coordorigin="26504,14867" coordsize="53911,4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gvbAkAAFVeAAAOAAAAZHJzL2Uyb0RvYy54bWzsXMtu20YU3RfoPxDcJ+IM30LswNYjKBC0&#10;QdN+AE1Rj4IiVZKJnX2/oN0WKFAUKPoBXbZ/E6Sf0Tsz5CUpizZHtiURTBaOSNE0Z+bce+45M8MX&#10;L2/WofI+SNJVHJ2p5LmmKkHkx7NVtDhTv/9u+sxRlTTzopkXxlFwpn4IUvXl+ZdfvLjeDAMaL+Nw&#10;FiQK3CRKh9ebM3WZZZvhYJD6y2Dtpc/jTRDBl/M4WXsZHCaLwSzxruHu63BANc0aXMfJbJPEfpCm&#10;cHYsvlTP+f3n88DPvpnP0yBTwjMVni3jPxP+84r9HJy/8IaLxNssV37+GN4eT7H2VhH8UbzV2Ms8&#10;5V2yunWr9cpP4jSeZ8/9eD2I5/OVH/A2QGuIttWaV0n8bsPbshheLzbYTdC1W/209239r9+/SZTV&#10;DMZOVSJvDUP06d8/Pv39k0JY31xvFkO45FWyebt5k+QnFuKINfdmnqzZ/9AQ5Yb36gfs1eAmU3w4&#10;aeouISZ0vg/fGaarO5Yt+t1fwuCw36OWqRnUVBW4ghjwPVzOR8ZfTnbfxYHf4E84KB5iwJ4VHw0P&#10;sA15M+lWM+kezWx83IYm48N6w7LJmmE4mmiy7bgatbZbbLmuZemG6DfTNakGB9ArjS2GCEpLkKQP&#10;A8nbpbcJOPZShoC893Tsvd/++vjP74oueo9fgghJhymAZQc8aEObi27jLWYwYEjhLYaDaou94SZJ&#10;s1dBvFbYhzM1gQDncee9f51m4tLiEvYAUTxdhSGHUhjVTkAvsjOAmuJx2afs5uoGrmYfr+LZB2h1&#10;uvGnK/hbr700e+MlkBwgUK4hYZyp6Y/vvCRQlfCrCDrbJRzBWfUgqR5cVQ+8yF/GkIf8LFEVcTDK&#10;eF5ijWB/H8ZSYJdjehvGAItatHJkSEZrq+HYAcAqimuBaxvU4kHJrtgduBYhhu3UBnU7cA8AY4BY&#10;3nsCxhxlrNMB6S1g3NToAsf1jMebfAQc51m9E3C2cEAE+fBkKAvnPYaFI7GCZ2CpksCaMQxUzQnq&#10;mKnYxi4TGOac2hrDtYY24fZWMw+Sfzluc1o+9TQM1W0tDXM8SeJWaii6iVUXu0lg1ZUqG6Q6CEPy&#10;cFjFIuhESoYDECiBMakxKJzIiaaZQpUkhpLNNDT2j1dtuWx4Rg3DtYEDIPe6hGo0T8tFXiIaiAYN&#10;vmd1IdGpoT+QTtM4XM1YZchKQq41g1GYKO89UIme7wdRVlTatStbl5A8heUl2cmksEPAAkXkx19/&#10;+e/Pnz+JcCe5lmxbX9nwCwwLVHOgWmTA8oaIBcMmJoMfw4LjUBdwwUrmQgbeDvv4XTT7tqYT2P0W&#10;sxzA3uwHVZmvQ6jsYfwVYHbkdi4q+L2rmqIGCRnwKNeAXmrD7RWf6Yd56GXwcb0B9Z1GCx4Rd908&#10;zArFW7uKPdvYS5cCvvwr0WXrVQbeSrhaQ0exVuWaehl4s0k0U7IPG1D7EdgyIGjgCdagZAIwceAD&#10;7/HMW4X3X9eso3gQYGXdo9xYWgw5/LGYac6NDJJ5NqSOaQvKozrkytwXKPFPXNuFP8HxrxPi1NXU&#10;bfzXoC9CpQrnfSQyH9q8RpfPbyZEMDRQKOX8QCjl/EAo5fygtVI+RH7b9j8Icn/z0LaiPXD/TKsQ&#10;zzjWT8t7yeIKWW8ymTKGFfCopRc50kMV0qN4Ry+mTnrI/83QqEZ9QXoEYtp28lyNSDgx1qtCZ2pO&#10;XTAyd0Knj5SXa0D5vPhEDuIh8uK2oUaQ99uBHymP6Lpt6VwfVmu+U+E8FK6y6a3DnFd6c3k5g8Tf&#10;PLatOA8SnUtdzqCVsT4c512YU6qNdiculpmxMrqnxi21rywqOhzxaD/WSQ/5vxkbu0iPGsQ0RDFV&#10;gcIJk96lPtW1y93Y6SPplRK/RzFQur95ZkTqb4d+ZD3wv8AY4DKxCv9TYT2CAlZ2cDtMe9ueNUHu&#10;bzW4umY5UMcwG0u3oLYXJFEZXdewqZPr+Mf3NKsFumVNxiK3ApE9QNuVYlcWBt3lOQpGhTC6azwH&#10;p0HvtJ5to4W4003iagYvjitQOGGes+3JVOT229jpJc+hqu9RDKCrn/v5VNLPR57TTZjo0XgXVuF/&#10;MjyHqlV2cLvLc3TbrYYT96Y2Ie+e7ZjKIzah4GAJ3juyvqPjiU0udtfoUvoOBa8sLDrMe+h013mv&#10;hd9d0XfENV0HCideBXWN+gxt4pJicmWrbOol9aG271EYoLdfUB/yfysVQFzHtGC9owiA0yY/FK+y&#10;w9th8tv2rcV647vr+nbkd+wJPUomxHiECb1S9srCosPkh5Z3nfywDmgZ+yX5dc7fJOOJQRtqpz6S&#10;Xyn4exQG6PEX5IcVQMsAYOQHKZYt5WIOJ9hdIC3qys/ly6GKtVzcVgGnodhXVCxUecLtHmK5MSpa&#10;2eHtMPlt29di2eVjkN8RFnFWDU9qjy/tycOFXymFZVHRYe5D37vOfXLud1X4dW5BCzXGE6vIRJ+F&#10;n0pR9PcnDHT0/XPugxP32mI156MUfo1rWkru04mOq44Pzn0oaWWHt7vcxxzK2v4FOCEzvJTCIiUj&#10;1/WWRsUMaaWyOdzsHp2MzYvpI5Dd3uZ3d8lOR/O7RnZwWgYMVbLrwpaFWql0MXZdjv3P83vsLQhi&#10;Gz6rgWWTYYejAL3+guuQ8OV1HmzZMe+Sea7msB0wEF/HkHkoYGVHt8NUt21hi7dItJF5O+b3dMty&#10;qSG2pxxZ5enmyBw9BvHtbXx3OOTR+K4TH9YArQIfXuwCaBBVUNeIT9fG+uXl7rKplwYnCnzZ1Njh&#10;KECfvyA+OYcfJAC1C4MT9urZvJCqqACDuE+n8RhK4a1AEMktd5NW6z7dvhyNdlpkjdtJ4WVU0Qx4&#10;2xsedAdpKbxlgdlhzt523nUsXJoTc+OeiypnH3taUh+59oinmtt6g0Gr7Z6LUq/LoqLD6QoN+zpp&#10;Y/3SjI2KM1Ul7c5Zs81pK4z6yNqlU9GjMMAZioK1sXRpGQDA2g5kWJh0bLRmT2OLvY5CXHZ4u8t9&#10;TFzWrFk4ca8b14r7jr3f0NBtMuIj+kDu29uw7y73GWjY17gPTt+LjQbua16SI7Ui4WnfLlMr2Ucu&#10;VE+fFSu8opOv2RAvgeqXVWvsnrCA0/uGQed2JN2VRXtZAqJnIVsjdJgNtmcsDCyUpEvAxj1JT+fc&#10;SAldVP6yw/skJWD5sl7+muL8jdv3fIZ3l/Ppnvw96+zl6NVj/tvl2+DP/wcAAP//AwBQSwMEFAAG&#10;AAgAAAAhAOn31MTfAAAACAEAAA8AAABkcnMvZG93bnJldi54bWxMj0FLw0AQhe+C/2EZwVu7SaO1&#10;xExKKeqpCLaCeNsm0yQ0Oxuy2yT9944nvQwzvMeb72XrybZqoN43jhHieQSKuHBlwxXC5+F1tgLl&#10;g+HStI4J4Uoe1vntTWbS0o38QcM+VEpC2KcGoQ6hS7X2RU3W+LnriEU7ud6aIGdf6bI3o4TbVi+i&#10;aKmtaVg+1KajbU3FeX+xCG+jGTdJ/DLszqft9fvw+P61iwnx/m7aPIMKNIU/M/ziCzrkwnR0Fy69&#10;ahFm8VK6BASZIq+SRJYjwtMieQCdZ/p/gfwHAAD//wMAUEsBAi0AFAAGAAgAAAAhALaDOJL+AAAA&#10;4QEAABMAAAAAAAAAAAAAAAAAAAAAAFtDb250ZW50X1R5cGVzXS54bWxQSwECLQAUAAYACAAAACEA&#10;OP0h/9YAAACUAQAACwAAAAAAAAAAAAAAAAAvAQAAX3JlbHMvLnJlbHNQSwECLQAUAAYACAAAACEA&#10;7ch4L2wJAABVXgAADgAAAAAAAAAAAAAAAAAuAgAAZHJzL2Uyb0RvYy54bWxQSwECLQAUAAYACAAA&#10;ACEA6ffUxN8AAAAIAQAADwAAAAAAAAAAAAAAAADGCwAAZHJzL2Rvd25yZXYueG1sUEsFBgAAAAAE&#10;AAQA8wAAANIMAAAAAA==&#10;">
                <v:group id="群組 2" o:spid="_x0000_s1027" style="position:absolute;left:26504;top:14867;width:53911;height:45865" coordorigin="20448,7890" coordsize="69966,5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矩形 3" o:spid="_x0000_s1028" style="position:absolute;left:20448;top:7890;width:69966;height:59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3F0634" w:rsidRDefault="003F0634">
                          <w:pPr>
                            <w:textDirection w:val="btLr"/>
                          </w:pPr>
                        </w:p>
                      </w:txbxContent>
                    </v:textbox>
                  </v:rect>
                  <v:group id="群組 4" o:spid="_x0000_s1029" style="position:absolute;left:20448;top:7890;width:69966;height:59520" coordorigin="26504,14742" coordsize="53911,4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矩形 5" o:spid="_x0000_s1030" style="position:absolute;left:26504;top:14742;width:53911;height:4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3F0634" w:rsidRDefault="003F0634">
                            <w:pPr>
                              <w:textDirection w:val="btLr"/>
                            </w:pPr>
                          </w:p>
                        </w:txbxContent>
                      </v:textbox>
                    </v:rect>
                    <v:group id="群組 6" o:spid="_x0000_s1031" style="position:absolute;left:26504;top:14742;width:53911;height:46115" coordsize="53911,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矩形 7" o:spid="_x0000_s1032" style="position:absolute;width:53911;height:4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3F0634" w:rsidRDefault="003F0634">
                              <w:pPr>
                                <w:textDirection w:val="btLr"/>
                              </w:pPr>
                            </w:p>
                          </w:txbxContent>
                        </v:textbox>
                      </v:rect>
                      <v:group id="群組 8" o:spid="_x0000_s1033" style="position:absolute;width:53911;height:46101" coordsize="53911,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矩形 9" o:spid="_x0000_s1034" style="position:absolute;width:53911;height:4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3F0634" w:rsidRDefault="003F0634">
                                <w:pPr>
                                  <w:textDirection w:val="btLr"/>
                                </w:pPr>
                              </w:p>
                            </w:txbxContent>
                          </v:textbox>
                        </v:rect>
                        <v:rect id="矩形 10" o:spid="_x0000_s1035" style="position:absolute;left:-2450;top:9120;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G8sQA&#10;AADbAAAADwAAAGRycy9kb3ducmV2LnhtbESPQW/CMAyF70j7D5EncYN0HBAqBDTRATsNUTbOVmPa&#10;ao1TNSl0+/XzYRI3W+/5vc+rzeAadaMu1J4NvEwTUMSFtzWXBj7Pu8kCVIjIFhvPZOCHAmzWT6MV&#10;ptbf+US3PJZKQjikaKCKsU21DkVFDsPUt8SiXX3nMMraldp2eJdw1+hZksy1w5qlocKWthUV33nv&#10;DBT14SvfZov+N9qPy751R/eWHY0ZPw+vS1CRhvgw/1+/W8EXev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BvLEAAAA2wAAAA8AAAAAAAAAAAAAAAAAmAIAAGRycy9k&#10;b3ducmV2LnhtbFBLBQYAAAAABAAEAPUAAACJAwAAAAA=&#10;" fillcolor="#8064a2 [3207]" stroked="f">
                          <v:textbox inset="2.53958mm,2.53958mm,2.53958mm,2.53958mm">
                            <w:txbxContent>
                              <w:p w:rsidR="003F0634" w:rsidRDefault="003F0634">
                                <w:pPr>
                                  <w:textDirection w:val="btLr"/>
                                </w:pPr>
                              </w:p>
                            </w:txbxContent>
                          </v:textbox>
                        </v:rect>
                        <v:roundrect id="圓角矩形 11" o:spid="_x0000_s1036" style="position:absolute;left:27;top:2081;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GHb8A&#10;AADbAAAADwAAAGRycy9kb3ducmV2LnhtbERPTWsCMRC9F/wPYQQvRbN60LIaRQqCeKtKz8Nm3EQ3&#10;kzVJ3fXfm0Kht3m8z1lteteIB4VoPSuYTgoQxJXXlmsF59Nu/AEiJmSNjWdS8KQIm/XgbYWl9h1/&#10;0eOYapFDOJaowKTUllLGypDDOPEtceYuPjhMGYZa6oBdDneNnBXFXDq0nBsMtvRpqLodf5wC/03x&#10;YA73uX2vdmF2XWzDwnZKjYb9dgkiUZ/+xX/uvc7zp/D7Sz5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XQYdvwAAANsAAAAPAAAAAAAAAAAAAAAAAJgCAABkcnMvZG93bnJl&#10;di54bWxQSwUGAAAAAAQABAD1AAAAhAMAAAAA&#10;" fillcolor="#8064a2 [3207]"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12" o:spid="_x0000_s1037" style="position:absolute;left:285;top:2340;width:14198;height:8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crsIA&#10;AADbAAAADwAAAGRycy9kb3ducmV2LnhtbERPTWvCQBC9F/wPywi9FN2YQ2tTVwkBIWAvVbHXMTsm&#10;odnZkN1m47/vFgq9zeN9zmY3mU6MNLjWsoLVMgFBXFndcq3gfNov1iCcR9bYWSYFd3Kw284eNphp&#10;G/iDxqOvRQxhl6GCxvs+k9JVDRl0S9sTR+5mB4M+wqGWesAQw00n0yR5lgZbjg0N9lQ0VH0dv42C&#10;8FTpS3HLD5+BT68Y3q86LV+UepxP+RsIT5P/F/+5Sx3np/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pyuwgAAANsAAAAPAAAAAAAAAAAAAAAAAJgCAABkcnMvZG93&#10;bnJldi54bWxQSwUGAAAAAAQABAD1AAAAhwM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Reading literature</w:t>
                                </w:r>
                              </w:p>
                            </w:txbxContent>
                          </v:textbox>
                        </v:rect>
                        <v:rect id="矩形 13" o:spid="_x0000_s1038" style="position:absolute;left:-2450;top:20156;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WMAA&#10;AADbAAAADwAAAGRycy9kb3ducmV2LnhtbERPTWuDQBC9F/oflinkVtckpYhxlRIQcgqNDTkP7lSl&#10;7qzsbtX8+26h0Ns83ucU1WpGMZPzg2UF2yQFQdxaPXCn4PpRP2cgfEDWOFomBXfyUJWPDwXm2i58&#10;obkJnYgh7HNU0Icw5VL6tieDPrETceQ+rTMYInSd1A6XGG5GuUvTV2lw4NjQ40THntqv5tsoyNz2&#10;clpDU7+3+nxsbi9SnudZqc3T+nYAEWgN/+I/90nH+Xv4/SUeI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H/WMAAAADbAAAADwAAAAAAAAAAAAAAAACYAgAAZHJzL2Rvd25y&#10;ZXYueG1sUEsFBgAAAAAEAAQA9QAAAIUDAAAAAA==&#10;" fillcolor="#eef806" stroked="f">
                          <v:textbox inset="2.53958mm,2.53958mm,2.53958mm,2.53958mm">
                            <w:txbxContent>
                              <w:p w:rsidR="003F0634" w:rsidRDefault="003F0634">
                                <w:pPr>
                                  <w:textDirection w:val="btLr"/>
                                </w:pPr>
                              </w:p>
                            </w:txbxContent>
                          </v:textbox>
                        </v:rect>
                        <v:roundrect id="圓角矩形 14" o:spid="_x0000_s1039" style="position:absolute;left:27;top:13117;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P0cIA&#10;AADbAAAADwAAAGRycy9kb3ducmV2LnhtbERPS4vCMBC+C/6HMIIXWVNlWaRrFK34QPBgXdbr0Ixt&#10;sZmUJmr335sFwdt8fM+ZzltTiTs1rrSsYDSMQBBnVpecK/g5rT8mIJxH1lhZJgV/5GA+63amGGv7&#10;4CPdU5+LEMIuRgWF93UspcsKMuiGtiYO3MU2Bn2ATS51g48Qbio5jqIvabDk0FBgTUlB2TW9GQXX&#10;ze00SNJSjpZ+tU3OB9T7371S/V67+AbhqfVv8cu902H+J/z/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8/RwgAAANsAAAAPAAAAAAAAAAAAAAAAAJgCAABkcnMvZG93&#10;bnJldi54bWxQSwUGAAAAAAQABAD1AAAAhwMAAAAA&#10;" fillcolor="#f5f905"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15" o:spid="_x0000_s1040" style="position:absolute;left:285;top:13376;width:14198;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2sEA&#10;AADbAAAADwAAAGRycy9kb3ducmV2LnhtbERPS4vCMBC+C/sfwix4EU1X8LHVKCIIgl7UZfc6NmNb&#10;tpmUJpr6740geJuP7znzZWsqcaPGlZYVfA0SEMSZ1SXnCn5Om/4UhPPIGivLpOBODpaLj84cU20D&#10;H+h29LmIIexSVFB4X6dSuqwgg25ga+LIXWxj0EfY5FI3GGK4qeQwScbSYMmxocCa1gVl/8erURB6&#10;mf5dX1a7v8Cnbwz7sx5uJ0p1P9vVDISn1r/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BNrBAAAA2wAAAA8AAAAAAAAAAAAAAAAAmAIAAGRycy9kb3du&#10;cmV2LnhtbFBLBQYAAAAABAAEAPUAAACGAw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Confirmation topic</w:t>
                                </w:r>
                              </w:p>
                            </w:txbxContent>
                          </v:textbox>
                        </v:rect>
                        <v:rect id="矩形 16" o:spid="_x0000_s1041" style="position:absolute;left:-2450;top:31193;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0N8QA&#10;AADbAAAADwAAAGRycy9kb3ducmV2LnhtbESPzW7CMBCE70h9B2sr9QYOHCxIMQiQEHDgwM+lt1W8&#10;TaLG6yi2Sfr2GKlSb7uamW9nl+vBNuJBna8da5hOMhDEhTM1lxrut/14DsIHZIONY9LwSx7Wq7fR&#10;EnPjer7Q4xpKkSDsc9RQhdDmUvqiIot+4lripH27zmJIa1dK02Gf4LaRsyxT0mLN6UKFLe0qKn6u&#10;0SbKIZ7Oceu+7rPNLS5UP1dRFVp/vA+bTxCBhvBv/ksfTaqv4PVLGk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9DfEAAAA2wAAAA8AAAAAAAAAAAAAAAAAmAIAAGRycy9k&#10;b3ducmV2LnhtbFBLBQYAAAAABAAEAPUAAACJAwAAAAA=&#10;" fillcolor="#a5f20c" stroked="f">
                          <v:textbox inset="2.53958mm,2.53958mm,2.53958mm,2.53958mm">
                            <w:txbxContent>
                              <w:p w:rsidR="003F0634" w:rsidRDefault="003F0634">
                                <w:pPr>
                                  <w:textDirection w:val="btLr"/>
                                </w:pPr>
                              </w:p>
                            </w:txbxContent>
                          </v:textbox>
                        </v:rect>
                        <v:roundrect id="圓角矩形 17" o:spid="_x0000_s1042" style="position:absolute;left:27;top:24154;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o6MIA&#10;AADbAAAADwAAAGRycy9kb3ducmV2LnhtbERPS2sCMRC+C/0PYQreNKuI1tUorSAUPFgfoMdhM+4u&#10;biZrkrqrv74pFHqbj+8582VrKnEn50vLCgb9BARxZnXJuYLjYd17A+EDssbKMil4kIfl4qUzx1Tb&#10;hnd034dcxBD2KSooQqhTKX1WkEHftzVx5C7WGQwRulxqh00MN5UcJslYGiw5NhRY06qg7Lr/Ngo2&#10;pzDA5vKYTp5TX3+Mbvl5676U6r627zMQgdrwL/5zf+o4fwK/v8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yjowgAAANsAAAAPAAAAAAAAAAAAAAAAAJgCAABkcnMvZG93&#10;bnJldi54bWxQSwUGAAAAAAQABAD1AAAAhwMAAAAA&#10;" fillcolor="#b3f30b"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18" o:spid="_x0000_s1043" style="position:absolute;left:285;top:24412;width:14198;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rRMQA&#10;AADbAAAADwAAAGRycy9kb3ducmV2LnhtbESPzWvCQBDF74X+D8sUvBTd1IMfqauIUBD04gftdZod&#10;k9DsbMhu3fjfOwfB2wzvzXu/Wax616grdaH2bOBjlIEiLrytuTRwPn0NZ6BCRLbYeCYDNwqwWr6+&#10;LDC3PvGBrsdYKgnhkKOBKsY21zoUFTkMI98Si3bxncMoa1dq22GScNfocZZNtMOapaHCljYVFX/H&#10;f2cgvRf2e3NZ734Sn+aY9r92vJ0aM3jr15+gIvXxaX5cb63gC6z8Ig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q0TEAAAA2wAAAA8AAAAAAAAAAAAAAAAAmAIAAGRycy9k&#10;b3ducmV2LnhtbFBLBQYAAAAABAAEAPUAAACJAw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Buying parts</w:t>
                                </w:r>
                              </w:p>
                            </w:txbxContent>
                          </v:textbox>
                        </v:rect>
                        <v:rect id="矩形 19" o:spid="_x0000_s1044" style="position:absolute;left:3068;top:36711;width:19473;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RFMIA&#10;AADbAAAADwAAAGRycy9kb3ducmV2LnhtbESPQYvCMBCF74L/IYzgTdMVEa1G2V1RvIm6LB7HZmyK&#10;zaQ0sdZ/bxYWvM3w3vfmzWLV2lI0VPvCsYKPYQKCOHO64FzBz2kzmILwAVlj6ZgUPMnDatntLDDV&#10;7sEHao4hFzGEfYoKTAhVKqXPDFn0Q1cRR+3qaoshrnUudY2PGG5LOUqSibRYcLxgsKJvQ9nteLcK&#10;NqPfreP15f513u1NU7lx5M5K9Xvt5xxEoDa8zf/0Tsf6M/j7JQ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REUwgAAANsAAAAPAAAAAAAAAAAAAAAAAJgCAABkcnMvZG93&#10;bnJldi54bWxQSwUGAAAAAAQABAD1AAAAhwMAAAAA&#10;" fillcolor="#66ed13" stroked="f">
                          <v:textbox inset="2.53958mm,2.53958mm,2.53958mm,2.53958mm">
                            <w:txbxContent>
                              <w:p w:rsidR="003F0634" w:rsidRDefault="003F0634">
                                <w:pPr>
                                  <w:textDirection w:val="btLr"/>
                                </w:pPr>
                              </w:p>
                            </w:txbxContent>
                          </v:textbox>
                        </v:rect>
                        <v:roundrect id="圓角矩形 20" o:spid="_x0000_s1045" style="position:absolute;left:27;top:35190;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r5MAA&#10;AADbAAAADwAAAGRycy9kb3ducmV2LnhtbERPz2vCMBS+D/wfwhN2m6mCrnRGGYLS4qk6dn5r3tpi&#10;8lKa1Hb/vTkIO358v7f7yRpxp963jhUsFwkI4srplmsFX9fjWwrCB2SNxjEp+CMP+93sZYuZdiOX&#10;dL+EWsQQ9hkqaELoMil91ZBFv3AdceR+XW8xRNjXUvc4xnBr5CpJNtJiy7GhwY4ODVW3y2AVnL5v&#10;piq7tDBnNxzzYSp+3mmt1Ot8+vwAEWgK/+KnO9cKVnF9/BJ/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Ar5MAAAADbAAAADwAAAAAAAAAAAAAAAACYAgAAZHJzL2Rvd25y&#10;ZXYueG1sUEsFBgAAAAAEAAQA9QAAAIUDAAAAAA==&#10;" fillcolor="#77ef11"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21" o:spid="_x0000_s1046" style="position:absolute;left:285;top:35449;width:14198;height:8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IZMIA&#10;AADbAAAADwAAAGRycy9kb3ducmV2LnhtbESPQYvCMBSE78L+h/AEL6KpPehajSLCgrBe1GX3+mye&#10;bbF5KU003X9vBMHjMDPfMMt1Z2pxp9ZVlhVMxgkI4tzqigsFP6ev0ScI55E11pZJwT85WK8+ekvM&#10;tA18oPvRFyJC2GWooPS+yaR0eUkG3dg2xNG72Nagj7ItpG4xRLipZZokU2mw4rhQYkPbkvLr8WYU&#10;hGGuf7eXzfdf4NMcw/6s091MqUG/2yxAeOr8O/xq77SCdAL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MhkwgAAANsAAAAPAAAAAAAAAAAAAAAAAJgCAABkcnMvZG93&#10;bnJldi54bWxQSwUGAAAAAAQABAD1AAAAhwM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Learning to assemble an air box</w:t>
                                </w:r>
                              </w:p>
                            </w:txbxContent>
                          </v:textbox>
                        </v:rect>
                        <v:rect id="矩形 22" o:spid="_x0000_s1047" style="position:absolute;left:17121;top:31193;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aC8MA&#10;AADbAAAADwAAAGRycy9kb3ducmV2LnhtbESP3WrCQBSE7wu+w3IE7+qmSSmauhERhFxZGn2AQ/Y0&#10;P82ejdnVRJ++Wyj0cpiZb5jNdjKduNHgGssKXpYRCOLS6oYrBefT4XkFwnlkjZ1lUnAnB9ts9rTB&#10;VNuRP+lW+EoECLsUFdTe96mUrqzJoFvanjh4X3Yw6IMcKqkHHAPcdDKOojdpsOGwUGNP+5rK7+Jq&#10;FBT+6NrHxy4/0WuSJC3by7jOlVrMp907CE+T/w//tXOtII7h90v4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aC8MAAADbAAAADwAAAAAAAAAAAAAAAACYAgAAZHJzL2Rv&#10;d25yZXYueG1sUEsFBgAAAAAEAAQA9QAAAIgDAAAAAA==&#10;" fillcolor="#2de71a" stroked="f">
                          <v:textbox inset="2.53958mm,2.53958mm,2.53958mm,2.53958mm">
                            <w:txbxContent>
                              <w:p w:rsidR="003F0634" w:rsidRDefault="003F0634">
                                <w:pPr>
                                  <w:textDirection w:val="btLr"/>
                                </w:pPr>
                              </w:p>
                            </w:txbxContent>
                          </v:textbox>
                        </v:rect>
                        <v:roundrect id="圓角矩形 23" o:spid="_x0000_s1048" style="position:absolute;left:19598;top:35190;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waMMA&#10;AADbAAAADwAAAGRycy9kb3ducmV2LnhtbESPT4vCMBTE74LfITzBy7KmVhHpGkVEQfGw/tv7o3m2&#10;ZZuX2sRav71ZWPA4zMxvmNmiNaVoqHaFZQXDQQSCOLW64EzB5bz5nIJwHlljaZkUPMnBYt7tzDDR&#10;9sFHak4+EwHCLkEFufdVIqVLczLoBrYiDt7V1gZ9kHUmdY2PADeljKNoIg0WHBZyrGiVU/p7uhsF&#10;vll+fP8cOOZ9cb2Nd/GFbuO1Uv1eu/wC4an17/B/e6sVxC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bwaMMAAADbAAAADwAAAAAAAAAAAAAAAACYAgAAZHJzL2Rv&#10;d25yZXYueG1sUEsFBgAAAAAEAAQA9QAAAIgDAAAAAA==&#10;" fillcolor="#40e918"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24" o:spid="_x0000_s1049" style="position:absolute;left:19856;top:35449;width:14198;height:8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r/MQA&#10;AADbAAAADwAAAGRycy9kb3ducmV2LnhtbESPT2vCQBTE7wW/w/KEXopuDEVtmo2IUBDqxT/Y62v2&#10;mQSzb0N266bf3i0UPA4z8xsmXw2mFTfqXWNZwWyagCAurW64UnA6fkyWIJxH1thaJgW/5GBVjJ5y&#10;zLQNvKfbwVciQthlqKD2vsukdGVNBt3UdsTRu9jeoI+yr6TuMUS4aWWaJHNpsOG4UGNHm5rK6+HH&#10;KAgvpT5vLuvPr8DHNwy7b51uF0o9j4f1OwhPg3+E/9tbrSB9hb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zEAAAA2wAAAA8AAAAAAAAAAAAAAAAAmAIAAGRycy9k&#10;b3ducmV2LnhtbFBLBQYAAAAABAAEAPUAAACJAw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Design Arduino program</w:t>
                                </w:r>
                              </w:p>
                            </w:txbxContent>
                          </v:textbox>
                        </v:rect>
                        <v:rect id="矩形 25" o:spid="_x0000_s1050" style="position:absolute;left:17121;top:20156;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wZsYA&#10;AADbAAAADwAAAGRycy9kb3ducmV2LnhtbESPS2vDMBCE74X8B7GBXkoi15BinCghpA96aA7N+7hY&#10;G8vEWhlLcdx/XwUKPQ4z8w0zW/S2Fh21vnKs4HmcgCAunK64VLDbvo8yED4ga6wdk4If8rCYDx5m&#10;mGt342/qNqEUEcI+RwUmhCaX0heGLPqxa4ijd3atxRBlW0rd4i3CbS3TJHmRFiuOCwYbWhkqLpur&#10;VdAVx1ez/+qv64+svjyVk/TteDoo9Tjsl1MQgfrwH/5rf2oF6QT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RwZsYAAADbAAAADwAAAAAAAAAAAAAAAACYAgAAZHJz&#10;L2Rvd25yZXYueG1sUEsFBgAAAAAEAAQA9QAAAIsDAAAAAA==&#10;" fillcolor="#21e146" stroked="f">
                          <v:textbox inset="2.53958mm,2.53958mm,2.53958mm,2.53958mm">
                            <w:txbxContent>
                              <w:p w:rsidR="003F0634" w:rsidRDefault="003F0634">
                                <w:pPr>
                                  <w:textDirection w:val="btLr"/>
                                </w:pPr>
                              </w:p>
                            </w:txbxContent>
                          </v:textbox>
                        </v:rect>
                        <v:roundrect id="圓角矩形 26" o:spid="_x0000_s1051" style="position:absolute;left:19598;top:24154;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rh8QA&#10;AADbAAAADwAAAGRycy9kb3ducmV2LnhtbESPQWvCQBSE7wX/w/IEL1I3prBIdBUVCrW3RtHra/aZ&#10;pM2+DdlV47/vCkKPw8x8wyxWvW3ElTpfO9YwnSQgiAtnai41HPbvrzMQPiAbbByThjt5WC0HLwvM&#10;jLvxF13zUIoIYZ+hhiqENpPSFxVZ9BPXEkfv7DqLIcqulKbDW4TbRqZJoqTFmuNChS1tKyp+84vV&#10;cFJ2bD6T8V1dvvOft3R3PKnNUevRsF/PQQTqw3/42f4wGlIFj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K4fEAAAA2wAAAA8AAAAAAAAAAAAAAAAAmAIAAGRycy9k&#10;b3ducmV2LnhtbFBLBQYAAAAABAAEAPUAAACJAwAAAAA=&#10;" fillcolor="#1de42a"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27" o:spid="_x0000_s1052" style="position:absolute;left:19856;top:24412;width:14199;height:8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1i8QA&#10;AADbAAAADwAAAGRycy9kb3ducmV2LnhtbESPzWrDMBCE74G+g9hCLyGR60OTuFaCMQQC7aVJaK9b&#10;a/1DrZWxlMh9+6oQyHGYmW+YfDeZXlxpdJ1lBc/LBARxZXXHjYLzab9Yg3AeWWNvmRT8koPd9mGW&#10;Y6Zt4A+6Hn0jIoRdhgpa74dMSle1ZNAt7UAcvdqOBn2UYyP1iCHCTS/TJHmRBjuOCy0OVLZU/Rwv&#10;RkGYV/qzrIu3r8CnDYb3b50eVko9PU7FKwhPk7+Hb+2DVpCu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9YvEAAAA2wAAAA8AAAAAAAAAAAAAAAAAmAIAAGRycy9k&#10;b3ducmV2LnhtbFBLBQYAAAAABAAEAPUAAACJAw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Placed at three points A, B, and C to start observation</w:t>
                                </w:r>
                              </w:p>
                            </w:txbxContent>
                          </v:textbox>
                        </v:rect>
                        <v:rect id="矩形 28" o:spid="_x0000_s1053" style="position:absolute;left:17121;top:9120;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0i8AA&#10;AADbAAAADwAAAGRycy9kb3ducmV2LnhtbERPy4rCMBTdD/gP4QpuRFMVRKpRVBjGpc+Fu2tzbavN&#10;TW2iVr/eLIRZHs57MqtNIR5Uudyygl43AkGcWJ1zqmC/++2MQDiPrLGwTApe5GA2bfxMMNb2yRt6&#10;bH0qQgi7GBVk3pexlC7JyKDr2pI4cGdbGfQBVqnUFT5DuClkP4qG0mDOoSHDkpYZJdft3Si4XU7r&#10;dcrLxf192/wNj4d2vR+QUq1mPR+D8FT7f/HXvdIK+mFs+B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A0i8AAAADbAAAADwAAAAAAAAAAAAAAAACYAgAAZHJzL2Rvd25y&#10;ZXYueG1sUEsFBgAAAAAEAAQA9QAAAIUDAAAAAA==&#10;" fillcolor="#27db7e" stroked="f">
                          <v:textbox inset="2.53958mm,2.53958mm,2.53958mm,2.53958mm">
                            <w:txbxContent>
                              <w:p w:rsidR="003F0634" w:rsidRDefault="003F0634">
                                <w:pPr>
                                  <w:textDirection w:val="btLr"/>
                                </w:pPr>
                              </w:p>
                            </w:txbxContent>
                          </v:textbox>
                        </v:rect>
                        <v:roundrect id="圓角矩形 29" o:spid="_x0000_s1054" style="position:absolute;left:19598;top:13117;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wsQA&#10;AADbAAAADwAAAGRycy9kb3ducmV2LnhtbESPQWvCQBSE74X+h+UVeqsbbREbXaWEWISeTLz09sg+&#10;k2D2bchuk62/3i0UPA4z8w2z2QXTiZEG11pWMJ8lIIgrq1uuFZzK/csKhPPIGjvLpOCXHOy2jw8b&#10;TLWd+Ehj4WsRIexSVNB436dSuqohg25me+Lone1g0Ec51FIPOEW46eQiSZbSYMtxocGesoaqS/Fj&#10;FHxlxzxcy0lbPGXf1T4cPvPXN6Wen8LHGoSn4O/h//ZBK1i8w9+X+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osLEAAAA2wAAAA8AAAAAAAAAAAAAAAAAmAIAAGRycy9k&#10;b3ducmV2LnhtbFBLBQYAAAAABAAEAPUAAACJAwAAAAA=&#10;" fillcolor="#24de60"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30" o:spid="_x0000_s1055" style="position:absolute;left:19856;top:13376;width:14199;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7Ir8A&#10;AADbAAAADwAAAGRycy9kb3ducmV2LnhtbERPTYvCMBC9L/gfwgheFk1VWLUaRYQFQS+rotexGdti&#10;MylN1tR/bw6Cx8f7XqxaU4kHNa60rGA4SEAQZ1aXnCs4HX/7UxDOI2usLJOCJzlYLTtfC0y1DfxH&#10;j4PPRQxhl6KCwvs6ldJlBRl0A1sTR+5mG4M+wiaXusEQw00lR0nyIw2WHBsKrGlTUHY//BsF4TvT&#10;581tvbsEPs4w7K96tJ0o1eu26zkIT63/iN/urVYwjuv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fsivwAAANsAAAAPAAAAAAAAAAAAAAAAAJgCAABkcnMvZG93bnJl&#10;di54bWxQSwUGAAAAAAQABAD1AAAAhAM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Presupposition conclusion</w:t>
                                </w:r>
                              </w:p>
                            </w:txbxContent>
                          </v:textbox>
                        </v:rect>
                        <v:rect id="矩形 31" o:spid="_x0000_s1056" style="position:absolute;left:22639;top:3602;width:19473;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KYMQA&#10;AADbAAAADwAAAGRycy9kb3ducmV2LnhtbESPT2vCQBTE70K/w/IK3urGiGmJriJqIdRT03/XR/aZ&#10;BLNvQ3abxG/fFQoeh5n5DbPejqYRPXWutqxgPotAEBdW11wq+Px4fXoB4TyyxsYyKbiSg+3mYbLG&#10;VNuB36nPfSkChF2KCirv21RKV1Rk0M1sSxy8s+0M+iC7UuoOhwA3jYyjKJEGaw4LFba0r6i45L9G&#10;wdKNp/jSvg1D/V0cvjA7/iTPkVLTx3G3AuFp9PfwfzvTChZzuH0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imDEAAAA2wAAAA8AAAAAAAAAAAAAAAAAmAIAAGRycy9k&#10;b3ducmV2LnhtbFBLBQYAAAAABAAEAPUAAACJAwAAAAA=&#10;" fillcolor="#2ed5af" stroked="f">
                          <v:textbox inset="2.53958mm,2.53958mm,2.53958mm,2.53958mm">
                            <w:txbxContent>
                              <w:p w:rsidR="003F0634" w:rsidRDefault="003F0634">
                                <w:pPr>
                                  <w:textDirection w:val="btLr"/>
                                </w:pPr>
                              </w:p>
                            </w:txbxContent>
                          </v:textbox>
                        </v:rect>
                        <v:roundrect id="圓角矩形 32" o:spid="_x0000_s1057" style="position:absolute;left:19598;top:2081;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f8MA&#10;AADbAAAADwAAAGRycy9kb3ducmV2LnhtbESPQWvCQBSE74L/YXmF3nTTFESjaygWIeBJq3h9Zp+7&#10;odm3IbuN6b/vFgo9DjPzDbMpR9eKgfrQeFbwMs9AENdeN2wUnD/2syWIEJE1tp5JwTcFKLfTyQYL&#10;7R98pOEUjUgQDgUqsDF2hZShtuQwzH1HnLy77x3GJHsjdY+PBHetzLNsIR02nBYsdrSzVH+evpyC&#10;i72+nw9LX+m9GW4mHFZNhSulnp/GtzWISGP8D/+1K63gNYf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S+f8MAAADbAAAADwAAAAAAAAAAAAAAAACYAgAAZHJzL2Rv&#10;d25yZXYueG1sUEsFBgAAAAAEAAQA9QAAAIgDAAAAAA==&#10;" fillcolor="#2ad991"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33" o:spid="_x0000_s1058" style="position:absolute;left:19856;top:2081;width:14199;height:9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lVcQA&#10;AADbAAAADwAAAGRycy9kb3ducmV2LnhtbESPQWvCQBSE7wX/w/KEXopuTKC20VVEKATaS1Xq9TX7&#10;TILZtyG7ZtN/3y0UPA4z8w2z3o6mFQP1rrGsYDFPQBCXVjdcKTgd32YvIJxH1thaJgU/5GC7mTys&#10;Mdc28CcNB1+JCGGXo4La+y6X0pU1GXRz2xFH72J7gz7KvpK6xxDhppVpkjxLgw3HhRo72tdUXg83&#10;oyA8lfprf9m9nwMfXzF8fOu0WCr1OB13KxCeRn8P/7cLrSDL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ZVXEAAAA2wAAAA8AAAAAAAAAAAAAAAAAmAIAAGRycy9k&#10;b3ducmV2LnhtbFBLBQYAAAAABAAEAPUAAACJAwAAAAA=&#10;" filled="f" stroked="f">
                          <v:textbox inset="4.5pt,4.5pt,4.5pt,4.5pt">
                            <w:txbxContent>
                              <w:p w:rsidR="003F0634" w:rsidRDefault="003F0634">
                                <w:pPr>
                                  <w:spacing w:line="213" w:lineRule="auto"/>
                                  <w:jc w:val="center"/>
                                  <w:textDirection w:val="btLr"/>
                                </w:pPr>
                                <w:r>
                                  <w:rPr>
                                    <w:rFonts w:ascii="Times New Roman" w:eastAsia="Times New Roman" w:hAnsi="Times New Roman" w:cs="Times New Roman"/>
                                    <w:b/>
                                    <w:color w:val="000000"/>
                                    <w:sz w:val="30"/>
                                  </w:rPr>
                                  <w:t>Query data from various stations in Keelung area</w:t>
                                </w:r>
                              </w:p>
                            </w:txbxContent>
                          </v:textbox>
                        </v:rect>
                        <v:rect id="矩形 34" o:spid="_x0000_s1059" style="position:absolute;left:36692;top:9120;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3nMYA&#10;AADbAAAADwAAAGRycy9kb3ducmV2LnhtbESPT2sCMRTE70K/Q3gFL1KTqpR2a1baolgv/WPb+2Pz&#10;ull287Jsoq5++qYgeBxm5jfMfNG7RuypC5VnDbdjBYK48KbiUsP31+rmHkSIyAYbz6ThSAEW+dVg&#10;jpnxB/6k/TaWIkE4ZKjBxthmUobCksMw9i1x8n595zAm2ZXSdHhIcNfIiVJ30mHFacFiSy+Winq7&#10;cxre3kf+p96slfmwD6d1HKnNc7/UenjdPz2CiNTHS/jcfjUapjP4/5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3nMYAAADbAAAADwAAAAAAAAAAAAAAAACYAgAAZHJz&#10;L2Rvd25yZXYueG1sUEsFBgAAAAAEAAQA9QAAAIsDAAAAAA==&#10;" fillcolor="#35c5cf" stroked="f">
                          <v:textbox inset="2.53958mm,2.53958mm,2.53958mm,2.53958mm">
                            <w:txbxContent>
                              <w:p w:rsidR="003F0634" w:rsidRDefault="003F0634">
                                <w:pPr>
                                  <w:textDirection w:val="btLr"/>
                                </w:pPr>
                              </w:p>
                            </w:txbxContent>
                          </v:textbox>
                        </v:rect>
                        <v:roundrect id="圓角矩形 35" o:spid="_x0000_s1060" style="position:absolute;left:39169;top:2081;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9HMUA&#10;AADbAAAADwAAAGRycy9kb3ducmV2LnhtbESPQWvCQBSE70L/w/IKvYhubLFIdBOKIBV6aWzi+Zl9&#10;JqHZtyG7Mem/7xYKHoeZ+YbZpZNpxY1611hWsFpGIIhLqxuuFORfh8UGhPPIGlvLpOCHHKTJw2yH&#10;sbYjZ3Q7+UoECLsYFdTed7GUrqzJoFvajjh4V9sb9EH2ldQ9jgFuWvkcRa/SYMNhocaO9jWV36fB&#10;KDDDfF+M+eXzOBTv6/GSmY9rdlbq6XF624LwNPl7+L991Ape1v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0cxQAAANsAAAAPAAAAAAAAAAAAAAAAAJgCAABkcnMv&#10;ZG93bnJldi54bWxQSwUGAAAAAAQABAD1AAAAigMAAAAA&#10;" fillcolor="#30d3bb"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36" o:spid="_x0000_s1061" style="position:absolute;left:39427;top:2340;width:14199;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9V8QA&#10;AADbAAAADwAAAGRycy9kb3ducmV2LnhtbESPT2vCQBTE7wW/w/IKXqRuYkFsdBUxFHop1n/3R/aZ&#10;hGbfht2tSf30riB4HGbmN8xi1ZtGXMj52rKCdJyAIC6srrlUcDx8vs1A+ICssbFMCv7Jw2o5eFlg&#10;pm3HO7rsQykihH2GCqoQ2kxKX1Rk0I9tSxy9s3UGQ5SulNphF+GmkZMkmUqDNceFClvaVFT87v+M&#10;gnyU7rb59Zqe0o0bfX/4bnbKf5QavvbrOYhAfXiGH+0vreB9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PVfEAAAA2wAAAA8AAAAAAAAAAAAAAAAAmAIAAGRycy9k&#10;b3ducmV2LnhtbFBLBQYAAAAABAAEAPUAAACJAwAAAAA=&#10;" filled="f" strokecolor="#37bcce">
                          <v:stroke startarrowwidth="narrow" startarrowlength="short" endarrowwidth="narrow" endarrowlength="short" joinstyle="round"/>
                          <v:textbox inset="4.5pt,4.5pt,4.5pt,4.5pt">
                            <w:txbxContent>
                              <w:p w:rsidR="003F0634" w:rsidRDefault="003F0634">
                                <w:pPr>
                                  <w:spacing w:line="213" w:lineRule="auto"/>
                                  <w:jc w:val="center"/>
                                  <w:textDirection w:val="btLr"/>
                                </w:pPr>
                                <w:r>
                                  <w:rPr>
                                    <w:rFonts w:ascii="Times New Roman" w:eastAsia="Times New Roman" w:hAnsi="Times New Roman" w:cs="Times New Roman"/>
                                    <w:b/>
                                    <w:color w:val="000000"/>
                                    <w:sz w:val="30"/>
                                  </w:rPr>
                                  <w:t>Analysis of the correlation between PM2.5 and various factors of air</w:t>
                                </w:r>
                              </w:p>
                            </w:txbxContent>
                          </v:textbox>
                        </v:rect>
                        <v:rect id="矩形 37" o:spid="_x0000_s1062" style="position:absolute;left:36692;top:20156;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UlMQA&#10;AADbAAAADwAAAGRycy9kb3ducmV2LnhtbESPQWvCQBSE70L/w/KE3nSjRS2pq7SFgnprlITeHtln&#10;NjT7NmS3Gv31bkHwOMzMN8xy3dtGnKjztWMFk3ECgrh0uuZKwWH/NXoF4QOyxsYxKbiQh/XqabDE&#10;VLszf9MpC5WIEPYpKjAhtKmUvjRk0Y9dSxy9o+sshii7SuoOzxFuGzlNkrm0WHNcMNjSp6HyN/uz&#10;CtqPwuTldlocr9tiluHPLs8NKvU87N/fQATqwyN8b2+0gpcF/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FJTEAAAA2wAAAA8AAAAAAAAAAAAAAAAAmAIAAGRycy9k&#10;b3ducmV2LnhtbFBLBQYAAAAABAAEAPUAAACJAwAAAAA=&#10;" fillcolor="#3c97c9" stroked="f">
                          <v:textbox inset="2.53958mm,2.53958mm,2.53958mm,2.53958mm">
                            <w:txbxContent>
                              <w:p w:rsidR="003F0634" w:rsidRDefault="003F0634">
                                <w:pPr>
                                  <w:textDirection w:val="btLr"/>
                                </w:pPr>
                              </w:p>
                            </w:txbxContent>
                          </v:textbox>
                        </v:rect>
                        <v:roundrect id="圓角矩形 38" o:spid="_x0000_s1063" style="position:absolute;left:39169;top:13117;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27b8A&#10;AADbAAAADwAAAGRycy9kb3ducmV2LnhtbERPy4rCMBTdD/gP4QruxlQLMnaMIj7A1YBV99fmTtOZ&#10;5qY0sdb5erMQZnk478Wqt7XoqPWVYwWTcQKCuHC64lLB+bR//wDhA7LG2jEpeJCH1XLwtsBMuzsf&#10;qctDKWII+wwVmBCaTEpfGLLox64hjty3ay2GCNtS6hbvMdzWcpokM2mx4thgsKGNoeI3v1kF869r&#10;6OTWSb42uzS1P5uL+cuVGg379SeIQH34F7/cB60gjWP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zbtvwAAANsAAAAPAAAAAAAAAAAAAAAAAJgCAABkcnMvZG93bnJl&#10;di54bWxQSwUGAAAAAAQABAD1AAAAhAMAAAAA&#10;" fillcolor="#37bcce"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39" o:spid="_x0000_s1064" style="position:absolute;left:39427;top:13376;width:14198;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Sv8MA&#10;AADbAAAADwAAAGRycy9kb3ducmV2LnhtbESPQYvCMBSE78L+h/AWvIimq+BqNYoIguBe1EWvz+bZ&#10;lm1eShNN/fcbQfA4zMw3zHzZmkrcqXGlZQVfgwQEcWZ1ybmC3+OmPwHhPLLGyjIpeJCD5eKjM8dU&#10;28B7uh98LiKEXYoKCu/rVEqXFWTQDWxNHL2rbQz6KJtc6gZDhJtKDpNkLA2WHBcKrGldUPZ3uBkF&#10;oZfp0/q62p0DH6cYfi56uP1WqvvZrmYgPLX+HX61t1rBaA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Sv8MAAADbAAAADwAAAAAAAAAAAAAAAACYAgAAZHJzL2Rv&#10;d25yZXYueG1sUEsFBgAAAAAEAAQA9QAAAIgDAAAAAA==&#10;" filled="f" stroked="f">
                          <v:textbox inset="4.5pt,4.5pt,4.5pt,4.5pt">
                            <w:txbxContent>
                              <w:p w:rsidR="003F0634" w:rsidRDefault="003F0634">
                                <w:pPr>
                                  <w:spacing w:line="213" w:lineRule="auto"/>
                                  <w:jc w:val="center"/>
                                  <w:textDirection w:val="btLr"/>
                                </w:pPr>
                                <w:r>
                                  <w:rPr>
                                    <w:rFonts w:ascii="Times New Roman" w:eastAsia="Times New Roman" w:hAnsi="Times New Roman" w:cs="Times New Roman"/>
                                    <w:b/>
                                    <w:color w:val="000000"/>
                                    <w:sz w:val="30"/>
                                  </w:rPr>
                                  <w:t>Analysis chart</w:t>
                                </w:r>
                              </w:p>
                            </w:txbxContent>
                          </v:textbox>
                        </v:rect>
                        <v:rect id="矩形 40" o:spid="_x0000_s1065" style="position:absolute;left:36692;top:31193;width:10938;height:13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EP78A&#10;AADbAAAADwAAAGRycy9kb3ducmV2LnhtbERPS4vCMBC+L/gfwgheljVVRJeuUUQRhD35uHgbmtm2&#10;2kxqE2399zsHwePH954vO1epBzWh9GxgNExAEWfelpwbOB23X9+gQkS2WHkmA08KsFz0PuaYWt/y&#10;nh6HmCsJ4ZCigSLGOtU6ZAU5DENfEwv35xuHUWCTa9tgK+Gu0uMkmWqHJUtDgTWtC8quh7szcGxx&#10;f/ml22aG4VzrDX5mpZSbQb9b/YCK1MW3+OXeWQMTWS9f5Afo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sEQ/vwAAANsAAAAPAAAAAAAAAAAAAAAAAJgCAABkcnMvZG93bnJl&#10;di54bWxQSwUGAAAAAAQABAD1AAAAhAMAAAAA&#10;" fillcolor="#4371c3" stroked="f">
                          <v:textbox inset="2.53958mm,2.53958mm,2.53958mm,2.53958mm">
                            <w:txbxContent>
                              <w:p w:rsidR="003F0634" w:rsidRDefault="003F0634">
                                <w:pPr>
                                  <w:textDirection w:val="btLr"/>
                                </w:pPr>
                              </w:p>
                            </w:txbxContent>
                          </v:textbox>
                        </v:rect>
                        <v:roundrect id="圓角矩形 41" o:spid="_x0000_s1066" style="position:absolute;left:39169;top:24154;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8UA&#10;AADbAAAADwAAAGRycy9kb3ducmV2LnhtbESPQWvCQBSE74X+h+UJ3ppNWi0SXUOp1fbioSp4fWSf&#10;STD7NmZXTfz13YLgcZiZb5hZ1plaXKh1lWUFSRSDIM6trrhQsNsuXyYgnEfWWFsmBT05yObPTzNM&#10;tb3yL102vhABwi5FBaX3TSqly0sy6CLbEAfvYFuDPsi2kLrFa4CbWr7G8bs0WHFYKLGhz5Ly4+Zs&#10;FBR19+bH1WT7fcLVfm13i69Df1NqOOg+piA8df4Rvrd/tIJRAv9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ir7xQAAANsAAAAPAAAAAAAAAAAAAAAAAJgCAABkcnMv&#10;ZG93bnJldi54bWxQSwUGAAAAAAQABAD1AAAAigMAAAAA&#10;" fillcolor="#3c93c9" strokecolor="white [3201]" strokeweight="1pt">
                          <v:stroke startarrowwidth="narrow" startarrowlength="short" endarrowwidth="narrow" endarrowlength="short" joinstyle="miter"/>
                          <v:textbox inset="2.53958mm,2.53958mm,2.53958mm,2.53958mm">
                            <w:txbxContent>
                              <w:p w:rsidR="003F0634" w:rsidRDefault="003F0634">
                                <w:pPr>
                                  <w:spacing w:line="213" w:lineRule="auto"/>
                                  <w:jc w:val="center"/>
                                  <w:textDirection w:val="btLr"/>
                                </w:pPr>
                                <w:r>
                                  <w:rPr>
                                    <w:rFonts w:ascii="Times New Roman" w:eastAsia="Times New Roman" w:hAnsi="Times New Roman" w:cs="Times New Roman"/>
                                    <w:b/>
                                    <w:color w:val="000000"/>
                                    <w:sz w:val="30"/>
                                  </w:rPr>
                                  <w:t>Problems and discussions</w:t>
                                </w:r>
                              </w:p>
                            </w:txbxContent>
                          </v:textbox>
                        </v:roundrect>
                        <v:roundrect id="圓角矩形 42" o:spid="_x0000_s1067" style="position:absolute;left:39169;top:35190;width:14715;height:88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wTMUA&#10;AADbAAAADwAAAGRycy9kb3ducmV2LnhtbESPzWvCQBTE70L/h+UVvBTdVFQ0uhEptS3oxa+Dt2f2&#10;5YNm34bs1qT/fVcoeBxm5jfMctWZStyocaVlBa/DCARxanXJuYLTcTOYgXAeWWNlmRT8koNV8tRb&#10;Yqxty3u6HXwuAoRdjAoK7+tYSpcWZNANbU0cvMw2Bn2QTS51g22Am0qOomgqDZYcFgqs6a2g9Pvw&#10;YxRcPz/GtHsxlzxto/c5b7PzZC2V6j936wUIT51/hP/bX1rBeAT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BMxQAAANsAAAAPAAAAAAAAAAAAAAAAAJgCAABkcnMv&#10;ZG93bnJldi54bWxQSwUGAAAAAAQABAD1AAAAigMAAAAA&#10;" fillcolor="#4371c3" strokecolor="white [3201]" strokeweight="1pt">
                          <v:stroke startarrowwidth="narrow" startarrowlength="short" endarrowwidth="narrow" endarrowlength="short" joinstyle="miter"/>
                          <v:textbox inset="2.53958mm,2.53958mm,2.53958mm,2.53958mm">
                            <w:txbxContent>
                              <w:p w:rsidR="003F0634" w:rsidRDefault="003F0634">
                                <w:pPr>
                                  <w:textDirection w:val="btLr"/>
                                </w:pPr>
                              </w:p>
                            </w:txbxContent>
                          </v:textbox>
                        </v:roundrect>
                        <v:rect id="矩形 43" o:spid="_x0000_s1068" style="position:absolute;left:39427;top:35449;width:14199;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WKMQA&#10;AADbAAAADwAAAGRycy9kb3ducmV2LnhtbESPQWvCQBSE70L/w/IKvYhuqkVt6ioiCEJ7MYpen9ln&#10;Epp9G7JbN/57tyB4HGbmG2a+7EwtrtS6yrKC92ECgji3uuJCwWG/GcxAOI+ssbZMCm7kYLl46c0x&#10;1Tbwjq6ZL0SEsEtRQel9k0rp8pIMuqFtiKN3sa1BH2VbSN1iiHBTy1GSTKTBiuNCiQ2tS8p/sz+j&#10;IPRzfVxfVt+nwPtPDD9nPdpOlXp77VZfIDx1/hl+tLdawccY/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FijEAAAA2wAAAA8AAAAAAAAAAAAAAAAAmAIAAGRycy9k&#10;b3ducmV2LnhtbFBLBQYAAAAABAAEAPUAAACJAwAAAAA=&#10;" filled="f" stroked="f">
                          <v:textbox inset="4.5pt,4.5pt,4.5pt,4.5pt">
                            <w:txbxContent>
                              <w:p w:rsidR="003F0634" w:rsidRDefault="003F0634">
                                <w:pPr>
                                  <w:spacing w:line="215" w:lineRule="auto"/>
                                  <w:jc w:val="center"/>
                                  <w:textDirection w:val="btLr"/>
                                </w:pPr>
                                <w:r>
                                  <w:rPr>
                                    <w:rFonts w:ascii="Times New Roman" w:eastAsia="Times New Roman" w:hAnsi="Times New Roman" w:cs="Times New Roman"/>
                                    <w:b/>
                                    <w:color w:val="000000"/>
                                    <w:sz w:val="30"/>
                                  </w:rPr>
                                  <w:t>Verification conclusion</w:t>
                                </w:r>
                              </w:p>
                            </w:txbxContent>
                          </v:textbox>
                        </v:rect>
                      </v:group>
                    </v:group>
                  </v:group>
                </v:group>
                <w10:wrap type="square"/>
              </v:group>
            </w:pict>
          </mc:Fallback>
        </mc:AlternateContent>
      </w:r>
    </w:p>
    <w:p w:rsidR="003A12E9" w:rsidRDefault="003A12E9">
      <w:pPr>
        <w:spacing w:line="276" w:lineRule="auto"/>
        <w:rPr>
          <w:rFonts w:ascii="Times New Roman" w:hAnsi="Times New Roman" w:cs="Times New Roman"/>
        </w:rPr>
      </w:pPr>
    </w:p>
    <w:p w:rsidR="00DF7B33" w:rsidRDefault="00DF7B33">
      <w:pPr>
        <w:spacing w:line="276" w:lineRule="auto"/>
        <w:rPr>
          <w:rFonts w:ascii="Times New Roman" w:hAnsi="Times New Roman" w:cs="Times New Roman"/>
        </w:rPr>
      </w:pPr>
    </w:p>
    <w:p w:rsidR="00DF7B33" w:rsidRPr="00DF7B33" w:rsidRDefault="00DF7B33">
      <w:pPr>
        <w:spacing w:line="276" w:lineRule="auto"/>
        <w:rPr>
          <w:rFonts w:ascii="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d. research methods</w:t>
      </w:r>
    </w:p>
    <w:p w:rsidR="003A12E9" w:rsidRDefault="004C61D1">
      <w:pPr>
        <w:spacing w:line="276"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(1) Data collection</w:t>
      </w:r>
    </w:p>
    <w:p w:rsidR="003A12E9" w:rsidRDefault="004C61D1">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006A53F8">
        <w:rPr>
          <w:rFonts w:ascii="Times New Roman" w:hAnsi="Times New Roman" w:cs="Times New Roman" w:hint="eastAsia"/>
          <w:highlight w:val="white"/>
        </w:rPr>
        <w:t>(a)</w:t>
      </w:r>
      <w:r>
        <w:rPr>
          <w:rFonts w:ascii="Times New Roman" w:eastAsia="Times New Roman" w:hAnsi="Times New Roman" w:cs="Times New Roman"/>
          <w:highlight w:val="white"/>
        </w:rPr>
        <w:t>. Internet access to the EPD and the Central Meteorological Administration</w:t>
      </w:r>
    </w:p>
    <w:p w:rsidR="003A12E9" w:rsidRPr="00857EBD" w:rsidRDefault="004C61D1">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Pr="00857EBD">
        <w:rPr>
          <w:rFonts w:ascii="Times New Roman" w:eastAsia="Times New Roman" w:hAnsi="Times New Roman" w:cs="Times New Roman"/>
          <w:highlight w:val="white"/>
        </w:rPr>
        <w:t xml:space="preserve">    (</w:t>
      </w:r>
      <w:r w:rsidR="006A53F8" w:rsidRPr="00857EBD">
        <w:rPr>
          <w:rFonts w:ascii="Times New Roman" w:hAnsi="Times New Roman" w:cs="Times New Roman" w:hint="eastAsia"/>
          <w:highlight w:val="white"/>
        </w:rPr>
        <w:t>a1</w:t>
      </w:r>
      <w:r w:rsidRPr="00857EBD">
        <w:rPr>
          <w:rFonts w:ascii="Times New Roman" w:eastAsia="Times New Roman" w:hAnsi="Times New Roman" w:cs="Times New Roman"/>
          <w:highlight w:val="white"/>
        </w:rPr>
        <w:t>) Find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highlight w:val="white"/>
        </w:rPr>
        <w:t xml:space="preserve">, rainfall, humidity, and wind direction per hour in the station  </w:t>
      </w:r>
    </w:p>
    <w:p w:rsidR="003A12E9" w:rsidRPr="00857EBD" w:rsidRDefault="004C61D1">
      <w:pPr>
        <w:spacing w:line="276" w:lineRule="auto"/>
        <w:rPr>
          <w:rFonts w:ascii="Times New Roman" w:eastAsia="Times New Roman" w:hAnsi="Times New Roman" w:cs="Times New Roman"/>
          <w:highlight w:val="white"/>
        </w:rPr>
      </w:pPr>
      <w:r w:rsidRPr="00857EBD">
        <w:rPr>
          <w:rFonts w:ascii="Times New Roman" w:eastAsia="Times New Roman" w:hAnsi="Times New Roman" w:cs="Times New Roman"/>
          <w:highlight w:val="white"/>
        </w:rPr>
        <w:t xml:space="preserve">             data.</w:t>
      </w:r>
    </w:p>
    <w:p w:rsidR="003A12E9" w:rsidRPr="00857EBD" w:rsidRDefault="004C61D1">
      <w:pPr>
        <w:spacing w:line="276" w:lineRule="auto"/>
        <w:rPr>
          <w:rFonts w:ascii="Times New Roman" w:eastAsia="Times New Roman" w:hAnsi="Times New Roman" w:cs="Times New Roman"/>
          <w:highlight w:val="white"/>
        </w:rPr>
      </w:pPr>
      <w:r w:rsidRPr="00857EBD">
        <w:rPr>
          <w:rFonts w:ascii="Times New Roman" w:eastAsia="Times New Roman" w:hAnsi="Times New Roman" w:cs="Times New Roman"/>
          <w:highlight w:val="white"/>
        </w:rPr>
        <w:t xml:space="preserve">        (</w:t>
      </w:r>
      <w:r w:rsidR="006A53F8" w:rsidRPr="00857EBD">
        <w:rPr>
          <w:rFonts w:ascii="Times New Roman" w:hAnsi="Times New Roman" w:cs="Times New Roman" w:hint="eastAsia"/>
          <w:highlight w:val="white"/>
        </w:rPr>
        <w:t>a2</w:t>
      </w:r>
      <w:r w:rsidRPr="00857EBD">
        <w:rPr>
          <w:rFonts w:ascii="Times New Roman" w:eastAsia="Times New Roman" w:hAnsi="Times New Roman" w:cs="Times New Roman"/>
          <w:highlight w:val="white"/>
        </w:rPr>
        <w:t xml:space="preserve">) Use the value found to </w:t>
      </w:r>
      <w:r w:rsidR="003F0634" w:rsidRPr="00857EBD">
        <w:rPr>
          <w:rFonts w:ascii="Times New Roman" w:hAnsi="Times New Roman" w:cs="Times New Roman" w:hint="eastAsia"/>
          <w:highlight w:val="white"/>
        </w:rPr>
        <w:t>make</w:t>
      </w:r>
      <w:r w:rsidRPr="00857EBD">
        <w:rPr>
          <w:rFonts w:ascii="Times New Roman" w:eastAsia="Times New Roman" w:hAnsi="Times New Roman" w:cs="Times New Roman"/>
          <w:highlight w:val="white"/>
        </w:rPr>
        <w:t xml:space="preserve"> a chart to see the correlation (hilly terrain).</w:t>
      </w:r>
    </w:p>
    <w:p w:rsidR="003A12E9" w:rsidRPr="00857EBD" w:rsidRDefault="004C61D1">
      <w:pPr>
        <w:spacing w:line="276" w:lineRule="auto"/>
        <w:rPr>
          <w:rFonts w:ascii="Times New Roman" w:eastAsia="Times New Roman" w:hAnsi="Times New Roman" w:cs="Times New Roman"/>
          <w:highlight w:val="white"/>
        </w:rPr>
      </w:pPr>
      <w:r w:rsidRPr="00857EBD">
        <w:rPr>
          <w:rFonts w:ascii="Times New Roman" w:eastAsia="Times New Roman" w:hAnsi="Times New Roman" w:cs="Times New Roman"/>
          <w:highlight w:val="white"/>
        </w:rPr>
        <w:t xml:space="preserve">      </w:t>
      </w:r>
      <w:r w:rsidR="006A53F8" w:rsidRPr="00857EBD">
        <w:rPr>
          <w:rFonts w:ascii="Times New Roman" w:hAnsi="Times New Roman" w:cs="Times New Roman" w:hint="eastAsia"/>
          <w:highlight w:val="white"/>
        </w:rPr>
        <w:t>(b)</w:t>
      </w:r>
      <w:r w:rsidRPr="00857EBD">
        <w:rPr>
          <w:rFonts w:ascii="Times New Roman" w:eastAsia="Times New Roman" w:hAnsi="Times New Roman" w:cs="Times New Roman"/>
          <w:highlight w:val="white"/>
        </w:rPr>
        <w:t xml:space="preserve"> Define the value of the chart</w:t>
      </w:r>
    </w:p>
    <w:p w:rsidR="003A12E9" w:rsidRPr="00857EBD" w:rsidRDefault="004C61D1" w:rsidP="003F0634">
      <w:pPr>
        <w:spacing w:line="276" w:lineRule="auto"/>
        <w:rPr>
          <w:rFonts w:ascii="Times New Roman" w:eastAsia="Times New Roman" w:hAnsi="Times New Roman" w:cs="Times New Roman"/>
          <w:highlight w:val="white"/>
        </w:rPr>
      </w:pPr>
      <w:r w:rsidRPr="00857EBD">
        <w:rPr>
          <w:rFonts w:ascii="Times New Roman" w:eastAsia="Times New Roman" w:hAnsi="Times New Roman" w:cs="Times New Roman"/>
          <w:highlight w:val="white"/>
        </w:rPr>
        <w:t xml:space="preserve">        (</w:t>
      </w:r>
      <w:r w:rsidR="006A53F8" w:rsidRPr="00857EBD">
        <w:rPr>
          <w:rFonts w:ascii="Times New Roman" w:hAnsi="Times New Roman" w:cs="Times New Roman" w:hint="eastAsia"/>
          <w:highlight w:val="white"/>
        </w:rPr>
        <w:t>b1</w:t>
      </w:r>
      <w:r w:rsidRPr="00857EBD">
        <w:rPr>
          <w:rFonts w:ascii="Times New Roman" w:eastAsia="Times New Roman" w:hAnsi="Times New Roman" w:cs="Times New Roman"/>
          <w:highlight w:val="white"/>
        </w:rPr>
        <w:t xml:space="preserve">) </w:t>
      </w:r>
      <w:r w:rsidR="003F0634" w:rsidRPr="00857EBD">
        <w:rPr>
          <w:rFonts w:ascii="Times New Roman" w:eastAsia="Times New Roman" w:hAnsi="Times New Roman" w:cs="Times New Roman"/>
        </w:rPr>
        <w:t>The data is measured per hour (in original is per 15 minutes).</w:t>
      </w:r>
    </w:p>
    <w:p w:rsidR="003A12E9" w:rsidRPr="00272A39" w:rsidRDefault="004C61D1" w:rsidP="00272A39">
      <w:pPr>
        <w:spacing w:line="276" w:lineRule="auto"/>
        <w:ind w:left="850" w:hangingChars="354" w:hanging="850"/>
        <w:rPr>
          <w:rFonts w:ascii="Times New Roman" w:eastAsia="Times New Roman" w:hAnsi="Times New Roman" w:cs="Times New Roman"/>
          <w:color w:val="FF0000"/>
          <w:highlight w:val="white"/>
        </w:rPr>
      </w:pPr>
      <w:r w:rsidRPr="00857EBD">
        <w:rPr>
          <w:rFonts w:ascii="Times New Roman" w:eastAsia="Times New Roman" w:hAnsi="Times New Roman" w:cs="Times New Roman"/>
          <w:highlight w:val="white"/>
        </w:rPr>
        <w:t xml:space="preserve">        (</w:t>
      </w:r>
      <w:r w:rsidR="006A53F8" w:rsidRPr="00857EBD">
        <w:rPr>
          <w:rFonts w:ascii="Times New Roman" w:hAnsi="Times New Roman" w:cs="Times New Roman" w:hint="eastAsia"/>
          <w:highlight w:val="white"/>
        </w:rPr>
        <w:t>b2</w:t>
      </w:r>
      <w:r w:rsidRPr="00857EBD">
        <w:rPr>
          <w:rFonts w:ascii="Times New Roman" w:eastAsia="Times New Roman" w:hAnsi="Times New Roman" w:cs="Times New Roman"/>
          <w:highlight w:val="white"/>
        </w:rPr>
        <w:t>) Except for the data of NA, and the exact value is not regarded as 0 (Example: # indicates that the instrument check is invalid value * indicates that the program</w:t>
      </w:r>
      <w:r w:rsidRPr="00272A39">
        <w:rPr>
          <w:rFonts w:ascii="Times New Roman" w:eastAsia="Times New Roman" w:hAnsi="Times New Roman" w:cs="Times New Roman"/>
          <w:highlight w:val="white"/>
        </w:rPr>
        <w:t xml:space="preserve"> check is invalid, X indicates that the manual check is invalid, A refers to the instrument</w:t>
      </w:r>
      <w:r w:rsidR="00272A39" w:rsidRPr="00272A39">
        <w:rPr>
          <w:rFonts w:ascii="Times New Roman" w:hAnsi="Times New Roman" w:cs="Times New Roman" w:hint="eastAsia"/>
          <w:highlight w:val="white"/>
        </w:rPr>
        <w:t>.</w:t>
      </w:r>
      <w:r w:rsidRPr="00272A39">
        <w:rPr>
          <w:rFonts w:ascii="Times New Roman" w:eastAsia="Times New Roman" w:hAnsi="Times New Roman" w:cs="Times New Roman"/>
          <w:highlight w:val="white"/>
        </w:rPr>
        <w:t xml:space="preserve"> The invalid value NR generated by the suspected fault the alarm indicates no rain).</w:t>
      </w:r>
    </w:p>
    <w:p w:rsidR="003A12E9" w:rsidRPr="00857EBD" w:rsidRDefault="004C61D1" w:rsidP="00272A39">
      <w:pPr>
        <w:spacing w:line="276" w:lineRule="auto"/>
        <w:ind w:left="566" w:hangingChars="236" w:hanging="566"/>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006A53F8">
        <w:rPr>
          <w:rFonts w:ascii="Times New Roman" w:hAnsi="Times New Roman" w:cs="Times New Roman" w:hint="eastAsia"/>
          <w:highlight w:val="white"/>
        </w:rPr>
        <w:t>(c)</w:t>
      </w:r>
      <w:r>
        <w:rPr>
          <w:rFonts w:ascii="Times New Roman" w:eastAsia="Times New Roman" w:hAnsi="Times New Roman" w:cs="Times New Roman"/>
          <w:highlight w:val="white"/>
        </w:rPr>
        <w:t xml:space="preserve"> The relative posit</w:t>
      </w:r>
      <w:r w:rsidRPr="00857EBD">
        <w:rPr>
          <w:rFonts w:ascii="Times New Roman" w:eastAsia="Times New Roman" w:hAnsi="Times New Roman" w:cs="Times New Roman"/>
          <w:highlight w:val="white"/>
        </w:rPr>
        <w:t xml:space="preserve">ions of the various stations in Keelung and </w:t>
      </w:r>
      <w:r w:rsidR="00272A39" w:rsidRPr="00857EBD">
        <w:rPr>
          <w:rFonts w:ascii="Times New Roman" w:eastAsia="Times New Roman" w:hAnsi="Times New Roman" w:cs="Times New Roman"/>
        </w:rPr>
        <w:t>each of</w:t>
      </w:r>
      <w:r w:rsidR="00272A39" w:rsidRPr="00857EBD">
        <w:rPr>
          <w:rFonts w:ascii="Times New Roman" w:eastAsia="Times New Roman" w:hAnsi="Times New Roman" w:cs="Times New Roman"/>
          <w:highlight w:val="white"/>
        </w:rPr>
        <w:t xml:space="preserve"> </w:t>
      </w:r>
      <w:r w:rsidR="00272A39" w:rsidRPr="00857EBD">
        <w:rPr>
          <w:rFonts w:ascii="Times New Roman" w:hAnsi="Times New Roman" w:cs="Times New Roman" w:hint="eastAsia"/>
          <w:highlight w:val="white"/>
        </w:rPr>
        <w:t xml:space="preserve"> </w:t>
      </w:r>
      <w:r w:rsidRPr="00857EBD">
        <w:rPr>
          <w:rFonts w:ascii="Times New Roman" w:eastAsia="Times New Roman" w:hAnsi="Times New Roman" w:cs="Times New Roman"/>
          <w:highlight w:val="white"/>
        </w:rPr>
        <w:t>the stations in the study</w:t>
      </w:r>
    </w:p>
    <w:p w:rsidR="003A12E9" w:rsidRDefault="004C61D1">
      <w:pPr>
        <w:spacing w:line="276" w:lineRule="auto"/>
        <w:ind w:left="566"/>
        <w:rPr>
          <w:rFonts w:ascii="Times New Roman" w:eastAsia="Times New Roman" w:hAnsi="Times New Roman" w:cs="Times New Roman"/>
          <w:highlight w:val="white"/>
        </w:rPr>
      </w:pPr>
      <w:r w:rsidRPr="00857EBD">
        <w:rPr>
          <w:rFonts w:ascii="Times New Roman" w:eastAsia="Times New Roman" w:hAnsi="Times New Roman" w:cs="Times New Roman"/>
          <w:highlight w:val="white"/>
        </w:rPr>
        <w:t xml:space="preserve">         We use "Google </w:t>
      </w:r>
      <w:r>
        <w:rPr>
          <w:rFonts w:ascii="Times New Roman" w:eastAsia="Times New Roman" w:hAnsi="Times New Roman" w:cs="Times New Roman"/>
          <w:highlight w:val="white"/>
        </w:rPr>
        <w:t>Map" to map the location of all stations used in this study  (see Figure 3, Table 4), and we can see the relative position of the self-made airbox and the reference station. (The final decision is not to use the information of the Peng Jiayu station)</w:t>
      </w:r>
    </w:p>
    <w:p w:rsidR="003A12E9" w:rsidRDefault="00272A39" w:rsidP="006A53F8">
      <w:pPr>
        <w:spacing w:line="276" w:lineRule="auto"/>
        <w:ind w:left="566" w:hangingChars="236" w:hanging="566"/>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006A53F8">
        <w:rPr>
          <w:rFonts w:ascii="Times New Roman" w:hAnsi="Times New Roman" w:cs="Times New Roman" w:hint="eastAsia"/>
          <w:highlight w:val="white"/>
        </w:rPr>
        <w:t xml:space="preserve">(d) </w:t>
      </w:r>
      <w:r>
        <w:rPr>
          <w:rFonts w:ascii="Times New Roman" w:eastAsia="Times New Roman" w:hAnsi="Times New Roman" w:cs="Times New Roman"/>
          <w:highlight w:val="white"/>
        </w:rPr>
        <w:t>Place the homemade air</w:t>
      </w:r>
      <w:r w:rsidR="004C61D1">
        <w:rPr>
          <w:rFonts w:ascii="Times New Roman" w:eastAsia="Times New Roman" w:hAnsi="Times New Roman" w:cs="Times New Roman"/>
          <w:highlight w:val="white"/>
        </w:rPr>
        <w:t>box at the A, B, and C positions of the station, start the  test and collect the data required for the study.</w:t>
      </w:r>
    </w:p>
    <w:p w:rsidR="003A12E9" w:rsidRDefault="003A12E9">
      <w:pPr>
        <w:spacing w:line="276" w:lineRule="auto"/>
        <w:rPr>
          <w:rFonts w:ascii="Times New Roman" w:eastAsia="Times New Roman" w:hAnsi="Times New Roman" w:cs="Times New Roman"/>
        </w:rPr>
      </w:pP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5276850" cy="3048000"/>
            <wp:effectExtent l="0" t="0" r="0" b="0"/>
            <wp:docPr id="9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2"/>
                    <a:srcRect/>
                    <a:stretch>
                      <a:fillRect/>
                    </a:stretch>
                  </pic:blipFill>
                  <pic:spPr>
                    <a:xfrm>
                      <a:off x="0" y="0"/>
                      <a:ext cx="5276850" cy="3048000"/>
                    </a:xfrm>
                    <a:prstGeom prst="rect">
                      <a:avLst/>
                    </a:prstGeom>
                    <a:ln/>
                  </pic:spPr>
                </pic:pic>
              </a:graphicData>
            </a:graphic>
          </wp:inline>
        </w:drawing>
      </w: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Figure 3  Location of each station in Keelung</w:t>
      </w:r>
    </w:p>
    <w:p w:rsidR="003A12E9" w:rsidRDefault="003A12E9">
      <w:pPr>
        <w:spacing w:line="276" w:lineRule="auto"/>
        <w:jc w:val="center"/>
        <w:rPr>
          <w:rFonts w:ascii="Times New Roman" w:eastAsia="Times New Roman" w:hAnsi="Times New Roman" w:cs="Times New Roman"/>
        </w:rPr>
      </w:pPr>
    </w:p>
    <w:p w:rsidR="003A12E9" w:rsidRDefault="003A12E9">
      <w:pPr>
        <w:spacing w:line="360" w:lineRule="auto"/>
        <w:ind w:left="480"/>
        <w:jc w:val="center"/>
        <w:rPr>
          <w:rFonts w:ascii="Times New Roman" w:eastAsia="Times New Roman" w:hAnsi="Times New Roman" w:cs="Times New Roman"/>
        </w:rPr>
      </w:pPr>
    </w:p>
    <w:p w:rsidR="003A12E9" w:rsidRDefault="003A12E9">
      <w:pPr>
        <w:spacing w:line="360" w:lineRule="auto"/>
        <w:ind w:left="480"/>
        <w:jc w:val="center"/>
        <w:rPr>
          <w:rFonts w:ascii="Times New Roman" w:eastAsia="Times New Roman" w:hAnsi="Times New Roman" w:cs="Times New Roman"/>
        </w:rPr>
      </w:pPr>
    </w:p>
    <w:p w:rsidR="003A12E9" w:rsidRDefault="003A12E9">
      <w:pPr>
        <w:spacing w:line="360" w:lineRule="auto"/>
        <w:ind w:left="480"/>
        <w:jc w:val="center"/>
        <w:rPr>
          <w:rFonts w:ascii="Times New Roman" w:eastAsia="Times New Roman" w:hAnsi="Times New Roman" w:cs="Times New Roman"/>
        </w:rPr>
      </w:pPr>
    </w:p>
    <w:p w:rsidR="003A12E9" w:rsidRDefault="004C61D1">
      <w:pPr>
        <w:spacing w:line="360" w:lineRule="auto"/>
        <w:ind w:left="480"/>
        <w:jc w:val="center"/>
        <w:rPr>
          <w:rFonts w:ascii="Times New Roman" w:eastAsia="Times New Roman" w:hAnsi="Times New Roman" w:cs="Times New Roman"/>
        </w:rPr>
      </w:pPr>
      <w:r>
        <w:rPr>
          <w:rFonts w:ascii="Times New Roman" w:eastAsia="Times New Roman" w:hAnsi="Times New Roman" w:cs="Times New Roman"/>
        </w:rPr>
        <w:t>Table 4 Reference station aerial view and altitude list</w:t>
      </w:r>
    </w:p>
    <w:tbl>
      <w:tblPr>
        <w:tblStyle w:val="a7"/>
        <w:tblW w:w="8617" w:type="dxa"/>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2872"/>
        <w:gridCol w:w="2873"/>
      </w:tblGrid>
      <w:tr w:rsidR="003A12E9">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spacing w:line="360" w:lineRule="auto"/>
              <w:ind w:left="480"/>
              <w:rPr>
                <w:rFonts w:ascii="Times New Roman" w:eastAsia="Times New Roman" w:hAnsi="Times New Roman" w:cs="Times New Roman"/>
              </w:rPr>
            </w:pPr>
            <w:r>
              <w:rPr>
                <w:noProof/>
              </w:rPr>
              <w:drawing>
                <wp:anchor distT="0" distB="0" distL="0" distR="0" simplePos="0" relativeHeight="251659264" behindDoc="0" locked="0" layoutInCell="1" hidden="0" allowOverlap="1">
                  <wp:simplePos x="0" y="0"/>
                  <wp:positionH relativeFrom="column">
                    <wp:posOffset>-7619</wp:posOffset>
                  </wp:positionH>
                  <wp:positionV relativeFrom="paragraph">
                    <wp:posOffset>233045</wp:posOffset>
                  </wp:positionV>
                  <wp:extent cx="1598295" cy="1362075"/>
                  <wp:effectExtent l="0" t="0" r="0" b="0"/>
                  <wp:wrapSquare wrapText="bothSides" distT="0" distB="0" distL="0" distR="0"/>
                  <wp:docPr id="53" name="image30.jpg" descr="33333"/>
                  <wp:cNvGraphicFramePr/>
                  <a:graphic xmlns:a="http://schemas.openxmlformats.org/drawingml/2006/main">
                    <a:graphicData uri="http://schemas.openxmlformats.org/drawingml/2006/picture">
                      <pic:pic xmlns:pic="http://schemas.openxmlformats.org/drawingml/2006/picture">
                        <pic:nvPicPr>
                          <pic:cNvPr id="0" name="image30.jpg" descr="33333"/>
                          <pic:cNvPicPr preferRelativeResize="0"/>
                        </pic:nvPicPr>
                        <pic:blipFill>
                          <a:blip r:embed="rId23"/>
                          <a:srcRect/>
                          <a:stretch>
                            <a:fillRect/>
                          </a:stretch>
                        </pic:blipFill>
                        <pic:spPr>
                          <a:xfrm>
                            <a:off x="0" y="0"/>
                            <a:ext cx="1598295" cy="1362075"/>
                          </a:xfrm>
                          <a:prstGeom prst="rect">
                            <a:avLst/>
                          </a:prstGeom>
                          <a:ln/>
                        </pic:spPr>
                      </pic:pic>
                    </a:graphicData>
                  </a:graphic>
                </wp:anchor>
              </w:drawing>
            </w:r>
          </w:p>
        </w:tc>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spacing w:line="360" w:lineRule="auto"/>
              <w:ind w:left="480"/>
              <w:rPr>
                <w:rFonts w:ascii="Times New Roman" w:eastAsia="Times New Roman" w:hAnsi="Times New Roman" w:cs="Times New Roman"/>
              </w:rPr>
            </w:pPr>
            <w:r>
              <w:rPr>
                <w:noProof/>
              </w:rPr>
              <w:drawing>
                <wp:anchor distT="0" distB="0" distL="0" distR="0" simplePos="0" relativeHeight="251660288" behindDoc="0" locked="0" layoutInCell="1" hidden="0" allowOverlap="1">
                  <wp:simplePos x="0" y="0"/>
                  <wp:positionH relativeFrom="column">
                    <wp:posOffset>-2539</wp:posOffset>
                  </wp:positionH>
                  <wp:positionV relativeFrom="paragraph">
                    <wp:posOffset>233045</wp:posOffset>
                  </wp:positionV>
                  <wp:extent cx="1562100" cy="1362075"/>
                  <wp:effectExtent l="0" t="0" r="0" b="0"/>
                  <wp:wrapSquare wrapText="bothSides" distT="0" distB="0" distL="0" distR="0"/>
                  <wp:docPr id="44" name="image22.jpg" descr="5555"/>
                  <wp:cNvGraphicFramePr/>
                  <a:graphic xmlns:a="http://schemas.openxmlformats.org/drawingml/2006/main">
                    <a:graphicData uri="http://schemas.openxmlformats.org/drawingml/2006/picture">
                      <pic:pic xmlns:pic="http://schemas.openxmlformats.org/drawingml/2006/picture">
                        <pic:nvPicPr>
                          <pic:cNvPr id="0" name="image22.jpg" descr="5555"/>
                          <pic:cNvPicPr preferRelativeResize="0"/>
                        </pic:nvPicPr>
                        <pic:blipFill>
                          <a:blip r:embed="rId24"/>
                          <a:srcRect/>
                          <a:stretch>
                            <a:fillRect/>
                          </a:stretch>
                        </pic:blipFill>
                        <pic:spPr>
                          <a:xfrm>
                            <a:off x="0" y="0"/>
                            <a:ext cx="1562100" cy="1362075"/>
                          </a:xfrm>
                          <a:prstGeom prst="rect">
                            <a:avLst/>
                          </a:prstGeom>
                          <a:ln/>
                        </pic:spPr>
                      </pic:pic>
                    </a:graphicData>
                  </a:graphic>
                </wp:anchor>
              </w:drawing>
            </w:r>
          </w:p>
        </w:tc>
        <w:tc>
          <w:tcPr>
            <w:tcW w:w="2873" w:type="dxa"/>
            <w:tcBorders>
              <w:top w:val="single" w:sz="8" w:space="0" w:color="000000"/>
              <w:left w:val="single" w:sz="8" w:space="0" w:color="000000"/>
              <w:bottom w:val="single" w:sz="8" w:space="0" w:color="000000"/>
              <w:right w:val="single" w:sz="8" w:space="0" w:color="000000"/>
            </w:tcBorders>
          </w:tcPr>
          <w:p w:rsidR="003A12E9" w:rsidRDefault="004C61D1">
            <w:pPr>
              <w:spacing w:line="360" w:lineRule="auto"/>
              <w:ind w:left="480"/>
              <w:rPr>
                <w:rFonts w:ascii="Times New Roman" w:eastAsia="Times New Roman" w:hAnsi="Times New Roman" w:cs="Times New Roman"/>
              </w:rPr>
            </w:pPr>
            <w:r>
              <w:rPr>
                <w:noProof/>
              </w:rPr>
              <w:drawing>
                <wp:anchor distT="0" distB="0" distL="0" distR="0" simplePos="0" relativeHeight="251661312" behindDoc="0" locked="0" layoutInCell="1" hidden="0" allowOverlap="1">
                  <wp:simplePos x="0" y="0"/>
                  <wp:positionH relativeFrom="column">
                    <wp:posOffset>10795</wp:posOffset>
                  </wp:positionH>
                  <wp:positionV relativeFrom="paragraph">
                    <wp:posOffset>232409</wp:posOffset>
                  </wp:positionV>
                  <wp:extent cx="1677670" cy="1314450"/>
                  <wp:effectExtent l="0" t="0" r="0" b="0"/>
                  <wp:wrapSquare wrapText="bothSides" distT="0" distB="0" distL="0" distR="0"/>
                  <wp:docPr id="57" name="image36.jpg" descr="2222"/>
                  <wp:cNvGraphicFramePr/>
                  <a:graphic xmlns:a="http://schemas.openxmlformats.org/drawingml/2006/main">
                    <a:graphicData uri="http://schemas.openxmlformats.org/drawingml/2006/picture">
                      <pic:pic xmlns:pic="http://schemas.openxmlformats.org/drawingml/2006/picture">
                        <pic:nvPicPr>
                          <pic:cNvPr id="0" name="image36.jpg" descr="2222"/>
                          <pic:cNvPicPr preferRelativeResize="0"/>
                        </pic:nvPicPr>
                        <pic:blipFill>
                          <a:blip r:embed="rId25"/>
                          <a:srcRect/>
                          <a:stretch>
                            <a:fillRect/>
                          </a:stretch>
                        </pic:blipFill>
                        <pic:spPr>
                          <a:xfrm>
                            <a:off x="0" y="0"/>
                            <a:ext cx="1677670" cy="1314450"/>
                          </a:xfrm>
                          <a:prstGeom prst="rect">
                            <a:avLst/>
                          </a:prstGeom>
                          <a:ln/>
                        </pic:spPr>
                      </pic:pic>
                    </a:graphicData>
                  </a:graphic>
                </wp:anchor>
              </w:drawing>
            </w:r>
          </w:p>
        </w:tc>
      </w:tr>
      <w:tr w:rsidR="003A12E9">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Central Weather Bureau</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highlight w:val="white"/>
              </w:rPr>
            </w:pPr>
            <w:r>
              <w:rPr>
                <w:rFonts w:ascii="Times New Roman" w:eastAsia="Times New Roman" w:hAnsi="Times New Roman" w:cs="Times New Roman"/>
                <w:color w:val="212121"/>
              </w:rPr>
              <w:t xml:space="preserve">Keelung Island </w:t>
            </w:r>
            <w:r>
              <w:rPr>
                <w:rFonts w:ascii="Times New Roman" w:eastAsia="Times New Roman" w:hAnsi="Times New Roman" w:cs="Times New Roman"/>
                <w:color w:val="212121"/>
                <w:highlight w:val="white"/>
              </w:rPr>
              <w:t xml:space="preserve">Station </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highlight w:val="white"/>
              </w:rPr>
              <w:t>Altitude: 99m</w:t>
            </w:r>
          </w:p>
        </w:tc>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Keelung City Anle High School Station</w:t>
            </w:r>
          </w:p>
          <w:p w:rsidR="003A12E9" w:rsidRDefault="004C61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Altitude: 66m</w:t>
            </w:r>
          </w:p>
        </w:tc>
        <w:tc>
          <w:tcPr>
            <w:tcW w:w="2873" w:type="dxa"/>
            <w:tcBorders>
              <w:top w:val="single" w:sz="8" w:space="0" w:color="000000"/>
              <w:left w:val="single" w:sz="8" w:space="0" w:color="000000"/>
              <w:bottom w:val="single" w:sz="8" w:space="0" w:color="000000"/>
              <w:right w:val="single" w:sz="8" w:space="0" w:color="000000"/>
            </w:tcBorders>
          </w:tcPr>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Keelung Environmental Protection Agency Station</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Altitude: 17m</w:t>
            </w:r>
          </w:p>
          <w:p w:rsidR="003A12E9" w:rsidRDefault="003A12E9">
            <w:pPr>
              <w:spacing w:line="360" w:lineRule="auto"/>
              <w:jc w:val="center"/>
              <w:rPr>
                <w:rFonts w:ascii="Times New Roman" w:eastAsia="Times New Roman" w:hAnsi="Times New Roman" w:cs="Times New Roman"/>
              </w:rPr>
            </w:pPr>
          </w:p>
        </w:tc>
      </w:tr>
      <w:tr w:rsidR="003A12E9">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spacing w:line="360" w:lineRule="auto"/>
              <w:jc w:val="center"/>
              <w:rPr>
                <w:rFonts w:ascii="Times New Roman" w:eastAsia="Times New Roman" w:hAnsi="Times New Roman" w:cs="Times New Roman"/>
              </w:rPr>
            </w:pPr>
            <w:r>
              <w:rPr>
                <w:noProof/>
              </w:rPr>
              <w:drawing>
                <wp:anchor distT="0" distB="0" distL="0" distR="0" simplePos="0" relativeHeight="251662336" behindDoc="0" locked="0" layoutInCell="1" hidden="0" allowOverlap="1">
                  <wp:simplePos x="0" y="0"/>
                  <wp:positionH relativeFrom="column">
                    <wp:posOffset>-3809</wp:posOffset>
                  </wp:positionH>
                  <wp:positionV relativeFrom="paragraph">
                    <wp:posOffset>196850</wp:posOffset>
                  </wp:positionV>
                  <wp:extent cx="1605915" cy="1485900"/>
                  <wp:effectExtent l="0" t="0" r="0" b="0"/>
                  <wp:wrapSquare wrapText="bothSides" distT="0" distB="0" distL="0" distR="0"/>
                  <wp:docPr id="50" name="image24.jpg" descr="4444"/>
                  <wp:cNvGraphicFramePr/>
                  <a:graphic xmlns:a="http://schemas.openxmlformats.org/drawingml/2006/main">
                    <a:graphicData uri="http://schemas.openxmlformats.org/drawingml/2006/picture">
                      <pic:pic xmlns:pic="http://schemas.openxmlformats.org/drawingml/2006/picture">
                        <pic:nvPicPr>
                          <pic:cNvPr id="0" name="image24.jpg" descr="4444"/>
                          <pic:cNvPicPr preferRelativeResize="0"/>
                        </pic:nvPicPr>
                        <pic:blipFill>
                          <a:blip r:embed="rId26"/>
                          <a:srcRect/>
                          <a:stretch>
                            <a:fillRect/>
                          </a:stretch>
                        </pic:blipFill>
                        <pic:spPr>
                          <a:xfrm>
                            <a:off x="0" y="0"/>
                            <a:ext cx="1605915" cy="1485900"/>
                          </a:xfrm>
                          <a:prstGeom prst="rect">
                            <a:avLst/>
                          </a:prstGeom>
                          <a:ln/>
                        </pic:spPr>
                      </pic:pic>
                    </a:graphicData>
                  </a:graphic>
                </wp:anchor>
              </w:drawing>
            </w:r>
          </w:p>
        </w:tc>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spacing w:line="360" w:lineRule="auto"/>
              <w:jc w:val="center"/>
              <w:rPr>
                <w:rFonts w:ascii="Times New Roman" w:eastAsia="Times New Roman" w:hAnsi="Times New Roman" w:cs="Times New Roman"/>
              </w:rPr>
            </w:pPr>
            <w:r>
              <w:rPr>
                <w:noProof/>
              </w:rPr>
              <w:drawing>
                <wp:anchor distT="0" distB="0" distL="0" distR="0" simplePos="0" relativeHeight="251663360" behindDoc="0" locked="0" layoutInCell="1" hidden="0" allowOverlap="1">
                  <wp:simplePos x="0" y="0"/>
                  <wp:positionH relativeFrom="column">
                    <wp:posOffset>67945</wp:posOffset>
                  </wp:positionH>
                  <wp:positionV relativeFrom="paragraph">
                    <wp:posOffset>184785</wp:posOffset>
                  </wp:positionV>
                  <wp:extent cx="1581150" cy="1447800"/>
                  <wp:effectExtent l="0" t="0" r="0" b="0"/>
                  <wp:wrapSquare wrapText="bothSides" distT="0" distB="0" distL="0" distR="0"/>
                  <wp:docPr id="75" name="image52.jpg" descr="1111"/>
                  <wp:cNvGraphicFramePr/>
                  <a:graphic xmlns:a="http://schemas.openxmlformats.org/drawingml/2006/main">
                    <a:graphicData uri="http://schemas.openxmlformats.org/drawingml/2006/picture">
                      <pic:pic xmlns:pic="http://schemas.openxmlformats.org/drawingml/2006/picture">
                        <pic:nvPicPr>
                          <pic:cNvPr id="0" name="image52.jpg" descr="1111"/>
                          <pic:cNvPicPr preferRelativeResize="0"/>
                        </pic:nvPicPr>
                        <pic:blipFill>
                          <a:blip r:embed="rId27"/>
                          <a:srcRect/>
                          <a:stretch>
                            <a:fillRect/>
                          </a:stretch>
                        </pic:blipFill>
                        <pic:spPr>
                          <a:xfrm>
                            <a:off x="0" y="0"/>
                            <a:ext cx="1581150" cy="1447800"/>
                          </a:xfrm>
                          <a:prstGeom prst="rect">
                            <a:avLst/>
                          </a:prstGeom>
                          <a:ln/>
                        </pic:spPr>
                      </pic:pic>
                    </a:graphicData>
                  </a:graphic>
                </wp:anchor>
              </w:drawing>
            </w:r>
          </w:p>
        </w:tc>
        <w:tc>
          <w:tcPr>
            <w:tcW w:w="2873" w:type="dxa"/>
            <w:tcBorders>
              <w:top w:val="single" w:sz="8" w:space="0" w:color="000000"/>
              <w:left w:val="single" w:sz="8" w:space="0" w:color="000000"/>
              <w:bottom w:val="single" w:sz="8" w:space="0" w:color="000000"/>
              <w:right w:val="single" w:sz="8" w:space="0" w:color="000000"/>
            </w:tcBorders>
          </w:tcPr>
          <w:p w:rsidR="003A12E9" w:rsidRDefault="003A12E9">
            <w:pPr>
              <w:spacing w:line="360" w:lineRule="auto"/>
              <w:jc w:val="center"/>
              <w:rPr>
                <w:rFonts w:ascii="Times New Roman" w:eastAsia="Times New Roman" w:hAnsi="Times New Roman" w:cs="Times New Roman"/>
              </w:rPr>
            </w:pPr>
          </w:p>
        </w:tc>
      </w:tr>
      <w:tr w:rsidR="003A12E9">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highlight w:val="white"/>
              </w:rPr>
              <w:t xml:space="preserve">Central Weather Bureau </w:t>
            </w:r>
            <w:r>
              <w:rPr>
                <w:rFonts w:ascii="Times New Roman" w:eastAsia="Times New Roman" w:hAnsi="Times New Roman" w:cs="Times New Roman"/>
                <w:color w:val="212121"/>
              </w:rPr>
              <w:t>Peng Jia Island</w:t>
            </w:r>
          </w:p>
          <w:p w:rsidR="003A12E9" w:rsidRDefault="004C61D1">
            <w:pPr>
              <w:spacing w:line="360" w:lineRule="auto"/>
              <w:jc w:val="center"/>
              <w:rPr>
                <w:rFonts w:ascii="Times New Roman" w:eastAsia="Times New Roman" w:hAnsi="Times New Roman" w:cs="Times New Roman"/>
              </w:rPr>
            </w:pPr>
            <w:r>
              <w:rPr>
                <w:rFonts w:ascii="Times New Roman" w:eastAsia="Times New Roman" w:hAnsi="Times New Roman" w:cs="Times New Roman"/>
                <w:color w:val="212121"/>
                <w:highlight w:val="white"/>
              </w:rPr>
              <w:t>Station Altitude: 86m</w:t>
            </w:r>
          </w:p>
        </w:tc>
        <w:tc>
          <w:tcPr>
            <w:tcW w:w="2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Keelung Central Meteorological Bureau Station</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Altitude: 26.7m</w:t>
            </w:r>
          </w:p>
          <w:p w:rsidR="003A12E9" w:rsidRDefault="003A12E9">
            <w:pPr>
              <w:spacing w:line="360" w:lineRule="auto"/>
              <w:jc w:val="center"/>
              <w:rPr>
                <w:rFonts w:ascii="Times New Roman" w:eastAsia="Times New Roman" w:hAnsi="Times New Roman" w:cs="Times New Roman"/>
              </w:rPr>
            </w:pPr>
          </w:p>
        </w:tc>
        <w:tc>
          <w:tcPr>
            <w:tcW w:w="2873" w:type="dxa"/>
            <w:tcBorders>
              <w:top w:val="single" w:sz="8" w:space="0" w:color="000000"/>
              <w:left w:val="single" w:sz="8" w:space="0" w:color="000000"/>
              <w:bottom w:val="single" w:sz="8" w:space="0" w:color="000000"/>
              <w:right w:val="single" w:sz="8" w:space="0" w:color="000000"/>
            </w:tcBorders>
          </w:tcPr>
          <w:p w:rsidR="003A12E9" w:rsidRDefault="003A12E9">
            <w:pPr>
              <w:spacing w:line="360" w:lineRule="auto"/>
              <w:jc w:val="center"/>
              <w:rPr>
                <w:rFonts w:ascii="Times New Roman" w:eastAsia="Times New Roman" w:hAnsi="Times New Roman" w:cs="Times New Roman"/>
              </w:rPr>
            </w:pPr>
          </w:p>
        </w:tc>
      </w:tr>
    </w:tbl>
    <w:p w:rsidR="003A12E9" w:rsidRDefault="003A12E9">
      <w:pPr>
        <w:spacing w:line="276" w:lineRule="auto"/>
        <w:rPr>
          <w:rFonts w:ascii="Times New Roman" w:eastAsia="Times New Roman" w:hAnsi="Times New Roman" w:cs="Times New Roman"/>
        </w:rPr>
      </w:pP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3A12E9" w:rsidRDefault="004C61D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Analysis chart  </w:t>
      </w:r>
    </w:p>
    <w:p w:rsidR="003A12E9" w:rsidRDefault="004C61D1" w:rsidP="006A53F8">
      <w:pPr>
        <w:spacing w:line="276" w:lineRule="auto"/>
        <w:ind w:left="850" w:hangingChars="354" w:hanging="850"/>
        <w:rPr>
          <w:rFonts w:ascii="Times New Roman" w:eastAsia="Times New Roman" w:hAnsi="Times New Roman" w:cs="Times New Roman"/>
          <w:color w:val="212121"/>
        </w:rPr>
      </w:pPr>
      <w:r>
        <w:rPr>
          <w:rFonts w:ascii="Times New Roman" w:eastAsia="Times New Roman" w:hAnsi="Times New Roman" w:cs="Times New Roman"/>
          <w:color w:val="000000"/>
        </w:rPr>
        <w:t xml:space="preserve">        </w:t>
      </w:r>
      <w:r w:rsidR="006A53F8">
        <w:rPr>
          <w:rFonts w:ascii="Times New Roman" w:hAnsi="Times New Roman" w:cs="Times New Roman" w:hint="eastAsia"/>
          <w:color w:val="212121"/>
        </w:rPr>
        <w:t>(a)</w:t>
      </w:r>
      <w:r>
        <w:rPr>
          <w:rFonts w:ascii="Times New Roman" w:eastAsia="Times New Roman" w:hAnsi="Times New Roman" w:cs="Times New Roman"/>
          <w:color w:val="212121"/>
        </w:rPr>
        <w:t xml:space="preserve"> Calculate the average and standard deviation of all observation data of the </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Times New Roman" w:eastAsia="Times New Roman" w:hAnsi="Times New Roman" w:cs="Times New Roman"/>
          <w:color w:val="212121"/>
        </w:rPr>
        <w:t xml:space="preserve">            respective stations.</w:t>
      </w:r>
    </w:p>
    <w:p w:rsidR="003A12E9" w:rsidRPr="00857EBD" w:rsidRDefault="004C61D1" w:rsidP="006A53F8">
      <w:pPr>
        <w:spacing w:line="276" w:lineRule="auto"/>
        <w:ind w:left="850" w:hangingChars="354" w:hanging="850"/>
        <w:rPr>
          <w:rFonts w:ascii="Times New Roman" w:eastAsia="Times New Roman" w:hAnsi="Times New Roman" w:cs="Times New Roman"/>
        </w:rPr>
      </w:pPr>
      <w:r>
        <w:rPr>
          <w:rFonts w:ascii="Times New Roman" w:eastAsia="Times New Roman" w:hAnsi="Times New Roman" w:cs="Times New Roman"/>
          <w:color w:val="212121"/>
        </w:rPr>
        <w:t xml:space="preserve">        </w:t>
      </w:r>
      <w:r w:rsidR="006A53F8">
        <w:rPr>
          <w:rFonts w:ascii="Times New Roman" w:hAnsi="Times New Roman" w:cs="Times New Roman" w:hint="eastAsia"/>
          <w:color w:val="212121"/>
        </w:rPr>
        <w:t>(b)</w:t>
      </w:r>
      <w:r>
        <w:rPr>
          <w:rFonts w:ascii="Times New Roman" w:eastAsia="Times New Roman" w:hAnsi="Times New Roman" w:cs="Times New Roman"/>
          <w:color w:val="212121"/>
        </w:rPr>
        <w:t xml:space="preserve"> </w:t>
      </w:r>
      <w:r w:rsidRPr="00857EBD">
        <w:rPr>
          <w:rFonts w:ascii="Times New Roman" w:eastAsia="Times New Roman" w:hAnsi="Times New Roman" w:cs="Times New Roman"/>
        </w:rPr>
        <w:t>Calculate the number of rains and no rains at the reference station.</w:t>
      </w:r>
    </w:p>
    <w:p w:rsidR="003A12E9" w:rsidRPr="00857EBD" w:rsidRDefault="006A53F8" w:rsidP="006A53F8">
      <w:pPr>
        <w:spacing w:line="276" w:lineRule="auto"/>
        <w:ind w:leftChars="177" w:left="847" w:hangingChars="176" w:hanging="422"/>
        <w:rPr>
          <w:rFonts w:ascii="Times New Roman" w:hAnsi="Times New Roman" w:cs="Times New Roman"/>
        </w:rPr>
      </w:pPr>
      <w:r w:rsidRPr="00857EBD">
        <w:rPr>
          <w:rFonts w:ascii="Times New Roman" w:eastAsia="Times New Roman" w:hAnsi="Times New Roman" w:cs="Times New Roman"/>
        </w:rPr>
        <w:t xml:space="preserve"> </w:t>
      </w:r>
      <w:r w:rsidRPr="00857EBD">
        <w:rPr>
          <w:rFonts w:ascii="Times New Roman" w:hAnsi="Times New Roman" w:cs="Times New Roman" w:hint="eastAsia"/>
        </w:rPr>
        <w:t>(c)</w:t>
      </w:r>
      <w:r w:rsidR="004C61D1" w:rsidRPr="00857EBD">
        <w:rPr>
          <w:rFonts w:ascii="Times New Roman" w:eastAsia="Times New Roman" w:hAnsi="Times New Roman" w:cs="Times New Roman"/>
        </w:rPr>
        <w:t xml:space="preserve"> Analysis of the relationship between rainfall delay and</w:t>
      </w:r>
      <w:r w:rsidR="004C61D1" w:rsidRPr="00857EBD">
        <w:rPr>
          <w:rFonts w:ascii="Times New Roman" w:eastAsia="Times New Roman" w:hAnsi="Times New Roman" w:cs="Times New Roman"/>
          <w:highlight w:val="white"/>
        </w:rPr>
        <w:t xml:space="preserve"> PM</w:t>
      </w:r>
      <w:r w:rsidR="004C61D1" w:rsidRPr="00857EBD">
        <w:rPr>
          <w:rFonts w:ascii="Times New Roman" w:eastAsia="Times New Roman" w:hAnsi="Times New Roman" w:cs="Times New Roman"/>
          <w:highlight w:val="white"/>
          <w:vertAlign w:val="subscript"/>
        </w:rPr>
        <w:t>2.5</w:t>
      </w:r>
      <w:r w:rsidRPr="00857EBD">
        <w:rPr>
          <w:rFonts w:ascii="Times New Roman" w:hAnsi="Times New Roman" w:cs="Times New Roman" w:hint="eastAsia"/>
          <w:vertAlign w:val="subscript"/>
        </w:rPr>
        <w:t xml:space="preserve"> </w:t>
      </w:r>
      <w:r w:rsidR="002067A0" w:rsidRPr="00857EBD">
        <w:rPr>
          <w:rFonts w:ascii="inherit" w:hAnsi="inherit"/>
          <w:lang w:val="en"/>
        </w:rPr>
        <w:t xml:space="preserve">Definition: The average hourly value is greater than or equal to 50 for a bright yellow </w:t>
      </w:r>
      <w:r w:rsidR="002067A0" w:rsidRPr="00857EBD">
        <w:rPr>
          <w:rFonts w:ascii="Times New Roman" w:eastAsia="Times New Roman" w:hAnsi="Times New Roman" w:cs="Times New Roman"/>
        </w:rPr>
        <w:t>light</w:t>
      </w:r>
    </w:p>
    <w:p w:rsidR="003A12E9" w:rsidRPr="00857EBD" w:rsidRDefault="006A53F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rPr>
          <w:rFonts w:ascii="Times New Roman" w:eastAsia="Times New Roman" w:hAnsi="Times New Roman" w:cs="Times New Roman"/>
        </w:rPr>
      </w:pPr>
      <w:r w:rsidRPr="00857EBD">
        <w:rPr>
          <w:rFonts w:ascii="Times New Roman" w:eastAsia="Times New Roman" w:hAnsi="Times New Roman" w:cs="Times New Roman"/>
        </w:rPr>
        <w:t xml:space="preserve"> </w:t>
      </w:r>
      <w:r w:rsidRPr="00857EBD">
        <w:rPr>
          <w:rFonts w:ascii="Times New Roman" w:hAnsi="Times New Roman" w:cs="Times New Roman" w:hint="eastAsia"/>
        </w:rPr>
        <w:t>(d)</w:t>
      </w:r>
      <w:r w:rsidR="004C61D1" w:rsidRPr="00857EBD">
        <w:rPr>
          <w:rFonts w:ascii="Times New Roman" w:eastAsia="Times New Roman" w:hAnsi="Times New Roman" w:cs="Times New Roman"/>
        </w:rPr>
        <w:t xml:space="preserve"> Define the wind direction with 16 azimuth angles, and use 16 azimuths and  </w:t>
      </w:r>
    </w:p>
    <w:p w:rsidR="002067A0" w:rsidRPr="00857EBD" w:rsidRDefault="004C61D1" w:rsidP="006A53F8">
      <w:pPr>
        <w:spacing w:line="276" w:lineRule="auto"/>
        <w:ind w:leftChars="177" w:left="847" w:hangingChars="176" w:hanging="422"/>
        <w:rPr>
          <w:rFonts w:ascii="Times New Roman" w:hAnsi="Times New Roman" w:cs="Times New Roman"/>
        </w:rPr>
      </w:pPr>
      <w:r w:rsidRPr="00857EBD">
        <w:rPr>
          <w:rFonts w:ascii="Times New Roman" w:eastAsia="Times New Roman" w:hAnsi="Times New Roman" w:cs="Times New Roman"/>
        </w:rPr>
        <w:t xml:space="preserve">     self-made function to calculate the wind direction value by 22.5°.</w:t>
      </w:r>
      <w:r w:rsidR="002067A0" w:rsidRPr="00857EBD">
        <w:rPr>
          <w:rFonts w:ascii="Times New Roman" w:eastAsia="Times New Roman" w:hAnsi="Times New Roman" w:cs="Times New Roman"/>
        </w:rPr>
        <w:t>Calculate the ratio of the latter item of the hourly</w:t>
      </w:r>
      <w:r w:rsidR="002067A0" w:rsidRPr="00857EBD">
        <w:rPr>
          <w:rFonts w:ascii="Times New Roman" w:eastAsia="Times New Roman" w:hAnsi="Times New Roman" w:cs="Times New Roman"/>
          <w:highlight w:val="white"/>
        </w:rPr>
        <w:t xml:space="preserve"> PM</w:t>
      </w:r>
      <w:r w:rsidR="002067A0" w:rsidRPr="00857EBD">
        <w:rPr>
          <w:rFonts w:ascii="Times New Roman" w:eastAsia="Times New Roman" w:hAnsi="Times New Roman" w:cs="Times New Roman"/>
          <w:highlight w:val="white"/>
          <w:vertAlign w:val="subscript"/>
        </w:rPr>
        <w:t xml:space="preserve">2.5 </w:t>
      </w:r>
      <w:r w:rsidR="002067A0" w:rsidRPr="00857EBD">
        <w:rPr>
          <w:rFonts w:ascii="Times New Roman" w:eastAsia="Times New Roman" w:hAnsi="Times New Roman" w:cs="Times New Roman"/>
        </w:rPr>
        <w:t xml:space="preserve"> to the previous item, and </w:t>
      </w:r>
      <w:r w:rsidR="002067A0" w:rsidRPr="00857EBD">
        <w:rPr>
          <w:rFonts w:ascii="inherit" w:hAnsi="inherit"/>
          <w:lang w:val="en"/>
        </w:rPr>
        <w:lastRenderedPageBreak/>
        <w:t>determine</w:t>
      </w:r>
      <w:r w:rsidR="002067A0" w:rsidRPr="00857EBD">
        <w:rPr>
          <w:rFonts w:ascii="Times New Roman" w:eastAsia="Times New Roman" w:hAnsi="Times New Roman" w:cs="Times New Roman"/>
        </w:rPr>
        <w:t xml:space="preserve"> whether it is affected by rainfall and has a self-cleaning effect.</w:t>
      </w:r>
    </w:p>
    <w:p w:rsidR="003A12E9" w:rsidRPr="00857EBD" w:rsidRDefault="006A53F8" w:rsidP="006A53F8">
      <w:pPr>
        <w:spacing w:line="276" w:lineRule="auto"/>
        <w:ind w:leftChars="177" w:left="847" w:hangingChars="176" w:hanging="422"/>
        <w:rPr>
          <w:rFonts w:ascii="Times New Roman" w:eastAsia="Times New Roman" w:hAnsi="Times New Roman" w:cs="Times New Roman"/>
        </w:rPr>
      </w:pPr>
      <w:r w:rsidRPr="00857EBD">
        <w:rPr>
          <w:rFonts w:ascii="Times New Roman" w:eastAsia="Times New Roman" w:hAnsi="Times New Roman" w:cs="Times New Roman"/>
        </w:rPr>
        <w:t xml:space="preserve"> </w:t>
      </w:r>
      <w:r w:rsidRPr="00857EBD">
        <w:rPr>
          <w:rFonts w:ascii="Times New Roman" w:hAnsi="Times New Roman" w:cs="Times New Roman" w:hint="eastAsia"/>
        </w:rPr>
        <w:t>(e)</w:t>
      </w:r>
      <w:r w:rsidR="004C61D1" w:rsidRPr="00857EBD">
        <w:rPr>
          <w:rFonts w:ascii="Times New Roman" w:eastAsia="Times New Roman" w:hAnsi="Times New Roman" w:cs="Times New Roman"/>
        </w:rPr>
        <w:t xml:space="preserve"> Calculate the correlation coefficient between </w:t>
      </w:r>
      <w:r w:rsidR="004C61D1" w:rsidRPr="00857EBD">
        <w:rPr>
          <w:rFonts w:ascii="Times New Roman" w:eastAsia="Times New Roman" w:hAnsi="Times New Roman" w:cs="Times New Roman"/>
          <w:highlight w:val="white"/>
        </w:rPr>
        <w:t xml:space="preserve"> PM</w:t>
      </w:r>
      <w:r w:rsidR="004C61D1" w:rsidRPr="00857EBD">
        <w:rPr>
          <w:rFonts w:ascii="Times New Roman" w:eastAsia="Times New Roman" w:hAnsi="Times New Roman" w:cs="Times New Roman"/>
          <w:highlight w:val="white"/>
          <w:vertAlign w:val="subscript"/>
        </w:rPr>
        <w:t>2.5</w:t>
      </w:r>
      <w:r w:rsidR="004C61D1" w:rsidRPr="00857EBD">
        <w:rPr>
          <w:rFonts w:ascii="Times New Roman" w:eastAsia="Times New Roman" w:hAnsi="Times New Roman" w:cs="Times New Roman"/>
        </w:rPr>
        <w:t xml:space="preserve"> and temperature and </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rPr>
          <w:rFonts w:ascii="Times New Roman" w:eastAsia="Times New Roman" w:hAnsi="Times New Roman" w:cs="Times New Roman"/>
          <w:color w:val="212121"/>
        </w:rPr>
      </w:pPr>
      <w:r>
        <w:rPr>
          <w:rFonts w:ascii="Times New Roman" w:eastAsia="Times New Roman" w:hAnsi="Times New Roman" w:cs="Times New Roman"/>
          <w:color w:val="212121"/>
        </w:rPr>
        <w:t xml:space="preserve">     the humidity of each station.</w:t>
      </w:r>
    </w:p>
    <w:p w:rsidR="003A12E9" w:rsidRDefault="004C61D1" w:rsidP="006A53F8">
      <w:pPr>
        <w:spacing w:line="276" w:lineRule="auto"/>
        <w:ind w:leftChars="177" w:left="847" w:hangingChars="176" w:hanging="422"/>
        <w:rPr>
          <w:rFonts w:ascii="Times New Roman" w:eastAsia="Times New Roman" w:hAnsi="Times New Roman" w:cs="Times New Roman"/>
          <w:color w:val="212121"/>
        </w:rPr>
      </w:pPr>
      <w:r>
        <w:rPr>
          <w:rFonts w:ascii="Times New Roman" w:eastAsia="Times New Roman" w:hAnsi="Times New Roman" w:cs="Times New Roman"/>
          <w:color w:val="212121"/>
        </w:rPr>
        <w:t xml:space="preserve"> </w:t>
      </w:r>
      <w:r w:rsidR="006A53F8">
        <w:rPr>
          <w:rFonts w:ascii="Times New Roman" w:hAnsi="Times New Roman" w:cs="Times New Roman" w:hint="eastAsia"/>
          <w:color w:val="212121"/>
        </w:rPr>
        <w:t>(f)</w:t>
      </w:r>
      <w:r>
        <w:rPr>
          <w:rFonts w:ascii="Times New Roman" w:eastAsia="Times New Roman" w:hAnsi="Times New Roman" w:cs="Times New Roman"/>
          <w:color w:val="212121"/>
        </w:rPr>
        <w:t xml:space="preserve"> Standardize the raw data of </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at each station to observe the difference </w:t>
      </w:r>
    </w:p>
    <w:p w:rsidR="003A12E9" w:rsidRDefault="004C61D1" w:rsidP="006A53F8">
      <w:pPr>
        <w:spacing w:line="276" w:lineRule="auto"/>
        <w:ind w:leftChars="177" w:left="847" w:hangingChars="176" w:hanging="422"/>
        <w:rPr>
          <w:rFonts w:ascii="Times New Roman" w:eastAsia="Times New Roman" w:hAnsi="Times New Roman" w:cs="Times New Roman"/>
          <w:color w:val="212121"/>
        </w:rPr>
      </w:pPr>
      <w:r>
        <w:rPr>
          <w:rFonts w:ascii="Times New Roman" w:eastAsia="Times New Roman" w:hAnsi="Times New Roman" w:cs="Times New Roman"/>
          <w:color w:val="212121"/>
        </w:rPr>
        <w:t xml:space="preserve">     between </w:t>
      </w:r>
      <w:r w:rsidRPr="006A53F8">
        <w:rPr>
          <w:rFonts w:ascii="Times New Roman" w:eastAsia="Times New Roman" w:hAnsi="Times New Roman" w:cs="Times New Roman"/>
        </w:rPr>
        <w:t xml:space="preserve">the </w:t>
      </w:r>
      <w:r>
        <w:rPr>
          <w:rFonts w:ascii="Times New Roman" w:eastAsia="Times New Roman" w:hAnsi="Times New Roman" w:cs="Times New Roman"/>
          <w:color w:val="212121"/>
        </w:rPr>
        <w:t>three stations.</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Times New Roman" w:eastAsia="Times New Roman" w:hAnsi="Times New Roman" w:cs="Times New Roman"/>
          <w:color w:val="212121"/>
        </w:rPr>
        <w:t>(3)</w:t>
      </w:r>
      <w:r w:rsidR="006A53F8">
        <w:rPr>
          <w:rFonts w:ascii="Times New Roman" w:hAnsi="Times New Roman" w:cs="Times New Roman" w:hint="eastAsia"/>
          <w:color w:val="212121"/>
        </w:rPr>
        <w:t xml:space="preserve"> </w:t>
      </w:r>
      <w:r>
        <w:rPr>
          <w:rFonts w:ascii="Times New Roman" w:eastAsia="Times New Roman" w:hAnsi="Times New Roman" w:cs="Times New Roman"/>
          <w:color w:val="212121"/>
        </w:rPr>
        <w:t>Drawing a chart</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(a)</w:t>
      </w:r>
      <w:r w:rsidR="004C61D1">
        <w:rPr>
          <w:rFonts w:ascii="Times New Roman" w:eastAsia="Times New Roman" w:hAnsi="Times New Roman" w:cs="Times New Roman"/>
          <w:color w:val="212121"/>
        </w:rPr>
        <w:t xml:space="preserve"> Draw a plot of the original data of the </w:t>
      </w:r>
      <w:r w:rsidR="004C61D1">
        <w:rPr>
          <w:rFonts w:ascii="Times New Roman" w:eastAsia="Times New Roman" w:hAnsi="Times New Roman" w:cs="Times New Roman"/>
          <w:highlight w:val="white"/>
        </w:rPr>
        <w:t xml:space="preserve"> PM</w:t>
      </w:r>
      <w:r w:rsidR="004C61D1">
        <w:rPr>
          <w:rFonts w:ascii="Times New Roman" w:eastAsia="Times New Roman" w:hAnsi="Times New Roman" w:cs="Times New Roman"/>
          <w:highlight w:val="white"/>
          <w:vertAlign w:val="subscript"/>
        </w:rPr>
        <w:t xml:space="preserve">2.5 </w:t>
      </w:r>
      <w:r w:rsidR="004C61D1">
        <w:rPr>
          <w:rFonts w:ascii="Times New Roman" w:eastAsia="Times New Roman" w:hAnsi="Times New Roman" w:cs="Times New Roman"/>
          <w:color w:val="212121"/>
        </w:rPr>
        <w:t>of the Environmental Protection Agency and the original data of temperature, humidity, and rainfall.</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sidRPr="006A53F8">
        <w:rPr>
          <w:rFonts w:ascii="Times New Roman" w:eastAsia="Times New Roman" w:hAnsi="Times New Roman" w:cs="Times New Roman" w:hint="eastAsia"/>
          <w:color w:val="212121"/>
        </w:rPr>
        <w:t>(b)</w:t>
      </w:r>
      <w:r w:rsidR="004C61D1">
        <w:rPr>
          <w:rFonts w:ascii="Times New Roman" w:eastAsia="Times New Roman" w:hAnsi="Times New Roman" w:cs="Times New Roman"/>
          <w:color w:val="212121"/>
        </w:rPr>
        <w:t xml:space="preserve"> Draw a plot of </w:t>
      </w:r>
      <w:r w:rsidR="004C61D1" w:rsidRPr="006A53F8">
        <w:rPr>
          <w:rFonts w:ascii="Times New Roman" w:eastAsia="Times New Roman" w:hAnsi="Times New Roman" w:cs="Times New Roman"/>
          <w:color w:val="212121"/>
        </w:rPr>
        <w:t xml:space="preserve"> PM2.5</w:t>
      </w:r>
      <w:r w:rsidR="004C61D1">
        <w:rPr>
          <w:rFonts w:ascii="Times New Roman" w:eastAsia="Times New Roman" w:hAnsi="Times New Roman" w:cs="Times New Roman"/>
          <w:color w:val="212121"/>
        </w:rPr>
        <w:t xml:space="preserve"> for the three stations and the original data for temperature, </w:t>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 w:firstLine="239"/>
        <w:rPr>
          <w:rFonts w:ascii="Times New Roman" w:eastAsia="Times New Roman" w:hAnsi="Times New Roman" w:cs="Times New Roman"/>
          <w:color w:val="212121"/>
        </w:rPr>
      </w:pPr>
      <w:r>
        <w:rPr>
          <w:rFonts w:ascii="Times New Roman" w:eastAsia="Times New Roman" w:hAnsi="Times New Roman" w:cs="Times New Roman"/>
          <w:color w:val="212121"/>
        </w:rPr>
        <w:t>humidity, and rainfall.</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(c)</w:t>
      </w:r>
      <w:r w:rsidR="004C61D1">
        <w:rPr>
          <w:rFonts w:ascii="Times New Roman" w:eastAsia="Times New Roman" w:hAnsi="Times New Roman" w:cs="Times New Roman"/>
          <w:color w:val="212121"/>
        </w:rPr>
        <w:t xml:space="preserve"> Draw a line chart of the standardized data of the </w:t>
      </w:r>
      <w:r w:rsidR="004C61D1">
        <w:rPr>
          <w:rFonts w:ascii="Times New Roman" w:eastAsia="Times New Roman" w:hAnsi="Times New Roman" w:cs="Times New Roman"/>
          <w:highlight w:val="white"/>
        </w:rPr>
        <w:t xml:space="preserve"> 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of the three stations.</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(d)</w:t>
      </w:r>
      <w:r w:rsidR="004C61D1">
        <w:rPr>
          <w:rFonts w:ascii="Times New Roman" w:eastAsia="Times New Roman" w:hAnsi="Times New Roman" w:cs="Times New Roman"/>
          <w:color w:val="212121"/>
        </w:rPr>
        <w:t xml:space="preserve"> Draw a radar chart of the wind direction of the three stations.</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(e)</w:t>
      </w:r>
      <w:r w:rsidR="004C61D1">
        <w:rPr>
          <w:rFonts w:ascii="Times New Roman" w:eastAsia="Times New Roman" w:hAnsi="Times New Roman" w:cs="Times New Roman"/>
          <w:color w:val="212121"/>
        </w:rPr>
        <w:t xml:space="preserve"> Draw the ratio of the</w:t>
      </w:r>
      <w:r w:rsidR="004C61D1">
        <w:rPr>
          <w:rFonts w:ascii="Times New Roman" w:eastAsia="Times New Roman" w:hAnsi="Times New Roman" w:cs="Times New Roman"/>
          <w:highlight w:val="white"/>
        </w:rPr>
        <w:t xml:space="preserve"> 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of the three stations and the line chart of the rainfall data.</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(f)</w:t>
      </w:r>
      <w:r w:rsidR="004C61D1">
        <w:rPr>
          <w:rFonts w:ascii="Times New Roman" w:eastAsia="Times New Roman" w:hAnsi="Times New Roman" w:cs="Times New Roman"/>
          <w:color w:val="212121"/>
        </w:rPr>
        <w:t xml:space="preserve"> Draw a map of </w:t>
      </w:r>
      <w:r w:rsidR="004C61D1">
        <w:rPr>
          <w:rFonts w:ascii="Times New Roman" w:eastAsia="Times New Roman" w:hAnsi="Times New Roman" w:cs="Times New Roman"/>
          <w:highlight w:val="white"/>
        </w:rPr>
        <w:t xml:space="preserve"> 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and wind direction and rainfall data from the three stations.</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(g)</w:t>
      </w:r>
      <w:r w:rsidR="004C61D1">
        <w:rPr>
          <w:rFonts w:ascii="Times New Roman" w:eastAsia="Times New Roman" w:hAnsi="Times New Roman" w:cs="Times New Roman"/>
          <w:color w:val="212121"/>
        </w:rPr>
        <w:t xml:space="preserve"> Make a list of basic statistics for the three stations.</w:t>
      </w:r>
    </w:p>
    <w:p w:rsidR="003A12E9" w:rsidRDefault="006A53F8" w:rsidP="006A53F8">
      <w:pPr>
        <w:spacing w:line="276" w:lineRule="auto"/>
        <w:ind w:leftChars="177" w:left="847" w:hangingChars="176" w:hanging="422"/>
        <w:rPr>
          <w:rFonts w:ascii="Times New Roman" w:eastAsia="Times New Roman" w:hAnsi="Times New Roman" w:cs="Times New Roman"/>
          <w:color w:val="212121"/>
        </w:rPr>
      </w:pPr>
      <w:r>
        <w:rPr>
          <w:rFonts w:ascii="Times New Roman" w:hAnsi="Times New Roman" w:cs="Times New Roman" w:hint="eastAsia"/>
          <w:color w:val="212121"/>
        </w:rPr>
        <w:t>(h)</w:t>
      </w:r>
      <w:r w:rsidR="004C61D1">
        <w:rPr>
          <w:rFonts w:ascii="Times New Roman" w:eastAsia="Times New Roman" w:hAnsi="Times New Roman" w:cs="Times New Roman"/>
          <w:color w:val="212121"/>
        </w:rPr>
        <w:t xml:space="preserve"> Make a list of correlation coefficients between </w:t>
      </w:r>
      <w:r w:rsidR="004C61D1">
        <w:rPr>
          <w:rFonts w:ascii="Times New Roman" w:eastAsia="Times New Roman" w:hAnsi="Times New Roman" w:cs="Times New Roman"/>
          <w:highlight w:val="white"/>
        </w:rPr>
        <w:t xml:space="preserve"> 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and temperature and humidity for the three stations.</w:t>
      </w:r>
    </w:p>
    <w:p w:rsidR="003A12E9" w:rsidRDefault="003A12E9">
      <w:pPr>
        <w:spacing w:line="276" w:lineRule="auto"/>
        <w:rPr>
          <w:rFonts w:ascii="Times New Roman" w:eastAsia="Times New Roman" w:hAnsi="Times New Roman" w:cs="Times New Roman"/>
        </w:rPr>
      </w:pPr>
    </w:p>
    <w:p w:rsidR="003A12E9" w:rsidRDefault="004C61D1">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3A12E9" w:rsidRDefault="004C61D1">
      <w:pPr>
        <w:spacing w:line="276" w:lineRule="auto"/>
        <w:jc w:val="center"/>
        <w:rPr>
          <w:rFonts w:ascii="Times New Roman" w:eastAsia="Times New Roman" w:hAnsi="Times New Roman" w:cs="Times New Roman"/>
          <w:sz w:val="32"/>
          <w:szCs w:val="32"/>
        </w:rPr>
      </w:pPr>
      <w:r>
        <w:rPr>
          <w:rFonts w:ascii="Times New Roman" w:eastAsia="Times New Roman" w:hAnsi="Times New Roman" w:cs="Times New Roman"/>
        </w:rPr>
        <w:t xml:space="preserve"> </w:t>
      </w:r>
      <w:r>
        <w:rPr>
          <w:rFonts w:ascii="Times New Roman" w:eastAsia="Times New Roman" w:hAnsi="Times New Roman" w:cs="Times New Roman"/>
          <w:sz w:val="32"/>
          <w:szCs w:val="32"/>
        </w:rPr>
        <w:t>5.Research results</w:t>
      </w:r>
    </w:p>
    <w:p w:rsidR="003A12E9" w:rsidRDefault="003A12E9">
      <w:pPr>
        <w:spacing w:line="276" w:lineRule="auto"/>
        <w:rPr>
          <w:rFonts w:ascii="Times New Roman" w:eastAsia="Times New Roman" w:hAnsi="Times New Roman" w:cs="Times New Roman"/>
        </w:rPr>
      </w:pPr>
    </w:p>
    <w:p w:rsidR="003A12E9" w:rsidRDefault="006A53F8">
      <w:pPr>
        <w:spacing w:line="276" w:lineRule="auto"/>
        <w:rPr>
          <w:rFonts w:ascii="Times New Roman" w:eastAsia="Times New Roman" w:hAnsi="Times New Roman" w:cs="Times New Roman"/>
        </w:rPr>
      </w:pPr>
      <w:r>
        <w:rPr>
          <w:rFonts w:ascii="Times New Roman" w:hAnsi="Times New Roman" w:cs="Times New Roman" w:hint="eastAsia"/>
        </w:rPr>
        <w:t>a.</w:t>
      </w:r>
      <w:r w:rsidR="004C61D1">
        <w:rPr>
          <w:rFonts w:ascii="Times New Roman" w:eastAsia="Times New Roman" w:hAnsi="Times New Roman" w:cs="Times New Roman"/>
        </w:rPr>
        <w:t xml:space="preserve"> Observing the data of the Keelung station</w:t>
      </w:r>
    </w:p>
    <w:p w:rsidR="003A12E9" w:rsidRDefault="004C61D1" w:rsidP="0099675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6" w:hanging="566"/>
        <w:rPr>
          <w:rFonts w:ascii="Times New Roman" w:eastAsia="Times New Roman" w:hAnsi="Times New Roman" w:cs="Times New Roman"/>
          <w:color w:val="212121"/>
        </w:rPr>
      </w:pPr>
      <w:r>
        <w:rPr>
          <w:rFonts w:ascii="Times New Roman" w:eastAsia="Times New Roman" w:hAnsi="Times New Roman" w:cs="Times New Roman"/>
          <w:color w:val="000000"/>
        </w:rPr>
        <w:t xml:space="preserve">   (1)     </w:t>
      </w:r>
      <w:r>
        <w:rPr>
          <w:rFonts w:ascii="Times New Roman" w:eastAsia="Times New Roman" w:hAnsi="Times New Roman" w:cs="Times New Roman"/>
          <w:color w:val="212121"/>
        </w:rPr>
        <w:t>It can be seen from Fig. 4 that the temperature change of the Keelung station in February is not large, and the correlation between</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temperature is not obvious, but when </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rises, the temperature is slightly increased; It can be seen that the temperature fluctuation of the Keelung station in March is more obvious, and the curve of</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temperature shows the same situation of the same rise and fall. However, from Fig. 5, it was found that during the special period, around March 7th,</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was obviously high but the temperature did not rise significantly.</w:t>
      </w:r>
    </w:p>
    <w:p w:rsidR="003A12E9" w:rsidRDefault="003A12E9" w:rsidP="0099675F">
      <w:pPr>
        <w:spacing w:line="276" w:lineRule="auto"/>
        <w:ind w:left="566" w:hanging="566"/>
        <w:rPr>
          <w:rFonts w:ascii="Times New Roman" w:eastAsia="Times New Roman" w:hAnsi="Times New Roman" w:cs="Times New Roman"/>
        </w:rPr>
      </w:pPr>
    </w:p>
    <w:p w:rsidR="003A12E9" w:rsidRDefault="0099675F" w:rsidP="0099675F">
      <w:pPr>
        <w:spacing w:line="360" w:lineRule="auto"/>
        <w:ind w:left="566"/>
        <w:jc w:val="right"/>
        <w:rPr>
          <w:rFonts w:ascii="Times New Roman" w:eastAsia="Times New Roman" w:hAnsi="Times New Roman" w:cs="Times New Roman"/>
        </w:rPr>
      </w:pPr>
      <w:r>
        <w:rPr>
          <w:rFonts w:ascii="Times New Roman" w:hAnsi="Times New Roman" w:cs="Times New Roman"/>
          <w:noProof/>
          <w:color w:val="000000"/>
        </w:rPr>
        <w:drawing>
          <wp:inline distT="0" distB="0" distL="0" distR="0">
            <wp:extent cx="4937760" cy="1962150"/>
            <wp:effectExtent l="0" t="0" r="0" b="0"/>
            <wp:docPr id="143" name="圖片 143" descr="https://lh3.googleusercontent.com/LRoGT-fdxzMHLI-51e5hei-ErSAY4zOAtjcot9yhWEDWT6Qi0jtJllnreb973IxdCrYfYjiPZylbGnkI-ksiuJJKLWnunjdh4iov0Ub2piICctbEysBFwlwMI2ywkdwaWFPyBJ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RoGT-fdxzMHLI-51e5hei-ErSAY4zOAtjcot9yhWEDWT6Qi0jtJllnreb973IxdCrYfYjiPZylbGnkI-ksiuJJKLWnunjdh4iov0Ub2piICctbEysBFwlwMI2ywkdwaWFPyBJE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2878" cy="2011869"/>
                    </a:xfrm>
                    <a:prstGeom prst="rect">
                      <a:avLst/>
                    </a:prstGeom>
                    <a:noFill/>
                    <a:ln>
                      <a:noFill/>
                    </a:ln>
                  </pic:spPr>
                </pic:pic>
              </a:graphicData>
            </a:graphic>
          </wp:inline>
        </w:drawing>
      </w:r>
    </w:p>
    <w:p w:rsidR="003A12E9" w:rsidRDefault="004C61D1" w:rsidP="00645F53">
      <w:pPr>
        <w:spacing w:line="276" w:lineRule="auto"/>
        <w:jc w:val="center"/>
        <w:rPr>
          <w:rFonts w:ascii="Times New Roman" w:eastAsia="Times New Roman" w:hAnsi="Times New Roman" w:cs="Times New Roman"/>
        </w:rPr>
      </w:pPr>
      <w:r>
        <w:rPr>
          <w:rFonts w:ascii="Gungsuh" w:eastAsia="Gungsuh" w:hAnsi="Gungsuh" w:cs="Gungsuh"/>
        </w:rPr>
        <w:lastRenderedPageBreak/>
        <w:t xml:space="preserve">Figure 4　   </w:t>
      </w:r>
      <w:r>
        <w:rPr>
          <w:rFonts w:ascii="Times New Roman" w:eastAsia="Times New Roman" w:hAnsi="Times New Roman" w:cs="Times New Roman"/>
          <w:color w:val="212121"/>
          <w:highlight w:val="white"/>
        </w:rPr>
        <w:t>The relationship between</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highlight w:val="white"/>
        </w:rPr>
        <w:t xml:space="preserve"> and temperature of the Environmental</w:t>
      </w:r>
      <w:r w:rsidR="00645F53">
        <w:rPr>
          <w:rFonts w:ascii="Times New Roman" w:hAnsi="Times New Roman" w:cs="Times New Roman" w:hint="eastAsia"/>
          <w:color w:val="212121"/>
          <w:highlight w:val="white"/>
        </w:rPr>
        <w:t xml:space="preserve"> </w:t>
      </w:r>
      <w:r>
        <w:rPr>
          <w:rFonts w:ascii="Times New Roman" w:eastAsia="Times New Roman" w:hAnsi="Times New Roman" w:cs="Times New Roman"/>
          <w:color w:val="212121"/>
          <w:highlight w:val="white"/>
        </w:rPr>
        <w:t>Protection Agency Keelung Station in February 2019</w:t>
      </w:r>
    </w:p>
    <w:p w:rsidR="003A12E9" w:rsidRDefault="0099675F" w:rsidP="0099675F">
      <w:pPr>
        <w:spacing w:line="360" w:lineRule="auto"/>
        <w:jc w:val="right"/>
        <w:rPr>
          <w:rFonts w:ascii="Times New Roman" w:eastAsia="Times New Roman" w:hAnsi="Times New Roman" w:cs="Times New Roman"/>
        </w:rPr>
      </w:pPr>
      <w:r>
        <w:rPr>
          <w:rFonts w:ascii="Times New Roman" w:hAnsi="Times New Roman" w:cs="Times New Roman"/>
          <w:noProof/>
          <w:color w:val="000000"/>
        </w:rPr>
        <w:drawing>
          <wp:inline distT="0" distB="0" distL="0" distR="0">
            <wp:extent cx="4918710" cy="1952625"/>
            <wp:effectExtent l="0" t="0" r="0" b="9525"/>
            <wp:docPr id="144" name="圖片 144" descr="https://lh3.googleusercontent.com/akVgvuxZqo3G0PUBQlcIZx59SV211sYRvYTaDNrGmV0Md0e7i-5lS8HkXU7MrfYMMpJtSUUPqWYpEA21Luk2qB4MN1B47ZBhUhJ5EeWYumCVMKIPAnnlD3MHWv3irnbKJIC4a4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kVgvuxZqo3G0PUBQlcIZx59SV211sYRvYTaDNrGmV0Md0e7i-5lS8HkXU7MrfYMMpJtSUUPqWYpEA21Luk2qB4MN1B47ZBhUhJ5EeWYumCVMKIPAnnlD3MHWv3irnbKJIC4a4z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6523" cy="1967636"/>
                    </a:xfrm>
                    <a:prstGeom prst="rect">
                      <a:avLst/>
                    </a:prstGeom>
                    <a:noFill/>
                    <a:ln>
                      <a:noFill/>
                    </a:ln>
                  </pic:spPr>
                </pic:pic>
              </a:graphicData>
            </a:graphic>
          </wp:inline>
        </w:drawing>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sidRPr="00DF7B33">
        <w:rPr>
          <w:rFonts w:ascii="Times New Roman" w:eastAsia="Times New Roman" w:hAnsi="Times New Roman" w:cs="Times New Roman"/>
          <w:color w:val="212121"/>
        </w:rPr>
        <w:t xml:space="preserve">Figure 5　</w:t>
      </w:r>
      <w:r>
        <w:rPr>
          <w:rFonts w:ascii="Times New Roman" w:eastAsia="Times New Roman" w:hAnsi="Times New Roman" w:cs="Times New Roman"/>
          <w:color w:val="212121"/>
        </w:rPr>
        <w:t xml:space="preserve"> Relationship between</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temperature of the Environmental Protection Agency Keelung Station in March 2019</w:t>
      </w:r>
    </w:p>
    <w:p w:rsidR="003A12E9" w:rsidRDefault="003A12E9">
      <w:pPr>
        <w:spacing w:line="360" w:lineRule="auto"/>
        <w:jc w:val="center"/>
        <w:rPr>
          <w:rFonts w:ascii="Times New Roman" w:eastAsia="Times New Roman" w:hAnsi="Times New Roman" w:cs="Times New Roman"/>
        </w:rPr>
      </w:pPr>
    </w:p>
    <w:p w:rsidR="003A12E9" w:rsidRDefault="004C61D1" w:rsidP="0099675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hanging="425"/>
        <w:rPr>
          <w:rFonts w:ascii="Times New Roman" w:eastAsia="Times New Roman" w:hAnsi="Times New Roman" w:cs="Times New Roman"/>
          <w:color w:val="212121"/>
        </w:rPr>
      </w:pPr>
      <w:r>
        <w:rPr>
          <w:rFonts w:ascii="Times New Roman" w:eastAsia="Times New Roman" w:hAnsi="Times New Roman" w:cs="Times New Roman"/>
          <w:color w:val="000000"/>
        </w:rPr>
        <w:t xml:space="preserve">   (2)  </w:t>
      </w:r>
      <w:r>
        <w:rPr>
          <w:rFonts w:ascii="Times New Roman" w:eastAsia="Times New Roman" w:hAnsi="Times New Roman" w:cs="Times New Roman"/>
          <w:color w:val="212121"/>
        </w:rPr>
        <w:t xml:space="preserve">  It can be seen from Fig. 6 and Fig. 7 that PM2.5 will be reduced 1 to 2 hours after the occurrence of rainfall at the Keelung station. However, it can be seen from Fig. 6 and Fig. 7 that there are two cases where there is no decrease in </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 xml:space="preserve">2.5 </w:t>
      </w:r>
      <w:r>
        <w:rPr>
          <w:rFonts w:ascii="Times New Roman" w:eastAsia="Times New Roman" w:hAnsi="Times New Roman" w:cs="Times New Roman"/>
          <w:color w:val="212121"/>
        </w:rPr>
        <w:t xml:space="preserve"> after rain, and the occurrence interval is around February 24 and March 7.</w:t>
      </w:r>
    </w:p>
    <w:p w:rsidR="003A12E9" w:rsidRDefault="004C61D1" w:rsidP="0099675F">
      <w:pPr>
        <w:tabs>
          <w:tab w:val="left" w:pos="2748"/>
        </w:tabs>
        <w:spacing w:line="360" w:lineRule="auto"/>
        <w:ind w:left="425" w:hanging="425"/>
        <w:jc w:val="right"/>
        <w:rPr>
          <w:rFonts w:ascii="Times New Roman" w:eastAsia="Times New Roman" w:hAnsi="Times New Roman" w:cs="Times New Roman"/>
        </w:rPr>
      </w:pPr>
      <w:r>
        <w:rPr>
          <w:rFonts w:ascii="Times New Roman" w:eastAsia="Times New Roman" w:hAnsi="Times New Roman" w:cs="Times New Roman"/>
        </w:rPr>
        <w:tab/>
      </w:r>
      <w:r w:rsidR="0099675F">
        <w:rPr>
          <w:rFonts w:ascii="PMingLiu" w:hAnsi="PMingLiu" w:hint="eastAsia"/>
          <w:noProof/>
          <w:color w:val="000000"/>
        </w:rPr>
        <w:drawing>
          <wp:inline distT="0" distB="0" distL="0" distR="0">
            <wp:extent cx="5000625" cy="1751330"/>
            <wp:effectExtent l="0" t="0" r="9525" b="1270"/>
            <wp:docPr id="145" name="圖片 145" descr="https://lh4.googleusercontent.com/B8le7cl5Jz_HKgnu3RqJDgFy2UOLeKrPjG5fplec6K0wK2aP7zBOieYgHCLw8xDWFpK3k_JpfLv-D47Gsh0wnpXg1O2ozrwhCmWdoDV7pvSM8AyGS-_NXnm5ku37yMssXp5LZ0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8le7cl5Jz_HKgnu3RqJDgFy2UOLeKrPjG5fplec6K0wK2aP7zBOieYgHCLw8xDWFpK3k_JpfLv-D47Gsh0wnpXg1O2ozrwhCmWdoDV7pvSM8AyGS-_NXnm5ku37yMssXp5LZ0i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1845" cy="1751757"/>
                    </a:xfrm>
                    <a:prstGeom prst="rect">
                      <a:avLst/>
                    </a:prstGeom>
                    <a:noFill/>
                    <a:ln>
                      <a:noFill/>
                    </a:ln>
                  </pic:spPr>
                </pic:pic>
              </a:graphicData>
            </a:graphic>
          </wp:inline>
        </w:drawing>
      </w:r>
    </w:p>
    <w:p w:rsidR="003A12E9" w:rsidRPr="00DF7B33" w:rsidRDefault="003A12E9" w:rsidP="00DF7B33">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sidRPr="00DF7B33">
        <w:rPr>
          <w:rFonts w:ascii="Times New Roman" w:eastAsia="Times New Roman" w:hAnsi="Times New Roman" w:cs="Times New Roman"/>
          <w:color w:val="212121"/>
        </w:rPr>
        <w:t xml:space="preserve">Figure 6　</w:t>
      </w:r>
      <w:r>
        <w:rPr>
          <w:rFonts w:ascii="Times New Roman" w:eastAsia="Times New Roman" w:hAnsi="Times New Roman" w:cs="Times New Roman"/>
          <w:color w:val="212121"/>
        </w:rPr>
        <w:t xml:space="preserve"> Relationship between</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rainfall in the February 2019 of the Environmental Protection Agency's Keelung Station</w:t>
      </w:r>
    </w:p>
    <w:p w:rsidR="003A12E9" w:rsidRDefault="0099675F" w:rsidP="0099675F">
      <w:pPr>
        <w:spacing w:line="360" w:lineRule="auto"/>
        <w:jc w:val="right"/>
        <w:rPr>
          <w:rFonts w:ascii="Times New Roman" w:eastAsia="Times New Roman" w:hAnsi="Times New Roman" w:cs="Times New Roman"/>
        </w:rPr>
      </w:pPr>
      <w:r>
        <w:rPr>
          <w:rFonts w:ascii="PMingLiu" w:hAnsi="PMingLiu" w:hint="eastAsia"/>
          <w:noProof/>
          <w:color w:val="000000"/>
        </w:rPr>
        <w:drawing>
          <wp:inline distT="0" distB="0" distL="0" distR="0">
            <wp:extent cx="5000625" cy="1750060"/>
            <wp:effectExtent l="0" t="0" r="9525" b="2540"/>
            <wp:docPr id="146" name="圖片 146" descr="https://lh6.googleusercontent.com/4BxChOTtTuj5Ayy5enBxXYILZMnm3hMMuTki4KeUf28r5iSQFYEK9yxjIr6zlct_WWdzYj5YcM-Pb6Rc3iDXivE74sovdXQ8WT7O6ZArnSnC27V_DowMjfnXv00yL6t2SQ7ScK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4BxChOTtTuj5Ayy5enBxXYILZMnm3hMMuTki4KeUf28r5iSQFYEK9yxjIr6zlct_WWdzYj5YcM-Pb6Rc3iDXivE74sovdXQ8WT7O6ZArnSnC27V_DowMjfnXv00yL6t2SQ7ScK3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383" cy="1760124"/>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sidRPr="00DF7B33">
        <w:rPr>
          <w:rFonts w:ascii="Times New Roman" w:eastAsia="Times New Roman" w:hAnsi="Times New Roman" w:cs="Times New Roman"/>
          <w:color w:val="212121"/>
        </w:rPr>
        <w:t xml:space="preserve">Figure 7　</w:t>
      </w:r>
      <w:r>
        <w:rPr>
          <w:rFonts w:ascii="Times New Roman" w:eastAsia="Times New Roman" w:hAnsi="Times New Roman" w:cs="Times New Roman"/>
          <w:color w:val="212121"/>
        </w:rPr>
        <w:t xml:space="preserve"> Relationship between </w:t>
      </w:r>
      <w:r>
        <w:rPr>
          <w:rFonts w:ascii="Times New Roman" w:eastAsia="Times New Roman" w:hAnsi="Times New Roman" w:cs="Times New Roman"/>
          <w:highlight w:val="white"/>
        </w:rPr>
        <w:t xml:space="preserve">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rainfall in the 2019 March of the Environmental Protection Agency's Keelung Station</w:t>
      </w:r>
    </w:p>
    <w:p w:rsidR="003A12E9" w:rsidRDefault="003A12E9">
      <w:pPr>
        <w:spacing w:line="360" w:lineRule="auto"/>
        <w:jc w:val="center"/>
        <w:rPr>
          <w:rFonts w:ascii="Times New Roman" w:eastAsia="Times New Roman" w:hAnsi="Times New Roman" w:cs="Times New Roman"/>
        </w:rPr>
      </w:pPr>
    </w:p>
    <w:p w:rsidR="003A12E9" w:rsidRPr="00857EBD" w:rsidRDefault="004C61D1" w:rsidP="0099675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240"/>
        <w:rPr>
          <w:rFonts w:ascii="Times New Roman" w:eastAsia="Times New Roman" w:hAnsi="Times New Roman" w:cs="Times New Roman"/>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212121"/>
        </w:rPr>
        <w:t xml:space="preserve">It can be seen from Fig. 8 that when the humidity of the Keelung station is not changed greatly in </w:t>
      </w:r>
      <w:r w:rsidRPr="00857EBD">
        <w:rPr>
          <w:rFonts w:ascii="Times New Roman" w:eastAsia="Times New Roman" w:hAnsi="Times New Roman" w:cs="Times New Roman"/>
        </w:rPr>
        <w:t>February, the humidity is slightly decreased when the</w:t>
      </w:r>
      <w:r w:rsidRPr="00857EBD">
        <w:rPr>
          <w:rFonts w:ascii="Times New Roman" w:eastAsia="Times New Roman" w:hAnsi="Times New Roman" w:cs="Times New Roman"/>
          <w:highlight w:val="white"/>
        </w:rPr>
        <w:t xml:space="preserve">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rises; the humidity of the Keelung station in March is shown in Figure 9. The change is more obvious, and </w:t>
      </w:r>
      <w:r w:rsidR="00181BCE" w:rsidRPr="00857EBD">
        <w:rPr>
          <w:rFonts w:ascii="Times New Roman" w:hAnsi="Times New Roman" w:cs="Times New Roman" w:hint="eastAsia"/>
        </w:rPr>
        <w:t xml:space="preserve">more data shows that </w:t>
      </w:r>
      <w:r w:rsidRPr="00857EBD">
        <w:rPr>
          <w:rFonts w:ascii="Times New Roman" w:eastAsia="Times New Roman" w:hAnsi="Times New Roman" w:cs="Times New Roman"/>
        </w:rPr>
        <w:t>when the</w:t>
      </w:r>
      <w:r w:rsidRPr="00857EBD">
        <w:rPr>
          <w:rFonts w:ascii="Times New Roman" w:eastAsia="Times New Roman" w:hAnsi="Times New Roman" w:cs="Times New Roman"/>
          <w:highlight w:val="white"/>
        </w:rPr>
        <w:t xml:space="preserve"> 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rises, the humidity is also slightly lower.</w:t>
      </w:r>
    </w:p>
    <w:p w:rsidR="003A12E9" w:rsidRDefault="003A12E9" w:rsidP="0099675F">
      <w:pPr>
        <w:spacing w:line="360" w:lineRule="auto"/>
        <w:ind w:left="240"/>
        <w:jc w:val="center"/>
        <w:rPr>
          <w:rFonts w:ascii="Times New Roman" w:eastAsia="Times New Roman" w:hAnsi="Times New Roman" w:cs="Times New Roman"/>
        </w:rPr>
      </w:pPr>
    </w:p>
    <w:p w:rsidR="003A12E9" w:rsidRDefault="0099675F" w:rsidP="0099675F">
      <w:pPr>
        <w:spacing w:line="360" w:lineRule="auto"/>
        <w:ind w:left="240" w:hanging="573"/>
        <w:jc w:val="right"/>
        <w:rPr>
          <w:rFonts w:ascii="Times New Roman" w:eastAsia="Times New Roman" w:hAnsi="Times New Roman" w:cs="Times New Roman"/>
        </w:rPr>
      </w:pPr>
      <w:r>
        <w:rPr>
          <w:rFonts w:ascii="PMingLiu" w:hAnsi="PMingLiu" w:hint="eastAsia"/>
          <w:b/>
          <w:bCs/>
          <w:noProof/>
          <w:color w:val="000000"/>
          <w:sz w:val="32"/>
          <w:szCs w:val="32"/>
        </w:rPr>
        <w:drawing>
          <wp:inline distT="0" distB="0" distL="0" distR="0">
            <wp:extent cx="5097957" cy="1750060"/>
            <wp:effectExtent l="0" t="0" r="7620" b="2540"/>
            <wp:docPr id="147" name="圖片 147" descr="https://lh3.googleusercontent.com/4_trZSNprwh2LMF5tpiOYRgsQgaGymlzFVRbmHzAQxgKsA-c-Janb8gF1-Vas2xSBemacV4uSxavozLQoMskDUNuQWl7p4AAlCcRaOsrIzVQFpV0h532ESdueWwfjERp1U_Cud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4_trZSNprwh2LMF5tpiOYRgsQgaGymlzFVRbmHzAQxgKsA-c-Janb8gF1-Vas2xSBemacV4uSxavozLQoMskDUNuQWl7p4AAlCcRaOsrIzVQFpV0h532ESdueWwfjERp1U_Cud8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9091" cy="1884331"/>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000000"/>
        </w:rPr>
        <w:t xml:space="preserve">Figure 8 </w:t>
      </w:r>
      <w:r>
        <w:rPr>
          <w:rFonts w:ascii="Times New Roman" w:eastAsia="Times New Roman" w:hAnsi="Times New Roman" w:cs="Times New Roman"/>
          <w:color w:val="212121"/>
        </w:rPr>
        <w:t>Environmental Protection Agency Keelung Station February 2019 PM2.5 and humidity relationship diagram</w:t>
      </w:r>
    </w:p>
    <w:p w:rsidR="0099675F" w:rsidRDefault="0099675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99675F" w:rsidP="00E41E81">
      <w:pPr>
        <w:spacing w:line="360" w:lineRule="auto"/>
        <w:ind w:left="1053" w:hanging="573"/>
        <w:rPr>
          <w:rFonts w:ascii="Times New Roman" w:eastAsia="Times New Roman" w:hAnsi="Times New Roman" w:cs="Times New Roman"/>
          <w:color w:val="212121"/>
        </w:rPr>
      </w:pPr>
      <w:r w:rsidRPr="0099675F">
        <w:rPr>
          <w:rFonts w:ascii="PMingLiu" w:hAnsi="PMingLiu" w:hint="eastAsia"/>
          <w:bCs/>
          <w:noProof/>
          <w:color w:val="000000"/>
          <w:sz w:val="32"/>
          <w:szCs w:val="32"/>
        </w:rPr>
        <w:drawing>
          <wp:inline distT="0" distB="0" distL="0" distR="0">
            <wp:extent cx="4800600" cy="1905000"/>
            <wp:effectExtent l="0" t="0" r="0" b="0"/>
            <wp:docPr id="148" name="圖片 148" descr="https://lh5.googleusercontent.com/kE4mVp49SIAONhZuHOrqsWHNhhHmxIfVqYhs_MmGcAFFkkLq1a0vgaC8mZK51Q1fuSjlef82BSN5bvByOR2CGT_c6nhjwKS--iIOFNf14agL915diNbBAXPiESFia9-rtkin1S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kE4mVp49SIAONhZuHOrqsWHNhhHmxIfVqYhs_MmGcAFFkkLq1a0vgaC8mZK51Q1fuSjlef82BSN5bvByOR2CGT_c6nhjwKS--iIOFNf14agL915diNbBAXPiESFia9-rtkin1Sv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905000"/>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000000"/>
        </w:rPr>
        <w:t xml:space="preserve">Figure 9   </w:t>
      </w:r>
      <w:r>
        <w:rPr>
          <w:rFonts w:ascii="Times New Roman" w:eastAsia="Times New Roman" w:hAnsi="Times New Roman" w:cs="Times New Roman"/>
          <w:color w:val="212121"/>
        </w:rPr>
        <w:t>Relationship between</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humidity of the Environmental Protection Agency Keelung Station in March 2019</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p>
    <w:p w:rsidR="003A12E9" w:rsidRDefault="003A12E9">
      <w:pPr>
        <w:spacing w:line="360" w:lineRule="auto"/>
        <w:jc w:val="center"/>
        <w:rPr>
          <w:rFonts w:ascii="Times New Roman" w:eastAsia="Times New Roman" w:hAnsi="Times New Roman" w:cs="Times New Roman"/>
        </w:rPr>
      </w:pPr>
    </w:p>
    <w:p w:rsidR="003A12E9" w:rsidRDefault="006A53F8">
      <w:pPr>
        <w:spacing w:line="360" w:lineRule="auto"/>
        <w:rPr>
          <w:rFonts w:ascii="Times New Roman" w:eastAsia="Times New Roman" w:hAnsi="Times New Roman" w:cs="Times New Roman"/>
        </w:rPr>
      </w:pPr>
      <w:r>
        <w:rPr>
          <w:rFonts w:ascii="Times New Roman" w:hAnsi="Times New Roman" w:cs="Times New Roman" w:hint="eastAsia"/>
        </w:rPr>
        <w:t>b.</w:t>
      </w:r>
      <w:r w:rsidR="004C61D1">
        <w:rPr>
          <w:rFonts w:ascii="Times New Roman" w:eastAsia="Times New Roman" w:hAnsi="Times New Roman" w:cs="Times New Roman"/>
        </w:rPr>
        <w:t xml:space="preserve"> Analysis of data from the Environmental Protection Agency's station and self-made </w:t>
      </w:r>
    </w:p>
    <w:p w:rsidR="003A12E9" w:rsidRDefault="004C61D1">
      <w:pPr>
        <w:spacing w:line="360" w:lineRule="auto"/>
        <w:rPr>
          <w:rFonts w:ascii="Times New Roman" w:eastAsia="Times New Roman" w:hAnsi="Times New Roman" w:cs="Times New Roman"/>
        </w:rPr>
      </w:pPr>
      <w:r>
        <w:rPr>
          <w:rFonts w:ascii="Times New Roman" w:eastAsia="Times New Roman" w:hAnsi="Times New Roman" w:cs="Times New Roman"/>
        </w:rPr>
        <w:t xml:space="preserve">    air box observations</w:t>
      </w:r>
    </w:p>
    <w:p w:rsidR="003A12E9" w:rsidRDefault="001E7B1F" w:rsidP="001E7B1F">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566" w:hangingChars="236" w:hanging="566"/>
        <w:rPr>
          <w:rFonts w:ascii="Times New Roman" w:eastAsia="Times New Roman" w:hAnsi="Times New Roman" w:cs="Times New Roman"/>
          <w:color w:val="212121"/>
        </w:rPr>
      </w:pPr>
      <w:r>
        <w:rPr>
          <w:rFonts w:ascii="Times New Roman" w:eastAsia="Times New Roman" w:hAnsi="Times New Roman" w:cs="Times New Roman"/>
          <w:color w:val="000000"/>
        </w:rPr>
        <w:t xml:space="preserve">    (1) </w:t>
      </w:r>
      <w:r w:rsidR="004C61D1">
        <w:rPr>
          <w:rFonts w:ascii="Times New Roman" w:eastAsia="Times New Roman" w:hAnsi="Times New Roman" w:cs="Times New Roman"/>
          <w:color w:val="212121"/>
        </w:rPr>
        <w:t xml:space="preserve">Figure 10 to Figure 12 are comparisons between the C station and the EPA because the distance between the two is close to that of other stations. The correlation coefficient of the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data of the effective data of the Environmental Protection Agency's Keelung Station and the C Station is 0.59821965, showing a moderate positive correlation, indicating that the Keelung station data has a linear relationship with the C station. It can also be seen in Figure 8. The data of the two groups have the same corresponding curve; the correlation coefficient between the temperature of the Kelon station and the C station of the Environmental Protection Agency is 0.940067, which is highly positively correlated, the value of the C station is high; the humidity </w:t>
      </w:r>
      <w:r w:rsidR="004C61D1">
        <w:rPr>
          <w:rFonts w:ascii="Times New Roman" w:eastAsia="Times New Roman" w:hAnsi="Times New Roman" w:cs="Times New Roman"/>
          <w:color w:val="212121"/>
        </w:rPr>
        <w:lastRenderedPageBreak/>
        <w:t xml:space="preserve">trend is wide, the EPA The correlation coefficient between the temperature of the Keelung station and the C station is 0.196715, showing a low positive correlation. It may be that the position of the airbox of the EPA station relative to the C station is more susceptible to dry cold wind, resulting in different humidity trends. It can be seen that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 xml:space="preserve">2.5 </w:t>
      </w:r>
      <w:r w:rsidR="004C61D1">
        <w:rPr>
          <w:rFonts w:ascii="Times New Roman" w:eastAsia="Times New Roman" w:hAnsi="Times New Roman" w:cs="Times New Roman"/>
          <w:color w:val="212121"/>
        </w:rPr>
        <w:t>, temperature, and humidity are positively correlated. Therefore, we quote the rainfall data of the Environmental Protection Agency's Keelung Station as the reference data for the C station.</w:t>
      </w:r>
    </w:p>
    <w:p w:rsidR="003A12E9" w:rsidRDefault="003A12E9">
      <w:pPr>
        <w:spacing w:line="360" w:lineRule="auto"/>
        <w:rPr>
          <w:rFonts w:ascii="Times New Roman" w:eastAsia="Times New Roman" w:hAnsi="Times New Roman" w:cs="Times New Roman"/>
        </w:rPr>
      </w:pPr>
    </w:p>
    <w:p w:rsidR="003A12E9" w:rsidRDefault="00F91352" w:rsidP="007B1349">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566" w:hangingChars="236" w:hanging="566"/>
        <w:rPr>
          <w:rFonts w:ascii="Times New Roman" w:eastAsia="Times New Roman" w:hAnsi="Times New Roman" w:cs="Times New Roman"/>
          <w:color w:val="212121"/>
        </w:rPr>
      </w:pPr>
      <w:r>
        <w:rPr>
          <w:rFonts w:ascii="Times New Roman" w:eastAsia="Times New Roman" w:hAnsi="Times New Roman" w:cs="Times New Roman"/>
          <w:color w:val="000000"/>
        </w:rPr>
        <w:t xml:space="preserve">   (2)  </w:t>
      </w:r>
      <w:r w:rsidR="004C61D1">
        <w:rPr>
          <w:rFonts w:ascii="Times New Roman" w:eastAsia="Times New Roman" w:hAnsi="Times New Roman" w:cs="Times New Roman"/>
          <w:color w:val="212121"/>
        </w:rPr>
        <w:t xml:space="preserve">The most consistent time for the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trend was from March 6th to March 7th.There were no large-scale domestic activities on the day, and it was inferred that it was affected by overseas pollution. The data from March 14 to March 22 of the C station was unfortunately lost.</w:t>
      </w:r>
    </w:p>
    <w:p w:rsidR="003A12E9" w:rsidRDefault="003A12E9">
      <w:pPr>
        <w:spacing w:line="360" w:lineRule="auto"/>
        <w:rPr>
          <w:rFonts w:ascii="Times New Roman" w:eastAsia="Times New Roman" w:hAnsi="Times New Roman" w:cs="Times New Roman"/>
        </w:rPr>
      </w:pPr>
    </w:p>
    <w:p w:rsidR="003A12E9" w:rsidRDefault="00E41E81" w:rsidP="00E41E81">
      <w:pPr>
        <w:spacing w:line="360" w:lineRule="auto"/>
        <w:ind w:left="960" w:hanging="480"/>
        <w:jc w:val="right"/>
        <w:rPr>
          <w:rFonts w:ascii="Times New Roman" w:eastAsia="Times New Roman" w:hAnsi="Times New Roman" w:cs="Times New Roman"/>
          <w:b/>
          <w:sz w:val="32"/>
          <w:szCs w:val="32"/>
        </w:rPr>
      </w:pPr>
      <w:r>
        <w:rPr>
          <w:rFonts w:ascii="PMingLiu" w:hAnsi="PMingLiu" w:hint="eastAsia"/>
          <w:noProof/>
          <w:color w:val="000000"/>
        </w:rPr>
        <w:drawing>
          <wp:inline distT="0" distB="0" distL="0" distR="0">
            <wp:extent cx="5253355" cy="1828800"/>
            <wp:effectExtent l="0" t="0" r="4445" b="0"/>
            <wp:docPr id="149" name="圖片 149" descr="https://lh5.googleusercontent.com/WlovGG-A3shQguBjTqFbDx8JAeM33HumSJHJrMpYs6Nue4tgLgNbeKtkjIVbnvxXhQs3i7gnwKf79lVgnx_7hlQiApn6qKy-ZpaN0pdGk_gg50GkTLCK8lKdhQoViJL-xKuwko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WlovGG-A3shQguBjTqFbDx8JAeM33HumSJHJrMpYs6Nue4tgLgNbeKtkjIVbnvxXhQs3i7gnwKf79lVgnx_7hlQiApn6qKy-ZpaN0pdGk_gg50GkTLCK8lKdhQoViJL-xKuwko6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643" cy="1829596"/>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sidRPr="007B1349">
        <w:rPr>
          <w:rFonts w:ascii="Times New Roman" w:eastAsia="Times New Roman" w:hAnsi="Times New Roman" w:cs="Times New Roman"/>
          <w:color w:val="212121"/>
        </w:rPr>
        <w:t>Figure 10</w:t>
      </w:r>
      <w:r>
        <w:rPr>
          <w:rFonts w:ascii="Times New Roman" w:eastAsia="Times New Roman" w:hAnsi="Times New Roman" w:cs="Times New Roman"/>
          <w:color w:val="212121"/>
        </w:rPr>
        <w:t xml:space="preserve"> Comparison of</w:t>
      </w:r>
      <w:r w:rsidR="00DF7B33">
        <w:rPr>
          <w:rFonts w:ascii="Times New Roman" w:hAnsi="Times New Roman" w:cs="Times New Roman" w:hint="eastAsia"/>
          <w:color w:val="212121"/>
        </w:rPr>
        <w:t xml:space="preserve"> </w:t>
      </w:r>
      <w:r w:rsidRPr="007B1349">
        <w:rPr>
          <w:rFonts w:ascii="Times New Roman" w:eastAsia="Times New Roman" w:hAnsi="Times New Roman" w:cs="Times New Roman"/>
          <w:color w:val="212121"/>
        </w:rPr>
        <w:t>PM</w:t>
      </w:r>
      <w:r w:rsidRPr="00DF7B33">
        <w:rPr>
          <w:rFonts w:ascii="Times New Roman" w:eastAsia="Times New Roman" w:hAnsi="Times New Roman" w:cs="Times New Roman"/>
          <w:color w:val="212121"/>
          <w:vertAlign w:val="subscript"/>
        </w:rPr>
        <w:t>2.5</w:t>
      </w:r>
      <w:r>
        <w:rPr>
          <w:rFonts w:ascii="Times New Roman" w:eastAsia="Times New Roman" w:hAnsi="Times New Roman" w:cs="Times New Roman"/>
          <w:color w:val="212121"/>
        </w:rPr>
        <w:t xml:space="preserve"> between the Environmental Protection Agency's Keelung Station and C Station</w:t>
      </w:r>
    </w:p>
    <w:p w:rsidR="003A12E9" w:rsidRDefault="00E41E81" w:rsidP="00E41E81">
      <w:pPr>
        <w:spacing w:line="360" w:lineRule="auto"/>
        <w:rPr>
          <w:rFonts w:ascii="Times New Roman" w:eastAsia="Times New Roman" w:hAnsi="Times New Roman" w:cs="Times New Roman"/>
          <w:b/>
          <w:sz w:val="32"/>
          <w:szCs w:val="32"/>
        </w:rPr>
      </w:pPr>
      <w:r>
        <w:rPr>
          <w:rFonts w:ascii="PMingLiu" w:hAnsi="PMingLiu" w:hint="eastAsia"/>
          <w:noProof/>
          <w:color w:val="000000"/>
        </w:rPr>
        <w:drawing>
          <wp:inline distT="0" distB="0" distL="0" distR="0">
            <wp:extent cx="5537200" cy="1989994"/>
            <wp:effectExtent l="0" t="0" r="6350" b="0"/>
            <wp:docPr id="150" name="圖片 150" descr="https://lh3.googleusercontent.com/RWlcvTFEhh56X1aPzMRIKPnXwSkTXvDQZqUkbTvjeQnaL5nt7u7t-GWxfYEmU_SRbMRzsmZv5_3rcBULD_zAdHVrvY6wrB2KasYIYeEcOtNI_u5hATKemmkY5Auf0_27ofv4BL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WlcvTFEhh56X1aPzMRIKPnXwSkTXvDQZqUkbTvjeQnaL5nt7u7t-GWxfYEmU_SRbMRzsmZv5_3rcBULD_zAdHVrvY6wrB2KasYIYeEcOtNI_u5hATKemmkY5Auf0_27ofv4BLT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0412" cy="2023493"/>
                    </a:xfrm>
                    <a:prstGeom prst="rect">
                      <a:avLst/>
                    </a:prstGeom>
                    <a:noFill/>
                    <a:ln>
                      <a:noFill/>
                    </a:ln>
                  </pic:spPr>
                </pic:pic>
              </a:graphicData>
            </a:graphic>
          </wp:inline>
        </w:drawing>
      </w:r>
    </w:p>
    <w:p w:rsidR="003A12E9" w:rsidRDefault="007B1349"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000000"/>
        </w:rPr>
        <w:t xml:space="preserve">Figure 11   </w:t>
      </w:r>
      <w:r w:rsidR="004C61D1">
        <w:rPr>
          <w:rFonts w:ascii="Times New Roman" w:eastAsia="Times New Roman" w:hAnsi="Times New Roman" w:cs="Times New Roman"/>
          <w:color w:val="212121"/>
        </w:rPr>
        <w:t>Comparison of humidity between the Keelung station and the C station of the Environmental Protection Agency</w:t>
      </w:r>
    </w:p>
    <w:p w:rsidR="003A12E9" w:rsidRDefault="00E41E81">
      <w:pPr>
        <w:spacing w:line="360" w:lineRule="auto"/>
        <w:jc w:val="center"/>
        <w:rPr>
          <w:rFonts w:ascii="Times New Roman" w:eastAsia="Times New Roman" w:hAnsi="Times New Roman" w:cs="Times New Roman"/>
        </w:rPr>
      </w:pPr>
      <w:r>
        <w:rPr>
          <w:rFonts w:ascii="PMingLiu" w:hAnsi="PMingLiu" w:hint="eastAsia"/>
          <w:noProof/>
          <w:color w:val="000000"/>
        </w:rPr>
        <w:lastRenderedPageBreak/>
        <w:drawing>
          <wp:inline distT="0" distB="0" distL="0" distR="0">
            <wp:extent cx="5274310" cy="1951685"/>
            <wp:effectExtent l="0" t="0" r="2540" b="0"/>
            <wp:docPr id="151" name="圖片 151" descr="https://lh6.googleusercontent.com/BZFDpUfeu3gK-kkypfxavzoXsFI9ndH_zrEyCYrXNYNeHnOqNH1-3PIeZgdAvxwIWUypCbeB8C9jAyGhn4XHBszeRGcHSRpyx8KXFyj99wXYopOmqmRMBLpmDoB0nmbSD3ArV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BZFDpUfeu3gK-kkypfxavzoXsFI9ndH_zrEyCYrXNYNeHnOqNH1-3PIeZgdAvxwIWUypCbeB8C9jAyGhn4XHBszeRGcHSRpyx8KXFyj99wXYopOmqmRMBLpmDoB0nmbSD3ArVSd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951685"/>
                    </a:xfrm>
                    <a:prstGeom prst="rect">
                      <a:avLst/>
                    </a:prstGeom>
                    <a:noFill/>
                    <a:ln>
                      <a:noFill/>
                    </a:ln>
                  </pic:spPr>
                </pic:pic>
              </a:graphicData>
            </a:graphic>
          </wp:inline>
        </w:drawing>
      </w:r>
    </w:p>
    <w:p w:rsidR="003A12E9" w:rsidRDefault="007B1349"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000000"/>
        </w:rPr>
        <w:t xml:space="preserve">Figure 12  </w:t>
      </w:r>
      <w:r w:rsidR="004C61D1">
        <w:rPr>
          <w:rFonts w:ascii="Times New Roman" w:eastAsia="Times New Roman" w:hAnsi="Times New Roman" w:cs="Times New Roman"/>
          <w:color w:val="212121"/>
        </w:rPr>
        <w:t>Comparison of temperature between the Keelung station and the C station of the Environmental Protection Agency</w:t>
      </w:r>
    </w:p>
    <w:p w:rsidR="003A12E9" w:rsidRDefault="003A12E9">
      <w:pPr>
        <w:spacing w:line="360" w:lineRule="auto"/>
        <w:rPr>
          <w:rFonts w:ascii="Times New Roman" w:eastAsia="Times New Roman" w:hAnsi="Times New Roman" w:cs="Times New Roman"/>
          <w:b/>
          <w:sz w:val="32"/>
          <w:szCs w:val="32"/>
        </w:rPr>
      </w:pPr>
    </w:p>
    <w:p w:rsidR="003A12E9" w:rsidRDefault="006A53F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Times New Roman" w:hAnsi="Times New Roman" w:cs="Times New Roman" w:hint="eastAsia"/>
          <w:color w:val="000000"/>
        </w:rPr>
        <w:t>c.</w:t>
      </w:r>
      <w:r w:rsidR="004C61D1">
        <w:rPr>
          <w:rFonts w:ascii="Times New Roman" w:eastAsia="Times New Roman" w:hAnsi="Times New Roman" w:cs="Times New Roman"/>
          <w:color w:val="000000"/>
        </w:rPr>
        <w:t xml:space="preserve"> </w:t>
      </w:r>
      <w:r w:rsidR="004C61D1">
        <w:rPr>
          <w:rFonts w:ascii="Times New Roman" w:eastAsia="Times New Roman" w:hAnsi="Times New Roman" w:cs="Times New Roman"/>
          <w:color w:val="212121"/>
        </w:rPr>
        <w:t xml:space="preserve">Observing the correlation between Keelung air factor and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 xml:space="preserve">2.5 </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p>
    <w:p w:rsidR="003A12E9" w:rsidRDefault="00F91352"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18" w:left="708" w:hangingChars="177" w:hanging="425"/>
        <w:rPr>
          <w:rFonts w:ascii="Times New Roman" w:eastAsia="Times New Roman" w:hAnsi="Times New Roman" w:cs="Times New Roman"/>
          <w:color w:val="212121"/>
        </w:rPr>
      </w:pPr>
      <w:r>
        <w:rPr>
          <w:rFonts w:ascii="Times New Roman" w:hAnsi="Times New Roman" w:cs="Times New Roman" w:hint="eastAsia"/>
          <w:color w:val="212121"/>
        </w:rPr>
        <w:t xml:space="preserve">(1) </w:t>
      </w:r>
      <w:r w:rsidR="004C61D1">
        <w:rPr>
          <w:rFonts w:ascii="Times New Roman" w:eastAsia="Times New Roman" w:hAnsi="Times New Roman" w:cs="Times New Roman"/>
          <w:color w:val="212121"/>
        </w:rPr>
        <w:t>Figure 13 shows the value of</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 xml:space="preserve">2.5 </w:t>
      </w:r>
      <w:r w:rsidR="004C61D1">
        <w:rPr>
          <w:rFonts w:ascii="Times New Roman" w:eastAsia="Times New Roman" w:hAnsi="Times New Roman" w:cs="Times New Roman"/>
          <w:color w:val="212121"/>
        </w:rPr>
        <w:t xml:space="preserve">measured by the self-made air box at the three stations A, B and C during the observation period. It can be seen that the trend of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at the three stations A, B and C is close, but there is There will still be high differences, which may be caused by terrain, wind direction, rainfall, and other factors, which may be natural or artificial.</w:t>
      </w:r>
    </w:p>
    <w:p w:rsidR="003A12E9" w:rsidRDefault="003A12E9">
      <w:pPr>
        <w:widowControl/>
        <w:pBdr>
          <w:top w:val="nil"/>
          <w:left w:val="nil"/>
          <w:bottom w:val="nil"/>
          <w:right w:val="nil"/>
          <w:between w:val="nil"/>
        </w:pBdr>
        <w:shd w:val="clear" w:color="auto" w:fill="FFFFFF"/>
        <w:tabs>
          <w:tab w:val="left" w:pos="709"/>
        </w:tabs>
        <w:ind w:left="426"/>
        <w:rPr>
          <w:rFonts w:ascii="Times New Roman" w:eastAsia="Times New Roman" w:hAnsi="Times New Roman" w:cs="Times New Roman"/>
          <w:color w:val="212121"/>
        </w:rPr>
      </w:pPr>
    </w:p>
    <w:p w:rsidR="003A12E9" w:rsidRDefault="00491EFF">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274310" cy="2065020"/>
            <wp:effectExtent l="0" t="0" r="254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00.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065020"/>
                    </a:xfrm>
                    <a:prstGeom prst="rect">
                      <a:avLst/>
                    </a:prstGeom>
                  </pic:spPr>
                </pic:pic>
              </a:graphicData>
            </a:graphic>
          </wp:inline>
        </w:drawing>
      </w: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000000"/>
        </w:rPr>
        <w:t xml:space="preserve">Figure 13    </w:t>
      </w:r>
      <w:r>
        <w:rPr>
          <w:rFonts w:ascii="Times New Roman" w:eastAsia="Times New Roman" w:hAnsi="Times New Roman" w:cs="Times New Roman"/>
          <w:color w:val="212121"/>
        </w:rPr>
        <w:t xml:space="preserve">A, B, C station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trend chart (A: blue, B: orange, C: gray)</w:t>
      </w:r>
    </w:p>
    <w:p w:rsidR="003A12E9" w:rsidRDefault="003A12E9">
      <w:pPr>
        <w:spacing w:line="360" w:lineRule="auto"/>
        <w:jc w:val="center"/>
        <w:rPr>
          <w:rFonts w:ascii="Times New Roman" w:eastAsia="Times New Roman" w:hAnsi="Times New Roman" w:cs="Times New Roman"/>
        </w:rPr>
      </w:pPr>
    </w:p>
    <w:p w:rsidR="003A12E9" w:rsidRPr="00491EFF" w:rsidRDefault="003A12E9" w:rsidP="00491EFF">
      <w:pPr>
        <w:spacing w:line="360" w:lineRule="auto"/>
        <w:rPr>
          <w:rFonts w:ascii="Times New Roman" w:hAnsi="Times New Roman" w:cs="Times New Roman" w:hint="eastAsia"/>
        </w:rPr>
      </w:pPr>
      <w:bookmarkStart w:id="29" w:name="_GoBack"/>
      <w:bookmarkEnd w:id="29"/>
    </w:p>
    <w:p w:rsidR="003A12E9" w:rsidRPr="00F91352" w:rsidRDefault="004C61D1"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18" w:left="708" w:hangingChars="177" w:hanging="425"/>
        <w:rPr>
          <w:rFonts w:ascii="Times New Roman" w:eastAsia="Times New Roman" w:hAnsi="Times New Roman" w:cs="Times New Roman"/>
        </w:rPr>
      </w:pPr>
      <w:r w:rsidRPr="00F91352">
        <w:rPr>
          <w:rFonts w:ascii="Times New Roman" w:eastAsia="Times New Roman" w:hAnsi="Times New Roman" w:cs="Times New Roman"/>
          <w:color w:val="212121"/>
          <w:highlight w:val="white"/>
        </w:rPr>
        <w:t xml:space="preserve"> </w:t>
      </w:r>
      <w:r w:rsidR="00F91352">
        <w:rPr>
          <w:rFonts w:ascii="Times New Roman" w:hAnsi="Times New Roman" w:cs="Times New Roman" w:hint="eastAsia"/>
          <w:color w:val="212121"/>
        </w:rPr>
        <w:t xml:space="preserve">(2) </w:t>
      </w:r>
      <w:r w:rsidRPr="00F91352">
        <w:rPr>
          <w:rFonts w:ascii="Times New Roman" w:eastAsia="Times New Roman" w:hAnsi="Times New Roman" w:cs="Times New Roman"/>
          <w:color w:val="212121"/>
        </w:rPr>
        <w:t>Table</w:t>
      </w:r>
      <w:r w:rsidRPr="00F91352">
        <w:rPr>
          <w:rFonts w:ascii="Times New Roman" w:eastAsia="Times New Roman" w:hAnsi="Times New Roman" w:cs="Times New Roman"/>
          <w:color w:val="212121"/>
          <w:highlight w:val="white"/>
        </w:rPr>
        <w:t xml:space="preserve"> 5 is a basic statistical list of the measured data of the self-made air box        at </w:t>
      </w:r>
      <w:r w:rsidRPr="00F91352">
        <w:rPr>
          <w:rFonts w:ascii="Times New Roman" w:eastAsia="Times New Roman" w:hAnsi="Times New Roman" w:cs="Times New Roman"/>
          <w:color w:val="212121"/>
        </w:rPr>
        <w:t>the</w:t>
      </w:r>
      <w:r w:rsidRPr="00F91352">
        <w:rPr>
          <w:rFonts w:ascii="Times New Roman" w:eastAsia="Times New Roman" w:hAnsi="Times New Roman" w:cs="Times New Roman"/>
          <w:color w:val="212121"/>
          <w:highlight w:val="white"/>
        </w:rPr>
        <w:t xml:space="preserve"> A, B, and C stations during the observation period. The rainfall data of the A station refers to the central information of the Keelung City Anle High School Station and the B station. The rainfall data of the Keelung Station and the C station of the Meteorological Bureau are referred to the Keelung Station of the Environmental Protection Agency. The total rainfall hours are summed by the number of rainfall observations in the number of valid observations of the A, B and C stations. The average rainfall is the average when there is rainfall; Table 6 is a list of the correlation coefficient between </w:t>
      </w:r>
      <w:r w:rsidRPr="00F91352">
        <w:rPr>
          <w:rFonts w:ascii="Times New Roman" w:eastAsia="Times New Roman" w:hAnsi="Times New Roman" w:cs="Times New Roman"/>
          <w:highlight w:val="white"/>
        </w:rPr>
        <w:t>PM</w:t>
      </w:r>
      <w:r w:rsidRPr="00F91352">
        <w:rPr>
          <w:rFonts w:ascii="Times New Roman" w:eastAsia="Times New Roman" w:hAnsi="Times New Roman" w:cs="Times New Roman"/>
          <w:highlight w:val="white"/>
          <w:vertAlign w:val="subscript"/>
        </w:rPr>
        <w:t xml:space="preserve">2.5 </w:t>
      </w:r>
      <w:r w:rsidRPr="00F91352">
        <w:rPr>
          <w:rFonts w:ascii="Times New Roman" w:eastAsia="Times New Roman" w:hAnsi="Times New Roman" w:cs="Times New Roman"/>
          <w:color w:val="212121"/>
          <w:highlight w:val="white"/>
        </w:rPr>
        <w:t xml:space="preserve">and </w:t>
      </w:r>
      <w:r w:rsidRPr="00F91352">
        <w:rPr>
          <w:rFonts w:ascii="Times New Roman" w:eastAsia="Times New Roman" w:hAnsi="Times New Roman" w:cs="Times New Roman"/>
          <w:color w:val="212121"/>
          <w:highlight w:val="white"/>
        </w:rPr>
        <w:lastRenderedPageBreak/>
        <w:t>temperature and humidity of the data measured by the self-made air box at the A, B, and C stations during the observation period.</w:t>
      </w:r>
    </w:p>
    <w:p w:rsidR="003A12E9" w:rsidRDefault="003A12E9">
      <w:pPr>
        <w:spacing w:line="360" w:lineRule="auto"/>
        <w:rPr>
          <w:rFonts w:ascii="Times New Roman" w:eastAsia="Times New Roman" w:hAnsi="Times New Roman" w:cs="Times New Roman"/>
        </w:rPr>
      </w:pPr>
    </w:p>
    <w:p w:rsidR="003A12E9" w:rsidRDefault="004C61D1">
      <w:pPr>
        <w:spacing w:line="360" w:lineRule="auto"/>
        <w:jc w:val="center"/>
        <w:rPr>
          <w:rFonts w:ascii="Times New Roman" w:eastAsia="Times New Roman" w:hAnsi="Times New Roman" w:cs="Times New Roman"/>
        </w:rPr>
      </w:pPr>
      <w:r>
        <w:rPr>
          <w:rFonts w:ascii="Times New Roman" w:eastAsia="Times New Roman" w:hAnsi="Times New Roman" w:cs="Times New Roman"/>
        </w:rPr>
        <w:t>Table 5   List of basic statistical data of stations</w:t>
      </w:r>
    </w:p>
    <w:tbl>
      <w:tblPr>
        <w:tblStyle w:val="a8"/>
        <w:tblW w:w="83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993"/>
        <w:gridCol w:w="1078"/>
        <w:gridCol w:w="1050"/>
        <w:gridCol w:w="1128"/>
        <w:gridCol w:w="1128"/>
        <w:gridCol w:w="1128"/>
      </w:tblGrid>
      <w:tr w:rsidR="003A12E9">
        <w:trPr>
          <w:trHeight w:val="440"/>
        </w:trPr>
        <w:tc>
          <w:tcPr>
            <w:tcW w:w="1801" w:type="dxa"/>
            <w:vMerge w:val="restart"/>
            <w:shd w:val="clear" w:color="auto" w:fill="auto"/>
            <w:tcMar>
              <w:top w:w="100" w:type="dxa"/>
              <w:left w:w="100" w:type="dxa"/>
              <w:bottom w:w="100" w:type="dxa"/>
              <w:right w:w="100" w:type="dxa"/>
            </w:tcMar>
          </w:tcPr>
          <w:p w:rsidR="003A12E9" w:rsidRDefault="003A12E9">
            <w:pPr>
              <w:rPr>
                <w:rFonts w:ascii="Times New Roman" w:eastAsia="Times New Roman" w:hAnsi="Times New Roman" w:cs="Times New Roman"/>
              </w:rPr>
            </w:pPr>
          </w:p>
        </w:tc>
        <w:tc>
          <w:tcPr>
            <w:tcW w:w="2071" w:type="dxa"/>
            <w:gridSpan w:val="2"/>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A</w:t>
            </w:r>
          </w:p>
        </w:tc>
        <w:tc>
          <w:tcPr>
            <w:tcW w:w="2178" w:type="dxa"/>
            <w:gridSpan w:val="2"/>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B</w:t>
            </w:r>
          </w:p>
        </w:tc>
        <w:tc>
          <w:tcPr>
            <w:tcW w:w="2256" w:type="dxa"/>
            <w:gridSpan w:val="2"/>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C</w:t>
            </w:r>
          </w:p>
        </w:tc>
      </w:tr>
      <w:tr w:rsidR="003A12E9">
        <w:trPr>
          <w:trHeight w:val="440"/>
        </w:trPr>
        <w:tc>
          <w:tcPr>
            <w:tcW w:w="1801" w:type="dxa"/>
            <w:vMerge/>
            <w:shd w:val="clear" w:color="auto" w:fill="auto"/>
            <w:tcMar>
              <w:top w:w="100" w:type="dxa"/>
              <w:left w:w="100" w:type="dxa"/>
              <w:bottom w:w="100" w:type="dxa"/>
              <w:right w:w="100" w:type="dxa"/>
            </w:tcMar>
          </w:tcPr>
          <w:p w:rsidR="003A12E9" w:rsidRDefault="003A12E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average value</w:t>
            </w:r>
          </w:p>
        </w:tc>
        <w:tc>
          <w:tcPr>
            <w:tcW w:w="107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Standard deviation</w:t>
            </w: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average value</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Standard deviation</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average value</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Standard deviation</w:t>
            </w:r>
          </w:p>
        </w:tc>
      </w:tr>
      <w:tr w:rsidR="003A12E9">
        <w:trPr>
          <w:trHeight w:val="300"/>
        </w:trPr>
        <w:tc>
          <w:tcPr>
            <w:tcW w:w="1801" w:type="dxa"/>
            <w:shd w:val="clear" w:color="auto" w:fill="auto"/>
            <w:tcMar>
              <w:top w:w="100" w:type="dxa"/>
              <w:left w:w="100" w:type="dxa"/>
              <w:bottom w:w="100" w:type="dxa"/>
              <w:right w:w="100" w:type="dxa"/>
            </w:tcMar>
          </w:tcPr>
          <w:p w:rsidR="003A12E9" w:rsidRDefault="004C61D1">
            <w:pPr>
              <w:spacing w:line="360" w:lineRule="auto"/>
              <w:jc w:val="center"/>
              <w:rPr>
                <w:rFonts w:ascii="Times New Roman" w:eastAsia="Times New Roman" w:hAnsi="Times New Roman" w:cs="Times New Roman"/>
              </w:rPr>
            </w:pP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rPr>
              <w:t>(</w:t>
            </w:r>
            <w:r>
              <w:rPr>
                <w:rFonts w:ascii="Times New Roman" w:eastAsia="Times New Roman" w:hAnsi="Times New Roman" w:cs="Times New Roman"/>
                <w:color w:val="222222"/>
                <w:highlight w:val="white"/>
              </w:rPr>
              <w:t>μm</w:t>
            </w:r>
            <w:r>
              <w:rPr>
                <w:rFonts w:ascii="Times New Roman" w:eastAsia="Times New Roman" w:hAnsi="Times New Roman" w:cs="Times New Roman"/>
              </w:rPr>
              <w:t>)</w:t>
            </w: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39.8352</w:t>
            </w:r>
          </w:p>
        </w:tc>
        <w:tc>
          <w:tcPr>
            <w:tcW w:w="107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24.3189</w:t>
            </w: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39.5204</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28.3435</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42.9005</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25.7864</w:t>
            </w:r>
          </w:p>
        </w:tc>
      </w:tr>
      <w:tr w:rsidR="003A12E9">
        <w:tc>
          <w:tcPr>
            <w:tcW w:w="1801" w:type="dxa"/>
            <w:shd w:val="clear" w:color="auto" w:fill="auto"/>
            <w:tcMar>
              <w:top w:w="100" w:type="dxa"/>
              <w:left w:w="100" w:type="dxa"/>
              <w:bottom w:w="100" w:type="dxa"/>
              <w:right w:w="100" w:type="dxa"/>
            </w:tcMar>
          </w:tcPr>
          <w:p w:rsidR="003A12E9" w:rsidRDefault="004C61D1">
            <w:pPr>
              <w:rPr>
                <w:rFonts w:ascii="Times New Roman" w:eastAsia="Times New Roman" w:hAnsi="Times New Roman" w:cs="Times New Roman"/>
              </w:rPr>
            </w:pPr>
            <w:r>
              <w:rPr>
                <w:rFonts w:ascii="Times New Roman" w:eastAsia="Times New Roman" w:hAnsi="Times New Roman" w:cs="Times New Roman"/>
              </w:rPr>
              <w:t>humidity(%)</w:t>
            </w: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90.4481</w:t>
            </w:r>
          </w:p>
        </w:tc>
        <w:tc>
          <w:tcPr>
            <w:tcW w:w="107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9.4145</w:t>
            </w: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 xml:space="preserve"> 92.7914</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1.2654</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92.52</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2.3915</w:t>
            </w:r>
          </w:p>
        </w:tc>
      </w:tr>
      <w:tr w:rsidR="003A12E9">
        <w:tc>
          <w:tcPr>
            <w:tcW w:w="1801"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temperature(</w:t>
            </w:r>
            <w:r>
              <w:rPr>
                <w:rFonts w:ascii="Times New Roman" w:eastAsia="Times New Roman" w:hAnsi="Times New Roman" w:cs="Times New Roman"/>
                <w:color w:val="222222"/>
                <w:highlight w:val="white"/>
              </w:rPr>
              <w:t>°C</w:t>
            </w:r>
            <w:r>
              <w:rPr>
                <w:rFonts w:ascii="Times New Roman" w:eastAsia="Times New Roman" w:hAnsi="Times New Roman" w:cs="Times New Roman"/>
              </w:rPr>
              <w:t>)</w:t>
            </w: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17.8646</w:t>
            </w:r>
          </w:p>
        </w:tc>
        <w:tc>
          <w:tcPr>
            <w:tcW w:w="107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3.1055</w:t>
            </w: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18.8307</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6.4992</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18.19</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2.5402</w:t>
            </w:r>
          </w:p>
        </w:tc>
      </w:tr>
      <w:tr w:rsidR="003A12E9">
        <w:tc>
          <w:tcPr>
            <w:tcW w:w="1801"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rainfall(mm)</w:t>
            </w: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0.4884</w:t>
            </w:r>
          </w:p>
        </w:tc>
        <w:tc>
          <w:tcPr>
            <w:tcW w:w="107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1.1746</w:t>
            </w:r>
          </w:p>
        </w:tc>
        <w:tc>
          <w:tcPr>
            <w:tcW w:w="112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2.051</w:t>
            </w:r>
          </w:p>
        </w:tc>
        <w:tc>
          <w:tcPr>
            <w:tcW w:w="112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r>
      <w:tr w:rsidR="003A12E9">
        <w:trPr>
          <w:trHeight w:val="880"/>
        </w:trPr>
        <w:tc>
          <w:tcPr>
            <w:tcW w:w="1801"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Effective number of documents</w:t>
            </w: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772</w:t>
            </w:r>
          </w:p>
        </w:tc>
        <w:tc>
          <w:tcPr>
            <w:tcW w:w="107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772</w:t>
            </w: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913</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913</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1106</w:t>
            </w: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1106</w:t>
            </w:r>
          </w:p>
        </w:tc>
      </w:tr>
      <w:tr w:rsidR="003A12E9">
        <w:trPr>
          <w:trHeight w:val="360"/>
        </w:trPr>
        <w:tc>
          <w:tcPr>
            <w:tcW w:w="1801" w:type="dxa"/>
            <w:shd w:val="clear" w:color="auto" w:fill="auto"/>
            <w:tcMar>
              <w:top w:w="100" w:type="dxa"/>
              <w:left w:w="100" w:type="dxa"/>
              <w:bottom w:w="100" w:type="dxa"/>
              <w:right w:w="100" w:type="dxa"/>
            </w:tcMar>
          </w:tcPr>
          <w:p w:rsidR="003A12E9" w:rsidRDefault="004C61D1">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Total rainfall hours</w:t>
            </w:r>
          </w:p>
          <w:p w:rsidR="003A12E9" w:rsidRDefault="003A12E9">
            <w:pPr>
              <w:jc w:val="center"/>
              <w:rPr>
                <w:rFonts w:ascii="Times New Roman" w:eastAsia="Times New Roman" w:hAnsi="Times New Roman" w:cs="Times New Roman"/>
                <w:color w:val="212121"/>
                <w:highlight w:val="white"/>
              </w:rPr>
            </w:pPr>
          </w:p>
        </w:tc>
        <w:tc>
          <w:tcPr>
            <w:tcW w:w="993"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289</w:t>
            </w:r>
          </w:p>
        </w:tc>
        <w:tc>
          <w:tcPr>
            <w:tcW w:w="107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c>
          <w:tcPr>
            <w:tcW w:w="1050"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166</w:t>
            </w:r>
          </w:p>
        </w:tc>
        <w:tc>
          <w:tcPr>
            <w:tcW w:w="112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c>
          <w:tcPr>
            <w:tcW w:w="1128"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206</w:t>
            </w:r>
          </w:p>
        </w:tc>
        <w:tc>
          <w:tcPr>
            <w:tcW w:w="1128"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r>
    </w:tbl>
    <w:p w:rsidR="003A12E9" w:rsidRDefault="003A12E9">
      <w:pPr>
        <w:spacing w:line="360" w:lineRule="auto"/>
        <w:rPr>
          <w:rFonts w:ascii="Times New Roman" w:eastAsia="Times New Roman" w:hAnsi="Times New Roman" w:cs="Times New Roman"/>
        </w:rPr>
      </w:pPr>
    </w:p>
    <w:p w:rsidR="003A12E9" w:rsidRDefault="004C61D1">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rPr>
        <w:t xml:space="preserve">Table 6   </w:t>
      </w:r>
      <w:r>
        <w:rPr>
          <w:rFonts w:ascii="Times New Roman" w:eastAsia="Times New Roman" w:hAnsi="Times New Roman" w:cs="Times New Roman"/>
          <w:highlight w:val="white"/>
        </w:rPr>
        <w:t>List of correlation coefficients between PM</w:t>
      </w:r>
      <w:r>
        <w:rPr>
          <w:rFonts w:ascii="Times New Roman" w:eastAsia="Times New Roman" w:hAnsi="Times New Roman" w:cs="Times New Roman"/>
          <w:highlight w:val="white"/>
          <w:vertAlign w:val="subscript"/>
        </w:rPr>
        <w:t>2.5</w:t>
      </w:r>
      <w:r>
        <w:rPr>
          <w:rFonts w:ascii="Times New Roman" w:eastAsia="Times New Roman" w:hAnsi="Times New Roman" w:cs="Times New Roman"/>
          <w:highlight w:val="white"/>
        </w:rPr>
        <w:t xml:space="preserve"> and temperature and humidity at each station</w:t>
      </w:r>
    </w:p>
    <w:tbl>
      <w:tblPr>
        <w:tblStyle w:val="a9"/>
        <w:tblW w:w="83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6"/>
        <w:gridCol w:w="2076"/>
        <w:gridCol w:w="2077"/>
        <w:gridCol w:w="2077"/>
      </w:tblGrid>
      <w:tr w:rsidR="003A12E9">
        <w:tc>
          <w:tcPr>
            <w:tcW w:w="2076" w:type="dxa"/>
            <w:shd w:val="clear" w:color="auto" w:fill="auto"/>
            <w:tcMar>
              <w:top w:w="100" w:type="dxa"/>
              <w:left w:w="100" w:type="dxa"/>
              <w:bottom w:w="100" w:type="dxa"/>
              <w:right w:w="100" w:type="dxa"/>
            </w:tcMar>
          </w:tcPr>
          <w:p w:rsidR="003A12E9" w:rsidRDefault="003A12E9">
            <w:pPr>
              <w:jc w:val="center"/>
              <w:rPr>
                <w:rFonts w:ascii="Times New Roman" w:eastAsia="Times New Roman" w:hAnsi="Times New Roman" w:cs="Times New Roman"/>
              </w:rPr>
            </w:pPr>
          </w:p>
        </w:tc>
        <w:tc>
          <w:tcPr>
            <w:tcW w:w="2076"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A</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B</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Station C</w:t>
            </w:r>
          </w:p>
        </w:tc>
      </w:tr>
      <w:tr w:rsidR="003A12E9">
        <w:tc>
          <w:tcPr>
            <w:tcW w:w="2076" w:type="dxa"/>
            <w:shd w:val="clear" w:color="auto" w:fill="auto"/>
            <w:tcMar>
              <w:top w:w="100" w:type="dxa"/>
              <w:left w:w="100" w:type="dxa"/>
              <w:bottom w:w="100" w:type="dxa"/>
              <w:right w:w="100" w:type="dxa"/>
            </w:tcMar>
          </w:tcPr>
          <w:p w:rsidR="003A12E9" w:rsidRDefault="004C61D1">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000000"/>
                <w:highlight w:val="white"/>
              </w:rPr>
              <w:t>PM</w:t>
            </w:r>
            <w:r>
              <w:rPr>
                <w:rFonts w:ascii="Times New Roman" w:eastAsia="Times New Roman" w:hAnsi="Times New Roman" w:cs="Times New Roman"/>
                <w:color w:val="000000"/>
                <w:highlight w:val="white"/>
                <w:vertAlign w:val="subscript"/>
              </w:rPr>
              <w:t>2.5</w:t>
            </w:r>
            <w:r>
              <w:rPr>
                <w:rFonts w:ascii="Times New Roman" w:eastAsia="Times New Roman" w:hAnsi="Times New Roman" w:cs="Times New Roman"/>
                <w:color w:val="212121"/>
              </w:rPr>
              <w:t xml:space="preserve"> and temperature</w:t>
            </w:r>
          </w:p>
        </w:tc>
        <w:tc>
          <w:tcPr>
            <w:tcW w:w="2076"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0.3151</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0.0782</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-0.0901</w:t>
            </w:r>
          </w:p>
        </w:tc>
      </w:tr>
      <w:tr w:rsidR="003A12E9">
        <w:tc>
          <w:tcPr>
            <w:tcW w:w="2076"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w:t>
            </w:r>
            <w:r>
              <w:rPr>
                <w:rFonts w:ascii="Times New Roman" w:eastAsia="Times New Roman" w:hAnsi="Times New Roman" w:cs="Times New Roman"/>
              </w:rPr>
              <w:t>humidity</w:t>
            </w:r>
          </w:p>
        </w:tc>
        <w:tc>
          <w:tcPr>
            <w:tcW w:w="2076"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0.0162</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0.2215</w:t>
            </w:r>
          </w:p>
        </w:tc>
        <w:tc>
          <w:tcPr>
            <w:tcW w:w="2077" w:type="dxa"/>
            <w:shd w:val="clear" w:color="auto" w:fill="auto"/>
            <w:tcMar>
              <w:top w:w="100" w:type="dxa"/>
              <w:left w:w="100" w:type="dxa"/>
              <w:bottom w:w="100" w:type="dxa"/>
              <w:right w:w="100" w:type="dxa"/>
            </w:tcMar>
          </w:tcPr>
          <w:p w:rsidR="003A12E9" w:rsidRDefault="004C61D1">
            <w:pPr>
              <w:jc w:val="center"/>
              <w:rPr>
                <w:rFonts w:ascii="Times New Roman" w:eastAsia="Times New Roman" w:hAnsi="Times New Roman" w:cs="Times New Roman"/>
              </w:rPr>
            </w:pPr>
            <w:r>
              <w:rPr>
                <w:rFonts w:ascii="Times New Roman" w:eastAsia="Times New Roman" w:hAnsi="Times New Roman" w:cs="Times New Roman"/>
              </w:rPr>
              <w:t>-0.0121</w:t>
            </w:r>
          </w:p>
        </w:tc>
      </w:tr>
    </w:tbl>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p>
    <w:p w:rsidR="003A12E9" w:rsidRPr="00F91352" w:rsidRDefault="00F91352"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18" w:left="708" w:hangingChars="177" w:hanging="425"/>
        <w:rPr>
          <w:rFonts w:ascii="Times New Roman" w:eastAsia="Times New Roman" w:hAnsi="Times New Roman" w:cs="Times New Roman"/>
          <w:color w:val="212121"/>
        </w:rPr>
      </w:pPr>
      <w:r>
        <w:rPr>
          <w:rFonts w:ascii="Times New Roman" w:hAnsi="Times New Roman" w:cs="Times New Roman" w:hint="eastAsia"/>
          <w:color w:val="212121"/>
        </w:rPr>
        <w:t xml:space="preserve">(3) </w:t>
      </w:r>
      <w:r w:rsidR="004C61D1" w:rsidRPr="00F91352">
        <w:rPr>
          <w:rFonts w:ascii="Times New Roman" w:eastAsia="Times New Roman" w:hAnsi="Times New Roman" w:cs="Times New Roman"/>
          <w:color w:val="212121"/>
        </w:rPr>
        <w:t xml:space="preserve">According to Table 6, it can be found that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has little relationship with humidity. According to Fig. 14, it can be seen that the relationship between humidity and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is in accordance with Table 6. It can be seen that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will also increase when the humidity rises; Figure 15 shows that the relationship between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and humidity is low. Correlation; Figure 16 is suspected because of the large disturbance caused by terrain and human factors, and the data is less complete, the humidity does not change much, so the relationship between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and humidity is not seen.</w:t>
      </w:r>
    </w:p>
    <w:p w:rsidR="003A12E9" w:rsidRDefault="00EB4D1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Arial" w:hAnsi="Arial" w:cs="Arial"/>
          <w:noProof/>
          <w:color w:val="000000"/>
          <w:sz w:val="22"/>
          <w:szCs w:val="22"/>
        </w:rPr>
        <w:lastRenderedPageBreak/>
        <w:drawing>
          <wp:inline distT="0" distB="0" distL="0" distR="0">
            <wp:extent cx="5274310" cy="1238265"/>
            <wp:effectExtent l="0" t="0" r="2540" b="0"/>
            <wp:docPr id="156" name="圖片 156" descr="https://lh3.googleusercontent.com/STwdlRrhQ158aZkjUKQgAdgbcQ6rrGfPjGnICVCuworvnq7br-axBD6q_ji9iMEjhFrg6Ai4RLmJm54TM7mqAPIhzpMGKDokbT65qpE1x0GpaK84dGIY9leo6XRZndSByRHWq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STwdlRrhQ158aZkjUKQgAdgbcQ6rrGfPjGnICVCuworvnq7br-axBD6q_ji9iMEjhFrg6Ai4RLmJm54TM7mqAPIhzpMGKDokbT65qpE1x0GpaK84dGIY9leo6XRZndSByRHWqb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1238265"/>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Figure 14     Diagram of</w:t>
      </w:r>
      <w:r w:rsidR="006D34AF">
        <w:rPr>
          <w:rFonts w:ascii="Times New Roman" w:hAnsi="Times New Roman" w:cs="Times New Roman" w:hint="eastAsia"/>
          <w:color w:val="212121"/>
        </w:rPr>
        <w:t xml:space="preserve">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humidity in station A</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5D455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682172"/>
            <wp:effectExtent l="0" t="0" r="2540" b="0"/>
            <wp:docPr id="47" name="圖片 47" descr="https://lh4.googleusercontent.com/NEK82WEgpugXali_0VU5dEFQ526UIDmMTvDVD0z7fetqatODiHhLUmHZp2oNZgC9byiSSr3xucpvWPBnFtDCBS3OdRWzpYzf31a74vi4XGdzHu7p--RVmurW49gbewLIUIOofT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EK82WEgpugXali_0VU5dEFQ526UIDmMTvDVD0z7fetqatODiHhLUmHZp2oNZgC9byiSSr3xucpvWPBnFtDCBS3OdRWzpYzf31a74vi4XGdzHu7p--RVmurW49gbewLIUIOofTg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1682172"/>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15      B station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sidR="006D34AF">
        <w:rPr>
          <w:rFonts w:ascii="Times New Roman" w:hAnsi="Times New Roman" w:cs="Times New Roman" w:hint="eastAsia"/>
          <w:vertAlign w:val="subscript"/>
        </w:rPr>
        <w:t xml:space="preserve"> </w:t>
      </w:r>
      <w:r>
        <w:rPr>
          <w:rFonts w:ascii="Times New Roman" w:eastAsia="Times New Roman" w:hAnsi="Times New Roman" w:cs="Times New Roman"/>
          <w:color w:val="212121"/>
        </w:rPr>
        <w:t>and humidity diagram</w:t>
      </w:r>
    </w:p>
    <w:p w:rsidR="003A12E9" w:rsidRDefault="00E41E81">
      <w:pPr>
        <w:spacing w:line="360" w:lineRule="auto"/>
        <w:jc w:val="center"/>
        <w:rPr>
          <w:rFonts w:ascii="Times New Roman" w:eastAsia="Times New Roman" w:hAnsi="Times New Roman" w:cs="Times New Roman"/>
          <w:color w:val="212121"/>
        </w:rPr>
      </w:pPr>
      <w:r>
        <w:rPr>
          <w:rFonts w:ascii="PMingLiu" w:hAnsi="PMingLiu" w:hint="eastAsia"/>
          <w:noProof/>
          <w:color w:val="000000"/>
        </w:rPr>
        <w:drawing>
          <wp:inline distT="0" distB="0" distL="0" distR="0">
            <wp:extent cx="5274310" cy="1913603"/>
            <wp:effectExtent l="0" t="0" r="2540" b="0"/>
            <wp:docPr id="152" name="圖片 152" descr="https://lh5.googleusercontent.com/jq1NmrZE4z17XcVloxPO7RFxvu-EnJ-PrPOQ4wwRrlJc8tRCgb4KjxSnH0TsqqJvibSvRQgPRKSG03qY2e3KI1iXAjgVYR7LDb68cTdo2f5euK40J-A36Qk9ubKB890SHW9-Y4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jq1NmrZE4z17XcVloxPO7RFxvu-EnJ-PrPOQ4wwRrlJc8tRCgb4KjxSnH0TsqqJvibSvRQgPRKSG03qY2e3KI1iXAjgVYR7LDb68cTdo2f5euK40J-A36Qk9ubKB890SHW9-Y4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1913603"/>
                    </a:xfrm>
                    <a:prstGeom prst="rect">
                      <a:avLst/>
                    </a:prstGeom>
                    <a:noFill/>
                    <a:ln>
                      <a:noFill/>
                    </a:ln>
                  </pic:spPr>
                </pic:pic>
              </a:graphicData>
            </a:graphic>
          </wp:inline>
        </w:drawing>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Figure 16 C station</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 xml:space="preserve">2.5 </w:t>
      </w:r>
      <w:r>
        <w:rPr>
          <w:rFonts w:ascii="Times New Roman" w:eastAsia="Times New Roman" w:hAnsi="Times New Roman" w:cs="Times New Roman"/>
          <w:color w:val="212121"/>
        </w:rPr>
        <w:t>and humidity relationship diagram</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p>
    <w:p w:rsidR="003A12E9" w:rsidRDefault="00F91352"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18" w:left="708" w:hangingChars="177" w:hanging="425"/>
      </w:pPr>
      <w:r>
        <w:rPr>
          <w:rFonts w:ascii="Times New Roman" w:hAnsi="Times New Roman" w:cs="Times New Roman" w:hint="eastAsia"/>
          <w:color w:val="212121"/>
        </w:rPr>
        <w:t xml:space="preserve">(4) </w:t>
      </w:r>
      <w:r w:rsidR="004C61D1">
        <w:rPr>
          <w:rFonts w:ascii="Times New Roman" w:eastAsia="Times New Roman" w:hAnsi="Times New Roman" w:cs="Times New Roman"/>
          <w:color w:val="212121"/>
        </w:rPr>
        <w:t xml:space="preserve">It can be seen from Fig. 17, Fig. 18, Fig. 19 that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will drop significantly </w:t>
      </w:r>
    </w:p>
    <w:p w:rsidR="003A12E9" w:rsidRPr="00857EBD"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Times New Roman" w:eastAsia="Times New Roman" w:hAnsi="Times New Roman" w:cs="Times New Roman"/>
        </w:rPr>
      </w:pPr>
      <w:r>
        <w:rPr>
          <w:rFonts w:ascii="Times New Roman" w:eastAsia="Times New Roman" w:hAnsi="Times New Roman" w:cs="Times New Roman"/>
          <w:color w:val="212121"/>
        </w:rPr>
        <w:t>when there is r</w:t>
      </w:r>
      <w:r w:rsidRPr="00857EBD">
        <w:rPr>
          <w:rFonts w:ascii="Times New Roman" w:eastAsia="Times New Roman" w:hAnsi="Times New Roman" w:cs="Times New Roman"/>
        </w:rPr>
        <w:t xml:space="preserve">ainfall. According to Fig. 17, it can be seen that when it rains, the value of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will decrease, which can be found from the red circle. However, due to a large number of data </w:t>
      </w:r>
      <w:r w:rsidR="00F91352" w:rsidRPr="00857EBD">
        <w:rPr>
          <w:rFonts w:ascii="Times New Roman" w:hAnsi="Times New Roman" w:cs="Times New Roman" w:hint="eastAsia"/>
        </w:rPr>
        <w:t>damage</w:t>
      </w:r>
      <w:r w:rsidRPr="00857EBD">
        <w:rPr>
          <w:rFonts w:ascii="Times New Roman" w:eastAsia="Times New Roman" w:hAnsi="Times New Roman" w:cs="Times New Roman"/>
        </w:rPr>
        <w:t>, it cannot be well-explained that</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has an opposite trend to rainfall; Figure 18 shows that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has an opposite trend to rainfall (compared to Figure 17); according to Figure 19, it can be seen that </w:t>
      </w:r>
      <w:r w:rsidRPr="00857EBD">
        <w:rPr>
          <w:rFonts w:ascii="Times New Roman" w:eastAsia="Times New Roman" w:hAnsi="Times New Roman" w:cs="Times New Roman"/>
          <w:highlight w:val="white"/>
        </w:rPr>
        <w:t>PM</w:t>
      </w:r>
      <w:r w:rsidRPr="00857EBD">
        <w:rPr>
          <w:rFonts w:ascii="Times New Roman" w:eastAsia="Times New Roman" w:hAnsi="Times New Roman" w:cs="Times New Roman"/>
          <w:highlight w:val="white"/>
          <w:vertAlign w:val="subscript"/>
        </w:rPr>
        <w:t>2.5</w:t>
      </w:r>
      <w:r w:rsidRPr="00857EBD">
        <w:rPr>
          <w:rFonts w:ascii="Times New Roman" w:eastAsia="Times New Roman" w:hAnsi="Times New Roman" w:cs="Times New Roman"/>
        </w:rPr>
        <w:t xml:space="preserve"> will plummet when it rains, but the same data has faults and there are not many observations.</w:t>
      </w:r>
    </w:p>
    <w:p w:rsidR="003A12E9" w:rsidRDefault="00EB4D1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296674"/>
            <wp:effectExtent l="0" t="0" r="2540" b="0"/>
            <wp:docPr id="157" name="圖片 157" descr="https://lh5.googleusercontent.com/PdJxPb-y4ncwFV_PaNIhlbGcU0mEzJFf01c9vnpt2Q_QWpMLkDkJnA4EIelI1dzHi1Xxzgheza_ZMNubx2XEZ6hK37Af73aF-AHVj7wMIaxSC_HzwSfBgmHZQsN0PBrCZ_I-8Y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dJxPb-y4ncwFV_PaNIhlbGcU0mEzJFf01c9vnpt2Q_QWpMLkDkJnA4EIelI1dzHi1Xxzgheza_ZMNubx2XEZ6hK37Af73aF-AHVj7wMIaxSC_HzwSfBgmHZQsN0PBrCZ_I-8Yw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1296674"/>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17 Diagram of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rainfall in A station </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5D455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746422"/>
            <wp:effectExtent l="0" t="0" r="2540" b="6350"/>
            <wp:docPr id="48" name="圖片 48" descr="https://lh4.googleusercontent.com/mDqpfdeZv1Ykw4C-qZKtkyfH9ymWr76w1DFNcqBu9rmArg90en80dQppn4zkdPdl5SsLkbQk4XJXcmVqFnIn3enXDUveUzMMncjT_RMshpQAjXYEi8IEpRcIlAZ3S_KS5A-SKq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DqpfdeZv1Ykw4C-qZKtkyfH9ymWr76w1DFNcqBu9rmArg90en80dQppn4zkdPdl5SsLkbQk4XJXcmVqFnIn3enXDUveUzMMncjT_RMshpQAjXYEi8IEpRcIlAZ3S_KS5A-SKqv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746422"/>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18 Diagram of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rainfall in B station </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E41E81">
      <w:pPr>
        <w:spacing w:line="360" w:lineRule="auto"/>
        <w:jc w:val="center"/>
        <w:rPr>
          <w:rFonts w:ascii="Times New Roman" w:eastAsia="Times New Roman" w:hAnsi="Times New Roman" w:cs="Times New Roman"/>
          <w:color w:val="212121"/>
        </w:rPr>
      </w:pPr>
      <w:r>
        <w:rPr>
          <w:rFonts w:ascii="PMingLiu" w:hAnsi="PMingLiu" w:hint="eastAsia"/>
          <w:noProof/>
          <w:color w:val="000000"/>
        </w:rPr>
        <w:drawing>
          <wp:inline distT="0" distB="0" distL="0" distR="0">
            <wp:extent cx="5274310" cy="1715073"/>
            <wp:effectExtent l="0" t="0" r="2540" b="0"/>
            <wp:docPr id="153" name="圖片 153" descr="https://lh5.googleusercontent.com/EHclzc--_xcAtR0mUkwai9psQ_H448mEO52Zg_m5SGiCXgK_PV_zaWgvsLGT5foAuRhaQov_T716xWhnngiDG_L30RnjFiRWD93JAhYiRcwZUG7eF0jv7FCJ3qHW8W15UEyJvy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EHclzc--_xcAtR0mUkwai9psQ_H448mEO52Zg_m5SGiCXgK_PV_zaWgvsLGT5foAuRhaQov_T716xWhnngiDG_L30RnjFiRWD93JAhYiRcwZUG7eF0jv7FCJ3qHW8W15UEyJvyy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1715073"/>
                    </a:xfrm>
                    <a:prstGeom prst="rect">
                      <a:avLst/>
                    </a:prstGeom>
                    <a:noFill/>
                    <a:ln>
                      <a:noFill/>
                    </a:ln>
                  </pic:spPr>
                </pic:pic>
              </a:graphicData>
            </a:graphic>
          </wp:inline>
        </w:drawing>
      </w:r>
    </w:p>
    <w:p w:rsidR="003A12E9" w:rsidRDefault="004C61D1" w:rsidP="00DF7B33">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Figure 19  Relationship between</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and rainfall in C station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F91352" w:rsidP="00F9135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Times New Roman" w:eastAsia="Times New Roman" w:hAnsi="Times New Roman" w:cs="Times New Roman"/>
          <w:color w:val="212121"/>
        </w:rPr>
      </w:pPr>
      <w:r>
        <w:rPr>
          <w:rFonts w:ascii="Times New Roman" w:hAnsi="Times New Roman" w:cs="Times New Roman" w:hint="eastAsia"/>
          <w:color w:val="212121"/>
        </w:rPr>
        <w:t xml:space="preserve">(5) </w:t>
      </w:r>
      <w:r w:rsidR="004C61D1" w:rsidRPr="00F91352">
        <w:rPr>
          <w:rFonts w:ascii="Times New Roman" w:eastAsia="Times New Roman" w:hAnsi="Times New Roman" w:cs="Times New Roman"/>
          <w:color w:val="212121"/>
        </w:rPr>
        <w:t xml:space="preserve">The station B data is relatively complete, and the number of available data is the most, so the station B </w:t>
      </w:r>
      <w:r w:rsidR="004C61D1" w:rsidRPr="00F91352">
        <w:rPr>
          <w:rFonts w:ascii="Times New Roman" w:eastAsia="Times New Roman" w:hAnsi="Times New Roman" w:cs="Times New Roman"/>
          <w:highlight w:val="white"/>
        </w:rPr>
        <w:t>PM</w:t>
      </w:r>
      <w:r w:rsidR="004C61D1" w:rsidRPr="00F91352">
        <w:rPr>
          <w:rFonts w:ascii="Times New Roman" w:eastAsia="Times New Roman" w:hAnsi="Times New Roman" w:cs="Times New Roman"/>
          <w:highlight w:val="white"/>
          <w:vertAlign w:val="subscript"/>
        </w:rPr>
        <w:t>2.5</w:t>
      </w:r>
      <w:r w:rsidR="004C61D1" w:rsidRPr="00F91352">
        <w:rPr>
          <w:rFonts w:ascii="Times New Roman" w:eastAsia="Times New Roman" w:hAnsi="Times New Roman" w:cs="Times New Roman"/>
          <w:color w:val="212121"/>
        </w:rPr>
        <w:t xml:space="preserve"> ratio (the latter item except the previous item) is</w:t>
      </w:r>
      <w:r>
        <w:rPr>
          <w:rFonts w:ascii="Times New Roman" w:hAnsi="Times New Roman" w:cs="Times New Roman" w:hint="eastAsia"/>
          <w:color w:val="212121"/>
        </w:rPr>
        <w:t xml:space="preserve"> </w:t>
      </w:r>
      <w:r w:rsidR="004C61D1">
        <w:rPr>
          <w:rFonts w:ascii="Times New Roman" w:eastAsia="Times New Roman" w:hAnsi="Times New Roman" w:cs="Times New Roman"/>
          <w:color w:val="212121"/>
        </w:rPr>
        <w:t xml:space="preserve">used. The </w:t>
      </w:r>
      <w:r w:rsidR="009D3918">
        <w:rPr>
          <w:rFonts w:ascii="Times New Roman" w:eastAsia="Times New Roman" w:hAnsi="Times New Roman" w:cs="Times New Roman"/>
          <w:color w:val="212121"/>
        </w:rPr>
        <w:t>material and rainfall are drawn</w:t>
      </w:r>
      <w:r w:rsidR="004C61D1">
        <w:rPr>
          <w:rFonts w:ascii="Times New Roman" w:eastAsia="Times New Roman" w:hAnsi="Times New Roman" w:cs="Times New Roman"/>
          <w:color w:val="212121"/>
        </w:rPr>
        <w:t xml:space="preserve">. When it rains, the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ratio will decrease from greater than 1 to</w:t>
      </w:r>
      <w:r w:rsidR="009D3918">
        <w:rPr>
          <w:rFonts w:ascii="Times New Roman" w:hAnsi="Times New Roman" w:cs="Times New Roman" w:hint="eastAsia"/>
          <w:color w:val="212121"/>
        </w:rPr>
        <w:t xml:space="preserve"> </w:t>
      </w:r>
      <w:r w:rsidR="009D3918">
        <w:rPr>
          <w:rFonts w:ascii="Times New Roman" w:eastAsia="Times New Roman" w:hAnsi="Times New Roman" w:cs="Times New Roman"/>
          <w:color w:val="212121"/>
        </w:rPr>
        <w:t>l</w:t>
      </w:r>
      <w:r w:rsidR="004C61D1">
        <w:rPr>
          <w:rFonts w:ascii="Times New Roman" w:eastAsia="Times New Roman" w:hAnsi="Times New Roman" w:cs="Times New Roman"/>
          <w:color w:val="212121"/>
        </w:rPr>
        <w:t>ess than 1, the ratio map is more obvious than the original data map.</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 xml:space="preserve">Green line: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ratio Blue line: rainfall </w:t>
      </w:r>
    </w:p>
    <w:p w:rsidR="003A12E9" w:rsidRDefault="00241AA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655236"/>
            <wp:effectExtent l="0" t="0" r="2540" b="2540"/>
            <wp:docPr id="52" name="圖片 52" descr="https://lh6.googleusercontent.com/qFY8ZAEGHH8YehSOGj3zu9sRmoTJYpcIeJpjbY2VW1b6ovI1Qo7Noau0j6tH1RVXSdHfhKNbTI8HJeLNJpnHEXgoDwrfG3NLQlvrm03XcFHRHELGiUYtrspnlfibCeC_8xT56a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FY8ZAEGHH8YehSOGj3zu9sRmoTJYpcIeJpjbY2VW1b6ovI1Qo7Noau0j6tH1RVXSdHfhKNbTI8HJeLNJpnHEXgoDwrfG3NLQlvrm03XcFHRHELGiUYtrspnlfibCeC_8xT56av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1655236"/>
                    </a:xfrm>
                    <a:prstGeom prst="rect">
                      <a:avLst/>
                    </a:prstGeom>
                    <a:noFill/>
                    <a:ln>
                      <a:noFill/>
                    </a:ln>
                  </pic:spPr>
                </pic:pic>
              </a:graphicData>
            </a:graphic>
          </wp:inline>
        </w:drawing>
      </w:r>
    </w:p>
    <w:p w:rsidR="003A12E9" w:rsidRDefault="004C61D1" w:rsidP="00B10989">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20 B station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ratio, rainfall</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77" w:left="850"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(6) Ac</w:t>
      </w:r>
      <w:r w:rsidR="009D3918">
        <w:rPr>
          <w:rFonts w:ascii="Times New Roman" w:eastAsia="Times New Roman" w:hAnsi="Times New Roman" w:cs="Times New Roman"/>
          <w:color w:val="212121"/>
        </w:rPr>
        <w:t>cording to Fig. 21, Fig. 22, Fig. 23</w:t>
      </w:r>
      <w:r>
        <w:rPr>
          <w:rFonts w:ascii="Times New Roman" w:eastAsia="Times New Roman" w:hAnsi="Times New Roman" w:cs="Times New Roman"/>
          <w:color w:val="212121"/>
        </w:rPr>
        <w:t xml:space="preserve">, it can be found that the value of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increases with the increase of temperature, and the trend is quite obvious. The C station is consistent with the Environmental Protection Agency's Keelung station and the C station is similar to the A and B stations. There is little difference in temperature between different places.</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 xml:space="preserve">Orange: Temperature Blue: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p>
    <w:p w:rsidR="003A12E9" w:rsidRDefault="004D0C55">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185317"/>
            <wp:effectExtent l="0" t="0" r="2540" b="0"/>
            <wp:docPr id="51" name="圖片 51" descr="https://lh6.googleusercontent.com/BmUneYdZDk83E6bAb4BBLurZ12f_U9fvXoCFjknbWyxhYhkLeLzx4heziotZOrLt-Se8Kk29qhrj73d0PdGIaId1sXE7w8rGsTqlo8t52YtTJtKBeN8Ce5jtR8M8_2jSUeQGzn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mUneYdZDk83E6bAb4BBLurZ12f_U9fvXoCFjknbWyxhYhkLeLzx4heziotZOrLt-Se8Kk29qhrj73d0PdGIaId1sXE7w8rGsTqlo8t52YtTJtKBeN8Ce5jtR8M8_2jSUeQGzn6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1185317"/>
                    </a:xfrm>
                    <a:prstGeom prst="rect">
                      <a:avLst/>
                    </a:prstGeom>
                    <a:noFill/>
                    <a:ln>
                      <a:noFill/>
                    </a:ln>
                  </pic:spPr>
                </pic:pic>
              </a:graphicData>
            </a:graphic>
          </wp:inline>
        </w:drawing>
      </w:r>
    </w:p>
    <w:p w:rsidR="003A12E9" w:rsidRDefault="009D3918" w:rsidP="00B10989">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Figure 21</w:t>
      </w:r>
      <w:r w:rsidR="004C61D1">
        <w:rPr>
          <w:rFonts w:ascii="Times New Roman" w:eastAsia="Times New Roman" w:hAnsi="Times New Roman" w:cs="Times New Roman"/>
          <w:color w:val="212121"/>
        </w:rPr>
        <w:t xml:space="preserve"> A station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and temperature diagram</w:t>
      </w:r>
    </w:p>
    <w:p w:rsidR="003A12E9" w:rsidRDefault="005D455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683290"/>
            <wp:effectExtent l="0" t="0" r="2540" b="0"/>
            <wp:docPr id="49" name="圖片 49" descr="https://lh3.googleusercontent.com/NiRf3iVYZWDVe4fjOHSSmn45fzx3tTn6c06BYvUU8N4YNAM8UK1fZPYTlJnDiwB_g58wnn9yPbp2omciIxg32AvNnz574JbK-DyPxRQgRf-oEYVXTRc10FAX95P6QeMe-YT3HX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NiRf3iVYZWDVe4fjOHSSmn45fzx3tTn6c06BYvUU8N4YNAM8UK1fZPYTlJnDiwB_g58wnn9yPbp2omciIxg32AvNnz574JbK-DyPxRQgRf-oEYVXTRc10FAX95P6QeMe-YT3HX9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683290"/>
                    </a:xfrm>
                    <a:prstGeom prst="rect">
                      <a:avLst/>
                    </a:prstGeom>
                    <a:noFill/>
                    <a:ln>
                      <a:noFill/>
                    </a:ln>
                  </pic:spPr>
                </pic:pic>
              </a:graphicData>
            </a:graphic>
          </wp:inline>
        </w:drawing>
      </w:r>
    </w:p>
    <w:p w:rsidR="003A12E9" w:rsidRDefault="009D3918" w:rsidP="00B10989">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22 </w:t>
      </w:r>
      <w:r w:rsidR="004C61D1">
        <w:rPr>
          <w:rFonts w:ascii="Times New Roman" w:eastAsia="Times New Roman" w:hAnsi="Times New Roman" w:cs="Times New Roman"/>
          <w:color w:val="212121"/>
        </w:rPr>
        <w:t xml:space="preserve">Diagram of B station temperature and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p>
    <w:p w:rsidR="003A12E9" w:rsidRDefault="00E41E81">
      <w:pPr>
        <w:spacing w:line="360" w:lineRule="auto"/>
        <w:jc w:val="center"/>
        <w:rPr>
          <w:rFonts w:ascii="Times New Roman" w:eastAsia="Times New Roman" w:hAnsi="Times New Roman" w:cs="Times New Roman"/>
          <w:color w:val="212121"/>
        </w:rPr>
      </w:pPr>
      <w:r>
        <w:rPr>
          <w:rFonts w:ascii="PMingLiu" w:hAnsi="PMingLiu" w:hint="eastAsia"/>
          <w:noProof/>
          <w:color w:val="000000"/>
        </w:rPr>
        <w:drawing>
          <wp:inline distT="0" distB="0" distL="0" distR="0">
            <wp:extent cx="5274310" cy="1891477"/>
            <wp:effectExtent l="0" t="0" r="2540" b="0"/>
            <wp:docPr id="154" name="圖片 154" descr="https://lh3.googleusercontent.com/r73edu6aqAibH5eTmXhN5s1Nmlvm8PFrzS6P4cAnTRqUTsYu7zrPKW7P38m1AR9RhoVuo-zX4CzuHSlWuHb3iONwvuJvdBizRIAyLKvh3FHeolAog7s5n8JFp-mztsqfhJEAG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r73edu6aqAibH5eTmXhN5s1Nmlvm8PFrzS6P4cAnTRqUTsYu7zrPKW7P38m1AR9RhoVuo-zX4CzuHSlWuHb3iONwvuJvdBizRIAyLKvh3FHeolAog7s5n8JFp-mztsqfhJEAGsh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891477"/>
                    </a:xfrm>
                    <a:prstGeom prst="rect">
                      <a:avLst/>
                    </a:prstGeom>
                    <a:noFill/>
                    <a:ln>
                      <a:noFill/>
                    </a:ln>
                  </pic:spPr>
                </pic:pic>
              </a:graphicData>
            </a:graphic>
          </wp:inline>
        </w:drawing>
      </w:r>
    </w:p>
    <w:p w:rsidR="003A12E9" w:rsidRDefault="009D3918" w:rsidP="00B10989">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r>
        <w:rPr>
          <w:rFonts w:ascii="Times New Roman" w:eastAsia="Times New Roman" w:hAnsi="Times New Roman" w:cs="Times New Roman"/>
          <w:color w:val="212121"/>
        </w:rPr>
        <w:t>Figure 23</w:t>
      </w:r>
      <w:r w:rsidR="004C61D1">
        <w:rPr>
          <w:rFonts w:ascii="Times New Roman" w:eastAsia="Times New Roman" w:hAnsi="Times New Roman" w:cs="Times New Roman"/>
          <w:color w:val="212121"/>
        </w:rPr>
        <w:t xml:space="preserve"> Relationship between</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and temperature in C station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9D3918" w:rsidP="00F91352">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77" w:left="850"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(7)  It can be seen from Fig. 24 and Fig. 25</w:t>
      </w:r>
      <w:r w:rsidR="004C61D1">
        <w:rPr>
          <w:rFonts w:ascii="Times New Roman" w:eastAsia="Times New Roman" w:hAnsi="Times New Roman" w:cs="Times New Roman"/>
          <w:color w:val="212121"/>
        </w:rPr>
        <w:t xml:space="preserve"> that the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value is also related to the</w:t>
      </w:r>
      <w:r w:rsidR="00F91352">
        <w:rPr>
          <w:rFonts w:ascii="Times New Roman" w:hAnsi="Times New Roman" w:cs="Times New Roman" w:hint="eastAsia"/>
          <w:color w:val="212121"/>
        </w:rPr>
        <w:t xml:space="preserve"> </w:t>
      </w:r>
      <w:r w:rsidR="004C61D1">
        <w:rPr>
          <w:rFonts w:ascii="Times New Roman" w:eastAsia="Times New Roman" w:hAnsi="Times New Roman" w:cs="Times New Roman"/>
          <w:color w:val="212121"/>
        </w:rPr>
        <w:t xml:space="preserve">wind direction. When the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rises, almost all of the north wind or the northeast wind blow</w:t>
      </w:r>
      <w:r>
        <w:rPr>
          <w:rFonts w:ascii="Times New Roman" w:eastAsia="Times New Roman" w:hAnsi="Times New Roman" w:cs="Times New Roman"/>
          <w:color w:val="212121"/>
        </w:rPr>
        <w:t>s. In Figure 24</w:t>
      </w:r>
      <w:r w:rsidR="004C61D1">
        <w:rPr>
          <w:rFonts w:ascii="Times New Roman" w:eastAsia="Times New Roman" w:hAnsi="Times New Roman" w:cs="Times New Roman"/>
          <w:color w:val="212121"/>
        </w:rPr>
        <w:t>, it can be clearly seen that the</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value does not fall</w:t>
      </w:r>
      <w:r w:rsidR="00F91352">
        <w:rPr>
          <w:rFonts w:ascii="Times New Roman" w:hAnsi="Times New Roman" w:cs="Times New Roman" w:hint="eastAsia"/>
          <w:color w:val="212121"/>
        </w:rPr>
        <w:t xml:space="preserve"> </w:t>
      </w:r>
      <w:r w:rsidR="004C61D1">
        <w:rPr>
          <w:rFonts w:ascii="Times New Roman" w:eastAsia="Times New Roman" w:hAnsi="Times New Roman" w:cs="Times New Roman"/>
          <w:color w:val="212121"/>
        </w:rPr>
        <w:t>and rises when it rains from 3/6 to 3/10. In the no</w:t>
      </w:r>
      <w:r w:rsidR="00F91352">
        <w:rPr>
          <w:rFonts w:ascii="Times New Roman" w:eastAsia="Times New Roman" w:hAnsi="Times New Roman" w:cs="Times New Roman"/>
          <w:color w:val="212121"/>
        </w:rPr>
        <w:t xml:space="preserve">rtherly winds, Keelung did not </w:t>
      </w:r>
      <w:r w:rsidR="004C61D1">
        <w:rPr>
          <w:rFonts w:ascii="Times New Roman" w:eastAsia="Times New Roman" w:hAnsi="Times New Roman" w:cs="Times New Roman"/>
          <w:color w:val="212121"/>
        </w:rPr>
        <w:t xml:space="preserve">have any activities that would cause air pollution, so it was decided that the time </w:t>
      </w:r>
      <w:r w:rsidR="004C61D1" w:rsidRPr="00F91352">
        <w:rPr>
          <w:rFonts w:ascii="Times New Roman" w:eastAsia="Times New Roman" w:hAnsi="Times New Roman" w:cs="Times New Roman"/>
          <w:color w:val="212121"/>
        </w:rPr>
        <w:t>was overseas pollution.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 xml:space="preserve">Green line: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yellow line: rainfall, blue point: wind direction</w:t>
      </w:r>
    </w:p>
    <w:p w:rsidR="003A12E9" w:rsidRDefault="00241AA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lastRenderedPageBreak/>
        <w:drawing>
          <wp:inline distT="0" distB="0" distL="0" distR="0">
            <wp:extent cx="5274310" cy="1725373"/>
            <wp:effectExtent l="0" t="0" r="2540" b="8255"/>
            <wp:docPr id="58" name="圖片 58" descr="https://lh3.googleusercontent.com/JUeEnEmOyDUga4sOeh4RqA3PgP2-fQ_TyL_pfdNyUHwB7SgxWG3Tx2QTiRWuPUruLTRCo02b2qK4V24jYK5ZXkM_QDkFWKT6ua1KggBYFUNKs06FG1vZXz604LFdpnkSZ5xr4v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JUeEnEmOyDUga4sOeh4RqA3PgP2-fQ_TyL_pfdNyUHwB7SgxWG3Tx2QTiRWuPUruLTRCo02b2qK4V24jYK5ZXkM_QDkFWKT6ua1KggBYFUNKs06FG1vZXz604LFdpnkSZ5xr4vS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1725373"/>
                    </a:xfrm>
                    <a:prstGeom prst="rect">
                      <a:avLst/>
                    </a:prstGeom>
                    <a:noFill/>
                    <a:ln>
                      <a:noFill/>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 xml:space="preserve">Figure 24 </w:t>
      </w:r>
      <w:r w:rsidR="004C61D1">
        <w:rPr>
          <w:rFonts w:ascii="Times New Roman" w:eastAsia="Times New Roman" w:hAnsi="Times New Roman" w:cs="Times New Roman"/>
          <w:color w:val="212121"/>
        </w:rPr>
        <w:t xml:space="preserve">Diagram of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rainfall and wind direction at station B</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E41E8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hAnsi="Times New Roman" w:cs="Times New Roman"/>
          <w:noProof/>
          <w:color w:val="212121"/>
        </w:rPr>
        <w:drawing>
          <wp:inline distT="0" distB="0" distL="0" distR="0">
            <wp:extent cx="5274310" cy="2208736"/>
            <wp:effectExtent l="0" t="0" r="2540" b="1270"/>
            <wp:docPr id="155" name="圖片 155" descr="https://lh4.googleusercontent.com/kpAK-JATowmXovWrKw3F0V2d7qnJEa-LpZODdVhR_YTaaLkxEqDiH1MlW4uDAANLLgmjK_UHbSTpfVEj1QSSDIXy6s2yVgAkuH_8v_IlYi9SBfdSzAzSePKWES9tgB-ekeh5l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kpAK-JATowmXovWrKw3F0V2d7qnJEa-LpZODdVhR_YTaaLkxEqDiH1MlW4uDAANLLgmjK_UHbSTpfVEj1QSSDIXy6s2yVgAkuH_8v_IlYi9SBfdSzAzSePKWES9tgB-ekeh5lD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208736"/>
                    </a:xfrm>
                    <a:prstGeom prst="rect">
                      <a:avLst/>
                    </a:prstGeom>
                    <a:noFill/>
                    <a:ln>
                      <a:noFill/>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25</w:t>
      </w:r>
      <w:r w:rsidR="004C61D1">
        <w:rPr>
          <w:rFonts w:ascii="Times New Roman" w:eastAsia="Times New Roman" w:hAnsi="Times New Roman" w:cs="Times New Roman"/>
          <w:color w:val="212121"/>
        </w:rPr>
        <w:t xml:space="preserve"> Relationship between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rainfall and wind direction at C station</w:t>
      </w:r>
    </w:p>
    <w:p w:rsidR="003A12E9" w:rsidRDefault="003A12E9" w:rsidP="008C27E7">
      <w:pPr>
        <w:widowControl/>
        <w:pBdr>
          <w:top w:val="nil"/>
          <w:left w:val="nil"/>
          <w:bottom w:val="nil"/>
          <w:right w:val="nil"/>
          <w:between w:val="nil"/>
        </w:pBdr>
        <w:shd w:val="clear" w:color="auto" w:fill="FFFFFF"/>
        <w:ind w:leftChars="118" w:left="1416" w:hangingChars="472" w:hanging="1133"/>
        <w:rPr>
          <w:rFonts w:ascii="Times New Roman" w:eastAsia="Times New Roman" w:hAnsi="Times New Roman" w:cs="Times New Roman"/>
          <w:color w:val="212121"/>
        </w:rPr>
      </w:pPr>
    </w:p>
    <w:p w:rsidR="003A12E9" w:rsidRDefault="004C61D1" w:rsidP="007F0A16">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77" w:left="850"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(8) Standardized map of A, B and C stations</w:t>
      </w:r>
      <w:r w:rsidR="009D3918">
        <w:rPr>
          <w:rFonts w:ascii="Times New Roman" w:eastAsia="Times New Roman" w:hAnsi="Times New Roman" w:cs="Times New Roman"/>
          <w:color w:val="212121"/>
        </w:rPr>
        <w:t xml:space="preserve"> Figures 26, 27, and 28</w:t>
      </w:r>
      <w:r>
        <w:rPr>
          <w:rFonts w:ascii="Times New Roman" w:eastAsia="Times New Roman" w:hAnsi="Times New Roman" w:cs="Times New Roman"/>
          <w:color w:val="212121"/>
        </w:rPr>
        <w:t xml:space="preserve"> show that there are differences between the three stations, </w:t>
      </w:r>
      <w:r w:rsidR="00F91352" w:rsidRPr="00F91352">
        <w:rPr>
          <w:rFonts w:ascii="Times New Roman" w:eastAsia="Times New Roman" w:hAnsi="Times New Roman" w:cs="Times New Roman" w:hint="eastAsia"/>
          <w:color w:val="212121"/>
        </w:rPr>
        <w:t>w</w:t>
      </w:r>
      <w:r w:rsidRPr="00F91352">
        <w:rPr>
          <w:rFonts w:ascii="Times New Roman" w:eastAsia="Times New Roman" w:hAnsi="Times New Roman" w:cs="Times New Roman"/>
          <w:color w:val="212121"/>
        </w:rPr>
        <w:t>hich may be caused by terrain, wind direction, and others.</w:t>
      </w:r>
      <w:r w:rsidR="007F0A16">
        <w:rPr>
          <w:rFonts w:ascii="Times New Roman" w:hAnsi="Times New Roman" w:cs="Times New Roman" w:hint="eastAsia"/>
          <w:color w:val="212121"/>
        </w:rPr>
        <w:t xml:space="preserve"> </w:t>
      </w:r>
      <w:r>
        <w:rPr>
          <w:rFonts w:ascii="Times New Roman" w:eastAsia="Times New Roman" w:hAnsi="Times New Roman" w:cs="Times New Roman"/>
          <w:color w:val="212121"/>
        </w:rPr>
        <w:t>There are differences, but it can be seen that in the same environmental field, the</w:t>
      </w:r>
      <w:r w:rsidR="00F91352">
        <w:rPr>
          <w:rFonts w:ascii="Times New Roman" w:hAnsi="Times New Roman" w:cs="Times New Roman" w:hint="eastAsia"/>
          <w:color w:val="212121"/>
        </w:rPr>
        <w:t xml:space="preserve"> </w:t>
      </w:r>
      <w:r w:rsidRPr="00F91352">
        <w:rPr>
          <w:rFonts w:ascii="Times New Roman" w:eastAsia="Times New Roman" w:hAnsi="Times New Roman" w:cs="Times New Roman"/>
          <w:color w:val="212121"/>
        </w:rPr>
        <w:t>PM</w:t>
      </w:r>
      <w:r>
        <w:rPr>
          <w:rFonts w:ascii="Times New Roman" w:eastAsia="Times New Roman" w:hAnsi="Times New Roman" w:cs="Times New Roman"/>
          <w:highlight w:val="white"/>
          <w:vertAlign w:val="subscript"/>
        </w:rPr>
        <w:t xml:space="preserve">2.5 </w:t>
      </w:r>
      <w:r>
        <w:rPr>
          <w:rFonts w:ascii="Times New Roman" w:eastAsia="Times New Roman" w:hAnsi="Times New Roman" w:cs="Times New Roman"/>
          <w:color w:val="212121"/>
        </w:rPr>
        <w:t>value trend is about the same. If you increase the station, you can reduc</w:t>
      </w:r>
      <w:r w:rsidRPr="00F91352">
        <w:rPr>
          <w:rFonts w:ascii="Times New Roman" w:eastAsia="Times New Roman" w:hAnsi="Times New Roman" w:cs="Times New Roman"/>
        </w:rPr>
        <w:t>e it. Less 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difference.</w:t>
      </w:r>
    </w:p>
    <w:p w:rsidR="003A12E9" w:rsidRDefault="004D0C55">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507948"/>
            <wp:effectExtent l="0" t="0" r="2540" b="0"/>
            <wp:docPr id="55" name="圖片 55" descr="https://lh6.googleusercontent.com/MbZTaKjbvaYc7U_pgoHKX4WomAbx5DzZaNAHP-0EJuwWJAsYAgnhQeXme22IYZhvkmfTbxD5djsrQUJjq32Zn2UdIU8mhS4bYfsSy3jQrAnX81qFfrzUN7U9AGj8tJ-EbsnEPn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bZTaKjbvaYc7U_pgoHKX4WomAbx5DzZaNAHP-0EJuwWJAsYAgnhQeXme22IYZhvkmfTbxD5djsrQUJjq32Zn2UdIU8mhS4bYfsSy3jQrAnX81qFfrzUN7U9AGj8tJ-EbsnEPnY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1507948"/>
                    </a:xfrm>
                    <a:prstGeom prst="rect">
                      <a:avLst/>
                    </a:prstGeom>
                    <a:noFill/>
                    <a:ln>
                      <a:noFill/>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26</w:t>
      </w:r>
      <w:r w:rsidR="004C61D1">
        <w:rPr>
          <w:rFonts w:ascii="Times New Roman" w:eastAsia="Times New Roman" w:hAnsi="Times New Roman" w:cs="Times New Roman"/>
          <w:color w:val="212121"/>
        </w:rPr>
        <w:t xml:space="preserve"> Standardized value of</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value at station A</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 xml:space="preserve">Blue line: </w:t>
      </w:r>
      <w:r>
        <w:rPr>
          <w:rFonts w:ascii="Times New Roman" w:eastAsia="Times New Roman" w:hAnsi="Times New Roman" w:cs="Times New Roman"/>
          <w:highlight w:val="white"/>
        </w:rPr>
        <w:t>PM</w:t>
      </w:r>
      <w:r>
        <w:rPr>
          <w:rFonts w:ascii="Times New Roman" w:eastAsia="Times New Roman" w:hAnsi="Times New Roman" w:cs="Times New Roman"/>
          <w:highlight w:val="white"/>
          <w:vertAlign w:val="subscript"/>
        </w:rPr>
        <w:t>2.5</w:t>
      </w:r>
      <w:r>
        <w:rPr>
          <w:rFonts w:ascii="Times New Roman" w:eastAsia="Times New Roman" w:hAnsi="Times New Roman" w:cs="Times New Roman"/>
          <w:color w:val="212121"/>
        </w:rPr>
        <w:t xml:space="preserve"> table normalization value, orange line: Y=0 standard</w:t>
      </w:r>
    </w:p>
    <w:p w:rsidR="003A12E9" w:rsidRDefault="00EB4D1F">
      <w:pPr>
        <w:spacing w:line="360" w:lineRule="auto"/>
        <w:rPr>
          <w:rFonts w:ascii="Times New Roman" w:eastAsia="Times New Roman" w:hAnsi="Times New Roman" w:cs="Times New Roman"/>
          <w:color w:val="212121"/>
        </w:rPr>
      </w:pPr>
      <w:r>
        <w:rPr>
          <w:rFonts w:ascii="Arial" w:hAnsi="Arial" w:cs="Arial"/>
          <w:noProof/>
          <w:color w:val="000000"/>
          <w:sz w:val="22"/>
          <w:szCs w:val="22"/>
        </w:rPr>
        <w:lastRenderedPageBreak/>
        <w:drawing>
          <wp:inline distT="0" distB="0" distL="0" distR="0">
            <wp:extent cx="5274310" cy="1466060"/>
            <wp:effectExtent l="0" t="0" r="2540" b="1270"/>
            <wp:docPr id="62" name="圖片 62" descr="https://lh6.googleusercontent.com/uqpcSQao000S-o51XV6TZAHxh98NkGYsKZsFQQ6sW1CyUmvAlm0GWbO9c8cBj8AAzBHl9E6Iso_HqL-q-1_UG9BRolnnvpaGonWuUjT5cGWFo0f9dDcqYI7jMQVw9Wm_9DD6r7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uqpcSQao000S-o51XV6TZAHxh98NkGYsKZsFQQ6sW1CyUmvAlm0GWbO9c8cBj8AAzBHl9E6Iso_HqL-q-1_UG9BRolnnvpaGonWuUjT5cGWFo0f9dDcqYI7jMQVw9Wm_9DD6r7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1466060"/>
                    </a:xfrm>
                    <a:prstGeom prst="rect">
                      <a:avLst/>
                    </a:prstGeom>
                    <a:noFill/>
                    <a:ln>
                      <a:noFill/>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27</w:t>
      </w:r>
      <w:r w:rsidR="004C61D1">
        <w:rPr>
          <w:rFonts w:ascii="Times New Roman" w:eastAsia="Times New Roman" w:hAnsi="Times New Roman" w:cs="Times New Roman"/>
          <w:color w:val="212121"/>
        </w:rPr>
        <w:t xml:space="preserve"> Normalized value of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value of station B</w:t>
      </w:r>
    </w:p>
    <w:p w:rsidR="003A12E9" w:rsidRDefault="004C61D1">
      <w:pPr>
        <w:spacing w:line="360" w:lineRule="auto"/>
        <w:rPr>
          <w:rFonts w:ascii="Times New Roman" w:eastAsia="Times New Roman" w:hAnsi="Times New Roman" w:cs="Times New Roman"/>
          <w:color w:val="212121"/>
        </w:rPr>
      </w:pPr>
      <w:r>
        <w:rPr>
          <w:rFonts w:ascii="PMingLiu" w:eastAsia="PMingLiu" w:hAnsi="PMingLiu" w:cs="PMingLiu"/>
          <w:noProof/>
        </w:rPr>
        <w:drawing>
          <wp:inline distT="114300" distB="114300" distL="114300" distR="114300">
            <wp:extent cx="5276850" cy="2095500"/>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276850" cy="2095500"/>
                    </a:xfrm>
                    <a:prstGeom prst="rect">
                      <a:avLst/>
                    </a:prstGeom>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28</w:t>
      </w:r>
      <w:r w:rsidR="004C61D1">
        <w:rPr>
          <w:rFonts w:ascii="Times New Roman" w:eastAsia="Times New Roman" w:hAnsi="Times New Roman" w:cs="Times New Roman"/>
          <w:color w:val="212121"/>
        </w:rPr>
        <w:t xml:space="preserve"> Standardized value of </w:t>
      </w:r>
      <w:r w:rsidR="004C61D1">
        <w:rPr>
          <w:rFonts w:ascii="Times New Roman" w:eastAsia="Times New Roman" w:hAnsi="Times New Roman" w:cs="Times New Roman"/>
          <w:highlight w:val="white"/>
        </w:rPr>
        <w:t>PM</w:t>
      </w:r>
      <w:r w:rsidR="004C61D1">
        <w:rPr>
          <w:rFonts w:ascii="Times New Roman" w:eastAsia="Times New Roman" w:hAnsi="Times New Roman" w:cs="Times New Roman"/>
          <w:highlight w:val="white"/>
          <w:vertAlign w:val="subscript"/>
        </w:rPr>
        <w:t>2.5</w:t>
      </w:r>
      <w:r w:rsidR="004C61D1">
        <w:rPr>
          <w:rFonts w:ascii="Times New Roman" w:eastAsia="Times New Roman" w:hAnsi="Times New Roman" w:cs="Times New Roman"/>
          <w:color w:val="212121"/>
        </w:rPr>
        <w:t xml:space="preserve"> value of C station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Pr="00EE5228" w:rsidRDefault="006A53F8" w:rsidP="00670A63">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d.</w:t>
      </w:r>
      <w:r w:rsidR="004C61D1">
        <w:rPr>
          <w:rFonts w:ascii="Times New Roman" w:eastAsia="Times New Roman" w:hAnsi="Times New Roman" w:cs="Times New Roman"/>
          <w:color w:val="212121"/>
        </w:rPr>
        <w:t xml:space="preserve"> </w:t>
      </w:r>
      <w:r w:rsidR="004C61D1" w:rsidRPr="00EE5228">
        <w:rPr>
          <w:rFonts w:ascii="Times New Roman" w:eastAsia="Times New Roman" w:hAnsi="Times New Roman" w:cs="Times New Roman"/>
          <w:color w:val="212121"/>
        </w:rPr>
        <w:t xml:space="preserve">analyze the correlation between the visibility of the captured image and the null </w:t>
      </w:r>
      <w:r w:rsidR="004C61D1" w:rsidRPr="00EE5228">
        <w:rPr>
          <w:rFonts w:ascii="Times New Roman" w:eastAsia="Gungsuh" w:hAnsi="Times New Roman" w:cs="Times New Roman"/>
          <w:color w:val="212121"/>
        </w:rPr>
        <w:t xml:space="preserve">　　</w:t>
      </w:r>
      <w:r w:rsidR="004C61D1" w:rsidRPr="00EE5228">
        <w:rPr>
          <w:rFonts w:ascii="Times New Roman" w:eastAsia="Gungsuh" w:hAnsi="Times New Roman" w:cs="Times New Roman"/>
          <w:color w:val="212121"/>
        </w:rPr>
        <w:t>factor</w:t>
      </w:r>
      <w:r w:rsidR="004C61D1" w:rsidRPr="00EE5228">
        <w:rPr>
          <w:rFonts w:ascii="Times New Roman" w:eastAsia="Times New Roman" w:hAnsi="Times New Roman" w:cs="Times New Roman"/>
          <w:color w:val="212121"/>
        </w:rPr>
        <w:t xml:space="preserve"> We will divide the visibility into 1KM, 6KM, 9KM, 1KM for Guanghua National </w:t>
      </w:r>
      <w:r w:rsidR="004C61D1" w:rsidRPr="00EE5228">
        <w:rPr>
          <w:rFonts w:ascii="Times New Roman" w:eastAsia="Gungsuh" w:hAnsi="Times New Roman" w:cs="Times New Roman"/>
          <w:color w:val="212121"/>
        </w:rPr>
        <w:t>House, and 6KM for Keelung City Funeral Hall. The bone tower and 9KM are the Wufenshan meteorological radar station, which is used to judge the weather of the day, compared with the PM2.5 at that time. However, visibility is easily affected by weather factors such as humidity and cloudiness at the time.</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MingLiu" w:eastAsia="PMingLiu" w:hAnsi="PMingLiu" w:cs="PMingLiu"/>
        </w:rPr>
      </w:pPr>
      <w:r>
        <w:rPr>
          <w:rFonts w:ascii="Times New Roman" w:eastAsia="Times New Roman" w:hAnsi="Times New Roman" w:cs="Times New Roman"/>
          <w:color w:val="212121"/>
        </w:rPr>
        <w:t>Table 7 7:00 visibility list of 2019.1.11-2019.3.20</w:t>
      </w:r>
    </w:p>
    <w:tbl>
      <w:tblPr>
        <w:tblStyle w:val="aa"/>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
        <w:gridCol w:w="840"/>
        <w:gridCol w:w="870"/>
        <w:gridCol w:w="733"/>
        <w:gridCol w:w="733"/>
        <w:gridCol w:w="733"/>
        <w:gridCol w:w="733"/>
        <w:gridCol w:w="733"/>
        <w:gridCol w:w="733"/>
        <w:gridCol w:w="733"/>
        <w:gridCol w:w="733"/>
      </w:tblGrid>
      <w:tr w:rsidR="003A12E9">
        <w:trPr>
          <w:trHeight w:val="360"/>
        </w:trPr>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6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a:srcRect/>
                          <a:stretch>
                            <a:fillRect/>
                          </a:stretch>
                        </pic:blipFill>
                        <pic:spPr>
                          <a:xfrm>
                            <a:off x="0" y="0"/>
                            <a:ext cx="409575" cy="228600"/>
                          </a:xfrm>
                          <a:prstGeom prst="rect">
                            <a:avLst/>
                          </a:prstGeom>
                          <a:ln/>
                        </pic:spPr>
                      </pic:pic>
                    </a:graphicData>
                  </a:graphic>
                </wp:inline>
              </w:drawing>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9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54"/>
                          <a:srcRect/>
                          <a:stretch>
                            <a:fillRect/>
                          </a:stretch>
                        </pic:blipFill>
                        <pic:spPr>
                          <a:xfrm>
                            <a:off x="0" y="0"/>
                            <a:ext cx="409575" cy="228600"/>
                          </a:xfrm>
                          <a:prstGeom prst="rect">
                            <a:avLst/>
                          </a:prstGeom>
                          <a:ln/>
                        </pic:spPr>
                      </pic:pic>
                    </a:graphicData>
                  </a:graphic>
                </wp:inline>
              </w:drawing>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2"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55"/>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6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56"/>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6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7"/>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6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8"/>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6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9"/>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61"/>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4"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62"/>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6"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63"/>
                          <a:srcRect/>
                          <a:stretch>
                            <a:fillRect/>
                          </a:stretch>
                        </pic:blipFill>
                        <pic:spPr>
                          <a:xfrm>
                            <a:off x="0" y="0"/>
                            <a:ext cx="409575" cy="228600"/>
                          </a:xfrm>
                          <a:prstGeom prst="rect">
                            <a:avLst/>
                          </a:prstGeom>
                          <a:ln/>
                        </pic:spPr>
                      </pic:pic>
                    </a:graphicData>
                  </a:graphic>
                </wp:inline>
              </w:drawing>
            </w:r>
          </w:p>
        </w:tc>
      </w:tr>
      <w:tr w:rsidR="003A12E9">
        <w:trPr>
          <w:trHeight w:val="400"/>
        </w:trPr>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1/10</w:t>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1/11</w:t>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1/12</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1/13</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1/14</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1/15</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1/16</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1/18</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1/19</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1/20</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1/21</w:t>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7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4"/>
                          <a:srcRect/>
                          <a:stretch>
                            <a:fillRect/>
                          </a:stretch>
                        </pic:blipFill>
                        <pic:spPr>
                          <a:xfrm>
                            <a:off x="0" y="0"/>
                            <a:ext cx="409575" cy="228600"/>
                          </a:xfrm>
                          <a:prstGeom prst="rect">
                            <a:avLst/>
                          </a:prstGeom>
                          <a:ln/>
                        </pic:spPr>
                      </pic:pic>
                    </a:graphicData>
                  </a:graphic>
                </wp:inline>
              </w:drawing>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5"/>
                          <a:srcRect/>
                          <a:stretch>
                            <a:fillRect/>
                          </a:stretch>
                        </pic:blipFill>
                        <pic:spPr>
                          <a:xfrm>
                            <a:off x="0" y="0"/>
                            <a:ext cx="409575" cy="228600"/>
                          </a:xfrm>
                          <a:prstGeom prst="rect">
                            <a:avLst/>
                          </a:prstGeom>
                          <a:ln/>
                        </pic:spPr>
                      </pic:pic>
                    </a:graphicData>
                  </a:graphic>
                </wp:inline>
              </w:drawing>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8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66"/>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9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67"/>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68"/>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2"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69"/>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0"/>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4"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71"/>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72"/>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9575" cy="228600"/>
                  <wp:effectExtent l="0" t="0" r="0" b="0"/>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3"/>
                          <a:srcRect/>
                          <a:stretch>
                            <a:fillRect/>
                          </a:stretch>
                        </pic:blipFill>
                        <pic:spPr>
                          <a:xfrm>
                            <a:off x="0" y="0"/>
                            <a:ext cx="409575" cy="2286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0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74"/>
                          <a:srcRect/>
                          <a:stretch>
                            <a:fillRect/>
                          </a:stretch>
                        </pic:blipFill>
                        <pic:spPr>
                          <a:xfrm>
                            <a:off x="0" y="0"/>
                            <a:ext cx="428625" cy="241300"/>
                          </a:xfrm>
                          <a:prstGeom prst="rect">
                            <a:avLst/>
                          </a:prstGeom>
                          <a:ln/>
                        </pic:spPr>
                      </pic:pic>
                    </a:graphicData>
                  </a:graphic>
                </wp:inline>
              </w:drawing>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1/22</w:t>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1/23</w:t>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1/24</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1/25</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1/26</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1/27</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1/28</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1/29</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1/30</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1/31</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w:t>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0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5"/>
                          <a:srcRect/>
                          <a:stretch>
                            <a:fillRect/>
                          </a:stretch>
                        </pic:blipFill>
                        <pic:spPr>
                          <a:xfrm>
                            <a:off x="0" y="0"/>
                            <a:ext cx="428625" cy="241300"/>
                          </a:xfrm>
                          <a:prstGeom prst="rect">
                            <a:avLst/>
                          </a:prstGeom>
                          <a:ln/>
                        </pic:spPr>
                      </pic:pic>
                    </a:graphicData>
                  </a:graphic>
                </wp:inline>
              </w:drawing>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0050" cy="228600"/>
                  <wp:effectExtent l="0" t="0" r="0" b="0"/>
                  <wp:docPr id="10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6"/>
                          <a:srcRect/>
                          <a:stretch>
                            <a:fillRect/>
                          </a:stretch>
                        </pic:blipFill>
                        <pic:spPr>
                          <a:xfrm>
                            <a:off x="0" y="0"/>
                            <a:ext cx="400050" cy="228600"/>
                          </a:xfrm>
                          <a:prstGeom prst="rect">
                            <a:avLst/>
                          </a:prstGeom>
                          <a:ln/>
                        </pic:spPr>
                      </pic:pic>
                    </a:graphicData>
                  </a:graphic>
                </wp:inline>
              </w:drawing>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19100" cy="241300"/>
                  <wp:effectExtent l="0" t="0" r="0" b="0"/>
                  <wp:docPr id="11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77"/>
                          <a:srcRect/>
                          <a:stretch>
                            <a:fillRect/>
                          </a:stretch>
                        </pic:blipFill>
                        <pic:spPr>
                          <a:xfrm>
                            <a:off x="0" y="0"/>
                            <a:ext cx="419100"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8"/>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79"/>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3"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80"/>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1"/>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2"/>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3"/>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84"/>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85"/>
                          <a:srcRect/>
                          <a:stretch>
                            <a:fillRect/>
                          </a:stretch>
                        </pic:blipFill>
                        <pic:spPr>
                          <a:xfrm>
                            <a:off x="0" y="0"/>
                            <a:ext cx="428625" cy="241300"/>
                          </a:xfrm>
                          <a:prstGeom prst="rect">
                            <a:avLst/>
                          </a:prstGeom>
                          <a:ln/>
                        </pic:spPr>
                      </pic:pic>
                    </a:graphicData>
                  </a:graphic>
                </wp:inline>
              </w:drawing>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w:t>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2/3</w:t>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2/4</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2/6</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2/7</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2/8</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2/9</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2/10</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2/11</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2/14</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2/15</w:t>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1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6"/>
                          <a:srcRect/>
                          <a:stretch>
                            <a:fillRect/>
                          </a:stretch>
                        </pic:blipFill>
                        <pic:spPr>
                          <a:xfrm>
                            <a:off x="0" y="0"/>
                            <a:ext cx="428625" cy="241300"/>
                          </a:xfrm>
                          <a:prstGeom prst="rect">
                            <a:avLst/>
                          </a:prstGeom>
                          <a:ln/>
                        </pic:spPr>
                      </pic:pic>
                    </a:graphicData>
                  </a:graphic>
                </wp:inline>
              </w:drawing>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0050" cy="228600"/>
                  <wp:effectExtent l="0" t="0" r="0" b="0"/>
                  <wp:docPr id="120"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87"/>
                          <a:srcRect/>
                          <a:stretch>
                            <a:fillRect/>
                          </a:stretch>
                        </pic:blipFill>
                        <pic:spPr>
                          <a:xfrm>
                            <a:off x="0" y="0"/>
                            <a:ext cx="400050" cy="228600"/>
                          </a:xfrm>
                          <a:prstGeom prst="rect">
                            <a:avLst/>
                          </a:prstGeom>
                          <a:ln/>
                        </pic:spPr>
                      </pic:pic>
                    </a:graphicData>
                  </a:graphic>
                </wp:inline>
              </w:drawing>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19100" cy="241300"/>
                  <wp:effectExtent l="0" t="0" r="0" b="0"/>
                  <wp:docPr id="121"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88"/>
                          <a:srcRect/>
                          <a:stretch>
                            <a:fillRect/>
                          </a:stretch>
                        </pic:blipFill>
                        <pic:spPr>
                          <a:xfrm>
                            <a:off x="0" y="0"/>
                            <a:ext cx="419100"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2"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89"/>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90"/>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1"/>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5"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92"/>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3"/>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4"/>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5"/>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29"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96"/>
                          <a:srcRect/>
                          <a:stretch>
                            <a:fillRect/>
                          </a:stretch>
                        </pic:blipFill>
                        <pic:spPr>
                          <a:xfrm>
                            <a:off x="0" y="0"/>
                            <a:ext cx="428625" cy="241300"/>
                          </a:xfrm>
                          <a:prstGeom prst="rect">
                            <a:avLst/>
                          </a:prstGeom>
                          <a:ln/>
                        </pic:spPr>
                      </pic:pic>
                    </a:graphicData>
                  </a:graphic>
                </wp:inline>
              </w:drawing>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2/16</w:t>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2/17</w:t>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2/18</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2/19</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2/20</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2/21</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2/22</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2/23</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2/25</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2/26</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2/27</w:t>
            </w:r>
          </w:p>
        </w:tc>
      </w:tr>
      <w:tr w:rsidR="003A12E9">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lastRenderedPageBreak/>
              <w:drawing>
                <wp:inline distT="114300" distB="114300" distL="114300" distR="114300">
                  <wp:extent cx="428625" cy="241300"/>
                  <wp:effectExtent l="0" t="0" r="0" b="0"/>
                  <wp:docPr id="13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7"/>
                          <a:srcRect/>
                          <a:stretch>
                            <a:fillRect/>
                          </a:stretch>
                        </pic:blipFill>
                        <pic:spPr>
                          <a:xfrm>
                            <a:off x="0" y="0"/>
                            <a:ext cx="428625" cy="241300"/>
                          </a:xfrm>
                          <a:prstGeom prst="rect">
                            <a:avLst/>
                          </a:prstGeom>
                          <a:ln/>
                        </pic:spPr>
                      </pic:pic>
                    </a:graphicData>
                  </a:graphic>
                </wp:inline>
              </w:drawing>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00050" cy="228600"/>
                  <wp:effectExtent l="0" t="0" r="0" b="0"/>
                  <wp:docPr id="13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98"/>
                          <a:srcRect/>
                          <a:stretch>
                            <a:fillRect/>
                          </a:stretch>
                        </pic:blipFill>
                        <pic:spPr>
                          <a:xfrm>
                            <a:off x="0" y="0"/>
                            <a:ext cx="400050" cy="228600"/>
                          </a:xfrm>
                          <a:prstGeom prst="rect">
                            <a:avLst/>
                          </a:prstGeom>
                          <a:ln/>
                        </pic:spPr>
                      </pic:pic>
                    </a:graphicData>
                  </a:graphic>
                </wp:inline>
              </w:drawing>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19100" cy="241300"/>
                  <wp:effectExtent l="0" t="0" r="0" b="0"/>
                  <wp:docPr id="1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9"/>
                          <a:srcRect/>
                          <a:stretch>
                            <a:fillRect/>
                          </a:stretch>
                        </pic:blipFill>
                        <pic:spPr>
                          <a:xfrm>
                            <a:off x="0" y="0"/>
                            <a:ext cx="419100"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3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0"/>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34"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01"/>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3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2"/>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36"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3"/>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extent cx="428625" cy="241300"/>
                  <wp:effectExtent l="0" t="0" r="0" b="0"/>
                  <wp:docPr id="137"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04"/>
                          <a:srcRect/>
                          <a:stretch>
                            <a:fillRect/>
                          </a:stretch>
                        </pic:blipFill>
                        <pic:spPr>
                          <a:xfrm>
                            <a:off x="0" y="0"/>
                            <a:ext cx="428625" cy="241300"/>
                          </a:xfrm>
                          <a:prstGeom prst="rect">
                            <a:avLst/>
                          </a:prstGeom>
                          <a:ln/>
                        </pic:spPr>
                      </pic:pic>
                    </a:graphicData>
                  </a:graphic>
                </wp:inline>
              </w:drawing>
            </w: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r>
      <w:tr w:rsidR="003A12E9">
        <w:trPr>
          <w:trHeight w:val="280"/>
        </w:trPr>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2/28</w:t>
            </w:r>
          </w:p>
        </w:tc>
        <w:tc>
          <w:tcPr>
            <w:tcW w:w="84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3/1</w:t>
            </w:r>
          </w:p>
        </w:tc>
        <w:tc>
          <w:tcPr>
            <w:tcW w:w="87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3/2</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3/4</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3/5</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3/7</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3/18</w:t>
            </w:r>
          </w:p>
        </w:tc>
        <w:tc>
          <w:tcPr>
            <w:tcW w:w="732"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rPr>
              <w:t>3/20</w:t>
            </w: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c>
          <w:tcPr>
            <w:tcW w:w="732" w:type="dxa"/>
            <w:shd w:val="clear" w:color="auto" w:fill="auto"/>
            <w:tcMar>
              <w:top w:w="100" w:type="dxa"/>
              <w:left w:w="100" w:type="dxa"/>
              <w:bottom w:w="100" w:type="dxa"/>
              <w:right w:w="100" w:type="dxa"/>
            </w:tcMar>
          </w:tcPr>
          <w:p w:rsidR="003A12E9" w:rsidRDefault="003A12E9">
            <w:pPr>
              <w:rPr>
                <w:rFonts w:ascii="PMingLiu" w:eastAsia="PMingLiu" w:hAnsi="PMingLiu" w:cs="PMingLiu"/>
              </w:rPr>
            </w:pPr>
          </w:p>
        </w:tc>
      </w:tr>
    </w:tbl>
    <w:p w:rsidR="003A12E9" w:rsidRDefault="003A12E9">
      <w:pPr>
        <w:spacing w:line="360" w:lineRule="auto"/>
        <w:rPr>
          <w:rFonts w:ascii="Times New Roman" w:eastAsia="Times New Roman" w:hAnsi="Times New Roman" w:cs="Times New Roman"/>
          <w:color w:val="212121"/>
        </w:rPr>
      </w:pPr>
    </w:p>
    <w:p w:rsidR="003A12E9" w:rsidRDefault="00590E4D" w:rsidP="00586610">
      <w:pPr>
        <w:ind w:left="283" w:hangingChars="118" w:hanging="283"/>
        <w:rPr>
          <w:rFonts w:ascii="Times New Roman" w:eastAsia="Times New Roman" w:hAnsi="Times New Roman" w:cs="Times New Roman"/>
          <w:color w:val="212121"/>
        </w:rPr>
      </w:pPr>
      <w:r>
        <w:rPr>
          <w:rFonts w:ascii="Times New Roman" w:eastAsia="Times New Roman" w:hAnsi="Times New Roman" w:cs="Times New Roman"/>
          <w:color w:val="212121"/>
        </w:rPr>
        <w:t>1. Figure 29</w:t>
      </w:r>
      <w:r w:rsidR="004C61D1">
        <w:rPr>
          <w:rFonts w:ascii="Times New Roman" w:eastAsia="Times New Roman" w:hAnsi="Times New Roman" w:cs="Times New Roman"/>
          <w:color w:val="212121"/>
        </w:rPr>
        <w:t xml:space="preserve"> shows the weather factor relationship diagram for the upper photographing time.</w:t>
      </w:r>
    </w:p>
    <w:p w:rsidR="003A12E9" w:rsidRDefault="00EB4D1F">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Arial" w:hAnsi="Arial" w:cs="Arial"/>
          <w:noProof/>
          <w:color w:val="000000"/>
          <w:sz w:val="22"/>
          <w:szCs w:val="22"/>
        </w:rPr>
        <w:drawing>
          <wp:inline distT="0" distB="0" distL="0" distR="0">
            <wp:extent cx="5274310" cy="1238265"/>
            <wp:effectExtent l="0" t="0" r="2540" b="0"/>
            <wp:docPr id="91" name="圖片 91" descr="https://lh4.googleusercontent.com/BuUia6tM5v91PdojwjoUK-HTHFCpCy4RoyxHdqhs2BG5QedaY5K4Pz-rDGsMXbp_hYWpvju298J0eXNGwjlCrbHt9CKfhC8aBnFOdQ4V28tSiPlh0Ew6M-WpxPX-EG1lbmHZN6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uUia6tM5v91PdojwjoUK-HTHFCpCy4RoyxHdqhs2BG5QedaY5K4Pz-rDGsMXbp_hYWpvju298J0eXNGwjlCrbHt9CKfhC8aBnFOdQ4V28tSiPlh0Ew6M-WpxPX-EG1lbmHZN6K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4310" cy="1238265"/>
                    </a:xfrm>
                    <a:prstGeom prst="rect">
                      <a:avLst/>
                    </a:prstGeom>
                    <a:noFill/>
                    <a:ln>
                      <a:noFill/>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29</w:t>
      </w:r>
      <w:r w:rsidR="004C61D1">
        <w:rPr>
          <w:rFonts w:ascii="Times New Roman" w:eastAsia="Times New Roman" w:hAnsi="Times New Roman" w:cs="Times New Roman"/>
          <w:color w:val="212121"/>
        </w:rPr>
        <w:t xml:space="preserve"> 7:00 am weather factor relationship diagram</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rsidP="001F792A">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77" w:left="850" w:hangingChars="177" w:hanging="425"/>
        <w:rPr>
          <w:rFonts w:ascii="Times New Roman" w:hAnsi="Times New Roman" w:cs="Times New Roman"/>
          <w:color w:val="212121"/>
        </w:rPr>
      </w:pPr>
      <w:r>
        <w:rPr>
          <w:rFonts w:ascii="Times New Roman" w:eastAsia="Times New Roman" w:hAnsi="Times New Roman" w:cs="Times New Roman"/>
          <w:color w:val="212121"/>
        </w:rPr>
        <w:t>(1) It can be seen from Table 8 that the PM2.5 of 2/10 and 3/2 are still low, but the humidity is very high, and the PM2.5 value of 1/23 is compared with</w:t>
      </w:r>
      <w:r w:rsidR="001F792A">
        <w:rPr>
          <w:rFonts w:ascii="Times New Roman" w:hAnsi="Times New Roman" w:cs="Times New Roman" w:hint="eastAsia"/>
          <w:color w:val="212121"/>
        </w:rPr>
        <w:t xml:space="preserve"> t</w:t>
      </w:r>
      <w:r>
        <w:rPr>
          <w:rFonts w:ascii="Times New Roman" w:eastAsia="Times New Roman" w:hAnsi="Times New Roman" w:cs="Times New Roman"/>
          <w:color w:val="212121"/>
        </w:rPr>
        <w:t>he other two days are high, but the humidity is very low, but the visibility is much better than the other two days. The comparison can be found that low visibility is likely to be caused by humidity.</w:t>
      </w:r>
    </w:p>
    <w:p w:rsidR="004D585C" w:rsidRPr="004D585C" w:rsidRDefault="004D585C" w:rsidP="001F792A">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Chars="177" w:left="850" w:hangingChars="177" w:hanging="425"/>
        <w:rPr>
          <w:rFonts w:ascii="Times New Roman" w:hAnsi="Times New Roman" w:cs="Times New Roman"/>
          <w:color w:val="212121"/>
        </w:rPr>
      </w:pPr>
    </w:p>
    <w:p w:rsidR="003A12E9" w:rsidRDefault="004C61D1" w:rsidP="004D585C">
      <w:pPr>
        <w:widowControl/>
        <w:pBdr>
          <w:top w:val="nil"/>
          <w:left w:val="nil"/>
          <w:bottom w:val="nil"/>
          <w:right w:val="nil"/>
          <w:between w:val="nil"/>
        </w:pBdr>
        <w:shd w:val="clear" w:color="auto" w:fill="FFFFFF"/>
        <w:ind w:left="850" w:hangingChars="354" w:hanging="850"/>
        <w:rPr>
          <w:rFonts w:ascii="PMingLiu" w:eastAsia="PMingLiu" w:hAnsi="PMingLiu" w:cs="PMingLiu"/>
        </w:rPr>
      </w:pPr>
      <w:r>
        <w:rPr>
          <w:rFonts w:ascii="Times New Roman" w:eastAsia="Times New Roman" w:hAnsi="Times New Roman" w:cs="Times New Roman"/>
          <w:color w:val="212121"/>
        </w:rPr>
        <w:t>Table 8 Photographed from January to March, when the air factor is a special value of visibility</w:t>
      </w:r>
    </w:p>
    <w:tbl>
      <w:tblPr>
        <w:tblStyle w:val="ab"/>
        <w:tblW w:w="995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6"/>
        <w:gridCol w:w="2850"/>
        <w:gridCol w:w="2970"/>
        <w:gridCol w:w="2850"/>
      </w:tblGrid>
      <w:tr w:rsidR="003A12E9" w:rsidTr="001F792A">
        <w:tc>
          <w:tcPr>
            <w:tcW w:w="1286" w:type="dxa"/>
            <w:shd w:val="clear" w:color="auto" w:fill="auto"/>
            <w:tcMar>
              <w:top w:w="100" w:type="dxa"/>
              <w:left w:w="100" w:type="dxa"/>
              <w:bottom w:w="100" w:type="dxa"/>
              <w:right w:w="100" w:type="dxa"/>
            </w:tcMar>
          </w:tcPr>
          <w:p w:rsidR="003A12E9" w:rsidRDefault="003A12E9">
            <w:pPr>
              <w:jc w:val="center"/>
              <w:rPr>
                <w:rFonts w:ascii="PMingLiu" w:eastAsia="PMingLiu" w:hAnsi="PMingLiu" w:cs="PMingLiu"/>
              </w:rPr>
            </w:pPr>
          </w:p>
          <w:p w:rsidR="003A12E9" w:rsidRDefault="003A12E9">
            <w:pPr>
              <w:jc w:val="center"/>
              <w:rPr>
                <w:rFonts w:ascii="PMingLiu" w:eastAsia="PMingLiu" w:hAnsi="PMingLiu" w:cs="PMingLiu"/>
              </w:rPr>
            </w:pPr>
          </w:p>
          <w:p w:rsidR="003A12E9" w:rsidRDefault="003A12E9">
            <w:pPr>
              <w:jc w:val="center"/>
              <w:rPr>
                <w:rFonts w:ascii="PMingLiu" w:eastAsia="PMingLiu" w:hAnsi="PMingLiu" w:cs="PMingLiu"/>
              </w:rPr>
            </w:pPr>
          </w:p>
          <w:p w:rsidR="003A12E9" w:rsidRDefault="004C61D1">
            <w:pPr>
              <w:jc w:val="center"/>
              <w:rPr>
                <w:rFonts w:ascii="PMingLiu" w:eastAsia="PMingLiu" w:hAnsi="PMingLiu" w:cs="PMingLiu"/>
              </w:rPr>
            </w:pPr>
            <w:r w:rsidRPr="001F792A">
              <w:rPr>
                <w:rFonts w:ascii="PMingLiu" w:eastAsia="PMingLiu" w:hAnsi="PMingLiu" w:cs="PMingLiu"/>
              </w:rPr>
              <w:t>chart</w:t>
            </w:r>
          </w:p>
        </w:tc>
        <w:tc>
          <w:tcPr>
            <w:tcW w:w="2850" w:type="dxa"/>
            <w:shd w:val="clear" w:color="auto" w:fill="auto"/>
            <w:tcMar>
              <w:top w:w="100" w:type="dxa"/>
              <w:left w:w="100" w:type="dxa"/>
              <w:bottom w:w="100" w:type="dxa"/>
              <w:right w:w="100" w:type="dxa"/>
            </w:tcMar>
          </w:tcPr>
          <w:p w:rsidR="003A12E9" w:rsidRDefault="004C61D1">
            <w:pPr>
              <w:rPr>
                <w:rFonts w:ascii="PMingLiu" w:eastAsia="PMingLiu" w:hAnsi="PMingLiu" w:cs="PMingLiu"/>
              </w:rPr>
            </w:pPr>
            <w:r>
              <w:rPr>
                <w:rFonts w:ascii="PMingLiu" w:eastAsia="PMingLiu" w:hAnsi="PMingLiu" w:cs="PMingLiu"/>
                <w:noProof/>
              </w:rPr>
              <w:drawing>
                <wp:inline distT="114300" distB="114300" distL="114300" distR="114300" wp14:anchorId="6312223B" wp14:editId="49B82E0A">
                  <wp:extent cx="1724025" cy="1056323"/>
                  <wp:effectExtent l="0" t="0" r="0" b="0"/>
                  <wp:docPr id="13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5"/>
                          <a:srcRect/>
                          <a:stretch>
                            <a:fillRect/>
                          </a:stretch>
                        </pic:blipFill>
                        <pic:spPr>
                          <a:xfrm>
                            <a:off x="0" y="0"/>
                            <a:ext cx="1724025" cy="1056323"/>
                          </a:xfrm>
                          <a:prstGeom prst="rect">
                            <a:avLst/>
                          </a:prstGeom>
                          <a:ln/>
                        </pic:spPr>
                      </pic:pic>
                    </a:graphicData>
                  </a:graphic>
                </wp:inline>
              </w:drawing>
            </w:r>
          </w:p>
        </w:tc>
        <w:tc>
          <w:tcPr>
            <w:tcW w:w="297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noProof/>
              </w:rPr>
              <w:drawing>
                <wp:inline distT="114300" distB="114300" distL="114300" distR="114300" wp14:anchorId="39CB1218" wp14:editId="3E82021A">
                  <wp:extent cx="1723072" cy="1076325"/>
                  <wp:effectExtent l="0" t="0" r="0" b="0"/>
                  <wp:docPr id="1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2"/>
                          <a:srcRect/>
                          <a:stretch>
                            <a:fillRect/>
                          </a:stretch>
                        </pic:blipFill>
                        <pic:spPr>
                          <a:xfrm>
                            <a:off x="0" y="0"/>
                            <a:ext cx="1723072" cy="1076325"/>
                          </a:xfrm>
                          <a:prstGeom prst="rect">
                            <a:avLst/>
                          </a:prstGeom>
                          <a:ln/>
                        </pic:spPr>
                      </pic:pic>
                    </a:graphicData>
                  </a:graphic>
                </wp:inline>
              </w:drawing>
            </w:r>
          </w:p>
        </w:tc>
        <w:tc>
          <w:tcPr>
            <w:tcW w:w="2850" w:type="dxa"/>
            <w:shd w:val="clear" w:color="auto" w:fill="auto"/>
            <w:tcMar>
              <w:top w:w="100" w:type="dxa"/>
              <w:left w:w="100" w:type="dxa"/>
              <w:bottom w:w="100" w:type="dxa"/>
              <w:right w:w="100" w:type="dxa"/>
            </w:tcMar>
          </w:tcPr>
          <w:p w:rsidR="003A12E9" w:rsidRDefault="004C61D1">
            <w:pPr>
              <w:ind w:right="245"/>
              <w:jc w:val="center"/>
              <w:rPr>
                <w:rFonts w:ascii="PMingLiu" w:eastAsia="PMingLiu" w:hAnsi="PMingLiu" w:cs="PMingLiu"/>
              </w:rPr>
            </w:pPr>
            <w:r>
              <w:rPr>
                <w:rFonts w:ascii="PMingLiu" w:eastAsia="PMingLiu" w:hAnsi="PMingLiu" w:cs="PMingLiu"/>
                <w:noProof/>
              </w:rPr>
              <w:drawing>
                <wp:inline distT="114300" distB="114300" distL="114300" distR="114300" wp14:anchorId="1C97820E" wp14:editId="7B65080F">
                  <wp:extent cx="1675447" cy="1066800"/>
                  <wp:effectExtent l="0" t="0" r="0" b="0"/>
                  <wp:docPr id="14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9"/>
                          <a:srcRect/>
                          <a:stretch>
                            <a:fillRect/>
                          </a:stretch>
                        </pic:blipFill>
                        <pic:spPr>
                          <a:xfrm>
                            <a:off x="0" y="0"/>
                            <a:ext cx="1675447" cy="1066800"/>
                          </a:xfrm>
                          <a:prstGeom prst="rect">
                            <a:avLst/>
                          </a:prstGeom>
                          <a:ln/>
                        </pic:spPr>
                      </pic:pic>
                    </a:graphicData>
                  </a:graphic>
                </wp:inline>
              </w:drawing>
            </w:r>
          </w:p>
        </w:tc>
      </w:tr>
      <w:tr w:rsidR="003A12E9" w:rsidTr="001F792A">
        <w:tc>
          <w:tcPr>
            <w:tcW w:w="1286"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sidRPr="001F792A">
              <w:rPr>
                <w:rFonts w:ascii="PMingLiu" w:eastAsia="PMingLiu" w:hAnsi="PMingLiu" w:cs="PMingLiu"/>
              </w:rPr>
              <w:t>date</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1/23</w:t>
            </w:r>
          </w:p>
        </w:tc>
        <w:tc>
          <w:tcPr>
            <w:tcW w:w="297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2/10</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3/2</w:t>
            </w:r>
          </w:p>
        </w:tc>
      </w:tr>
      <w:tr w:rsidR="003A12E9" w:rsidTr="001F792A">
        <w:tc>
          <w:tcPr>
            <w:tcW w:w="1286"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sidRPr="001F792A">
              <w:rPr>
                <w:rFonts w:ascii="PMingLiu" w:eastAsia="PMingLiu" w:hAnsi="PMingLiu" w:cs="PMingLiu"/>
              </w:rPr>
              <w:t>PM</w:t>
            </w:r>
            <w:r w:rsidRPr="001F792A">
              <w:rPr>
                <w:rFonts w:ascii="PMingLiu" w:eastAsia="PMingLiu" w:hAnsi="PMingLiu" w:cs="PMingLiu"/>
                <w:vertAlign w:val="subscript"/>
              </w:rPr>
              <w:t>2.5</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32</w:t>
            </w:r>
            <w:r>
              <w:rPr>
                <w:rFonts w:ascii="Times New Roman" w:eastAsia="Times New Roman" w:hAnsi="Times New Roman" w:cs="Times New Roman"/>
              </w:rPr>
              <w:t>(</w:t>
            </w:r>
            <w:r>
              <w:rPr>
                <w:rFonts w:ascii="Times New Roman" w:eastAsia="Times New Roman" w:hAnsi="Times New Roman" w:cs="Times New Roman"/>
                <w:color w:val="222222"/>
                <w:highlight w:val="white"/>
              </w:rPr>
              <w:t>μm</w:t>
            </w:r>
            <w:r>
              <w:rPr>
                <w:rFonts w:ascii="Times New Roman" w:eastAsia="Times New Roman" w:hAnsi="Times New Roman" w:cs="Times New Roman"/>
              </w:rPr>
              <w:t>)</w:t>
            </w:r>
          </w:p>
        </w:tc>
        <w:tc>
          <w:tcPr>
            <w:tcW w:w="297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2</w:t>
            </w:r>
            <w:r>
              <w:rPr>
                <w:rFonts w:ascii="Times New Roman" w:eastAsia="Times New Roman" w:hAnsi="Times New Roman" w:cs="Times New Roman"/>
              </w:rPr>
              <w:t>(</w:t>
            </w:r>
            <w:r>
              <w:rPr>
                <w:rFonts w:ascii="Times New Roman" w:eastAsia="Times New Roman" w:hAnsi="Times New Roman" w:cs="Times New Roman"/>
                <w:color w:val="222222"/>
                <w:highlight w:val="white"/>
              </w:rPr>
              <w:t>μm</w:t>
            </w:r>
            <w:r>
              <w:rPr>
                <w:rFonts w:ascii="Times New Roman" w:eastAsia="Times New Roman" w:hAnsi="Times New Roman" w:cs="Times New Roman"/>
              </w:rPr>
              <w:t>)</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18</w:t>
            </w:r>
            <w:r>
              <w:rPr>
                <w:rFonts w:ascii="Times New Roman" w:eastAsia="Times New Roman" w:hAnsi="Times New Roman" w:cs="Times New Roman"/>
              </w:rPr>
              <w:t>(</w:t>
            </w:r>
            <w:r>
              <w:rPr>
                <w:rFonts w:ascii="Times New Roman" w:eastAsia="Times New Roman" w:hAnsi="Times New Roman" w:cs="Times New Roman"/>
                <w:color w:val="222222"/>
                <w:highlight w:val="white"/>
              </w:rPr>
              <w:t>μm</w:t>
            </w:r>
            <w:r>
              <w:rPr>
                <w:rFonts w:ascii="Times New Roman" w:eastAsia="Times New Roman" w:hAnsi="Times New Roman" w:cs="Times New Roman"/>
              </w:rPr>
              <w:t>)</w:t>
            </w:r>
          </w:p>
        </w:tc>
      </w:tr>
      <w:tr w:rsidR="003A12E9" w:rsidTr="001F792A">
        <w:trPr>
          <w:trHeight w:val="520"/>
        </w:trPr>
        <w:tc>
          <w:tcPr>
            <w:tcW w:w="1286" w:type="dxa"/>
            <w:shd w:val="clear" w:color="auto" w:fill="auto"/>
            <w:tcMar>
              <w:top w:w="100" w:type="dxa"/>
              <w:left w:w="100" w:type="dxa"/>
              <w:bottom w:w="100" w:type="dxa"/>
              <w:right w:w="100" w:type="dxa"/>
            </w:tcMar>
          </w:tcPr>
          <w:p w:rsidR="003A12E9" w:rsidRPr="001F792A" w:rsidRDefault="004C61D1">
            <w:pPr>
              <w:jc w:val="center"/>
              <w:rPr>
                <w:rFonts w:ascii="PMingLiu" w:eastAsia="PMingLiu" w:hAnsi="PMingLiu" w:cs="PMingLiu"/>
                <w:sz w:val="20"/>
                <w:szCs w:val="20"/>
              </w:rPr>
            </w:pPr>
            <w:r w:rsidRPr="001F792A">
              <w:rPr>
                <w:rFonts w:ascii="PMingLiu" w:eastAsia="PMingLiu" w:hAnsi="PMingLiu" w:cs="PMingLiu"/>
                <w:sz w:val="20"/>
                <w:szCs w:val="20"/>
              </w:rPr>
              <w:t>temperature(°C)</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14.4</w:t>
            </w:r>
            <w:r w:rsidRPr="001F792A">
              <w:rPr>
                <w:rFonts w:ascii="PMingLiu" w:eastAsia="PMingLiu" w:hAnsi="PMingLiu" w:cs="PMingLiu"/>
              </w:rPr>
              <w:t>(°C)</w:t>
            </w:r>
          </w:p>
        </w:tc>
        <w:tc>
          <w:tcPr>
            <w:tcW w:w="297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14.8</w:t>
            </w:r>
            <w:r w:rsidRPr="001F792A">
              <w:rPr>
                <w:rFonts w:ascii="PMingLiu" w:eastAsia="PMingLiu" w:hAnsi="PMingLiu" w:cs="PMingLiu"/>
              </w:rPr>
              <w:t>(°C)</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18.7</w:t>
            </w:r>
            <w:r w:rsidRPr="001F792A">
              <w:rPr>
                <w:rFonts w:ascii="PMingLiu" w:eastAsia="PMingLiu" w:hAnsi="PMingLiu" w:cs="PMingLiu"/>
              </w:rPr>
              <w:t>(°C)</w:t>
            </w:r>
          </w:p>
        </w:tc>
      </w:tr>
      <w:tr w:rsidR="003A12E9" w:rsidTr="001F792A">
        <w:tc>
          <w:tcPr>
            <w:tcW w:w="1286"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sidRPr="001F792A">
              <w:rPr>
                <w:rFonts w:ascii="PMingLiu" w:eastAsia="PMingLiu" w:hAnsi="PMingLiu" w:cs="PMingLiu"/>
              </w:rPr>
              <w:t>humidity</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67</w:t>
            </w:r>
            <w:r w:rsidRPr="001F792A">
              <w:rPr>
                <w:rFonts w:ascii="PMingLiu" w:eastAsia="PMingLiu" w:hAnsi="PMingLiu" w:cs="PMingLiu"/>
              </w:rPr>
              <w:t>(%)</w:t>
            </w:r>
          </w:p>
        </w:tc>
        <w:tc>
          <w:tcPr>
            <w:tcW w:w="297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99</w:t>
            </w:r>
            <w:r w:rsidRPr="001F792A">
              <w:rPr>
                <w:rFonts w:ascii="PMingLiu" w:eastAsia="PMingLiu" w:hAnsi="PMingLiu" w:cs="PMingLiu"/>
              </w:rPr>
              <w:t>(%)</w:t>
            </w:r>
          </w:p>
        </w:tc>
        <w:tc>
          <w:tcPr>
            <w:tcW w:w="2850"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Pr>
                <w:rFonts w:ascii="PMingLiu" w:eastAsia="PMingLiu" w:hAnsi="PMingLiu" w:cs="PMingLiu"/>
              </w:rPr>
              <w:t>99</w:t>
            </w:r>
            <w:r w:rsidRPr="001F792A">
              <w:rPr>
                <w:rFonts w:ascii="PMingLiu" w:eastAsia="PMingLiu" w:hAnsi="PMingLiu" w:cs="PMingLiu"/>
              </w:rPr>
              <w:t>(%)</w:t>
            </w:r>
          </w:p>
        </w:tc>
      </w:tr>
      <w:tr w:rsidR="003A12E9" w:rsidTr="001F792A">
        <w:tc>
          <w:tcPr>
            <w:tcW w:w="1286" w:type="dxa"/>
            <w:shd w:val="clear" w:color="auto" w:fill="auto"/>
            <w:tcMar>
              <w:top w:w="100" w:type="dxa"/>
              <w:left w:w="100" w:type="dxa"/>
              <w:bottom w:w="100" w:type="dxa"/>
              <w:right w:w="100" w:type="dxa"/>
            </w:tcMar>
          </w:tcPr>
          <w:p w:rsidR="003A12E9" w:rsidRDefault="004C61D1">
            <w:pPr>
              <w:jc w:val="center"/>
              <w:rPr>
                <w:rFonts w:ascii="PMingLiu" w:eastAsia="PMingLiu" w:hAnsi="PMingLiu" w:cs="PMingLiu"/>
              </w:rPr>
            </w:pPr>
            <w:r w:rsidRPr="001F792A">
              <w:rPr>
                <w:rFonts w:ascii="PMingLiu" w:eastAsia="PMingLiu" w:hAnsi="PMingLiu" w:cs="PMingLiu"/>
              </w:rPr>
              <w:t>rainfall</w:t>
            </w:r>
          </w:p>
        </w:tc>
        <w:tc>
          <w:tcPr>
            <w:tcW w:w="2850" w:type="dxa"/>
            <w:shd w:val="clear" w:color="auto" w:fill="auto"/>
            <w:tcMar>
              <w:top w:w="100" w:type="dxa"/>
              <w:left w:w="100" w:type="dxa"/>
              <w:bottom w:w="100" w:type="dxa"/>
              <w:right w:w="100" w:type="dxa"/>
            </w:tcMar>
          </w:tcPr>
          <w:p w:rsidR="003A12E9" w:rsidRDefault="004C61D1" w:rsidP="001F792A">
            <w:pPr>
              <w:jc w:val="center"/>
              <w:rPr>
                <w:rFonts w:ascii="PMingLiu" w:eastAsia="PMingLiu" w:hAnsi="PMingLiu" w:cs="PMingLiu"/>
              </w:rPr>
            </w:pPr>
            <w:r>
              <w:rPr>
                <w:rFonts w:ascii="PMingLiu" w:eastAsia="PMingLiu" w:hAnsi="PMingLiu" w:cs="PMingLiu"/>
              </w:rPr>
              <w:t>0</w:t>
            </w:r>
            <w:r w:rsidRPr="001F792A">
              <w:rPr>
                <w:rFonts w:ascii="PMingLiu" w:eastAsia="PMingLiu" w:hAnsi="PMingLiu" w:cs="PMingLiu"/>
              </w:rPr>
              <w:t>(mm)</w:t>
            </w:r>
          </w:p>
        </w:tc>
        <w:tc>
          <w:tcPr>
            <w:tcW w:w="2970" w:type="dxa"/>
            <w:shd w:val="clear" w:color="auto" w:fill="auto"/>
            <w:tcMar>
              <w:top w:w="100" w:type="dxa"/>
              <w:left w:w="100" w:type="dxa"/>
              <w:bottom w:w="100" w:type="dxa"/>
              <w:right w:w="100" w:type="dxa"/>
            </w:tcMar>
          </w:tcPr>
          <w:p w:rsidR="003A12E9" w:rsidRDefault="004C61D1" w:rsidP="001F792A">
            <w:pPr>
              <w:jc w:val="center"/>
              <w:rPr>
                <w:rFonts w:ascii="PMingLiu" w:eastAsia="PMingLiu" w:hAnsi="PMingLiu" w:cs="PMingLiu"/>
              </w:rPr>
            </w:pPr>
            <w:r>
              <w:rPr>
                <w:rFonts w:ascii="PMingLiu" w:eastAsia="PMingLiu" w:hAnsi="PMingLiu" w:cs="PMingLiu"/>
              </w:rPr>
              <w:t>2</w:t>
            </w:r>
            <w:r w:rsidRPr="001F792A">
              <w:rPr>
                <w:rFonts w:ascii="PMingLiu" w:eastAsia="PMingLiu" w:hAnsi="PMingLiu" w:cs="PMingLiu"/>
              </w:rPr>
              <w:t>(mm)</w:t>
            </w:r>
          </w:p>
        </w:tc>
        <w:tc>
          <w:tcPr>
            <w:tcW w:w="2850" w:type="dxa"/>
            <w:shd w:val="clear" w:color="auto" w:fill="auto"/>
            <w:tcMar>
              <w:top w:w="100" w:type="dxa"/>
              <w:left w:w="100" w:type="dxa"/>
              <w:bottom w:w="100" w:type="dxa"/>
              <w:right w:w="100" w:type="dxa"/>
            </w:tcMar>
          </w:tcPr>
          <w:p w:rsidR="003A12E9" w:rsidRDefault="004C61D1" w:rsidP="001F792A">
            <w:pPr>
              <w:jc w:val="center"/>
              <w:rPr>
                <w:rFonts w:ascii="PMingLiu" w:eastAsia="PMingLiu" w:hAnsi="PMingLiu" w:cs="PMingLiu"/>
              </w:rPr>
            </w:pPr>
            <w:r>
              <w:rPr>
                <w:rFonts w:ascii="PMingLiu" w:eastAsia="PMingLiu" w:hAnsi="PMingLiu" w:cs="PMingLiu"/>
              </w:rPr>
              <w:t>0</w:t>
            </w:r>
            <w:r w:rsidRPr="001F792A">
              <w:rPr>
                <w:rFonts w:ascii="PMingLiu" w:eastAsia="PMingLiu" w:hAnsi="PMingLiu" w:cs="PMingLiu"/>
              </w:rPr>
              <w:t>(mm)</w:t>
            </w:r>
          </w:p>
        </w:tc>
      </w:tr>
    </w:tbl>
    <w:p w:rsidR="003A12E9" w:rsidRDefault="003A12E9">
      <w:pP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sz w:val="32"/>
          <w:szCs w:val="32"/>
        </w:rPr>
      </w:pPr>
      <w:r>
        <w:rPr>
          <w:rFonts w:ascii="Times New Roman" w:eastAsia="Times New Roman" w:hAnsi="Times New Roman" w:cs="Times New Roman"/>
          <w:color w:val="212121"/>
          <w:sz w:val="32"/>
          <w:szCs w:val="32"/>
        </w:rPr>
        <w:t>6.</w:t>
      </w:r>
      <w:r w:rsidR="00F91352">
        <w:rPr>
          <w:rFonts w:ascii="Times New Roman" w:hAnsi="Times New Roman" w:cs="Times New Roman" w:hint="eastAsia"/>
          <w:color w:val="212121"/>
          <w:sz w:val="32"/>
          <w:szCs w:val="32"/>
        </w:rPr>
        <w:t xml:space="preserve"> </w:t>
      </w:r>
      <w:r>
        <w:rPr>
          <w:rFonts w:ascii="Times New Roman" w:eastAsia="Times New Roman" w:hAnsi="Times New Roman" w:cs="Times New Roman"/>
          <w:color w:val="212121"/>
          <w:sz w:val="32"/>
          <w:szCs w:val="32"/>
        </w:rPr>
        <w:t>discussion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FF56E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a.</w:t>
      </w:r>
      <w:r w:rsidR="004C61D1">
        <w:rPr>
          <w:rFonts w:ascii="Times New Roman" w:eastAsia="Times New Roman" w:hAnsi="Times New Roman" w:cs="Times New Roman"/>
          <w:color w:val="212121"/>
        </w:rPr>
        <w:t xml:space="preserve"> Because the observation of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must consider precipitation, we took the station from the nearby meteorological bureau and found that if the distance is far away, precipitation and</w:t>
      </w:r>
      <w:r w:rsidR="00F91352">
        <w:rPr>
          <w:rFonts w:ascii="Times New Roman" w:hAnsi="Times New Roman" w:cs="Times New Roman" w:hint="eastAsia"/>
          <w:color w:val="212121"/>
        </w:rPr>
        <w:t xml:space="preserve"> t</w:t>
      </w:r>
      <w:r w:rsidR="004C61D1">
        <w:rPr>
          <w:rFonts w:ascii="Times New Roman" w:eastAsia="Times New Roman" w:hAnsi="Times New Roman" w:cs="Times New Roman"/>
          <w:color w:val="212121"/>
        </w:rPr>
        <w:t>he relationship of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removal is small. But the closer the </w:t>
      </w:r>
      <w:r w:rsidR="004C61D1" w:rsidRPr="00FF56EF">
        <w:rPr>
          <w:rFonts w:ascii="Times New Roman" w:eastAsia="Times New Roman" w:hAnsi="Times New Roman" w:cs="Times New Roman"/>
        </w:rPr>
        <w:t>distance</w:t>
      </w:r>
      <w:r w:rsidR="004C61D1">
        <w:rPr>
          <w:rFonts w:ascii="Times New Roman" w:eastAsia="Times New Roman" w:hAnsi="Times New Roman" w:cs="Times New Roman"/>
          <w:color w:val="212121"/>
        </w:rPr>
        <w:t xml:space="preserve"> is, the better the relationship between precipitation is clear. When it rains, in the air</w:t>
      </w:r>
      <w:r w:rsidR="00770DBB">
        <w:rPr>
          <w:rFonts w:ascii="Times New Roman" w:hAnsi="Times New Roman" w:cs="Times New Roman" w:hint="eastAsia"/>
          <w:color w:val="212121"/>
        </w:rPr>
        <w:t xml:space="preserve"> h</w:t>
      </w:r>
      <w:r w:rsidR="004C61D1">
        <w:rPr>
          <w:rFonts w:ascii="Times New Roman" w:eastAsia="Times New Roman" w:hAnsi="Times New Roman" w:cs="Times New Roman"/>
          <w:color w:val="212121"/>
        </w:rPr>
        <w:t>umidity will decrease first, causing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to rise and rise. Basically, </w:t>
      </w:r>
      <w:r w:rsidR="004C61D1">
        <w:rPr>
          <w:rFonts w:ascii="Times New Roman" w:eastAsia="Times New Roman" w:hAnsi="Times New Roman" w:cs="Times New Roman"/>
          <w:color w:val="212121"/>
        </w:rPr>
        <w:lastRenderedPageBreak/>
        <w:t>after 1-2 hours, the ratio of PM</w:t>
      </w:r>
      <w:r w:rsidR="004C61D1" w:rsidRPr="00F91352">
        <w:rPr>
          <w:rFonts w:ascii="Times New Roman" w:eastAsia="Times New Roman" w:hAnsi="Times New Roman" w:cs="Times New Roman"/>
          <w:color w:val="212121"/>
          <w:vertAlign w:val="subscript"/>
        </w:rPr>
        <w:t>2.5</w:t>
      </w:r>
      <w:r w:rsidR="00F91352">
        <w:rPr>
          <w:rFonts w:ascii="Times New Roman" w:eastAsia="Times New Roman" w:hAnsi="Times New Roman" w:cs="Times New Roman"/>
          <w:color w:val="212121"/>
        </w:rPr>
        <w:t xml:space="preserve"> will be obvious</w:t>
      </w:r>
      <w:r w:rsidR="00F91352">
        <w:rPr>
          <w:rFonts w:ascii="Times New Roman" w:hAnsi="Times New Roman" w:cs="Times New Roman" w:hint="eastAsia"/>
          <w:color w:val="212121"/>
        </w:rPr>
        <w:t xml:space="preserve"> d</w:t>
      </w:r>
      <w:r w:rsidR="004C61D1">
        <w:rPr>
          <w:rFonts w:ascii="Times New Roman" w:eastAsia="Times New Roman" w:hAnsi="Times New Roman" w:cs="Times New Roman"/>
          <w:color w:val="212121"/>
        </w:rPr>
        <w:t>ecline. The downward trend is positively related to the amount of rainfall. The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ratio will rise first in the rain.</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b.</w:t>
      </w:r>
      <w:r w:rsidR="004C61D1">
        <w:rPr>
          <w:rFonts w:ascii="Times New Roman" w:eastAsia="Times New Roman" w:hAnsi="Times New Roman" w:cs="Times New Roman"/>
          <w:color w:val="212121"/>
        </w:rPr>
        <w:t xml:space="preserve"> When blowing north wind or northeast wind, the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will increase. If there is an exception to the above discussion, and it just happens to blow the north wind, In the northeast wind, it can be inferred that the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at the time was more serious. (Example: March 6 - March 10)</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c.</w:t>
      </w:r>
      <w:r w:rsidR="004C61D1">
        <w:rPr>
          <w:rFonts w:ascii="Times New Roman" w:eastAsia="Times New Roman" w:hAnsi="Times New Roman" w:cs="Times New Roman"/>
          <w:color w:val="212121"/>
        </w:rPr>
        <w:t xml:space="preserve"> With the increase in precipitation on March 7, the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continued to rise, even reaching the highest level at 14 o'clock in the afternoon. Second only to Wanli Station. At this time, the wind direction is mainly north wind, which is obviously from overseas areas. In the future, we can explore the Keelung area. When blowing north wind, by the change of PM</w:t>
      </w:r>
      <w:r w:rsidR="004C61D1" w:rsidRPr="00F91352">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in Keelung area, it is speculated that factors that may affect the air quality in Keelung area come or come.</w:t>
      </w:r>
      <w:r w:rsidR="00770DBB">
        <w:rPr>
          <w:rFonts w:ascii="Times New Roman" w:eastAsia="Times New Roman" w:hAnsi="Times New Roman" w:cs="Times New Roman"/>
          <w:color w:val="212121"/>
        </w:rPr>
        <w:t xml:space="preserve"> </w:t>
      </w:r>
      <w:r w:rsidR="004C61D1">
        <w:rPr>
          <w:rFonts w:ascii="Times New Roman" w:eastAsia="Times New Roman" w:hAnsi="Times New Roman" w:cs="Times New Roman"/>
          <w:color w:val="212121"/>
        </w:rPr>
        <w:t>source.</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d.</w:t>
      </w:r>
      <w:r w:rsidR="004C61D1">
        <w:rPr>
          <w:rFonts w:ascii="Times New Roman" w:eastAsia="Times New Roman" w:hAnsi="Times New Roman" w:cs="Times New Roman"/>
          <w:color w:val="212121"/>
        </w:rPr>
        <w:t xml:space="preserve"> the number of wind direction of A, B, C three stations, A and B stations are mostly north wind, northeast easterly wind, but the C survey station wind source is significantly more</w:t>
      </w:r>
      <w:r w:rsidR="00F91352">
        <w:rPr>
          <w:rFonts w:ascii="Times New Roman" w:hAnsi="Times New Roman" w:cs="Times New Roman" w:hint="eastAsia"/>
          <w:color w:val="212121"/>
        </w:rPr>
        <w:t xml:space="preserve"> </w:t>
      </w:r>
      <w:r w:rsidR="00F91352" w:rsidRPr="00770DBB">
        <w:rPr>
          <w:rFonts w:ascii="Times New Roman" w:eastAsia="Times New Roman" w:hAnsi="Times New Roman" w:cs="Times New Roman" w:hint="eastAsia"/>
          <w:color w:val="212121"/>
        </w:rPr>
        <w:t>f</w:t>
      </w:r>
      <w:r w:rsidR="004C61D1" w:rsidRPr="00770DBB">
        <w:rPr>
          <w:rFonts w:ascii="Times New Roman" w:eastAsia="Times New Roman" w:hAnsi="Times New Roman" w:cs="Times New Roman"/>
          <w:color w:val="212121"/>
        </w:rPr>
        <w:t>or</w:t>
      </w:r>
      <w:r w:rsidR="004C61D1">
        <w:rPr>
          <w:rFonts w:ascii="Times New Roman" w:eastAsia="Times New Roman" w:hAnsi="Times New Roman" w:cs="Times New Roman"/>
          <w:color w:val="212121"/>
        </w:rPr>
        <w:t xml:space="preserve"> the east wind. It can be seen</w:t>
      </w:r>
      <w:r w:rsidR="00590E4D">
        <w:rPr>
          <w:rFonts w:ascii="Times New Roman" w:eastAsia="Times New Roman" w:hAnsi="Times New Roman" w:cs="Times New Roman"/>
          <w:color w:val="212121"/>
        </w:rPr>
        <w:t xml:space="preserve"> from Figure 31</w:t>
      </w:r>
      <w:r w:rsidR="004C61D1">
        <w:rPr>
          <w:rFonts w:ascii="Times New Roman" w:eastAsia="Times New Roman" w:hAnsi="Times New Roman" w:cs="Times New Roman"/>
          <w:color w:val="212121"/>
        </w:rPr>
        <w:t xml:space="preserve"> that the EPA is at the foot of the mountain, and both the north wind and the northeast easterly winds are blocked by the mountains.</w:t>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noProof/>
          <w:color w:val="212121"/>
        </w:rPr>
        <w:drawing>
          <wp:inline distT="0" distB="0" distL="0" distR="0">
            <wp:extent cx="5274310" cy="1548765"/>
            <wp:effectExtent l="0" t="0" r="254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0.pn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548765"/>
                    </a:xfrm>
                    <a:prstGeom prst="rect">
                      <a:avLst/>
                    </a:prstGeom>
                  </pic:spPr>
                </pic:pic>
              </a:graphicData>
            </a:graphic>
          </wp:inline>
        </w:drawing>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30</w:t>
      </w:r>
      <w:r w:rsidR="004C61D1">
        <w:rPr>
          <w:rFonts w:ascii="Times New Roman" w:eastAsia="Times New Roman" w:hAnsi="Times New Roman" w:cs="Times New Roman"/>
          <w:color w:val="212121"/>
        </w:rPr>
        <w:t xml:space="preserve"> Radar diagram of the wind direction of the three stations</w:t>
      </w:r>
    </w:p>
    <w:p w:rsidR="003A12E9" w:rsidRDefault="004C61D1">
      <w:pPr>
        <w:spacing w:line="360" w:lineRule="auto"/>
        <w:rPr>
          <w:rFonts w:ascii="Times New Roman" w:eastAsia="Times New Roman" w:hAnsi="Times New Roman" w:cs="Times New Roman"/>
          <w:color w:val="212121"/>
        </w:rPr>
      </w:pPr>
      <w:r>
        <w:rPr>
          <w:rFonts w:ascii="PMingLiu" w:eastAsia="PMingLiu" w:hAnsi="PMingLiu" w:cs="PMingLiu"/>
          <w:noProof/>
        </w:rPr>
        <w:drawing>
          <wp:inline distT="114300" distB="114300" distL="114300" distR="114300">
            <wp:extent cx="4877594" cy="2332762"/>
            <wp:effectExtent l="0" t="0" r="0" b="0"/>
            <wp:docPr id="14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7"/>
                    <a:srcRect/>
                    <a:stretch>
                      <a:fillRect/>
                    </a:stretch>
                  </pic:blipFill>
                  <pic:spPr>
                    <a:xfrm>
                      <a:off x="0" y="0"/>
                      <a:ext cx="4877594" cy="2332762"/>
                    </a:xfrm>
                    <a:prstGeom prst="rect">
                      <a:avLst/>
                    </a:prstGeom>
                    <a:ln/>
                  </pic:spPr>
                </pic:pic>
              </a:graphicData>
            </a:graphic>
          </wp:inline>
        </w:drawing>
      </w:r>
    </w:p>
    <w:p w:rsidR="003A12E9" w:rsidRDefault="009D3918">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31</w:t>
      </w:r>
      <w:r w:rsidR="004C61D1">
        <w:rPr>
          <w:rFonts w:ascii="Times New Roman" w:eastAsia="Times New Roman" w:hAnsi="Times New Roman" w:cs="Times New Roman"/>
          <w:color w:val="212121"/>
        </w:rPr>
        <w:t xml:space="preserve"> Station C and EPA Location Map</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e.</w:t>
      </w:r>
      <w:r w:rsidR="004C61D1">
        <w:rPr>
          <w:rFonts w:ascii="Times New Roman" w:eastAsia="Times New Roman" w:hAnsi="Times New Roman" w:cs="Times New Roman"/>
          <w:color w:val="212121"/>
        </w:rPr>
        <w:t xml:space="preserve"> The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observer we have</w:t>
      </w:r>
      <w:r w:rsidR="00590E4D">
        <w:rPr>
          <w:rFonts w:ascii="Times New Roman" w:eastAsia="Times New Roman" w:hAnsi="Times New Roman" w:cs="Times New Roman"/>
          <w:color w:val="212121"/>
        </w:rPr>
        <w:t xml:space="preserve"> prepared can only measure PM</w:t>
      </w:r>
      <w:r w:rsidR="00590E4D" w:rsidRPr="004D585C">
        <w:rPr>
          <w:rFonts w:ascii="Times New Roman" w:eastAsia="Times New Roman" w:hAnsi="Times New Roman" w:cs="Times New Roman"/>
          <w:color w:val="212121"/>
          <w:vertAlign w:val="subscript"/>
        </w:rPr>
        <w:t>2.</w:t>
      </w:r>
      <w:r w:rsidR="004C61D1" w:rsidRPr="004D585C">
        <w:rPr>
          <w:rFonts w:ascii="Times New Roman" w:eastAsia="Times New Roman" w:hAnsi="Times New Roman" w:cs="Times New Roman"/>
          <w:color w:val="212121"/>
          <w:vertAlign w:val="subscript"/>
        </w:rPr>
        <w:t>5</w:t>
      </w:r>
      <w:r w:rsidR="004C61D1">
        <w:rPr>
          <w:rFonts w:ascii="Times New Roman" w:eastAsia="Times New Roman" w:hAnsi="Times New Roman" w:cs="Times New Roman"/>
          <w:color w:val="212121"/>
        </w:rPr>
        <w:t>, and then prepare a temperature and humidity sensor. The reason is these instruments</w:t>
      </w:r>
      <w:r w:rsidR="00770DBB">
        <w:rPr>
          <w:rFonts w:ascii="Times New Roman" w:hAnsi="Times New Roman" w:cs="Times New Roman" w:hint="eastAsia"/>
          <w:color w:val="212121"/>
        </w:rPr>
        <w:t xml:space="preserve">. </w:t>
      </w:r>
      <w:r w:rsidR="004C61D1">
        <w:rPr>
          <w:rFonts w:ascii="Times New Roman" w:eastAsia="Times New Roman" w:hAnsi="Times New Roman" w:cs="Times New Roman"/>
          <w:color w:val="212121"/>
        </w:rPr>
        <w:t>It is easier to short-circuit the fault, causing the data to be interrupted. If an instrument fails, at least other data can continue. Measurements, not all three data are not available.</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f.</w:t>
      </w:r>
      <w:r w:rsidR="001F792A">
        <w:rPr>
          <w:rFonts w:ascii="Times New Roman" w:hAnsi="Times New Roman" w:cs="Times New Roman" w:hint="eastAsia"/>
          <w:color w:val="212121"/>
        </w:rPr>
        <w:t xml:space="preserve"> </w:t>
      </w:r>
      <w:r w:rsidR="004C61D1">
        <w:rPr>
          <w:rFonts w:ascii="Times New Roman" w:eastAsia="Times New Roman" w:hAnsi="Times New Roman" w:cs="Times New Roman"/>
          <w:color w:val="212121"/>
        </w:rPr>
        <w:t>According to the average value of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of "Table 5", the C value of the station is significantly higher than the stations A and B, and the station C is located in the </w:t>
      </w:r>
      <w:r w:rsidR="004C61D1">
        <w:rPr>
          <w:rFonts w:ascii="Times New Roman" w:eastAsia="Times New Roman" w:hAnsi="Times New Roman" w:cs="Times New Roman"/>
          <w:color w:val="212121"/>
        </w:rPr>
        <w:lastRenderedPageBreak/>
        <w:t>urban area of Keelung. The urban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is significantly higher than the seaside and mountainous areas. It is recommended to put more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stations in the urban area, and better measure the urban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number. Value.</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g.</w:t>
      </w:r>
      <w:r w:rsidR="00590E4D">
        <w:rPr>
          <w:rFonts w:ascii="Times New Roman" w:eastAsia="Times New Roman" w:hAnsi="Times New Roman" w:cs="Times New Roman"/>
          <w:color w:val="212121"/>
        </w:rPr>
        <w:t xml:space="preserve"> According to Figure 32</w:t>
      </w:r>
      <w:r w:rsidR="004C61D1">
        <w:rPr>
          <w:rFonts w:ascii="Times New Roman" w:eastAsia="Times New Roman" w:hAnsi="Times New Roman" w:cs="Times New Roman"/>
          <w:color w:val="212121"/>
        </w:rPr>
        <w:t>, it can be found that the pollution in Keelung City comes from:</w:t>
      </w:r>
    </w:p>
    <w:p w:rsidR="003A12E9" w:rsidRDefault="004C61D1" w:rsidP="00770DBB">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425"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 xml:space="preserve">        </w:t>
      </w:r>
      <w:r w:rsidR="001F792A">
        <w:rPr>
          <w:rFonts w:ascii="Times New Roman" w:hAnsi="Times New Roman" w:cs="Times New Roman" w:hint="eastAsia"/>
          <w:color w:val="212121"/>
        </w:rPr>
        <w:t>(a)</w:t>
      </w:r>
      <w:r>
        <w:rPr>
          <w:rFonts w:ascii="Times New Roman" w:eastAsia="Times New Roman" w:hAnsi="Times New Roman" w:cs="Times New Roman"/>
          <w:color w:val="212121"/>
        </w:rPr>
        <w:t xml:space="preserve"> Foreign source pollution brought by the northeast monsoon</w:t>
      </w:r>
    </w:p>
    <w:p w:rsidR="003A12E9" w:rsidRDefault="001F792A" w:rsidP="00770DBB">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425"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 xml:space="preserve">        (</w:t>
      </w:r>
      <w:r>
        <w:rPr>
          <w:rFonts w:ascii="Times New Roman" w:hAnsi="Times New Roman" w:cs="Times New Roman" w:hint="eastAsia"/>
          <w:color w:val="212121"/>
        </w:rPr>
        <w:t>b</w:t>
      </w:r>
      <w:r w:rsidR="004C61D1">
        <w:rPr>
          <w:rFonts w:ascii="Times New Roman" w:eastAsia="Times New Roman" w:hAnsi="Times New Roman" w:cs="Times New Roman"/>
          <w:color w:val="212121"/>
        </w:rPr>
        <w:t>) Concord Power Plant</w:t>
      </w:r>
    </w:p>
    <w:p w:rsidR="003A12E9" w:rsidRDefault="001F792A" w:rsidP="00770DBB">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425"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 xml:space="preserve">        (</w:t>
      </w:r>
      <w:r>
        <w:rPr>
          <w:rFonts w:ascii="Times New Roman" w:hAnsi="Times New Roman" w:cs="Times New Roman" w:hint="eastAsia"/>
          <w:color w:val="212121"/>
        </w:rPr>
        <w:t>c</w:t>
      </w:r>
      <w:r w:rsidR="004C61D1">
        <w:rPr>
          <w:rFonts w:ascii="Times New Roman" w:eastAsia="Times New Roman" w:hAnsi="Times New Roman" w:cs="Times New Roman"/>
          <w:color w:val="212121"/>
        </w:rPr>
        <w:t>) Keelung Port</w:t>
      </w:r>
    </w:p>
    <w:p w:rsidR="003A12E9" w:rsidRDefault="001F792A" w:rsidP="00770DBB">
      <w:pPr>
        <w:widowControl/>
        <w:pBdr>
          <w:top w:val="nil"/>
          <w:left w:val="nil"/>
          <w:bottom w:val="nil"/>
          <w:right w:val="nil"/>
          <w:between w:val="nil"/>
        </w:pBdr>
        <w:shd w:val="clear" w:color="auto" w:fill="FFFFFF"/>
        <w:tabs>
          <w:tab w:val="left" w:pos="9160"/>
          <w:tab w:val="left" w:pos="10076"/>
          <w:tab w:val="left" w:pos="10992"/>
          <w:tab w:val="left" w:pos="11908"/>
          <w:tab w:val="left" w:pos="12824"/>
          <w:tab w:val="left" w:pos="13740"/>
          <w:tab w:val="left" w:pos="14656"/>
        </w:tabs>
        <w:ind w:left="425" w:hangingChars="177" w:hanging="425"/>
        <w:rPr>
          <w:rFonts w:ascii="Times New Roman" w:eastAsia="Times New Roman" w:hAnsi="Times New Roman" w:cs="Times New Roman"/>
          <w:color w:val="212121"/>
        </w:rPr>
      </w:pPr>
      <w:r>
        <w:rPr>
          <w:rFonts w:ascii="Times New Roman" w:eastAsia="Times New Roman" w:hAnsi="Times New Roman" w:cs="Times New Roman"/>
          <w:color w:val="212121"/>
        </w:rPr>
        <w:t xml:space="preserve">        (</w:t>
      </w:r>
      <w:r>
        <w:rPr>
          <w:rFonts w:ascii="Times New Roman" w:hAnsi="Times New Roman" w:cs="Times New Roman" w:hint="eastAsia"/>
          <w:color w:val="212121"/>
        </w:rPr>
        <w:t>d</w:t>
      </w:r>
      <w:r w:rsidR="004C61D1">
        <w:rPr>
          <w:rFonts w:ascii="Times New Roman" w:eastAsia="Times New Roman" w:hAnsi="Times New Roman" w:cs="Times New Roman"/>
          <w:color w:val="212121"/>
        </w:rPr>
        <w:t>) Badouzi Fishing Port has been to Dawulun Fishing Port</w:t>
      </w:r>
    </w:p>
    <w:p w:rsidR="00590E4D" w:rsidRDefault="00590E4D">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590E4D">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noProof/>
          <w:color w:val="212121"/>
        </w:rPr>
        <w:drawing>
          <wp:inline distT="0" distB="0" distL="0" distR="0">
            <wp:extent cx="2076678" cy="2371725"/>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汙染源.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83452" cy="2379461"/>
                    </a:xfrm>
                    <a:prstGeom prst="rect">
                      <a:avLst/>
                    </a:prstGeom>
                  </pic:spPr>
                </pic:pic>
              </a:graphicData>
            </a:graphic>
          </wp:inline>
        </w:drawing>
      </w:r>
    </w:p>
    <w:p w:rsidR="003A12E9" w:rsidRDefault="00590E4D">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r>
        <w:rPr>
          <w:rFonts w:ascii="Times New Roman" w:eastAsia="Times New Roman" w:hAnsi="Times New Roman" w:cs="Times New Roman"/>
          <w:color w:val="212121"/>
        </w:rPr>
        <w:t>Figure 32</w:t>
      </w:r>
      <w:r w:rsidR="004C61D1">
        <w:rPr>
          <w:rFonts w:ascii="Times New Roman" w:eastAsia="Times New Roman" w:hAnsi="Times New Roman" w:cs="Times New Roman"/>
          <w:color w:val="212121"/>
        </w:rPr>
        <w:t xml:space="preserve"> Source of air pollution in Keelung City</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sz w:val="32"/>
          <w:szCs w:val="32"/>
        </w:rPr>
      </w:pPr>
      <w:r>
        <w:rPr>
          <w:rFonts w:ascii="Times New Roman" w:eastAsia="Times New Roman" w:hAnsi="Times New Roman" w:cs="Times New Roman"/>
          <w:color w:val="212121"/>
          <w:sz w:val="32"/>
          <w:szCs w:val="32"/>
        </w:rPr>
        <w:t>7. conclusion</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a.</w:t>
      </w:r>
      <w:r w:rsidR="004C61D1">
        <w:rPr>
          <w:rFonts w:ascii="Times New Roman" w:eastAsia="Times New Roman" w:hAnsi="Times New Roman" w:cs="Times New Roman"/>
          <w:color w:val="212121"/>
        </w:rPr>
        <w:t xml:space="preserve"> the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and the rainfall are slightly opposite.</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b.</w:t>
      </w:r>
      <w:r w:rsidR="004C61D1">
        <w:rPr>
          <w:rFonts w:ascii="Times New Roman" w:eastAsia="Times New Roman" w:hAnsi="Times New Roman" w:cs="Times New Roman"/>
          <w:color w:val="212121"/>
        </w:rPr>
        <w:t xml:space="preserv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and humidity will have different trends due to terrain and human factors.</w:t>
      </w:r>
    </w:p>
    <w:p w:rsidR="003A12E9" w:rsidRDefault="0059365F" w:rsidP="004D585C">
      <w:pPr>
        <w:ind w:left="283" w:hangingChars="118" w:hanging="283"/>
        <w:rPr>
          <w:rFonts w:ascii="Times New Roman" w:eastAsia="Times New Roman" w:hAnsi="Times New Roman" w:cs="Times New Roman"/>
          <w:color w:val="212121"/>
        </w:rPr>
      </w:pPr>
      <w:r>
        <w:rPr>
          <w:rFonts w:ascii="Times New Roman" w:hAnsi="Times New Roman" w:cs="Times New Roman" w:hint="eastAsia"/>
          <w:color w:val="212121"/>
        </w:rPr>
        <w:t>c.</w:t>
      </w:r>
      <w:r w:rsidR="004C61D1">
        <w:rPr>
          <w:rFonts w:ascii="Times New Roman" w:eastAsia="Times New Roman" w:hAnsi="Times New Roman" w:cs="Times New Roman"/>
          <w:color w:val="212121"/>
        </w:rPr>
        <w:t xml:space="preserve"> the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and the temperature become slightly the same trend.</w:t>
      </w:r>
    </w:p>
    <w:p w:rsidR="003A12E9"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d.</w:t>
      </w:r>
      <w:r w:rsidR="004C61D1">
        <w:rPr>
          <w:rFonts w:ascii="Times New Roman" w:eastAsia="Times New Roman" w:hAnsi="Times New Roman" w:cs="Times New Roman"/>
          <w:color w:val="212121"/>
        </w:rPr>
        <w:t xml:space="preserve"> When Keelung blows northeast wind and north wind, the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 will increase.</w:t>
      </w:r>
    </w:p>
    <w:p w:rsidR="003A12E9"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e.</w:t>
      </w:r>
      <w:r w:rsidR="004C61D1">
        <w:rPr>
          <w:rFonts w:ascii="Times New Roman" w:eastAsia="Times New Roman" w:hAnsi="Times New Roman" w:cs="Times New Roman"/>
          <w:color w:val="212121"/>
        </w:rPr>
        <w:t xml:space="preserve"> By means of wind direction, rainfall and temperature, it can be inferred that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of No. 3/6-3/10 is an external source pollution.</w:t>
      </w:r>
    </w:p>
    <w:p w:rsidR="003A12E9"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f.</w:t>
      </w:r>
      <w:r w:rsidR="004C61D1">
        <w:rPr>
          <w:rFonts w:ascii="Times New Roman" w:eastAsia="Times New Roman" w:hAnsi="Times New Roman" w:cs="Times New Roman"/>
          <w:color w:val="212121"/>
        </w:rPr>
        <w:t xml:space="preserve"> Because the self-made air box is prone to short circuit or malfunction due to human factors or other factors, it is recommended to set up an air box or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stations to ensure data integrity.</w:t>
      </w:r>
    </w:p>
    <w:p w:rsidR="003A12E9"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g.</w:t>
      </w:r>
      <w:r w:rsidR="004C61D1">
        <w:rPr>
          <w:rFonts w:ascii="Times New Roman" w:eastAsia="Times New Roman" w:hAnsi="Times New Roman" w:cs="Times New Roman"/>
          <w:color w:val="212121"/>
        </w:rPr>
        <w:t xml:space="preserve"> The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values of the A, B, and C stations mentioned above are the same, but the trends are roughly the same from Figure 29 to Figure 31, but</w:t>
      </w:r>
      <w:r w:rsidR="001F792A" w:rsidRPr="00FF56EF">
        <w:rPr>
          <w:rFonts w:ascii="Times New Roman" w:eastAsia="Times New Roman" w:hAnsi="Times New Roman" w:cs="Times New Roman" w:hint="eastAsia"/>
          <w:color w:val="212121"/>
        </w:rPr>
        <w:t xml:space="preserve"> t</w:t>
      </w:r>
      <w:r w:rsidR="004C61D1">
        <w:rPr>
          <w:rFonts w:ascii="Times New Roman" w:eastAsia="Times New Roman" w:hAnsi="Times New Roman" w:cs="Times New Roman"/>
          <w:color w:val="212121"/>
        </w:rPr>
        <w:t>here are still differences, so it is recommended to set up an air box or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xml:space="preserve"> station to make it clearer the trend of Keelung PM</w:t>
      </w:r>
      <w:r w:rsidR="004C61D1" w:rsidRPr="004D585C">
        <w:rPr>
          <w:rFonts w:ascii="Times New Roman" w:eastAsia="Times New Roman" w:hAnsi="Times New Roman" w:cs="Times New Roman"/>
          <w:color w:val="212121"/>
          <w:vertAlign w:val="subscript"/>
        </w:rPr>
        <w:t>2.5</w:t>
      </w:r>
      <w:r w:rsidR="004C61D1">
        <w:rPr>
          <w:rFonts w:ascii="Times New Roman" w:eastAsia="Times New Roman" w:hAnsi="Times New Roman" w:cs="Times New Roman"/>
          <w:color w:val="212121"/>
        </w:rPr>
        <w:t>. Potential.</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Default="004C61D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sz w:val="32"/>
          <w:szCs w:val="32"/>
        </w:rPr>
      </w:pPr>
      <w:r>
        <w:rPr>
          <w:rFonts w:ascii="Times New Roman" w:eastAsia="Times New Roman" w:hAnsi="Times New Roman" w:cs="Times New Roman"/>
          <w:color w:val="212121"/>
          <w:sz w:val="32"/>
          <w:szCs w:val="32"/>
        </w:rPr>
        <w:t>8.Reference material</w:t>
      </w:r>
    </w:p>
    <w:p w:rsidR="003A12E9" w:rsidRDefault="003A12E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rPr>
      </w:pPr>
    </w:p>
    <w:p w:rsidR="003A12E9" w:rsidRPr="00FF56EF" w:rsidRDefault="0059365F" w:rsidP="004D585C">
      <w:pPr>
        <w:ind w:left="283" w:hangingChars="118" w:hanging="283"/>
        <w:rPr>
          <w:rFonts w:ascii="Times New Roman" w:eastAsia="Times New Roman" w:hAnsi="Times New Roman" w:cs="Times New Roman"/>
          <w:color w:val="212121"/>
        </w:rPr>
      </w:pPr>
      <w:bookmarkStart w:id="30" w:name="_1t3h5sf" w:colFirst="0" w:colLast="0"/>
      <w:bookmarkEnd w:id="30"/>
      <w:r w:rsidRPr="004D585C">
        <w:rPr>
          <w:rFonts w:ascii="Times New Roman" w:eastAsia="Times New Roman" w:hAnsi="Times New Roman" w:cs="Times New Roman" w:hint="eastAsia"/>
          <w:color w:val="212121"/>
        </w:rPr>
        <w:t>a.</w:t>
      </w:r>
      <w:r w:rsidR="00FF56EF" w:rsidRPr="00FF56EF">
        <w:rPr>
          <w:rFonts w:ascii="Times New Roman" w:eastAsia="Times New Roman" w:hAnsi="Times New Roman" w:cs="Times New Roman"/>
          <w:color w:val="212121"/>
        </w:rPr>
        <w:t xml:space="preserve"> </w:t>
      </w:r>
      <w:r w:rsidR="004C61D1" w:rsidRPr="00FF56EF">
        <w:rPr>
          <w:rFonts w:ascii="Times New Roman" w:eastAsia="Times New Roman" w:hAnsi="Times New Roman" w:cs="Times New Roman" w:hint="eastAsia"/>
          <w:color w:val="212121"/>
        </w:rPr>
        <w:t>行</w:t>
      </w:r>
      <w:r w:rsidR="004C61D1" w:rsidRPr="004D585C">
        <w:rPr>
          <w:rFonts w:ascii="Times New Roman" w:eastAsia="Times New Roman" w:hAnsi="Times New Roman" w:cs="Times New Roman"/>
          <w:color w:val="212121"/>
        </w:rPr>
        <w:t>政</w:t>
      </w:r>
      <w:r w:rsidR="004C61D1" w:rsidRPr="00FF56EF">
        <w:rPr>
          <w:rFonts w:ascii="Times New Roman" w:eastAsia="Times New Roman" w:hAnsi="Times New Roman" w:cs="Times New Roman"/>
          <w:color w:val="212121"/>
        </w:rPr>
        <w:t>院環境保護署環境資源資料庫</w:t>
      </w:r>
      <w:r w:rsidR="00FF56EF" w:rsidRPr="004D585C">
        <w:rPr>
          <w:rFonts w:ascii="Times New Roman" w:eastAsia="Times New Roman" w:hAnsi="Times New Roman" w:cs="Times New Roman" w:hint="eastAsia"/>
          <w:color w:val="212121"/>
        </w:rPr>
        <w:t xml:space="preserve"> </w:t>
      </w:r>
      <w:hyperlink r:id="rId109">
        <w:r w:rsidR="004C61D1" w:rsidRPr="00FF56EF">
          <w:rPr>
            <w:rFonts w:ascii="Times New Roman" w:eastAsia="Times New Roman" w:hAnsi="Times New Roman" w:cs="Times New Roman"/>
            <w:color w:val="212121"/>
          </w:rPr>
          <w:t>https://taqm.epa.gov.tw/taqm/tw/HourlyData.aspx</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 xml:space="preserve">b. </w:t>
      </w:r>
      <w:r w:rsidR="004C61D1" w:rsidRPr="00FF56EF">
        <w:rPr>
          <w:rFonts w:ascii="Times New Roman" w:eastAsia="Times New Roman" w:hAnsi="Times New Roman" w:cs="Times New Roman"/>
          <w:color w:val="212121"/>
        </w:rPr>
        <w:t>中央氣象局:測站資料來源</w:t>
      </w:r>
      <w:r w:rsidR="00FF56EF" w:rsidRPr="004D585C">
        <w:rPr>
          <w:rFonts w:ascii="Times New Roman" w:eastAsia="Times New Roman" w:hAnsi="Times New Roman" w:cs="Times New Roman" w:hint="eastAsia"/>
          <w:color w:val="212121"/>
        </w:rPr>
        <w:t xml:space="preserve"> </w:t>
      </w:r>
      <w:hyperlink r:id="rId110" w:history="1">
        <w:r w:rsidR="00FF56EF" w:rsidRPr="004D585C">
          <w:rPr>
            <w:color w:val="212121"/>
          </w:rPr>
          <w:t>https://e</w:t>
        </w:r>
        <w:r w:rsidR="00FF56EF" w:rsidRPr="004D585C">
          <w:rPr>
            <w:rFonts w:eastAsia="Times New Roman" w:hint="eastAsia"/>
            <w:color w:val="212121"/>
          </w:rPr>
          <w:t>-</w:t>
        </w:r>
        <w:r w:rsidR="00FF56EF" w:rsidRPr="004D585C">
          <w:rPr>
            <w:color w:val="212121"/>
          </w:rPr>
          <w:t>service.cwb.gov.tw/HistoryDataQuery/index.jsp</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c.</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 xml:space="preserve">Google </w:t>
      </w:r>
      <w:r w:rsidR="00FF56EF" w:rsidRPr="004D585C">
        <w:rPr>
          <w:rFonts w:ascii="Times New Roman" w:eastAsia="Times New Roman" w:hAnsi="Times New Roman" w:cs="Times New Roman" w:hint="eastAsia"/>
          <w:color w:val="212121"/>
        </w:rPr>
        <w:t>m</w:t>
      </w:r>
      <w:r w:rsidR="004C61D1" w:rsidRPr="00FF56EF">
        <w:rPr>
          <w:rFonts w:ascii="Times New Roman" w:eastAsia="Times New Roman" w:hAnsi="Times New Roman" w:cs="Times New Roman"/>
          <w:color w:val="212121"/>
        </w:rPr>
        <w:t>ap</w:t>
      </w:r>
      <w:r w:rsidR="00FF56EF" w:rsidRPr="004D585C">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測站地圖</w:t>
      </w:r>
      <w:r w:rsidR="00FF56EF" w:rsidRPr="004D585C">
        <w:rPr>
          <w:rFonts w:ascii="Times New Roman" w:eastAsia="Times New Roman" w:hAnsi="Times New Roman" w:cs="Times New Roman" w:hint="eastAsia"/>
          <w:color w:val="212121"/>
        </w:rPr>
        <w:t xml:space="preserve"> </w:t>
      </w:r>
      <w:hyperlink r:id="rId111">
        <w:r w:rsidR="004C61D1" w:rsidRPr="00FF56EF">
          <w:rPr>
            <w:rFonts w:ascii="Times New Roman" w:eastAsia="Times New Roman" w:hAnsi="Times New Roman" w:cs="Times New Roman"/>
            <w:color w:val="212121"/>
          </w:rPr>
          <w:t>https://www.google.com/maps/d/u/0/viewer?mid=1thIkp5TG-q0Y6ebK-2hgdoSEZYAs-W</w:t>
        </w:r>
      </w:hyperlink>
      <w:hyperlink r:id="rId112">
        <w:r w:rsidR="004C61D1" w:rsidRPr="00FF56EF">
          <w:rPr>
            <w:rFonts w:ascii="Times New Roman" w:eastAsia="Times New Roman" w:hAnsi="Times New Roman" w:cs="Times New Roman"/>
            <w:color w:val="212121"/>
          </w:rPr>
          <w:t>H6&amp;hl=zh-TW&amp;ll=25.144370208749997%2C121.7708643103532&amp;z=13</w:t>
        </w:r>
      </w:hyperlink>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lastRenderedPageBreak/>
        <w:t>d.</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PM</w:t>
      </w:r>
      <w:r w:rsidR="004C61D1" w:rsidRPr="00670A63">
        <w:rPr>
          <w:rFonts w:ascii="Times New Roman" w:eastAsia="Times New Roman" w:hAnsi="Times New Roman" w:cs="Times New Roman"/>
          <w:color w:val="212121"/>
          <w:vertAlign w:val="subscript"/>
        </w:rPr>
        <w:t>2.5</w:t>
      </w:r>
      <w:r w:rsidR="004C61D1" w:rsidRPr="00FF56EF">
        <w:rPr>
          <w:rFonts w:ascii="Times New Roman" w:eastAsia="Times New Roman" w:hAnsi="Times New Roman" w:cs="Times New Roman"/>
          <w:color w:val="212121"/>
        </w:rPr>
        <w:t>知多少?</w:t>
      </w:r>
      <w:r w:rsidR="00FF56EF" w:rsidRPr="004D585C">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 xml:space="preserve"> </w:t>
      </w:r>
      <w:hyperlink r:id="rId113">
        <w:r w:rsidR="004C61D1" w:rsidRPr="00FF56EF">
          <w:rPr>
            <w:rFonts w:ascii="Times New Roman" w:eastAsia="Times New Roman" w:hAnsi="Times New Roman" w:cs="Times New Roman"/>
            <w:color w:val="212121"/>
          </w:rPr>
          <w:t>http://scitechreports.blogspot.com/2018/01/pm25.html</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e.</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中央氣象局:常識</w:t>
      </w:r>
      <w:r w:rsidR="00FF56EF" w:rsidRPr="004D585C">
        <w:rPr>
          <w:rFonts w:ascii="Times New Roman" w:eastAsia="Times New Roman" w:hAnsi="Times New Roman" w:cs="Times New Roman" w:hint="eastAsia"/>
          <w:color w:val="212121"/>
        </w:rPr>
        <w:t xml:space="preserve"> </w:t>
      </w:r>
      <w:hyperlink r:id="rId114">
        <w:r w:rsidR="004C61D1" w:rsidRPr="00FF56EF">
          <w:rPr>
            <w:rFonts w:ascii="Times New Roman" w:eastAsia="Times New Roman" w:hAnsi="Times New Roman" w:cs="Times New Roman"/>
            <w:color w:val="212121"/>
          </w:rPr>
          <w:t>https://www.cwb.gov.tw/V7/knowledge/encyclopedia/me013.htm</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f.</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 xml:space="preserve">科學人雜誌:近在眼前的熱危害及PM2.5 </w:t>
      </w:r>
      <w:hyperlink r:id="rId115">
        <w:r w:rsidR="004C61D1" w:rsidRPr="00FF56EF">
          <w:rPr>
            <w:rFonts w:ascii="Times New Roman" w:eastAsia="Times New Roman" w:hAnsi="Times New Roman" w:cs="Times New Roman"/>
            <w:color w:val="212121"/>
          </w:rPr>
          <w:t>http://sa.ylib.com/MagArticle.aspx?Unit=webonly&amp;id=3658</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g.</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PM2.5懸浮微粒管制</w:t>
      </w:r>
      <w:r w:rsidR="00FF56EF" w:rsidRPr="004D585C">
        <w:rPr>
          <w:rFonts w:ascii="Times New Roman" w:eastAsia="Times New Roman" w:hAnsi="Times New Roman" w:cs="Times New Roman" w:hint="eastAsia"/>
          <w:color w:val="212121"/>
        </w:rPr>
        <w:t xml:space="preserve"> </w:t>
      </w:r>
      <w:hyperlink r:id="rId116">
        <w:r w:rsidR="004C61D1" w:rsidRPr="00FF56EF">
          <w:rPr>
            <w:rFonts w:ascii="Times New Roman" w:eastAsia="Times New Roman" w:hAnsi="Times New Roman" w:cs="Times New Roman"/>
            <w:color w:val="212121"/>
          </w:rPr>
          <w:t>https://lcss.epa.gov.tw/LcssViewPage/Responsive/InfoDetail.aspx?info=news&amp;Id=719733</w:t>
        </w:r>
      </w:hyperlink>
      <w:hyperlink r:id="rId117">
        <w:r w:rsidR="004C61D1" w:rsidRPr="00FF56EF">
          <w:rPr>
            <w:rFonts w:ascii="Times New Roman" w:eastAsia="Times New Roman" w:hAnsi="Times New Roman" w:cs="Times New Roman"/>
            <w:color w:val="212121"/>
          </w:rPr>
          <w:t>2F2D209714EE493AD9EF99976C</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h.</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 xml:space="preserve">小狐狸事務所:Arduino 溫濕度感測器 DHT11 </w:t>
      </w:r>
      <w:hyperlink r:id="rId118">
        <w:r w:rsidR="004C61D1" w:rsidRPr="00FF56EF">
          <w:rPr>
            <w:rFonts w:ascii="Times New Roman" w:eastAsia="Times New Roman" w:hAnsi="Times New Roman" w:cs="Times New Roman"/>
            <w:color w:val="212121"/>
          </w:rPr>
          <w:t>http://yhhuang1966.blogspot.com/2015/08/arduino-dht11.html</w:t>
        </w:r>
      </w:hyperlink>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i.</w:t>
      </w:r>
      <w:r w:rsidR="00FF56EF" w:rsidRPr="00FF56EF">
        <w:rPr>
          <w:rFonts w:ascii="Times New Roman" w:eastAsia="Times New Roman" w:hAnsi="Times New Roman" w:cs="Times New Roman" w:hint="eastAsia"/>
          <w:color w:val="212121"/>
        </w:rPr>
        <w:t xml:space="preserve"> </w:t>
      </w:r>
      <w:hyperlink r:id="rId119">
        <w:r w:rsidR="004C61D1" w:rsidRPr="00FF56EF">
          <w:rPr>
            <w:rFonts w:ascii="Times New Roman" w:eastAsia="Times New Roman" w:hAnsi="Times New Roman" w:cs="Times New Roman"/>
            <w:color w:val="212121"/>
          </w:rPr>
          <w:t>揮不去的陰霾~ 談</w:t>
        </w:r>
      </w:hyperlink>
      <w:r w:rsidR="004C61D1" w:rsidRPr="00FF56EF">
        <w:rPr>
          <w:rFonts w:ascii="Times New Roman" w:eastAsia="Times New Roman" w:hAnsi="Times New Roman" w:cs="Times New Roman"/>
          <w:color w:val="212121"/>
        </w:rPr>
        <w:t>PM</w:t>
      </w:r>
      <w:r w:rsidR="004C61D1" w:rsidRPr="00670A63">
        <w:rPr>
          <w:rFonts w:ascii="Times New Roman" w:eastAsia="Times New Roman" w:hAnsi="Times New Roman" w:cs="Times New Roman"/>
          <w:color w:val="212121"/>
          <w:vertAlign w:val="subscript"/>
        </w:rPr>
        <w:t>2.5</w:t>
      </w:r>
      <w:hyperlink r:id="rId120">
        <w:r w:rsidR="004C61D1" w:rsidRPr="00FF56EF">
          <w:rPr>
            <w:rFonts w:ascii="Times New Roman" w:eastAsia="Times New Roman" w:hAnsi="Times New Roman" w:cs="Times New Roman"/>
            <w:color w:val="212121"/>
          </w:rPr>
          <w:t xml:space="preserve"> …</w:t>
        </w:r>
      </w:hyperlink>
      <w:r w:rsidR="004C61D1" w:rsidRPr="00FF56EF">
        <w:rPr>
          <w:rFonts w:ascii="Times New Roman" w:eastAsia="Times New Roman" w:hAnsi="Times New Roman" w:cs="Times New Roman"/>
          <w:color w:val="212121"/>
        </w:rPr>
        <w:t xml:space="preserve"> </w:t>
      </w:r>
      <w:hyperlink r:id="rId121">
        <w:r w:rsidR="004C61D1" w:rsidRPr="00FF56EF">
          <w:rPr>
            <w:rFonts w:ascii="Times New Roman" w:eastAsia="Times New Roman" w:hAnsi="Times New Roman" w:cs="Times New Roman"/>
            <w:color w:val="212121"/>
          </w:rPr>
          <w:t>https://science.km.edu.tw/storage/media/96/58d6a3dfa0c9a.pdf</w:t>
        </w:r>
      </w:hyperlink>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j.</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有了「空氣盒子」，面對空氣污染你也能主動出擊！</w:t>
      </w:r>
      <w:r w:rsidR="00FF56EF" w:rsidRPr="004D585C">
        <w:rPr>
          <w:rFonts w:ascii="Times New Roman" w:eastAsia="Times New Roman" w:hAnsi="Times New Roman" w:cs="Times New Roman" w:hint="eastAsia"/>
          <w:color w:val="212121"/>
        </w:rPr>
        <w:t xml:space="preserve"> </w:t>
      </w:r>
      <w:hyperlink r:id="rId122">
        <w:r w:rsidR="004C61D1" w:rsidRPr="00FF56EF">
          <w:rPr>
            <w:rFonts w:ascii="Times New Roman" w:eastAsia="Times New Roman" w:hAnsi="Times New Roman" w:cs="Times New Roman"/>
            <w:color w:val="212121"/>
          </w:rPr>
          <w:t>https://pansci.asia/archives/116585</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bookmarkStart w:id="31" w:name="_4d34og8" w:colFirst="0" w:colLast="0"/>
      <w:bookmarkEnd w:id="31"/>
      <w:r w:rsidRPr="004D585C">
        <w:rPr>
          <w:rFonts w:ascii="Times New Roman" w:eastAsia="Times New Roman" w:hAnsi="Times New Roman" w:cs="Times New Roman" w:hint="eastAsia"/>
          <w:color w:val="212121"/>
        </w:rPr>
        <w:t>k.</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 xml:space="preserve">爭一口「氣」：探討PM2.5和溫度、濕度的關係   </w:t>
      </w:r>
      <w:bookmarkStart w:id="32" w:name="_lbr8phmohn0w" w:colFirst="0" w:colLast="0"/>
      <w:bookmarkEnd w:id="32"/>
      <w:r w:rsidR="004C61D1" w:rsidRPr="00FF56EF">
        <w:rPr>
          <w:rFonts w:ascii="Times New Roman" w:eastAsia="Times New Roman" w:hAnsi="Times New Roman" w:cs="Times New Roman"/>
          <w:color w:val="212121"/>
        </w:rPr>
        <w:t xml:space="preserve">            </w:t>
      </w:r>
      <w:hyperlink r:id="rId123">
        <w:r w:rsidR="004C61D1" w:rsidRPr="00FF56EF">
          <w:rPr>
            <w:rFonts w:ascii="Times New Roman" w:eastAsia="Times New Roman" w:hAnsi="Times New Roman" w:cs="Times New Roman"/>
            <w:color w:val="212121"/>
          </w:rPr>
          <w:t>https://www.shs.edu.tw/works/essay/2017/11/2017111218495356.pdf</w:t>
        </w:r>
      </w:hyperlink>
      <w:r w:rsidR="004C61D1" w:rsidRPr="00FF56EF">
        <w:rPr>
          <w:rFonts w:ascii="Times New Roman" w:eastAsia="Times New Roman" w:hAnsi="Times New Roman" w:cs="Times New Roman"/>
          <w:color w:val="212121"/>
        </w:rPr>
        <w:t xml:space="preserve">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f.</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PM</w:t>
      </w:r>
      <w:r w:rsidR="004C61D1" w:rsidRPr="00670A63">
        <w:rPr>
          <w:rFonts w:ascii="Times New Roman" w:eastAsia="Times New Roman" w:hAnsi="Times New Roman" w:cs="Times New Roman"/>
          <w:color w:val="212121"/>
          <w:vertAlign w:val="subscript"/>
        </w:rPr>
        <w:t>2.5</w:t>
      </w:r>
      <w:r w:rsidR="004C61D1" w:rsidRPr="00FF56EF">
        <w:rPr>
          <w:rFonts w:ascii="Times New Roman" w:eastAsia="Times New Roman" w:hAnsi="Times New Roman" w:cs="Times New Roman"/>
          <w:color w:val="212121"/>
        </w:rPr>
        <w:t xml:space="preserve">再也無所遁形：全台上千個空氣盒子，為你監測最即時的空氣質  </w:t>
      </w:r>
    </w:p>
    <w:p w:rsidR="003A12E9" w:rsidRPr="00FF56EF" w:rsidRDefault="004C61D1" w:rsidP="004D585C">
      <w:pPr>
        <w:ind w:left="283" w:hangingChars="118" w:hanging="283"/>
        <w:rPr>
          <w:rFonts w:ascii="Times New Roman" w:eastAsia="Times New Roman" w:hAnsi="Times New Roman" w:cs="Times New Roman"/>
          <w:color w:val="212121"/>
        </w:rPr>
      </w:pPr>
      <w:r w:rsidRPr="00FF56EF">
        <w:rPr>
          <w:rFonts w:ascii="Times New Roman" w:eastAsia="Times New Roman" w:hAnsi="Times New Roman" w:cs="Times New Roman"/>
          <w:color w:val="212121"/>
        </w:rPr>
        <w:t xml:space="preserve">            https://www.seinsights.asia/article/3289/3269/4724              </w:t>
      </w:r>
    </w:p>
    <w:p w:rsidR="003A12E9" w:rsidRPr="00FF56EF" w:rsidRDefault="0059365F" w:rsidP="004D585C">
      <w:pPr>
        <w:ind w:left="283" w:hangingChars="118" w:hanging="283"/>
        <w:rPr>
          <w:rFonts w:ascii="Times New Roman" w:eastAsia="Times New Roman" w:hAnsi="Times New Roman" w:cs="Times New Roman"/>
          <w:color w:val="212121"/>
        </w:rPr>
      </w:pPr>
      <w:r w:rsidRPr="004D585C">
        <w:rPr>
          <w:rFonts w:ascii="Times New Roman" w:eastAsia="Times New Roman" w:hAnsi="Times New Roman" w:cs="Times New Roman" w:hint="eastAsia"/>
          <w:color w:val="212121"/>
        </w:rPr>
        <w:t xml:space="preserve">l. </w:t>
      </w:r>
      <w:r w:rsidR="00FF56EF" w:rsidRPr="00FF56EF">
        <w:rPr>
          <w:rFonts w:ascii="Times New Roman" w:eastAsia="Times New Roman" w:hAnsi="Times New Roman" w:cs="Times New Roman" w:hint="eastAsia"/>
          <w:color w:val="212121"/>
        </w:rPr>
        <w:t xml:space="preserve"> </w:t>
      </w:r>
      <w:r w:rsidR="004C61D1" w:rsidRPr="00FF56EF">
        <w:rPr>
          <w:rFonts w:ascii="Times New Roman" w:eastAsia="Times New Roman" w:hAnsi="Times New Roman" w:cs="Times New Roman"/>
          <w:color w:val="212121"/>
        </w:rPr>
        <w:t>懸浮微粒現形記 ～ 日常活動中懸浮微粒的檢測</w:t>
      </w:r>
    </w:p>
    <w:p w:rsidR="003A12E9" w:rsidRPr="00FF56EF" w:rsidRDefault="004C61D1" w:rsidP="004D585C">
      <w:pPr>
        <w:ind w:left="283" w:hangingChars="118" w:hanging="283"/>
        <w:rPr>
          <w:rFonts w:ascii="Times New Roman" w:eastAsia="Times New Roman" w:hAnsi="Times New Roman" w:cs="Times New Roman"/>
          <w:color w:val="212121"/>
        </w:rPr>
      </w:pPr>
      <w:r w:rsidRPr="00FF56EF">
        <w:rPr>
          <w:rFonts w:ascii="Times New Roman" w:eastAsia="Times New Roman" w:hAnsi="Times New Roman" w:cs="Times New Roman"/>
          <w:color w:val="212121"/>
        </w:rPr>
        <w:t xml:space="preserve">            </w:t>
      </w:r>
      <w:hyperlink r:id="rId124">
        <w:r w:rsidRPr="00FF56EF">
          <w:rPr>
            <w:rFonts w:ascii="Times New Roman" w:eastAsia="Times New Roman" w:hAnsi="Times New Roman" w:cs="Times New Roman"/>
            <w:color w:val="212121"/>
          </w:rPr>
          <w:t>https://www.shs.edu.tw/works/essay/2016/11/2016111809530912.pdf</w:t>
        </w:r>
      </w:hyperlink>
      <w:r w:rsidRPr="00FF56EF">
        <w:rPr>
          <w:rFonts w:ascii="Times New Roman" w:eastAsia="Times New Roman" w:hAnsi="Times New Roman" w:cs="Times New Roman"/>
        </w:rPr>
        <w:t xml:space="preserve"> </w:t>
      </w:r>
    </w:p>
    <w:sectPr w:rsidR="003A12E9" w:rsidRPr="00FF56EF">
      <w:footerReference w:type="default" r:id="rId125"/>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E1E" w:rsidRDefault="00703E1E" w:rsidP="00EE5228">
      <w:r>
        <w:separator/>
      </w:r>
    </w:p>
  </w:endnote>
  <w:endnote w:type="continuationSeparator" w:id="0">
    <w:p w:rsidR="00703E1E" w:rsidRDefault="00703E1E" w:rsidP="00EE5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Gungsuh">
    <w:altName w:val="Arial Unicode MS"/>
    <w:charset w:val="81"/>
    <w:family w:val="roman"/>
    <w:pitch w:val="variable"/>
    <w:sig w:usb0="00000000" w:usb1="69D77CFB" w:usb2="00000030" w:usb3="00000000" w:csb0="0008009F" w:csb1="00000000"/>
  </w:font>
  <w:font w:name="inherit">
    <w:altName w:val="Times New Roman"/>
    <w:panose1 w:val="00000000000000000000"/>
    <w:charset w:val="00"/>
    <w:family w:val="roman"/>
    <w:notTrueType/>
    <w:pitch w:val="default"/>
  </w:font>
  <w:font w:name="PMingLiu">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177850"/>
      <w:docPartObj>
        <w:docPartGallery w:val="Page Numbers (Bottom of Page)"/>
        <w:docPartUnique/>
      </w:docPartObj>
    </w:sdtPr>
    <w:sdtEndPr/>
    <w:sdtContent>
      <w:p w:rsidR="003F0634" w:rsidRDefault="003F0634" w:rsidP="00EE5228">
        <w:pPr>
          <w:pStyle w:val="af0"/>
          <w:jc w:val="center"/>
        </w:pPr>
        <w:r>
          <w:fldChar w:fldCharType="begin"/>
        </w:r>
        <w:r>
          <w:instrText>PAGE   \* MERGEFORMAT</w:instrText>
        </w:r>
        <w:r>
          <w:fldChar w:fldCharType="separate"/>
        </w:r>
        <w:r w:rsidR="00491EFF" w:rsidRPr="00491EFF">
          <w:rPr>
            <w:noProof/>
            <w:lang w:val="zh-TW"/>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E1E" w:rsidRDefault="00703E1E" w:rsidP="00EE5228">
      <w:r>
        <w:separator/>
      </w:r>
    </w:p>
  </w:footnote>
  <w:footnote w:type="continuationSeparator" w:id="0">
    <w:p w:rsidR="00703E1E" w:rsidRDefault="00703E1E" w:rsidP="00EE52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2408A5"/>
    <w:multiLevelType w:val="multilevel"/>
    <w:tmpl w:val="9C062CAE"/>
    <w:lvl w:ilvl="0">
      <w:start w:val="1"/>
      <w:numFmt w:val="decimal"/>
      <w:lvlText w:val="(%1)"/>
      <w:lvlJc w:val="left"/>
      <w:pPr>
        <w:ind w:left="765" w:hanging="585"/>
      </w:pPr>
      <w:rPr>
        <w:rFonts w:ascii="Times New Roman" w:eastAsia="Times New Roman" w:hAnsi="Times New Roman" w:cs="Times New Roman"/>
        <w:color w:val="000000"/>
      </w:rPr>
    </w:lvl>
    <w:lvl w:ilvl="1">
      <w:start w:val="1"/>
      <w:numFmt w:val="decimal"/>
      <w:lvlText w:val="%2、"/>
      <w:lvlJc w:val="left"/>
      <w:pPr>
        <w:ind w:left="1140" w:hanging="480"/>
      </w:pPr>
    </w:lvl>
    <w:lvl w:ilvl="2">
      <w:start w:val="1"/>
      <w:numFmt w:val="lowerRoman"/>
      <w:lvlText w:val="%3."/>
      <w:lvlJc w:val="right"/>
      <w:pPr>
        <w:ind w:left="1620" w:hanging="480"/>
      </w:pPr>
    </w:lvl>
    <w:lvl w:ilvl="3">
      <w:start w:val="1"/>
      <w:numFmt w:val="decimal"/>
      <w:lvlText w:val="%4."/>
      <w:lvlJc w:val="left"/>
      <w:pPr>
        <w:ind w:left="2100" w:hanging="480"/>
      </w:pPr>
    </w:lvl>
    <w:lvl w:ilvl="4">
      <w:start w:val="1"/>
      <w:numFmt w:val="decimal"/>
      <w:lvlText w:val="%5、"/>
      <w:lvlJc w:val="left"/>
      <w:pPr>
        <w:ind w:left="2580" w:hanging="480"/>
      </w:pPr>
    </w:lvl>
    <w:lvl w:ilvl="5">
      <w:start w:val="1"/>
      <w:numFmt w:val="lowerRoman"/>
      <w:lvlText w:val="%6."/>
      <w:lvlJc w:val="right"/>
      <w:pPr>
        <w:ind w:left="3060" w:hanging="480"/>
      </w:pPr>
    </w:lvl>
    <w:lvl w:ilvl="6">
      <w:start w:val="1"/>
      <w:numFmt w:val="decimal"/>
      <w:lvlText w:val="%7."/>
      <w:lvlJc w:val="left"/>
      <w:pPr>
        <w:ind w:left="3540" w:hanging="480"/>
      </w:pPr>
    </w:lvl>
    <w:lvl w:ilvl="7">
      <w:start w:val="1"/>
      <w:numFmt w:val="decimal"/>
      <w:lvlText w:val="%8、"/>
      <w:lvlJc w:val="left"/>
      <w:pPr>
        <w:ind w:left="4020" w:hanging="480"/>
      </w:pPr>
    </w:lvl>
    <w:lvl w:ilvl="8">
      <w:start w:val="1"/>
      <w:numFmt w:val="lowerRoman"/>
      <w:lvlText w:val="%9."/>
      <w:lvlJc w:val="right"/>
      <w:pPr>
        <w:ind w:left="450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2E9"/>
    <w:rsid w:val="00077A88"/>
    <w:rsid w:val="000A0444"/>
    <w:rsid w:val="00181BCE"/>
    <w:rsid w:val="001B5B57"/>
    <w:rsid w:val="001E7B1F"/>
    <w:rsid w:val="001F792A"/>
    <w:rsid w:val="002067A0"/>
    <w:rsid w:val="00241AA8"/>
    <w:rsid w:val="00272A39"/>
    <w:rsid w:val="00375390"/>
    <w:rsid w:val="003A12E9"/>
    <w:rsid w:val="003F0634"/>
    <w:rsid w:val="00471B45"/>
    <w:rsid w:val="00491EFF"/>
    <w:rsid w:val="004C61D1"/>
    <w:rsid w:val="004D0C55"/>
    <w:rsid w:val="004D585C"/>
    <w:rsid w:val="00586610"/>
    <w:rsid w:val="00590E4D"/>
    <w:rsid w:val="0059365F"/>
    <w:rsid w:val="005D4558"/>
    <w:rsid w:val="00645F53"/>
    <w:rsid w:val="00670A63"/>
    <w:rsid w:val="006A53F8"/>
    <w:rsid w:val="006D34AF"/>
    <w:rsid w:val="006F2F81"/>
    <w:rsid w:val="00703E1E"/>
    <w:rsid w:val="00770DBB"/>
    <w:rsid w:val="007B1349"/>
    <w:rsid w:val="007F0A16"/>
    <w:rsid w:val="00815DC9"/>
    <w:rsid w:val="00834B2D"/>
    <w:rsid w:val="00857EBD"/>
    <w:rsid w:val="008A3E65"/>
    <w:rsid w:val="008C27E7"/>
    <w:rsid w:val="0099675F"/>
    <w:rsid w:val="009D3918"/>
    <w:rsid w:val="00AB2EE8"/>
    <w:rsid w:val="00B10989"/>
    <w:rsid w:val="00B36FB6"/>
    <w:rsid w:val="00C42445"/>
    <w:rsid w:val="00DE5B9C"/>
    <w:rsid w:val="00DF7B33"/>
    <w:rsid w:val="00E331EF"/>
    <w:rsid w:val="00E41E81"/>
    <w:rsid w:val="00EA3045"/>
    <w:rsid w:val="00EB3D2E"/>
    <w:rsid w:val="00EB4D1F"/>
    <w:rsid w:val="00EE5228"/>
    <w:rsid w:val="00F91352"/>
    <w:rsid w:val="00FC1209"/>
    <w:rsid w:val="00FF56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15350-80B3-4598-A653-6B00C972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widowControl/>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6">
    <w:basedOn w:val="TableNormal"/>
    <w:pPr>
      <w:widowControl/>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widowControl/>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9">
    <w:basedOn w:val="TableNormal"/>
    <w:pPr>
      <w:widowControl/>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ac">
    <w:name w:val="Balloon Text"/>
    <w:basedOn w:val="a"/>
    <w:link w:val="ad"/>
    <w:uiPriority w:val="99"/>
    <w:semiHidden/>
    <w:unhideWhenUsed/>
    <w:rsid w:val="001B5B5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B5B57"/>
    <w:rPr>
      <w:rFonts w:asciiTheme="majorHAnsi" w:eastAsiaTheme="majorEastAsia" w:hAnsiTheme="majorHAnsi" w:cstheme="majorBidi"/>
      <w:sz w:val="18"/>
      <w:szCs w:val="18"/>
    </w:rPr>
  </w:style>
  <w:style w:type="paragraph" w:styleId="ae">
    <w:name w:val="header"/>
    <w:basedOn w:val="a"/>
    <w:link w:val="af"/>
    <w:uiPriority w:val="99"/>
    <w:unhideWhenUsed/>
    <w:rsid w:val="00EE5228"/>
    <w:pPr>
      <w:tabs>
        <w:tab w:val="center" w:pos="4153"/>
        <w:tab w:val="right" w:pos="8306"/>
      </w:tabs>
      <w:snapToGrid w:val="0"/>
    </w:pPr>
    <w:rPr>
      <w:sz w:val="20"/>
      <w:szCs w:val="20"/>
    </w:rPr>
  </w:style>
  <w:style w:type="character" w:customStyle="1" w:styleId="af">
    <w:name w:val="頁首 字元"/>
    <w:basedOn w:val="a0"/>
    <w:link w:val="ae"/>
    <w:uiPriority w:val="99"/>
    <w:rsid w:val="00EE5228"/>
    <w:rPr>
      <w:sz w:val="20"/>
      <w:szCs w:val="20"/>
    </w:rPr>
  </w:style>
  <w:style w:type="paragraph" w:styleId="af0">
    <w:name w:val="footer"/>
    <w:basedOn w:val="a"/>
    <w:link w:val="af1"/>
    <w:uiPriority w:val="99"/>
    <w:unhideWhenUsed/>
    <w:rsid w:val="00EE5228"/>
    <w:pPr>
      <w:tabs>
        <w:tab w:val="center" w:pos="4153"/>
        <w:tab w:val="right" w:pos="8306"/>
      </w:tabs>
      <w:snapToGrid w:val="0"/>
    </w:pPr>
    <w:rPr>
      <w:sz w:val="20"/>
      <w:szCs w:val="20"/>
    </w:rPr>
  </w:style>
  <w:style w:type="character" w:customStyle="1" w:styleId="af1">
    <w:name w:val="頁尾 字元"/>
    <w:basedOn w:val="a0"/>
    <w:link w:val="af0"/>
    <w:uiPriority w:val="99"/>
    <w:rsid w:val="00EE5228"/>
    <w:rPr>
      <w:sz w:val="20"/>
      <w:szCs w:val="20"/>
    </w:rPr>
  </w:style>
  <w:style w:type="paragraph" w:styleId="HTML">
    <w:name w:val="HTML Preformatted"/>
    <w:basedOn w:val="a"/>
    <w:link w:val="HTML0"/>
    <w:uiPriority w:val="99"/>
    <w:semiHidden/>
    <w:unhideWhenUsed/>
    <w:rsid w:val="00206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semiHidden/>
    <w:rsid w:val="002067A0"/>
    <w:rPr>
      <w:rFonts w:ascii="細明體" w:eastAsia="細明體" w:hAnsi="細明體" w:cs="細明體"/>
    </w:rPr>
  </w:style>
  <w:style w:type="paragraph" w:styleId="af2">
    <w:name w:val="List Paragraph"/>
    <w:basedOn w:val="a"/>
    <w:uiPriority w:val="34"/>
    <w:qFormat/>
    <w:rsid w:val="00F91352"/>
    <w:pPr>
      <w:ind w:leftChars="200" w:left="480"/>
    </w:pPr>
  </w:style>
  <w:style w:type="character" w:styleId="af3">
    <w:name w:val="Hyperlink"/>
    <w:basedOn w:val="a0"/>
    <w:uiPriority w:val="99"/>
    <w:unhideWhenUsed/>
    <w:rsid w:val="00FF5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63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hyperlink" Target="https://lcss.epa.gov.tw/LcssViewPage/Responsive/InfoDetail.aspx?info=news&amp;Id=7197332F2D209714EE493AD9EF99976C" TargetMode="External"/><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12" Type="http://schemas.openxmlformats.org/officeDocument/2006/relationships/hyperlink" Target="https://www.google.com/maps/d/u/0/viewer?mid=1thIkp5TG-q0Y6ebK-2hgdoSEZYAs-WH6&amp;hl=zh-TW&amp;ll=25.144370208749997%2C121.7708643103532&amp;z=13" TargetMode="External"/><Relationship Id="rId16" Type="http://schemas.openxmlformats.org/officeDocument/2006/relationships/image" Target="media/image9.jpg"/><Relationship Id="rId107" Type="http://schemas.openxmlformats.org/officeDocument/2006/relationships/image" Target="media/image100.png"/><Relationship Id="rId11" Type="http://schemas.openxmlformats.org/officeDocument/2006/relationships/image" Target="media/image4.jp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hyperlink" Target="https://www.shs.edu.tw/works/essay/2017/11/2017111218495356.pdf" TargetMode="External"/><Relationship Id="rId5" Type="http://schemas.openxmlformats.org/officeDocument/2006/relationships/webSettings" Target="webSettings.xml"/><Relationship Id="rId90" Type="http://schemas.openxmlformats.org/officeDocument/2006/relationships/image" Target="media/image83.jpg"/><Relationship Id="rId95" Type="http://schemas.openxmlformats.org/officeDocument/2006/relationships/image" Target="media/image88.jpg"/><Relationship Id="rId22" Type="http://schemas.openxmlformats.org/officeDocument/2006/relationships/image" Target="media/image15.png"/><Relationship Id="rId27" Type="http://schemas.openxmlformats.org/officeDocument/2006/relationships/image" Target="media/image20.jp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g"/><Relationship Id="rId69" Type="http://schemas.openxmlformats.org/officeDocument/2006/relationships/image" Target="media/image62.jpg"/><Relationship Id="rId113" Type="http://schemas.openxmlformats.org/officeDocument/2006/relationships/hyperlink" Target="http://scitechreports.blogspot.com/2018/01/pm25.html" TargetMode="External"/><Relationship Id="rId118" Type="http://schemas.openxmlformats.org/officeDocument/2006/relationships/hyperlink" Target="http://yhhuang1966.blogspot.com/2015/08/arduino-dht11.html" TargetMode="External"/><Relationship Id="rId80" Type="http://schemas.openxmlformats.org/officeDocument/2006/relationships/image" Target="media/image73.jpg"/><Relationship Id="rId85" Type="http://schemas.openxmlformats.org/officeDocument/2006/relationships/image" Target="media/image78.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g"/><Relationship Id="rId103" Type="http://schemas.openxmlformats.org/officeDocument/2006/relationships/image" Target="media/image96.jpg"/><Relationship Id="rId108" Type="http://schemas.openxmlformats.org/officeDocument/2006/relationships/image" Target="media/image101.png"/><Relationship Id="rId124" Type="http://schemas.openxmlformats.org/officeDocument/2006/relationships/hyperlink" Target="https://www.shs.edu.tw/works/essay/2016/11/2016111809530912.pdf" TargetMode="External"/><Relationship Id="rId54" Type="http://schemas.openxmlformats.org/officeDocument/2006/relationships/image" Target="media/image47.jpg"/><Relationship Id="rId70" Type="http://schemas.openxmlformats.org/officeDocument/2006/relationships/image" Target="media/image63.jpg"/><Relationship Id="rId75" Type="http://schemas.openxmlformats.org/officeDocument/2006/relationships/image" Target="media/image68.jpg"/><Relationship Id="rId91" Type="http://schemas.openxmlformats.org/officeDocument/2006/relationships/image" Target="media/image84.jpg"/><Relationship Id="rId96" Type="http://schemas.openxmlformats.org/officeDocument/2006/relationships/image" Target="media/image8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cwb.gov.tw/V7/knowledge/encyclopedia/me013.htm" TargetMode="External"/><Relationship Id="rId119" Type="http://schemas.openxmlformats.org/officeDocument/2006/relationships/hyperlink" Target="https://science.km.edu.tw/api/pageview/team/48?redirect=/storage/media/96/58d6a3dfa0c9a.pdf" TargetMode="External"/><Relationship Id="rId44" Type="http://schemas.openxmlformats.org/officeDocument/2006/relationships/image" Target="media/image37.png"/><Relationship Id="rId60" Type="http://schemas.openxmlformats.org/officeDocument/2006/relationships/image" Target="media/image53.jpg"/><Relationship Id="rId65" Type="http://schemas.openxmlformats.org/officeDocument/2006/relationships/image" Target="media/image58.jpg"/><Relationship Id="rId81" Type="http://schemas.openxmlformats.org/officeDocument/2006/relationships/image" Target="media/image74.jpg"/><Relationship Id="rId86" Type="http://schemas.openxmlformats.org/officeDocument/2006/relationships/image" Target="media/image79.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taqm.epa.gov.tw/taqm/tw/HourlyData.aspx"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hyperlink" Target="https://science.km.edu.tw/api/pageview/team/48?redirect=/storage/media/96/58d6a3dfa0c9a.pdf"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hyperlink" Target="https://e-service.cwb.gov.tw/HistoryDataQuery/index.jsp" TargetMode="External"/><Relationship Id="rId115" Type="http://schemas.openxmlformats.org/officeDocument/2006/relationships/hyperlink" Target="http://sa.ylib.com/MagArticle.aspx?Unit=webonly&amp;id=3658" TargetMode="External"/><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pn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hyperlink" Target="https://science.km.edu.tw/storage/media/96/58d6a3dfa0c9a.pdf" TargetMode="External"/><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60.jpg"/><Relationship Id="rId116" Type="http://schemas.openxmlformats.org/officeDocument/2006/relationships/hyperlink" Target="https://lcss.epa.gov.tw/LcssViewPage/Responsive/InfoDetail.aspx?info=news&amp;Id=719733" TargetMode="External"/><Relationship Id="rId20" Type="http://schemas.openxmlformats.org/officeDocument/2006/relationships/image" Target="media/image13.jpg"/><Relationship Id="rId41" Type="http://schemas.openxmlformats.org/officeDocument/2006/relationships/image" Target="media/image34.png"/><Relationship Id="rId62" Type="http://schemas.openxmlformats.org/officeDocument/2006/relationships/image" Target="media/image55.jp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hyperlink" Target="https://www.google.com/maps/d/u/0/viewer?mid=1thIkp5TG-q0Y6ebK-2hgdoSEZYAs-W" TargetMode="External"/><Relationship Id="rId15" Type="http://schemas.openxmlformats.org/officeDocument/2006/relationships/image" Target="media/image8.jpg"/><Relationship Id="rId36" Type="http://schemas.openxmlformats.org/officeDocument/2006/relationships/image" Target="media/image29.png"/><Relationship Id="rId57" Type="http://schemas.openxmlformats.org/officeDocument/2006/relationships/image" Target="media/image50.jpg"/><Relationship Id="rId106" Type="http://schemas.openxmlformats.org/officeDocument/2006/relationships/image" Target="media/image99.png"/><Relationship Id="rId12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g"/><Relationship Id="rId78" Type="http://schemas.openxmlformats.org/officeDocument/2006/relationships/image" Target="media/image71.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hyperlink" Target="https://pansci.asia/archives/116585"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034A1-AF0F-46D7-8B63-2DD5C8217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4173</Words>
  <Characters>23790</Characters>
  <Application>Microsoft Office Word</Application>
  <DocSecurity>0</DocSecurity>
  <Lines>198</Lines>
  <Paragraphs>55</Paragraphs>
  <ScaleCrop>false</ScaleCrop>
  <Company/>
  <LinksUpToDate>false</LinksUpToDate>
  <CharactersWithSpaces>27908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ele-stu-NB1</dc:creator>
  <cp:lastModifiedBy>ele-stu-NB1</cp:lastModifiedBy>
  <cp:revision>4</cp:revision>
  <dcterms:created xsi:type="dcterms:W3CDTF">2019-04-10T22:15:00Z</dcterms:created>
  <dcterms:modified xsi:type="dcterms:W3CDTF">2019-04-10T23:24:00Z</dcterms:modified>
</cp:coreProperties>
</file>