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9523C" w:rsidRDefault="004439C2">
      <w:pPr>
        <w:jc w:val="center"/>
        <w:rPr>
          <w:sz w:val="48"/>
          <w:szCs w:val="48"/>
        </w:rPr>
      </w:pPr>
      <w:r>
        <w:rPr>
          <w:sz w:val="48"/>
          <w:szCs w:val="48"/>
        </w:rPr>
        <w:t>Verslag Loetbos</w:t>
      </w:r>
    </w:p>
    <w:p w:rsidR="0069523C" w:rsidRDefault="0069523C">
      <w:pPr>
        <w:jc w:val="center"/>
        <w:rPr>
          <w:sz w:val="24"/>
          <w:szCs w:val="24"/>
        </w:rPr>
      </w:pPr>
    </w:p>
    <w:p w:rsidR="0069523C" w:rsidRDefault="004439C2">
      <w:pPr>
        <w:jc w:val="center"/>
        <w:rPr>
          <w:sz w:val="24"/>
          <w:szCs w:val="24"/>
        </w:rPr>
      </w:pPr>
      <w:r>
        <w:rPr>
          <w:noProof/>
        </w:rPr>
        <w:drawing>
          <wp:inline distT="114300" distB="114300" distL="114300" distR="114300">
            <wp:extent cx="5683610" cy="3824288"/>
            <wp:effectExtent l="0" t="0" r="0" b="0"/>
            <wp:docPr id="10"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7"/>
                    <a:srcRect/>
                    <a:stretch>
                      <a:fillRect/>
                    </a:stretch>
                  </pic:blipFill>
                  <pic:spPr>
                    <a:xfrm>
                      <a:off x="0" y="0"/>
                      <a:ext cx="5683610" cy="3824288"/>
                    </a:xfrm>
                    <a:prstGeom prst="rect">
                      <a:avLst/>
                    </a:prstGeom>
                    <a:ln/>
                  </pic:spPr>
                </pic:pic>
              </a:graphicData>
            </a:graphic>
          </wp:inline>
        </w:drawing>
      </w:r>
    </w:p>
    <w:p w:rsidR="0069523C" w:rsidRDefault="0069523C"/>
    <w:p w:rsidR="0069523C" w:rsidRDefault="0069523C"/>
    <w:p w:rsidR="0069523C" w:rsidRDefault="0069523C"/>
    <w:p w:rsidR="0069523C" w:rsidRDefault="0069523C"/>
    <w:p w:rsidR="0069523C" w:rsidRDefault="0069523C"/>
    <w:p w:rsidR="0069523C" w:rsidRDefault="0069523C"/>
    <w:p w:rsidR="0069523C" w:rsidRDefault="0069523C"/>
    <w:p w:rsidR="0069523C" w:rsidRDefault="0069523C"/>
    <w:p w:rsidR="0069523C" w:rsidRDefault="0069523C"/>
    <w:p w:rsidR="0069523C" w:rsidRDefault="0069523C"/>
    <w:p w:rsidR="0069523C" w:rsidRDefault="0069523C"/>
    <w:p w:rsidR="0069523C" w:rsidRDefault="0069523C"/>
    <w:p w:rsidR="0069523C" w:rsidRDefault="0069523C"/>
    <w:p w:rsidR="0069523C" w:rsidRDefault="0069523C"/>
    <w:p w:rsidR="0069523C" w:rsidRDefault="0069523C"/>
    <w:p w:rsidR="0069523C" w:rsidRDefault="0069523C"/>
    <w:p w:rsidR="0069523C" w:rsidRDefault="0069523C"/>
    <w:p w:rsidR="0069523C" w:rsidRDefault="0069523C"/>
    <w:p w:rsidR="0069523C" w:rsidRDefault="0069523C"/>
    <w:p w:rsidR="0069523C" w:rsidRDefault="0069523C"/>
    <w:p w:rsidR="0069523C" w:rsidRDefault="004439C2">
      <w:pPr>
        <w:rPr>
          <w:b/>
        </w:rPr>
      </w:pPr>
      <w:r>
        <w:rPr>
          <w:b/>
        </w:rPr>
        <w:lastRenderedPageBreak/>
        <w:t>Inhoudsopgave:</w:t>
      </w:r>
    </w:p>
    <w:p w:rsidR="0069523C" w:rsidRDefault="004439C2">
      <w:r>
        <w:t>Inleiding</w:t>
      </w:r>
      <w:r>
        <w:tab/>
      </w:r>
      <w:r>
        <w:tab/>
      </w:r>
      <w:r>
        <w:tab/>
      </w:r>
      <w:r>
        <w:tab/>
      </w:r>
      <w:r>
        <w:tab/>
      </w:r>
      <w:r>
        <w:tab/>
      </w:r>
      <w:r>
        <w:tab/>
      </w:r>
      <w:r>
        <w:tab/>
      </w:r>
      <w:r>
        <w:tab/>
        <w:t>Blz. 3</w:t>
      </w:r>
    </w:p>
    <w:p w:rsidR="0069523C" w:rsidRDefault="004439C2">
      <w:r>
        <w:t>Practicum 1</w:t>
      </w:r>
      <w:r>
        <w:tab/>
      </w:r>
      <w:r>
        <w:tab/>
      </w:r>
      <w:r>
        <w:tab/>
      </w:r>
      <w:r>
        <w:tab/>
      </w:r>
      <w:r>
        <w:tab/>
      </w:r>
      <w:r>
        <w:tab/>
      </w:r>
      <w:r>
        <w:tab/>
      </w:r>
      <w:r>
        <w:tab/>
      </w:r>
      <w:r>
        <w:tab/>
        <w:t>Blz. 3-5</w:t>
      </w:r>
    </w:p>
    <w:p w:rsidR="0069523C" w:rsidRDefault="00516E4C">
      <w:r>
        <w:t>Practicum 2</w:t>
      </w:r>
      <w:r>
        <w:tab/>
      </w:r>
      <w:r>
        <w:tab/>
      </w:r>
      <w:r>
        <w:tab/>
      </w:r>
      <w:r>
        <w:tab/>
      </w:r>
      <w:r>
        <w:tab/>
      </w:r>
      <w:r>
        <w:tab/>
      </w:r>
      <w:r>
        <w:tab/>
      </w:r>
      <w:r>
        <w:tab/>
      </w:r>
      <w:r>
        <w:tab/>
        <w:t>Blz. 6-8</w:t>
      </w:r>
    </w:p>
    <w:p w:rsidR="0069523C" w:rsidRDefault="00516E4C">
      <w:r>
        <w:t>Practicum 3</w:t>
      </w:r>
      <w:r>
        <w:tab/>
      </w:r>
      <w:r>
        <w:tab/>
      </w:r>
      <w:r>
        <w:tab/>
      </w:r>
      <w:r>
        <w:tab/>
      </w:r>
      <w:r>
        <w:tab/>
      </w:r>
      <w:r>
        <w:tab/>
      </w:r>
      <w:r>
        <w:tab/>
      </w:r>
      <w:r>
        <w:tab/>
      </w:r>
      <w:r>
        <w:tab/>
        <w:t>Blz. 9-14</w:t>
      </w:r>
    </w:p>
    <w:p w:rsidR="0069523C" w:rsidRDefault="00516E4C">
      <w:r>
        <w:t>Practicum 4</w:t>
      </w:r>
      <w:r>
        <w:tab/>
      </w:r>
      <w:r>
        <w:tab/>
      </w:r>
      <w:r>
        <w:tab/>
      </w:r>
      <w:r>
        <w:tab/>
      </w:r>
      <w:r>
        <w:tab/>
      </w:r>
      <w:r>
        <w:tab/>
      </w:r>
      <w:r>
        <w:tab/>
      </w:r>
      <w:r>
        <w:tab/>
      </w:r>
      <w:r>
        <w:tab/>
        <w:t>Blz. 15-16</w:t>
      </w:r>
    </w:p>
    <w:p w:rsidR="0069523C" w:rsidRDefault="00516E4C">
      <w:r>
        <w:t>Eindconclusie</w:t>
      </w:r>
      <w:r>
        <w:tab/>
      </w:r>
      <w:r>
        <w:tab/>
      </w:r>
      <w:r>
        <w:tab/>
      </w:r>
      <w:r>
        <w:tab/>
      </w:r>
      <w:r>
        <w:tab/>
      </w:r>
      <w:r>
        <w:tab/>
      </w:r>
      <w:r>
        <w:tab/>
      </w:r>
      <w:r>
        <w:tab/>
      </w:r>
      <w:r>
        <w:tab/>
        <w:t>Blz. 17-18</w:t>
      </w:r>
    </w:p>
    <w:p w:rsidR="0069523C" w:rsidRDefault="00516E4C">
      <w:r>
        <w:t>Logboek</w:t>
      </w:r>
      <w:r>
        <w:tab/>
      </w:r>
      <w:r>
        <w:tab/>
      </w:r>
      <w:r>
        <w:tab/>
      </w:r>
      <w:r>
        <w:tab/>
      </w:r>
      <w:r>
        <w:tab/>
      </w:r>
      <w:r>
        <w:tab/>
      </w:r>
      <w:r>
        <w:tab/>
      </w:r>
      <w:r>
        <w:tab/>
      </w:r>
      <w:r>
        <w:tab/>
        <w:t>Blz. 19</w:t>
      </w:r>
      <w:bookmarkStart w:id="0" w:name="_GoBack"/>
      <w:bookmarkEnd w:id="0"/>
    </w:p>
    <w:p w:rsidR="0069523C" w:rsidRDefault="00516E4C">
      <w:r>
        <w:t>Bronnen</w:t>
      </w:r>
      <w:r>
        <w:tab/>
      </w:r>
      <w:r>
        <w:tab/>
      </w:r>
      <w:r>
        <w:tab/>
      </w:r>
      <w:r>
        <w:tab/>
      </w:r>
      <w:r>
        <w:tab/>
      </w:r>
      <w:r>
        <w:tab/>
      </w:r>
      <w:r>
        <w:tab/>
      </w:r>
      <w:r>
        <w:tab/>
      </w:r>
      <w:r>
        <w:tab/>
        <w:t>Blz. 19</w:t>
      </w:r>
    </w:p>
    <w:p w:rsidR="0069523C" w:rsidRDefault="0069523C">
      <w:pPr>
        <w:rPr>
          <w:b/>
          <w:sz w:val="28"/>
          <w:szCs w:val="28"/>
        </w:rPr>
      </w:pPr>
    </w:p>
    <w:p w:rsidR="0069523C" w:rsidRDefault="0069523C">
      <w:pPr>
        <w:rPr>
          <w:b/>
          <w:sz w:val="28"/>
          <w:szCs w:val="28"/>
        </w:rPr>
      </w:pPr>
    </w:p>
    <w:p w:rsidR="0069523C" w:rsidRDefault="0069523C">
      <w:pPr>
        <w:rPr>
          <w:b/>
          <w:sz w:val="28"/>
          <w:szCs w:val="28"/>
        </w:rPr>
      </w:pPr>
    </w:p>
    <w:p w:rsidR="0069523C" w:rsidRDefault="0069523C">
      <w:pPr>
        <w:rPr>
          <w:b/>
          <w:sz w:val="28"/>
          <w:szCs w:val="28"/>
        </w:rPr>
      </w:pPr>
    </w:p>
    <w:p w:rsidR="0069523C" w:rsidRDefault="0069523C">
      <w:pPr>
        <w:rPr>
          <w:b/>
          <w:sz w:val="28"/>
          <w:szCs w:val="28"/>
        </w:rPr>
      </w:pPr>
    </w:p>
    <w:p w:rsidR="0069523C" w:rsidRDefault="0069523C">
      <w:pPr>
        <w:rPr>
          <w:b/>
          <w:sz w:val="28"/>
          <w:szCs w:val="28"/>
        </w:rPr>
      </w:pPr>
    </w:p>
    <w:p w:rsidR="0069523C" w:rsidRDefault="0069523C">
      <w:pPr>
        <w:rPr>
          <w:b/>
          <w:sz w:val="28"/>
          <w:szCs w:val="28"/>
        </w:rPr>
      </w:pPr>
    </w:p>
    <w:p w:rsidR="0069523C" w:rsidRDefault="0069523C">
      <w:pPr>
        <w:rPr>
          <w:b/>
          <w:sz w:val="28"/>
          <w:szCs w:val="28"/>
        </w:rPr>
      </w:pPr>
    </w:p>
    <w:p w:rsidR="0069523C" w:rsidRDefault="0069523C">
      <w:pPr>
        <w:rPr>
          <w:b/>
          <w:sz w:val="28"/>
          <w:szCs w:val="28"/>
        </w:rPr>
      </w:pPr>
    </w:p>
    <w:p w:rsidR="0069523C" w:rsidRDefault="0069523C">
      <w:pPr>
        <w:rPr>
          <w:b/>
          <w:sz w:val="28"/>
          <w:szCs w:val="28"/>
        </w:rPr>
      </w:pPr>
    </w:p>
    <w:p w:rsidR="0069523C" w:rsidRDefault="0069523C">
      <w:pPr>
        <w:rPr>
          <w:b/>
          <w:sz w:val="28"/>
          <w:szCs w:val="28"/>
        </w:rPr>
      </w:pPr>
    </w:p>
    <w:p w:rsidR="0069523C" w:rsidRDefault="0069523C">
      <w:pPr>
        <w:rPr>
          <w:b/>
          <w:sz w:val="28"/>
          <w:szCs w:val="28"/>
        </w:rPr>
      </w:pPr>
    </w:p>
    <w:p w:rsidR="0069523C" w:rsidRDefault="0069523C">
      <w:pPr>
        <w:rPr>
          <w:b/>
          <w:sz w:val="28"/>
          <w:szCs w:val="28"/>
        </w:rPr>
      </w:pPr>
    </w:p>
    <w:p w:rsidR="0069523C" w:rsidRDefault="0069523C">
      <w:pPr>
        <w:rPr>
          <w:b/>
          <w:sz w:val="28"/>
          <w:szCs w:val="28"/>
        </w:rPr>
      </w:pPr>
    </w:p>
    <w:p w:rsidR="0069523C" w:rsidRDefault="0069523C">
      <w:pPr>
        <w:rPr>
          <w:b/>
          <w:sz w:val="28"/>
          <w:szCs w:val="28"/>
        </w:rPr>
      </w:pPr>
    </w:p>
    <w:p w:rsidR="0069523C" w:rsidRDefault="0069523C">
      <w:pPr>
        <w:rPr>
          <w:b/>
          <w:sz w:val="28"/>
          <w:szCs w:val="28"/>
        </w:rPr>
      </w:pPr>
    </w:p>
    <w:p w:rsidR="0069523C" w:rsidRDefault="0069523C">
      <w:pPr>
        <w:rPr>
          <w:b/>
          <w:sz w:val="28"/>
          <w:szCs w:val="28"/>
        </w:rPr>
      </w:pPr>
    </w:p>
    <w:p w:rsidR="0069523C" w:rsidRDefault="0069523C">
      <w:pPr>
        <w:rPr>
          <w:b/>
          <w:sz w:val="28"/>
          <w:szCs w:val="28"/>
        </w:rPr>
      </w:pPr>
    </w:p>
    <w:p w:rsidR="0069523C" w:rsidRDefault="0069523C">
      <w:pPr>
        <w:rPr>
          <w:b/>
          <w:sz w:val="28"/>
          <w:szCs w:val="28"/>
        </w:rPr>
      </w:pPr>
    </w:p>
    <w:p w:rsidR="0069523C" w:rsidRDefault="0069523C">
      <w:pPr>
        <w:rPr>
          <w:b/>
          <w:sz w:val="28"/>
          <w:szCs w:val="28"/>
        </w:rPr>
      </w:pPr>
    </w:p>
    <w:p w:rsidR="0069523C" w:rsidRDefault="0069523C">
      <w:pPr>
        <w:rPr>
          <w:b/>
          <w:sz w:val="28"/>
          <w:szCs w:val="28"/>
        </w:rPr>
      </w:pPr>
    </w:p>
    <w:p w:rsidR="0069523C" w:rsidRDefault="0069523C">
      <w:pPr>
        <w:rPr>
          <w:b/>
          <w:sz w:val="28"/>
          <w:szCs w:val="28"/>
        </w:rPr>
      </w:pPr>
    </w:p>
    <w:p w:rsidR="0069523C" w:rsidRDefault="0069523C">
      <w:pPr>
        <w:rPr>
          <w:b/>
          <w:sz w:val="28"/>
          <w:szCs w:val="28"/>
        </w:rPr>
      </w:pPr>
    </w:p>
    <w:p w:rsidR="0069523C" w:rsidRDefault="0069523C">
      <w:pPr>
        <w:rPr>
          <w:b/>
          <w:sz w:val="28"/>
          <w:szCs w:val="28"/>
        </w:rPr>
      </w:pPr>
    </w:p>
    <w:p w:rsidR="0069523C" w:rsidRDefault="0069523C">
      <w:pPr>
        <w:rPr>
          <w:b/>
          <w:sz w:val="28"/>
          <w:szCs w:val="28"/>
        </w:rPr>
      </w:pPr>
    </w:p>
    <w:p w:rsidR="0069523C" w:rsidRDefault="0069523C">
      <w:pPr>
        <w:rPr>
          <w:b/>
          <w:sz w:val="28"/>
          <w:szCs w:val="28"/>
        </w:rPr>
      </w:pPr>
    </w:p>
    <w:p w:rsidR="0069523C" w:rsidRDefault="0069523C">
      <w:pPr>
        <w:rPr>
          <w:b/>
          <w:sz w:val="28"/>
          <w:szCs w:val="28"/>
        </w:rPr>
      </w:pPr>
    </w:p>
    <w:p w:rsidR="00516E4C" w:rsidRDefault="00516E4C">
      <w:pPr>
        <w:rPr>
          <w:b/>
          <w:sz w:val="28"/>
          <w:szCs w:val="28"/>
        </w:rPr>
      </w:pPr>
    </w:p>
    <w:p w:rsidR="0069523C" w:rsidRDefault="004439C2">
      <w:pPr>
        <w:rPr>
          <w:sz w:val="28"/>
          <w:szCs w:val="28"/>
        </w:rPr>
      </w:pPr>
      <w:r>
        <w:rPr>
          <w:b/>
          <w:sz w:val="28"/>
          <w:szCs w:val="28"/>
        </w:rPr>
        <w:lastRenderedPageBreak/>
        <w:t>Inleiding</w:t>
      </w:r>
      <w:r>
        <w:rPr>
          <w:sz w:val="28"/>
          <w:szCs w:val="28"/>
        </w:rPr>
        <w:t>:</w:t>
      </w:r>
    </w:p>
    <w:p w:rsidR="0069523C" w:rsidRDefault="004439C2">
      <w:r>
        <w:t>We zijn met de biologie groep naar het Loetbos gegaan met als doel om het verband tussen de abiotische factoren en de biotische factoren te onderzoeken, het ecosysteem dus. We hebben de sloot als ecosysteem gebruikt daar hebben we de biotische en abiotisch</w:t>
      </w:r>
      <w:r>
        <w:t xml:space="preserve">e factoren onderzocht.   </w:t>
      </w:r>
    </w:p>
    <w:p w:rsidR="0069523C" w:rsidRDefault="004439C2">
      <w:r>
        <w:t>We hebben 4 soorten practica gedaan we hebben de abiotische factoren in een sloot onderzocht ( hoe diep het is, lichtdoorlaatbaarheid, hoeveelheid fosfaat enz.) Ook hebben we watermonsters genomen om later te onderzoeken of er vee</w:t>
      </w:r>
      <w:r>
        <w:t>l reducenten in de sloot zitten, we hebben de planten om de sloot onderzocht en de dieren in de sloot.                                           Deze factoren (abiotische factoren, reducenten, planten en dieren) kunnen we achteraf op school onderzoeken. Na</w:t>
      </w:r>
      <w:r>
        <w:t>dat we de factoren hebben onderzocht kunnen we misschien wel een verband tussen de 4 factoren vinden en een conclusie trekken over het ecosysteem van een sloot in het Loetbos. Onze resultaten gaan we daarna vergelijken met een andere plek op de wereld om t</w:t>
      </w:r>
      <w:r>
        <w:t>e zien of er een verschil is.</w:t>
      </w:r>
    </w:p>
    <w:p w:rsidR="0069523C" w:rsidRDefault="0069523C"/>
    <w:p w:rsidR="0069523C" w:rsidRDefault="004439C2">
      <w:pPr>
        <w:rPr>
          <w:b/>
          <w:sz w:val="28"/>
          <w:szCs w:val="28"/>
        </w:rPr>
      </w:pPr>
      <w:r>
        <w:rPr>
          <w:b/>
          <w:sz w:val="28"/>
          <w:szCs w:val="28"/>
        </w:rPr>
        <w:t>Practicum 1 Abiotische factoren</w:t>
      </w:r>
    </w:p>
    <w:p w:rsidR="0069523C" w:rsidRDefault="0069523C">
      <w:pPr>
        <w:rPr>
          <w:b/>
        </w:rPr>
      </w:pPr>
    </w:p>
    <w:p w:rsidR="0069523C" w:rsidRDefault="004439C2">
      <w:pPr>
        <w:rPr>
          <w:b/>
        </w:rPr>
      </w:pPr>
      <w:r>
        <w:rPr>
          <w:b/>
        </w:rPr>
        <w:t>Inleiding:</w:t>
      </w:r>
    </w:p>
    <w:p w:rsidR="0069523C" w:rsidRDefault="004439C2">
      <w:r>
        <w:t>in dit onderzoek gaan we onderzoeken wat de abiotische factoren zijn in onze uitgekozen sloot.</w:t>
      </w:r>
    </w:p>
    <w:p w:rsidR="0069523C" w:rsidRDefault="0069523C">
      <w:pPr>
        <w:rPr>
          <w:b/>
        </w:rPr>
      </w:pPr>
    </w:p>
    <w:p w:rsidR="0069523C" w:rsidRDefault="004439C2">
      <w:pPr>
        <w:rPr>
          <w:b/>
        </w:rPr>
      </w:pPr>
      <w:r>
        <w:rPr>
          <w:b/>
        </w:rPr>
        <w:t>Onderzoeksvraag:</w:t>
      </w:r>
    </w:p>
    <w:p w:rsidR="0069523C" w:rsidRDefault="004439C2">
      <w:r>
        <w:t>Is er verschil in één sloot als het gaat om abiotische factoren?</w:t>
      </w:r>
    </w:p>
    <w:p w:rsidR="0069523C" w:rsidRDefault="004439C2">
      <w:r>
        <w:t>dee</w:t>
      </w:r>
      <w:r>
        <w:t>lvragen: Is de sloot vervuild?</w:t>
      </w:r>
    </w:p>
    <w:p w:rsidR="0069523C" w:rsidRDefault="0069523C">
      <w:pPr>
        <w:rPr>
          <w:b/>
        </w:rPr>
      </w:pPr>
    </w:p>
    <w:p w:rsidR="0069523C" w:rsidRDefault="004439C2">
      <w:pPr>
        <w:rPr>
          <w:b/>
        </w:rPr>
      </w:pPr>
      <w:r>
        <w:rPr>
          <w:b/>
        </w:rPr>
        <w:t>Hypothese:</w:t>
      </w:r>
    </w:p>
    <w:p w:rsidR="0069523C" w:rsidRDefault="004439C2">
      <w:r>
        <w:t>Wij denken dat er geen verschil zit tussen de abiotische factoren in één sloot omdat het water door de hele sloot stroomt waardoor de fosfaten, nitraten en ph gelijk moet zijn. Maar wij verwachten dat de diepte en</w:t>
      </w:r>
      <w:r>
        <w:t xml:space="preserve"> de helderheid in een sloot wel kan verschillen. Dit is omdat wanneer er veel planten langs de kant staan en die afsterven en in de sloot vallen de sloot ondieper wordt waardoor deze inslinkt</w:t>
      </w:r>
    </w:p>
    <w:p w:rsidR="0069523C" w:rsidRDefault="0069523C">
      <w:pPr>
        <w:rPr>
          <w:b/>
        </w:rPr>
      </w:pPr>
    </w:p>
    <w:p w:rsidR="0069523C" w:rsidRDefault="004439C2">
      <w:pPr>
        <w:rPr>
          <w:b/>
        </w:rPr>
      </w:pPr>
      <w:r>
        <w:rPr>
          <w:b/>
        </w:rPr>
        <w:t>Materiaal:</w:t>
      </w:r>
    </w:p>
    <w:p w:rsidR="0069523C" w:rsidRDefault="004439C2">
      <w:r>
        <w:t xml:space="preserve">Water Thermometer </w:t>
      </w:r>
      <w:r>
        <w:tab/>
        <w:t xml:space="preserve"> </w:t>
      </w:r>
      <w:r>
        <w:tab/>
      </w:r>
    </w:p>
    <w:p w:rsidR="0069523C" w:rsidRDefault="004439C2">
      <w:r>
        <w:t>Doorlaatbaarheid van licht met</w:t>
      </w:r>
      <w:r>
        <w:t xml:space="preserve">er. </w:t>
      </w:r>
      <w:r>
        <w:tab/>
      </w:r>
    </w:p>
    <w:p w:rsidR="0069523C" w:rsidRDefault="004439C2">
      <w:r>
        <w:t xml:space="preserve">Dieptemeter </w:t>
      </w:r>
      <w:r>
        <w:tab/>
        <w:t xml:space="preserve"> </w:t>
      </w:r>
      <w:r>
        <w:tab/>
      </w:r>
    </w:p>
    <w:p w:rsidR="0069523C" w:rsidRDefault="004439C2">
      <w:r>
        <w:t>Green kits + afvalfles</w:t>
      </w:r>
    </w:p>
    <w:p w:rsidR="0069523C" w:rsidRDefault="004439C2">
      <w:r>
        <w:t>Netje voor watermonster</w:t>
      </w:r>
    </w:p>
    <w:p w:rsidR="0069523C" w:rsidRDefault="0069523C"/>
    <w:p w:rsidR="0069523C" w:rsidRDefault="004439C2">
      <w:pPr>
        <w:rPr>
          <w:b/>
        </w:rPr>
      </w:pPr>
      <w:r>
        <w:rPr>
          <w:b/>
        </w:rPr>
        <w:t>Werkwijze:</w:t>
      </w:r>
    </w:p>
    <w:p w:rsidR="0069523C" w:rsidRDefault="004439C2">
      <w:pPr>
        <w:rPr>
          <w:i/>
        </w:rPr>
      </w:pPr>
      <w:r>
        <w:rPr>
          <w:i/>
        </w:rPr>
        <w:t>Dieptemeter:</w:t>
      </w:r>
    </w:p>
    <w:p w:rsidR="0069523C" w:rsidRDefault="004439C2">
      <w:r>
        <w:t xml:space="preserve">Er moet per meet onderdeel 1 meting worden gedaan op 3 verschillende plekken van de gekozen sloot. Met de dieptemeter, wat een touwtje is met een gewichtje eraan </w:t>
      </w:r>
      <w:r>
        <w:t>en om de 5 centimeter zit er een streepje op het touw, deze laat je op alle drie de plekken een keer in het water zakken en op die manier wordt de diepte op de drie plekken van de sloot gemeten.</w:t>
      </w:r>
    </w:p>
    <w:p w:rsidR="0069523C" w:rsidRDefault="0069523C"/>
    <w:p w:rsidR="0069523C" w:rsidRDefault="004439C2">
      <w:pPr>
        <w:rPr>
          <w:i/>
        </w:rPr>
      </w:pPr>
      <w:r>
        <w:rPr>
          <w:i/>
        </w:rPr>
        <w:t>Helderheid</w:t>
      </w:r>
    </w:p>
    <w:p w:rsidR="0069523C" w:rsidRDefault="004439C2">
      <w:r>
        <w:t>Met de helderheid meter, bestaand uit een touw met daaraan vast een rond bord met Zwarte en witte driehoek erop die van de rand naar het midden lopen met ook weer om de 5 centimeter een streepje op het touw, moet het bord langzaam in het water zakken en da</w:t>
      </w:r>
      <w:r>
        <w:t>n wanneer er geen verschil meer te zien is tussen de de witte en zwarte kleur wordt de diepte opgeschreven tot hoeverre het bord nog zichtbaar is.</w:t>
      </w:r>
    </w:p>
    <w:p w:rsidR="0069523C" w:rsidRDefault="0069523C"/>
    <w:p w:rsidR="0069523C" w:rsidRDefault="004439C2">
      <w:pPr>
        <w:rPr>
          <w:i/>
        </w:rPr>
      </w:pPr>
      <w:r>
        <w:rPr>
          <w:i/>
        </w:rPr>
        <w:t>Temperatuur:</w:t>
      </w:r>
    </w:p>
    <w:p w:rsidR="0069523C" w:rsidRDefault="004439C2">
      <w:r>
        <w:t xml:space="preserve">De thermometer moet op de drie verschillende plekken voor minimaal 1 tot maximaal 2 minuten in </w:t>
      </w:r>
      <w:r>
        <w:t>het water worden gehouden, steek de thermometer minimaal zo’n 8 centimeter onder water. Na de minuut afgewacht te hebben kan de sloot temperatuur van de thermometer worden afgelezen.</w:t>
      </w:r>
    </w:p>
    <w:p w:rsidR="0069523C" w:rsidRDefault="0069523C"/>
    <w:p w:rsidR="0069523C" w:rsidRDefault="004439C2">
      <w:pPr>
        <w:rPr>
          <w:i/>
        </w:rPr>
      </w:pPr>
      <w:r>
        <w:rPr>
          <w:i/>
        </w:rPr>
        <w:t>concentratie ph, nitraat en fosfaat:</w:t>
      </w:r>
    </w:p>
    <w:p w:rsidR="0069523C" w:rsidRDefault="004439C2">
      <w:r>
        <w:t>De green kits moeten worden gebruik</w:t>
      </w:r>
      <w:r>
        <w:t>t voor de ph, nitraat en fosfaat waarden. Bij elke plek moeten dus 3 watermonsters genomen worden. Voor de ph wordt er dan in één van de buisjes een pil gegooid dan moet het buisje worden afgeschermd en worden geschud totdat de pil is opgelost en het water</w:t>
      </w:r>
      <w:r>
        <w:t xml:space="preserve"> een andere kleur heeft gekregen. De ph waarde kan dan worden afgelezen met behulp van een blaadje met de waarden erop en dan kan de kleur van het water worden vergeleken met die van het hulpblad.</w:t>
      </w:r>
    </w:p>
    <w:p w:rsidR="0069523C" w:rsidRDefault="004439C2">
      <w:r>
        <w:t xml:space="preserve">Bij de nitraat waarde moet precies hetzelfde worden gedaan </w:t>
      </w:r>
      <w:r>
        <w:t>alleen dan met een ander pilletje in de green kit en een ander hulpblad met alle nitraat waarden.</w:t>
      </w:r>
    </w:p>
    <w:p w:rsidR="0069523C" w:rsidRDefault="0069523C"/>
    <w:p w:rsidR="0069523C" w:rsidRDefault="004439C2">
      <w:r>
        <w:t>Bij de fosfaat wordt bijna alles hetzelfde gedaan alleen met de pillen is het verschillend. Bij de fosfaat wordt namelijk eerst pil 1 in het water gedaan die</w:t>
      </w:r>
      <w:r>
        <w:t xml:space="preserve"> daarna eerst via schudden opgelost moet zijn voordat pil 2 erin kan en ook die moet weer opgelost zijn voordat je de waarde van het water kan aflezen met behulp van een hulpblad met alle waarden erop.</w:t>
      </w:r>
    </w:p>
    <w:p w:rsidR="0069523C" w:rsidRDefault="0069523C"/>
    <w:p w:rsidR="0069523C" w:rsidRDefault="004439C2">
      <w:r>
        <w:t>Plek 1: is in het midden van de sloot en naast een br</w:t>
      </w:r>
      <w:r>
        <w:t>ug.</w:t>
      </w:r>
    </w:p>
    <w:p w:rsidR="0069523C" w:rsidRDefault="0069523C"/>
    <w:p w:rsidR="0069523C" w:rsidRDefault="004439C2">
      <w:r>
        <w:t>Plek 2: is vergeleken met plek 1 50 meter verder en aan de slootkant.</w:t>
      </w:r>
    </w:p>
    <w:p w:rsidR="0069523C" w:rsidRDefault="0069523C"/>
    <w:p w:rsidR="0069523C" w:rsidRDefault="004439C2">
      <w:r>
        <w:t>Plek 3: is net na een duiker bij een dam in de sloot.</w:t>
      </w:r>
    </w:p>
    <w:p w:rsidR="0069523C" w:rsidRDefault="0069523C"/>
    <w:p w:rsidR="0069523C" w:rsidRDefault="0069523C"/>
    <w:p w:rsidR="0069523C" w:rsidRDefault="0069523C"/>
    <w:p w:rsidR="0069523C" w:rsidRDefault="0069523C">
      <w:pPr>
        <w:rPr>
          <w:b/>
        </w:rPr>
      </w:pPr>
    </w:p>
    <w:p w:rsidR="0069523C" w:rsidRDefault="0069523C">
      <w:pPr>
        <w:rPr>
          <w:b/>
        </w:rPr>
      </w:pPr>
    </w:p>
    <w:p w:rsidR="0069523C" w:rsidRDefault="0069523C">
      <w:pPr>
        <w:rPr>
          <w:b/>
        </w:rPr>
      </w:pPr>
    </w:p>
    <w:p w:rsidR="0069523C" w:rsidRDefault="0069523C">
      <w:pPr>
        <w:rPr>
          <w:b/>
        </w:rPr>
      </w:pPr>
    </w:p>
    <w:p w:rsidR="0069523C" w:rsidRDefault="0069523C">
      <w:pPr>
        <w:rPr>
          <w:b/>
        </w:rPr>
      </w:pPr>
    </w:p>
    <w:p w:rsidR="0069523C" w:rsidRDefault="0069523C">
      <w:pPr>
        <w:rPr>
          <w:b/>
        </w:rPr>
      </w:pPr>
    </w:p>
    <w:p w:rsidR="0069523C" w:rsidRDefault="0069523C">
      <w:pPr>
        <w:rPr>
          <w:b/>
        </w:rPr>
      </w:pPr>
    </w:p>
    <w:p w:rsidR="0069523C" w:rsidRDefault="004439C2">
      <w:pPr>
        <w:rPr>
          <w:b/>
        </w:rPr>
      </w:pPr>
      <w:r>
        <w:rPr>
          <w:b/>
        </w:rPr>
        <w:lastRenderedPageBreak/>
        <w:t>Resultaten:</w:t>
      </w:r>
    </w:p>
    <w:tbl>
      <w:tblPr>
        <w:tblStyle w:val="a"/>
        <w:tblW w:w="9329"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600" w:firstRow="0" w:lastRow="0" w:firstColumn="0" w:lastColumn="0" w:noHBand="1" w:noVBand="1"/>
      </w:tblPr>
      <w:tblGrid>
        <w:gridCol w:w="2333"/>
        <w:gridCol w:w="2332"/>
        <w:gridCol w:w="2332"/>
        <w:gridCol w:w="2332"/>
      </w:tblGrid>
      <w:tr w:rsidR="0069523C">
        <w:tblPrEx>
          <w:tblCellMar>
            <w:top w:w="0" w:type="dxa"/>
            <w:left w:w="0" w:type="dxa"/>
            <w:bottom w:w="0" w:type="dxa"/>
            <w:right w:w="0" w:type="dxa"/>
          </w:tblCellMar>
        </w:tblPrEx>
        <w:tc>
          <w:tcPr>
            <w:tcW w:w="2332" w:type="dxa"/>
            <w:tcMar>
              <w:top w:w="100" w:type="dxa"/>
              <w:left w:w="100" w:type="dxa"/>
              <w:bottom w:w="100" w:type="dxa"/>
              <w:right w:w="100" w:type="dxa"/>
            </w:tcMar>
          </w:tcPr>
          <w:p w:rsidR="0069523C" w:rsidRDefault="004439C2">
            <w:pPr>
              <w:widowControl w:val="0"/>
              <w:spacing w:line="240" w:lineRule="auto"/>
            </w:pPr>
            <w:r>
              <w:t>Meet onderdelen</w:t>
            </w:r>
          </w:p>
        </w:tc>
        <w:tc>
          <w:tcPr>
            <w:tcW w:w="2332" w:type="dxa"/>
            <w:tcMar>
              <w:top w:w="100" w:type="dxa"/>
              <w:left w:w="100" w:type="dxa"/>
              <w:bottom w:w="100" w:type="dxa"/>
              <w:right w:w="100" w:type="dxa"/>
            </w:tcMar>
          </w:tcPr>
          <w:p w:rsidR="0069523C" w:rsidRDefault="004439C2">
            <w:pPr>
              <w:widowControl w:val="0"/>
              <w:spacing w:line="240" w:lineRule="auto"/>
            </w:pPr>
            <w:r>
              <w:t>plek 1</w:t>
            </w:r>
          </w:p>
        </w:tc>
        <w:tc>
          <w:tcPr>
            <w:tcW w:w="2332" w:type="dxa"/>
            <w:tcMar>
              <w:top w:w="100" w:type="dxa"/>
              <w:left w:w="100" w:type="dxa"/>
              <w:bottom w:w="100" w:type="dxa"/>
              <w:right w:w="100" w:type="dxa"/>
            </w:tcMar>
          </w:tcPr>
          <w:p w:rsidR="0069523C" w:rsidRDefault="004439C2">
            <w:pPr>
              <w:widowControl w:val="0"/>
              <w:spacing w:line="240" w:lineRule="auto"/>
            </w:pPr>
            <w:r>
              <w:t>plek 2</w:t>
            </w:r>
          </w:p>
        </w:tc>
        <w:tc>
          <w:tcPr>
            <w:tcW w:w="2332" w:type="dxa"/>
            <w:tcMar>
              <w:top w:w="100" w:type="dxa"/>
              <w:left w:w="100" w:type="dxa"/>
              <w:bottom w:w="100" w:type="dxa"/>
              <w:right w:w="100" w:type="dxa"/>
            </w:tcMar>
          </w:tcPr>
          <w:p w:rsidR="0069523C" w:rsidRDefault="004439C2">
            <w:pPr>
              <w:widowControl w:val="0"/>
              <w:spacing w:line="240" w:lineRule="auto"/>
            </w:pPr>
            <w:r>
              <w:t>plek 3</w:t>
            </w:r>
          </w:p>
        </w:tc>
      </w:tr>
      <w:tr w:rsidR="0069523C">
        <w:tblPrEx>
          <w:tblCellMar>
            <w:top w:w="0" w:type="dxa"/>
            <w:left w:w="0" w:type="dxa"/>
            <w:bottom w:w="0" w:type="dxa"/>
            <w:right w:w="0" w:type="dxa"/>
          </w:tblCellMar>
        </w:tblPrEx>
        <w:tc>
          <w:tcPr>
            <w:tcW w:w="2332" w:type="dxa"/>
            <w:tcMar>
              <w:top w:w="100" w:type="dxa"/>
              <w:left w:w="100" w:type="dxa"/>
              <w:bottom w:w="100" w:type="dxa"/>
              <w:right w:w="100" w:type="dxa"/>
            </w:tcMar>
          </w:tcPr>
          <w:p w:rsidR="0069523C" w:rsidRDefault="004439C2">
            <w:pPr>
              <w:widowControl w:val="0"/>
              <w:spacing w:line="240" w:lineRule="auto"/>
            </w:pPr>
            <w:r>
              <w:t>diepte (cm)</w:t>
            </w:r>
          </w:p>
        </w:tc>
        <w:tc>
          <w:tcPr>
            <w:tcW w:w="2332" w:type="dxa"/>
            <w:tcMar>
              <w:top w:w="100" w:type="dxa"/>
              <w:left w:w="100" w:type="dxa"/>
              <w:bottom w:w="100" w:type="dxa"/>
              <w:right w:w="100" w:type="dxa"/>
            </w:tcMar>
          </w:tcPr>
          <w:p w:rsidR="0069523C" w:rsidRDefault="004439C2">
            <w:pPr>
              <w:widowControl w:val="0"/>
              <w:spacing w:line="240" w:lineRule="auto"/>
            </w:pPr>
            <w:r>
              <w:t>25</w:t>
            </w:r>
          </w:p>
        </w:tc>
        <w:tc>
          <w:tcPr>
            <w:tcW w:w="2332" w:type="dxa"/>
            <w:tcMar>
              <w:top w:w="100" w:type="dxa"/>
              <w:left w:w="100" w:type="dxa"/>
              <w:bottom w:w="100" w:type="dxa"/>
              <w:right w:w="100" w:type="dxa"/>
            </w:tcMar>
          </w:tcPr>
          <w:p w:rsidR="0069523C" w:rsidRDefault="004439C2">
            <w:pPr>
              <w:widowControl w:val="0"/>
              <w:spacing w:line="240" w:lineRule="auto"/>
            </w:pPr>
            <w:r>
              <w:t>30</w:t>
            </w:r>
          </w:p>
        </w:tc>
        <w:tc>
          <w:tcPr>
            <w:tcW w:w="2332" w:type="dxa"/>
            <w:tcMar>
              <w:top w:w="100" w:type="dxa"/>
              <w:left w:w="100" w:type="dxa"/>
              <w:bottom w:w="100" w:type="dxa"/>
              <w:right w:w="100" w:type="dxa"/>
            </w:tcMar>
          </w:tcPr>
          <w:p w:rsidR="0069523C" w:rsidRDefault="004439C2">
            <w:pPr>
              <w:widowControl w:val="0"/>
              <w:spacing w:line="240" w:lineRule="auto"/>
            </w:pPr>
            <w:r>
              <w:t>13</w:t>
            </w:r>
          </w:p>
        </w:tc>
      </w:tr>
      <w:tr w:rsidR="0069523C">
        <w:tblPrEx>
          <w:tblCellMar>
            <w:top w:w="0" w:type="dxa"/>
            <w:left w:w="0" w:type="dxa"/>
            <w:bottom w:w="0" w:type="dxa"/>
            <w:right w:w="0" w:type="dxa"/>
          </w:tblCellMar>
        </w:tblPrEx>
        <w:tc>
          <w:tcPr>
            <w:tcW w:w="2332" w:type="dxa"/>
            <w:tcMar>
              <w:top w:w="100" w:type="dxa"/>
              <w:left w:w="100" w:type="dxa"/>
              <w:bottom w:w="100" w:type="dxa"/>
              <w:right w:w="100" w:type="dxa"/>
            </w:tcMar>
          </w:tcPr>
          <w:p w:rsidR="0069523C" w:rsidRDefault="004439C2">
            <w:pPr>
              <w:widowControl w:val="0"/>
              <w:spacing w:line="240" w:lineRule="auto"/>
            </w:pPr>
            <w:r>
              <w:t>helderheid (cm)</w:t>
            </w:r>
          </w:p>
        </w:tc>
        <w:tc>
          <w:tcPr>
            <w:tcW w:w="2332" w:type="dxa"/>
            <w:tcMar>
              <w:top w:w="100" w:type="dxa"/>
              <w:left w:w="100" w:type="dxa"/>
              <w:bottom w:w="100" w:type="dxa"/>
              <w:right w:w="100" w:type="dxa"/>
            </w:tcMar>
          </w:tcPr>
          <w:p w:rsidR="0069523C" w:rsidRDefault="004439C2">
            <w:pPr>
              <w:widowControl w:val="0"/>
              <w:spacing w:line="240" w:lineRule="auto"/>
            </w:pPr>
            <w:r>
              <w:t>25</w:t>
            </w:r>
          </w:p>
        </w:tc>
        <w:tc>
          <w:tcPr>
            <w:tcW w:w="2332" w:type="dxa"/>
            <w:tcMar>
              <w:top w:w="100" w:type="dxa"/>
              <w:left w:w="100" w:type="dxa"/>
              <w:bottom w:w="100" w:type="dxa"/>
              <w:right w:w="100" w:type="dxa"/>
            </w:tcMar>
          </w:tcPr>
          <w:p w:rsidR="0069523C" w:rsidRDefault="004439C2">
            <w:pPr>
              <w:widowControl w:val="0"/>
              <w:spacing w:line="240" w:lineRule="auto"/>
            </w:pPr>
            <w:r>
              <w:t>30</w:t>
            </w:r>
          </w:p>
        </w:tc>
        <w:tc>
          <w:tcPr>
            <w:tcW w:w="2332" w:type="dxa"/>
            <w:tcMar>
              <w:top w:w="100" w:type="dxa"/>
              <w:left w:w="100" w:type="dxa"/>
              <w:bottom w:w="100" w:type="dxa"/>
              <w:right w:w="100" w:type="dxa"/>
            </w:tcMar>
          </w:tcPr>
          <w:p w:rsidR="0069523C" w:rsidRDefault="004439C2">
            <w:pPr>
              <w:widowControl w:val="0"/>
              <w:spacing w:line="240" w:lineRule="auto"/>
            </w:pPr>
            <w:r>
              <w:t>13</w:t>
            </w:r>
          </w:p>
        </w:tc>
      </w:tr>
      <w:tr w:rsidR="0069523C">
        <w:tblPrEx>
          <w:tblCellMar>
            <w:top w:w="0" w:type="dxa"/>
            <w:left w:w="0" w:type="dxa"/>
            <w:bottom w:w="0" w:type="dxa"/>
            <w:right w:w="0" w:type="dxa"/>
          </w:tblCellMar>
        </w:tblPrEx>
        <w:tc>
          <w:tcPr>
            <w:tcW w:w="2332" w:type="dxa"/>
            <w:tcMar>
              <w:top w:w="100" w:type="dxa"/>
              <w:left w:w="100" w:type="dxa"/>
              <w:bottom w:w="100" w:type="dxa"/>
              <w:right w:w="100" w:type="dxa"/>
            </w:tcMar>
          </w:tcPr>
          <w:p w:rsidR="0069523C" w:rsidRDefault="004439C2">
            <w:pPr>
              <w:widowControl w:val="0"/>
              <w:spacing w:line="240" w:lineRule="auto"/>
            </w:pPr>
            <w:r>
              <w:t>temp. (°C)</w:t>
            </w:r>
          </w:p>
        </w:tc>
        <w:tc>
          <w:tcPr>
            <w:tcW w:w="2332" w:type="dxa"/>
            <w:tcMar>
              <w:top w:w="100" w:type="dxa"/>
              <w:left w:w="100" w:type="dxa"/>
              <w:bottom w:w="100" w:type="dxa"/>
              <w:right w:w="100" w:type="dxa"/>
            </w:tcMar>
          </w:tcPr>
          <w:p w:rsidR="0069523C" w:rsidRDefault="004439C2">
            <w:pPr>
              <w:widowControl w:val="0"/>
              <w:spacing w:line="240" w:lineRule="auto"/>
            </w:pPr>
            <w:r>
              <w:t>7</w:t>
            </w:r>
          </w:p>
        </w:tc>
        <w:tc>
          <w:tcPr>
            <w:tcW w:w="2332" w:type="dxa"/>
            <w:tcMar>
              <w:top w:w="100" w:type="dxa"/>
              <w:left w:w="100" w:type="dxa"/>
              <w:bottom w:w="100" w:type="dxa"/>
              <w:right w:w="100" w:type="dxa"/>
            </w:tcMar>
          </w:tcPr>
          <w:p w:rsidR="0069523C" w:rsidRDefault="004439C2">
            <w:pPr>
              <w:widowControl w:val="0"/>
              <w:spacing w:line="240" w:lineRule="auto"/>
            </w:pPr>
            <w:r>
              <w:t>8</w:t>
            </w:r>
          </w:p>
        </w:tc>
        <w:tc>
          <w:tcPr>
            <w:tcW w:w="2332" w:type="dxa"/>
            <w:tcMar>
              <w:top w:w="100" w:type="dxa"/>
              <w:left w:w="100" w:type="dxa"/>
              <w:bottom w:w="100" w:type="dxa"/>
              <w:right w:w="100" w:type="dxa"/>
            </w:tcMar>
          </w:tcPr>
          <w:p w:rsidR="0069523C" w:rsidRDefault="004439C2">
            <w:pPr>
              <w:widowControl w:val="0"/>
              <w:spacing w:line="240" w:lineRule="auto"/>
            </w:pPr>
            <w:r>
              <w:t>8</w:t>
            </w:r>
          </w:p>
        </w:tc>
      </w:tr>
      <w:tr w:rsidR="0069523C">
        <w:tblPrEx>
          <w:tblCellMar>
            <w:top w:w="0" w:type="dxa"/>
            <w:left w:w="0" w:type="dxa"/>
            <w:bottom w:w="0" w:type="dxa"/>
            <w:right w:w="0" w:type="dxa"/>
          </w:tblCellMar>
        </w:tblPrEx>
        <w:tc>
          <w:tcPr>
            <w:tcW w:w="2332" w:type="dxa"/>
            <w:tcMar>
              <w:top w:w="100" w:type="dxa"/>
              <w:left w:w="100" w:type="dxa"/>
              <w:bottom w:w="100" w:type="dxa"/>
              <w:right w:w="100" w:type="dxa"/>
            </w:tcMar>
          </w:tcPr>
          <w:p w:rsidR="0069523C" w:rsidRDefault="004439C2">
            <w:pPr>
              <w:widowControl w:val="0"/>
              <w:spacing w:line="240" w:lineRule="auto"/>
            </w:pPr>
            <w:r>
              <w:t>ph (ppm)</w:t>
            </w:r>
          </w:p>
        </w:tc>
        <w:tc>
          <w:tcPr>
            <w:tcW w:w="2332" w:type="dxa"/>
            <w:tcMar>
              <w:top w:w="100" w:type="dxa"/>
              <w:left w:w="100" w:type="dxa"/>
              <w:bottom w:w="100" w:type="dxa"/>
              <w:right w:w="100" w:type="dxa"/>
            </w:tcMar>
          </w:tcPr>
          <w:p w:rsidR="0069523C" w:rsidRDefault="004439C2">
            <w:pPr>
              <w:widowControl w:val="0"/>
              <w:spacing w:line="240" w:lineRule="auto"/>
            </w:pPr>
            <w:r>
              <w:t>7</w:t>
            </w:r>
          </w:p>
        </w:tc>
        <w:tc>
          <w:tcPr>
            <w:tcW w:w="2332" w:type="dxa"/>
            <w:tcMar>
              <w:top w:w="100" w:type="dxa"/>
              <w:left w:w="100" w:type="dxa"/>
              <w:bottom w:w="100" w:type="dxa"/>
              <w:right w:w="100" w:type="dxa"/>
            </w:tcMar>
          </w:tcPr>
          <w:p w:rsidR="0069523C" w:rsidRDefault="004439C2">
            <w:pPr>
              <w:widowControl w:val="0"/>
              <w:spacing w:line="240" w:lineRule="auto"/>
            </w:pPr>
            <w:r>
              <w:t>6</w:t>
            </w:r>
          </w:p>
        </w:tc>
        <w:tc>
          <w:tcPr>
            <w:tcW w:w="2332" w:type="dxa"/>
            <w:tcMar>
              <w:top w:w="100" w:type="dxa"/>
              <w:left w:w="100" w:type="dxa"/>
              <w:bottom w:w="100" w:type="dxa"/>
              <w:right w:w="100" w:type="dxa"/>
            </w:tcMar>
          </w:tcPr>
          <w:p w:rsidR="0069523C" w:rsidRDefault="004439C2">
            <w:pPr>
              <w:widowControl w:val="0"/>
              <w:spacing w:line="240" w:lineRule="auto"/>
            </w:pPr>
            <w:r>
              <w:t>6</w:t>
            </w:r>
          </w:p>
        </w:tc>
      </w:tr>
      <w:tr w:rsidR="0069523C">
        <w:tblPrEx>
          <w:tblCellMar>
            <w:top w:w="0" w:type="dxa"/>
            <w:left w:w="0" w:type="dxa"/>
            <w:bottom w:w="0" w:type="dxa"/>
            <w:right w:w="0" w:type="dxa"/>
          </w:tblCellMar>
        </w:tblPrEx>
        <w:tc>
          <w:tcPr>
            <w:tcW w:w="2332" w:type="dxa"/>
            <w:tcMar>
              <w:top w:w="100" w:type="dxa"/>
              <w:left w:w="100" w:type="dxa"/>
              <w:bottom w:w="100" w:type="dxa"/>
              <w:right w:w="100" w:type="dxa"/>
            </w:tcMar>
          </w:tcPr>
          <w:p w:rsidR="0069523C" w:rsidRDefault="004439C2">
            <w:pPr>
              <w:widowControl w:val="0"/>
              <w:spacing w:line="240" w:lineRule="auto"/>
            </w:pPr>
            <w:r>
              <w:t>nitraat (ppm)</w:t>
            </w:r>
          </w:p>
        </w:tc>
        <w:tc>
          <w:tcPr>
            <w:tcW w:w="2332" w:type="dxa"/>
            <w:tcMar>
              <w:top w:w="100" w:type="dxa"/>
              <w:left w:w="100" w:type="dxa"/>
              <w:bottom w:w="100" w:type="dxa"/>
              <w:right w:w="100" w:type="dxa"/>
            </w:tcMar>
          </w:tcPr>
          <w:p w:rsidR="0069523C" w:rsidRDefault="004439C2">
            <w:pPr>
              <w:widowControl w:val="0"/>
              <w:spacing w:line="240" w:lineRule="auto"/>
            </w:pPr>
            <w:r>
              <w:t>5</w:t>
            </w:r>
          </w:p>
        </w:tc>
        <w:tc>
          <w:tcPr>
            <w:tcW w:w="2332" w:type="dxa"/>
            <w:tcMar>
              <w:top w:w="100" w:type="dxa"/>
              <w:left w:w="100" w:type="dxa"/>
              <w:bottom w:w="100" w:type="dxa"/>
              <w:right w:w="100" w:type="dxa"/>
            </w:tcMar>
          </w:tcPr>
          <w:p w:rsidR="0069523C" w:rsidRDefault="004439C2">
            <w:pPr>
              <w:widowControl w:val="0"/>
              <w:spacing w:line="240" w:lineRule="auto"/>
            </w:pPr>
            <w:r>
              <w:t>40</w:t>
            </w:r>
          </w:p>
        </w:tc>
        <w:tc>
          <w:tcPr>
            <w:tcW w:w="2332" w:type="dxa"/>
            <w:tcMar>
              <w:top w:w="100" w:type="dxa"/>
              <w:left w:w="100" w:type="dxa"/>
              <w:bottom w:w="100" w:type="dxa"/>
              <w:right w:w="100" w:type="dxa"/>
            </w:tcMar>
          </w:tcPr>
          <w:p w:rsidR="0069523C" w:rsidRDefault="004439C2">
            <w:pPr>
              <w:widowControl w:val="0"/>
              <w:spacing w:line="240" w:lineRule="auto"/>
            </w:pPr>
            <w:r>
              <w:t>5</w:t>
            </w:r>
          </w:p>
        </w:tc>
      </w:tr>
      <w:tr w:rsidR="0069523C">
        <w:tblPrEx>
          <w:tblCellMar>
            <w:top w:w="0" w:type="dxa"/>
            <w:left w:w="0" w:type="dxa"/>
            <w:bottom w:w="0" w:type="dxa"/>
            <w:right w:w="0" w:type="dxa"/>
          </w:tblCellMar>
        </w:tblPrEx>
        <w:tc>
          <w:tcPr>
            <w:tcW w:w="2332" w:type="dxa"/>
            <w:tcMar>
              <w:top w:w="100" w:type="dxa"/>
              <w:left w:w="100" w:type="dxa"/>
              <w:bottom w:w="100" w:type="dxa"/>
              <w:right w:w="100" w:type="dxa"/>
            </w:tcMar>
          </w:tcPr>
          <w:p w:rsidR="0069523C" w:rsidRDefault="004439C2">
            <w:pPr>
              <w:widowControl w:val="0"/>
              <w:spacing w:line="240" w:lineRule="auto"/>
            </w:pPr>
            <w:r>
              <w:t>fosfaat (ppm)</w:t>
            </w:r>
          </w:p>
        </w:tc>
        <w:tc>
          <w:tcPr>
            <w:tcW w:w="2332" w:type="dxa"/>
            <w:tcMar>
              <w:top w:w="100" w:type="dxa"/>
              <w:left w:w="100" w:type="dxa"/>
              <w:bottom w:w="100" w:type="dxa"/>
              <w:right w:w="100" w:type="dxa"/>
            </w:tcMar>
          </w:tcPr>
          <w:p w:rsidR="0069523C" w:rsidRDefault="004439C2">
            <w:pPr>
              <w:widowControl w:val="0"/>
              <w:spacing w:line="240" w:lineRule="auto"/>
            </w:pPr>
            <w:r>
              <w:t>1</w:t>
            </w:r>
          </w:p>
        </w:tc>
        <w:tc>
          <w:tcPr>
            <w:tcW w:w="2332" w:type="dxa"/>
            <w:tcMar>
              <w:top w:w="100" w:type="dxa"/>
              <w:left w:w="100" w:type="dxa"/>
              <w:bottom w:w="100" w:type="dxa"/>
              <w:right w:w="100" w:type="dxa"/>
            </w:tcMar>
          </w:tcPr>
          <w:p w:rsidR="0069523C" w:rsidRDefault="004439C2">
            <w:pPr>
              <w:widowControl w:val="0"/>
              <w:spacing w:line="240" w:lineRule="auto"/>
            </w:pPr>
            <w:r>
              <w:t>1</w:t>
            </w:r>
          </w:p>
        </w:tc>
        <w:tc>
          <w:tcPr>
            <w:tcW w:w="2332" w:type="dxa"/>
            <w:tcMar>
              <w:top w:w="100" w:type="dxa"/>
              <w:left w:w="100" w:type="dxa"/>
              <w:bottom w:w="100" w:type="dxa"/>
              <w:right w:w="100" w:type="dxa"/>
            </w:tcMar>
          </w:tcPr>
          <w:p w:rsidR="0069523C" w:rsidRDefault="004439C2">
            <w:pPr>
              <w:widowControl w:val="0"/>
              <w:spacing w:line="240" w:lineRule="auto"/>
            </w:pPr>
            <w:r>
              <w:t>1</w:t>
            </w:r>
          </w:p>
        </w:tc>
      </w:tr>
    </w:tbl>
    <w:p w:rsidR="0069523C" w:rsidRDefault="0069523C">
      <w:pPr>
        <w:rPr>
          <w:b/>
        </w:rPr>
      </w:pPr>
    </w:p>
    <w:p w:rsidR="0069523C" w:rsidRDefault="004439C2">
      <w:pPr>
        <w:rPr>
          <w:b/>
        </w:rPr>
      </w:pPr>
      <w:r>
        <w:rPr>
          <w:b/>
        </w:rPr>
        <w:t>Conclusie:</w:t>
      </w:r>
    </w:p>
    <w:p w:rsidR="0069523C" w:rsidRDefault="004439C2">
      <w:r>
        <w:t>Er zit verschil tussen de locaties in dezelfde sloot. Dit komt waarschijnlijk doordat de deeltjes niet gelijk door het water verplaatsen. Alleen  het fosfaat is gelijk over de sloot verdeeld. het temperatuurverschil is te verklaren doordat Plek 1 langer in</w:t>
      </w:r>
      <w:r>
        <w:t xml:space="preserve"> de schaduw lag doordat er in de buurt hoge bomen staan. </w:t>
      </w:r>
    </w:p>
    <w:p w:rsidR="0069523C" w:rsidRDefault="0069523C"/>
    <w:p w:rsidR="0069523C" w:rsidRDefault="004439C2">
      <w:r>
        <w:t>vervuiling:</w:t>
      </w:r>
    </w:p>
    <w:p w:rsidR="0069523C" w:rsidRDefault="004439C2">
      <w:r>
        <w:t>PH:</w:t>
      </w:r>
    </w:p>
    <w:p w:rsidR="0069523C" w:rsidRDefault="004439C2">
      <w:r>
        <w:t xml:space="preserve">  Plek 1: schoon</w:t>
      </w:r>
    </w:p>
    <w:p w:rsidR="0069523C" w:rsidRDefault="004439C2">
      <w:r>
        <w:t xml:space="preserve">  Plek 2: licht zuur</w:t>
      </w:r>
    </w:p>
    <w:p w:rsidR="0069523C" w:rsidRDefault="004439C2">
      <w:r>
        <w:t xml:space="preserve">  Plek 3: licht zuur</w:t>
      </w:r>
    </w:p>
    <w:p w:rsidR="0069523C" w:rsidRDefault="004439C2">
      <w:r>
        <w:t>Nitraat*:</w:t>
      </w:r>
    </w:p>
    <w:p w:rsidR="0069523C" w:rsidRDefault="004439C2">
      <w:r>
        <w:t xml:space="preserve">  Plek 1:licht vervuild</w:t>
      </w:r>
    </w:p>
    <w:p w:rsidR="0069523C" w:rsidRDefault="004439C2">
      <w:r>
        <w:t xml:space="preserve">  Plek 2:ernstig vervuild</w:t>
      </w:r>
    </w:p>
    <w:p w:rsidR="0069523C" w:rsidRDefault="004439C2">
      <w:r>
        <w:t xml:space="preserve">  Plek 3: licht vervuild</w:t>
      </w:r>
    </w:p>
    <w:p w:rsidR="0069523C" w:rsidRDefault="004439C2">
      <w:r>
        <w:t>Fosfaat*:</w:t>
      </w:r>
    </w:p>
    <w:p w:rsidR="0069523C" w:rsidRDefault="004439C2">
      <w:r>
        <w:t xml:space="preserve">  Plek 1: ernstig vervuild</w:t>
      </w:r>
    </w:p>
    <w:p w:rsidR="0069523C" w:rsidRDefault="004439C2">
      <w:r>
        <w:t xml:space="preserve">  Plek 2: ernstig vervuild</w:t>
      </w:r>
    </w:p>
    <w:p w:rsidR="0069523C" w:rsidRDefault="004439C2">
      <w:r>
        <w:t xml:space="preserve">  Plek 3: ernstig vervuild</w:t>
      </w:r>
    </w:p>
    <w:p w:rsidR="0069523C" w:rsidRDefault="0069523C"/>
    <w:p w:rsidR="0069523C" w:rsidRDefault="004439C2">
      <w:r>
        <w:t>De sloot kan zo vervuild zijn geraakt doordat er op weilanden/graslanden mest wordt uitgereden. In mest zit veel fosfaten en nitraten die dan worden weggespoeld de sloot in waardoor deze vervuild raakt</w:t>
      </w:r>
      <w:r>
        <w:t>.</w:t>
      </w:r>
    </w:p>
    <w:p w:rsidR="0069523C" w:rsidRDefault="0069523C"/>
    <w:p w:rsidR="0069523C" w:rsidRDefault="004439C2">
      <w:r>
        <w:t xml:space="preserve">*=Bron vervuiling </w:t>
      </w:r>
      <w:hyperlink r:id="rId8">
        <w:r>
          <w:rPr>
            <w:color w:val="1155CC"/>
            <w:u w:val="single"/>
          </w:rPr>
          <w:t>www.Bioplek.org</w:t>
        </w:r>
      </w:hyperlink>
    </w:p>
    <w:p w:rsidR="00516E4C" w:rsidRDefault="00516E4C">
      <w:pPr>
        <w:rPr>
          <w:b/>
        </w:rPr>
      </w:pPr>
    </w:p>
    <w:p w:rsidR="00516E4C" w:rsidRDefault="00516E4C">
      <w:pPr>
        <w:rPr>
          <w:b/>
        </w:rPr>
      </w:pPr>
    </w:p>
    <w:p w:rsidR="0069523C" w:rsidRDefault="004439C2">
      <w:pPr>
        <w:rPr>
          <w:b/>
        </w:rPr>
      </w:pPr>
      <w:r>
        <w:rPr>
          <w:b/>
        </w:rPr>
        <w:t>Discussie:</w:t>
      </w:r>
    </w:p>
    <w:p w:rsidR="0069523C" w:rsidRDefault="004439C2">
      <w:r>
        <w:t>Doordat water van zichzelf al een kleur heeft was het lastig te plaatsen qua kleur bij de juiste concentratie. ook was het qua diepte lastig te plaatsen omdat je moe</w:t>
      </w:r>
      <w:r>
        <w:t>t er goed boven kunnen anders kun je niet goed de diepte meten.</w:t>
      </w:r>
    </w:p>
    <w:p w:rsidR="0069523C" w:rsidRDefault="004439C2">
      <w:pPr>
        <w:rPr>
          <w:b/>
          <w:sz w:val="28"/>
          <w:szCs w:val="28"/>
        </w:rPr>
      </w:pPr>
      <w:r>
        <w:rPr>
          <w:b/>
          <w:sz w:val="28"/>
          <w:szCs w:val="28"/>
        </w:rPr>
        <w:lastRenderedPageBreak/>
        <w:t>Practicum  2 Biotische factoren</w:t>
      </w:r>
    </w:p>
    <w:p w:rsidR="0069523C" w:rsidRDefault="0069523C"/>
    <w:p w:rsidR="0069523C" w:rsidRDefault="004439C2">
      <w:r>
        <w:rPr>
          <w:b/>
        </w:rPr>
        <w:t>Inleiding</w:t>
      </w:r>
    </w:p>
    <w:p w:rsidR="0069523C" w:rsidRDefault="004439C2">
      <w:r>
        <w:t>In de sloot leven veel bacteriën en schimmels. Deze zijn niet zomaar met het blote oog te zien. Om deze organismen zichtbaar te maken hebben we monst</w:t>
      </w:r>
      <w:r>
        <w:t>ers genomen van slootwater uit het Loetbos. Deze monsters komen uit verschillende delen van de sloot. De zijkant, het midden aan de oppervlakte en het midden diep onder water.</w:t>
      </w:r>
    </w:p>
    <w:p w:rsidR="0069523C" w:rsidRDefault="0069523C">
      <w:pPr>
        <w:rPr>
          <w:b/>
          <w:sz w:val="28"/>
          <w:szCs w:val="28"/>
        </w:rPr>
      </w:pPr>
    </w:p>
    <w:p w:rsidR="0069523C" w:rsidRDefault="004439C2">
      <w:pPr>
        <w:rPr>
          <w:b/>
        </w:rPr>
      </w:pPr>
      <w:r>
        <w:rPr>
          <w:b/>
        </w:rPr>
        <w:t>Onderzoeksvraag</w:t>
      </w:r>
    </w:p>
    <w:p w:rsidR="0069523C" w:rsidRDefault="004439C2">
      <w:r>
        <w:t>Hoeveel bacteriën en schimmels zitten er in de sloot en waar zi</w:t>
      </w:r>
      <w:r>
        <w:t>tten de meeste?</w:t>
      </w:r>
    </w:p>
    <w:p w:rsidR="0069523C" w:rsidRDefault="0069523C"/>
    <w:p w:rsidR="0069523C" w:rsidRDefault="004439C2">
      <w:r>
        <w:rPr>
          <w:b/>
        </w:rPr>
        <w:t>Hypothese</w:t>
      </w:r>
    </w:p>
    <w:p w:rsidR="0069523C" w:rsidRDefault="004439C2">
      <w:r>
        <w:t>Ik denk dat aan de zijkant van de sloot de meeste bacteriën en schimmels zitten. Ik verwacht dat er meer voedingsstoffen in de grond aan de oever zitten dan in de grond diep in de sloot en dat de bacteriën en schimmels daar profi</w:t>
      </w:r>
      <w:r>
        <w:t xml:space="preserve">jt van maken. </w:t>
      </w:r>
    </w:p>
    <w:p w:rsidR="0069523C" w:rsidRDefault="0069523C"/>
    <w:p w:rsidR="0069523C" w:rsidRDefault="004439C2">
      <w:r>
        <w:rPr>
          <w:b/>
        </w:rPr>
        <w:t>Materiaal</w:t>
      </w:r>
    </w:p>
    <w:p w:rsidR="0069523C" w:rsidRDefault="004439C2">
      <w:pPr>
        <w:numPr>
          <w:ilvl w:val="0"/>
          <w:numId w:val="1"/>
        </w:numPr>
        <w:ind w:hanging="360"/>
        <w:contextualSpacing/>
      </w:pPr>
      <w:r>
        <w:t>3 Voedingsbodems</w:t>
      </w:r>
    </w:p>
    <w:p w:rsidR="0069523C" w:rsidRDefault="004439C2">
      <w:pPr>
        <w:numPr>
          <w:ilvl w:val="0"/>
          <w:numId w:val="1"/>
        </w:numPr>
        <w:ind w:hanging="360"/>
        <w:contextualSpacing/>
      </w:pPr>
      <w:r>
        <w:t>3 Petrischaaltjes</w:t>
      </w:r>
    </w:p>
    <w:p w:rsidR="0069523C" w:rsidRDefault="004439C2">
      <w:pPr>
        <w:numPr>
          <w:ilvl w:val="0"/>
          <w:numId w:val="1"/>
        </w:numPr>
        <w:ind w:hanging="360"/>
        <w:contextualSpacing/>
      </w:pPr>
      <w:r>
        <w:t>Pipet</w:t>
      </w:r>
    </w:p>
    <w:p w:rsidR="0069523C" w:rsidRDefault="004439C2">
      <w:pPr>
        <w:numPr>
          <w:ilvl w:val="0"/>
          <w:numId w:val="1"/>
        </w:numPr>
        <w:ind w:hanging="360"/>
        <w:contextualSpacing/>
      </w:pPr>
      <w:r>
        <w:t>Netje voor watermonsters</w:t>
      </w:r>
    </w:p>
    <w:p w:rsidR="0069523C" w:rsidRDefault="0069523C"/>
    <w:p w:rsidR="0069523C" w:rsidRDefault="004439C2">
      <w:r>
        <w:rPr>
          <w:b/>
        </w:rPr>
        <w:t>Methode</w:t>
      </w:r>
    </w:p>
    <w:p w:rsidR="0069523C" w:rsidRDefault="004439C2">
      <w:r>
        <w:t>Als eerste hebben we 3 monsters van het water van de sloot genomen. 1 van de zijkant van de sloot, 1 van de oppervlakte uit het midden van de sloot en 1 van onderin de sloot uit het midden. Vervolgens wordt van elk monster 4 druppels (elk 0.05 ml) op een v</w:t>
      </w:r>
      <w:r>
        <w:t>oedingsbodem in een petrischaaltje gedaan. Deze petrischaaltjes worden vervolgens voor een paar dagen in een stoof gezet. Hierna worden de monsters onder een microscoop bekeken en worden de aantallen kolonies geteld. Hieruit kan vervolgens het aantal bacte</w:t>
      </w:r>
      <w:r>
        <w:t>riën per 100 ml water berekend worden.</w:t>
      </w:r>
    </w:p>
    <w:p w:rsidR="0069523C" w:rsidRDefault="0069523C"/>
    <w:p w:rsidR="00516E4C" w:rsidRDefault="00516E4C">
      <w:pPr>
        <w:rPr>
          <w:b/>
        </w:rPr>
      </w:pPr>
    </w:p>
    <w:p w:rsidR="00516E4C" w:rsidRDefault="00516E4C">
      <w:pPr>
        <w:rPr>
          <w:b/>
        </w:rPr>
      </w:pPr>
    </w:p>
    <w:p w:rsidR="00516E4C" w:rsidRDefault="00516E4C">
      <w:pPr>
        <w:rPr>
          <w:b/>
        </w:rPr>
      </w:pPr>
    </w:p>
    <w:p w:rsidR="00516E4C" w:rsidRDefault="00516E4C">
      <w:pPr>
        <w:rPr>
          <w:b/>
        </w:rPr>
      </w:pPr>
    </w:p>
    <w:p w:rsidR="00516E4C" w:rsidRDefault="00516E4C">
      <w:pPr>
        <w:rPr>
          <w:b/>
        </w:rPr>
      </w:pPr>
    </w:p>
    <w:p w:rsidR="00516E4C" w:rsidRDefault="00516E4C">
      <w:pPr>
        <w:rPr>
          <w:b/>
        </w:rPr>
      </w:pPr>
    </w:p>
    <w:p w:rsidR="00516E4C" w:rsidRDefault="00516E4C">
      <w:pPr>
        <w:rPr>
          <w:b/>
        </w:rPr>
      </w:pPr>
    </w:p>
    <w:p w:rsidR="00516E4C" w:rsidRDefault="00516E4C">
      <w:pPr>
        <w:rPr>
          <w:b/>
        </w:rPr>
      </w:pPr>
    </w:p>
    <w:p w:rsidR="00516E4C" w:rsidRDefault="00516E4C">
      <w:pPr>
        <w:rPr>
          <w:b/>
        </w:rPr>
      </w:pPr>
    </w:p>
    <w:p w:rsidR="00516E4C" w:rsidRDefault="00516E4C">
      <w:pPr>
        <w:rPr>
          <w:b/>
        </w:rPr>
      </w:pPr>
    </w:p>
    <w:p w:rsidR="00516E4C" w:rsidRDefault="00516E4C">
      <w:pPr>
        <w:rPr>
          <w:b/>
        </w:rPr>
      </w:pPr>
    </w:p>
    <w:p w:rsidR="00516E4C" w:rsidRDefault="00516E4C">
      <w:pPr>
        <w:rPr>
          <w:b/>
        </w:rPr>
      </w:pPr>
    </w:p>
    <w:p w:rsidR="00516E4C" w:rsidRDefault="00516E4C">
      <w:pPr>
        <w:rPr>
          <w:b/>
        </w:rPr>
      </w:pPr>
    </w:p>
    <w:p w:rsidR="0069523C" w:rsidRDefault="004439C2">
      <w:pPr>
        <w:rPr>
          <w:b/>
        </w:rPr>
      </w:pPr>
      <w:r>
        <w:rPr>
          <w:b/>
        </w:rPr>
        <w:lastRenderedPageBreak/>
        <w:t>Resultaten</w:t>
      </w:r>
    </w:p>
    <w:p w:rsidR="0069523C" w:rsidRDefault="004439C2">
      <w:r>
        <w:t>De drie petrischaaltjes zijn hieronder weergeven:</w:t>
      </w:r>
    </w:p>
    <w:p w:rsidR="0069523C" w:rsidRDefault="004439C2">
      <w:pPr>
        <w:rPr>
          <w:b/>
        </w:rPr>
      </w:pPr>
      <w:r>
        <w:rPr>
          <w:noProof/>
        </w:rPr>
        <w:drawing>
          <wp:inline distT="114300" distB="114300" distL="114300" distR="114300">
            <wp:extent cx="2976563" cy="1663668"/>
            <wp:effectExtent l="0" t="0" r="0" b="0"/>
            <wp:docPr id="8"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9"/>
                    <a:srcRect/>
                    <a:stretch>
                      <a:fillRect/>
                    </a:stretch>
                  </pic:blipFill>
                  <pic:spPr>
                    <a:xfrm>
                      <a:off x="0" y="0"/>
                      <a:ext cx="2976563" cy="1663668"/>
                    </a:xfrm>
                    <a:prstGeom prst="rect">
                      <a:avLst/>
                    </a:prstGeom>
                    <a:ln/>
                  </pic:spPr>
                </pic:pic>
              </a:graphicData>
            </a:graphic>
          </wp:inline>
        </w:drawing>
      </w:r>
    </w:p>
    <w:p w:rsidR="0069523C" w:rsidRDefault="004439C2">
      <w:r>
        <w:t>Schaaltje A bevat het monster van het water aan de oppervlakte van de sloot uit het midden van de sloot.</w:t>
      </w:r>
    </w:p>
    <w:p w:rsidR="0069523C" w:rsidRDefault="004439C2">
      <w:r>
        <w:t xml:space="preserve">In dit schaaltje zijn 38 kolonies ontstaan. </w:t>
      </w:r>
    </w:p>
    <w:p w:rsidR="0069523C" w:rsidRDefault="004439C2">
      <w:r>
        <w:t xml:space="preserve">De </w:t>
      </w:r>
      <w:r>
        <w:t>38 kolonies zijn ontstaan uit 0.2 ml slootwater. 0.2 ml is 1/500 van 100 ml. dus:</w:t>
      </w:r>
    </w:p>
    <w:p w:rsidR="0069523C" w:rsidRDefault="004439C2">
      <w:r>
        <w:t xml:space="preserve">38 x 500 = 19000 </w:t>
      </w:r>
    </w:p>
    <w:p w:rsidR="0069523C" w:rsidRDefault="004439C2">
      <w:r>
        <w:t>In het midden van de sloot aan de oppervlakte zijn dus 19000 bacteriën per 100 ml slootwater.</w:t>
      </w:r>
    </w:p>
    <w:p w:rsidR="0069523C" w:rsidRDefault="0069523C">
      <w:pPr>
        <w:rPr>
          <w:b/>
        </w:rPr>
      </w:pPr>
    </w:p>
    <w:p w:rsidR="0069523C" w:rsidRDefault="004439C2">
      <w:r>
        <w:rPr>
          <w:noProof/>
        </w:rPr>
        <w:drawing>
          <wp:inline distT="114300" distB="114300" distL="114300" distR="114300">
            <wp:extent cx="2986088" cy="1658938"/>
            <wp:effectExtent l="0" t="0" r="0" b="0"/>
            <wp:docPr id="1"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10"/>
                    <a:srcRect/>
                    <a:stretch>
                      <a:fillRect/>
                    </a:stretch>
                  </pic:blipFill>
                  <pic:spPr>
                    <a:xfrm>
                      <a:off x="0" y="0"/>
                      <a:ext cx="2986088" cy="1658938"/>
                    </a:xfrm>
                    <a:prstGeom prst="rect">
                      <a:avLst/>
                    </a:prstGeom>
                    <a:ln/>
                  </pic:spPr>
                </pic:pic>
              </a:graphicData>
            </a:graphic>
          </wp:inline>
        </w:drawing>
      </w:r>
    </w:p>
    <w:p w:rsidR="0069523C" w:rsidRDefault="004439C2">
      <w:r>
        <w:t>Schaaltje B bevat het monster van het water van onderin de sloot uit het midden van de sloot.</w:t>
      </w:r>
    </w:p>
    <w:p w:rsidR="0069523C" w:rsidRDefault="004439C2">
      <w:r>
        <w:t>In dit schaaltje zijn 42 kolonies ontstaan.</w:t>
      </w:r>
    </w:p>
    <w:p w:rsidR="0069523C" w:rsidRDefault="004439C2">
      <w:r>
        <w:t>De 42 kolonies zijn ontstaan uit 0.2 ml slootwater. 0.2 ml is 1/500 van 100 ml. dus:</w:t>
      </w:r>
    </w:p>
    <w:p w:rsidR="0069523C" w:rsidRDefault="004439C2">
      <w:r>
        <w:t>42 x 500 = 21000</w:t>
      </w:r>
    </w:p>
    <w:p w:rsidR="0069523C" w:rsidRDefault="004439C2">
      <w:r>
        <w:t>Onderin de sloot</w:t>
      </w:r>
      <w:r>
        <w:t xml:space="preserve"> in het midden zijn dus 21000 bacteriën per 100 ml slootwater.</w:t>
      </w:r>
    </w:p>
    <w:p w:rsidR="0069523C" w:rsidRDefault="004439C2">
      <w:r>
        <w:rPr>
          <w:noProof/>
        </w:rPr>
        <w:drawing>
          <wp:inline distT="114300" distB="114300" distL="114300" distR="114300">
            <wp:extent cx="2995613" cy="1688802"/>
            <wp:effectExtent l="0" t="0" r="0" b="0"/>
            <wp:docPr id="4"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11"/>
                    <a:srcRect/>
                    <a:stretch>
                      <a:fillRect/>
                    </a:stretch>
                  </pic:blipFill>
                  <pic:spPr>
                    <a:xfrm>
                      <a:off x="0" y="0"/>
                      <a:ext cx="2995613" cy="1688802"/>
                    </a:xfrm>
                    <a:prstGeom prst="rect">
                      <a:avLst/>
                    </a:prstGeom>
                    <a:ln/>
                  </pic:spPr>
                </pic:pic>
              </a:graphicData>
            </a:graphic>
          </wp:inline>
        </w:drawing>
      </w:r>
    </w:p>
    <w:p w:rsidR="0069523C" w:rsidRDefault="004439C2">
      <w:r>
        <w:t>Schaaltje C bevat het monster van het water aan de zijkant van de sloot.</w:t>
      </w:r>
    </w:p>
    <w:p w:rsidR="0069523C" w:rsidRDefault="004439C2">
      <w:r>
        <w:t xml:space="preserve">In dit schaaltje zijn 47 kolonies ontstaan. </w:t>
      </w:r>
    </w:p>
    <w:p w:rsidR="0069523C" w:rsidRDefault="004439C2">
      <w:r>
        <w:t>De 47 kolonies zijn ontstaan uit 0.2 ml slootwater. 0.2 ml is 1/500 van 100 ml. dus:</w:t>
      </w:r>
    </w:p>
    <w:p w:rsidR="0069523C" w:rsidRDefault="004439C2">
      <w:r>
        <w:lastRenderedPageBreak/>
        <w:t>47 x 500 = 23500</w:t>
      </w:r>
    </w:p>
    <w:p w:rsidR="0069523C" w:rsidRDefault="004439C2">
      <w:r>
        <w:t>Aan de zijkant van de sloot zijn dus 23500 bacteriën per 100 ml slootwater.</w:t>
      </w:r>
    </w:p>
    <w:p w:rsidR="0069523C" w:rsidRDefault="0069523C"/>
    <w:p w:rsidR="0069523C" w:rsidRDefault="004439C2">
      <w:r>
        <w:t>(19000+21000+23500) / 3 = 21167</w:t>
      </w:r>
    </w:p>
    <w:p w:rsidR="0069523C" w:rsidRDefault="004439C2">
      <w:r>
        <w:t>Er zijn dus gemiddeld 21167 bacteriën per 100</w:t>
      </w:r>
      <w:r>
        <w:t xml:space="preserve"> ml in de sloot.</w:t>
      </w:r>
    </w:p>
    <w:p w:rsidR="0069523C" w:rsidRDefault="0069523C">
      <w:pPr>
        <w:rPr>
          <w:b/>
        </w:rPr>
      </w:pPr>
    </w:p>
    <w:p w:rsidR="0069523C" w:rsidRDefault="004439C2">
      <w:r>
        <w:rPr>
          <w:b/>
        </w:rPr>
        <w:t>Conclusie</w:t>
      </w:r>
    </w:p>
    <w:p w:rsidR="0069523C" w:rsidRDefault="004439C2">
      <w:r>
        <w:t>Als verwacht zijn er dus meer bacteriën in het water langs de oever dan in het midden van de sloot. Het verschil is wellicht niet zo erg groot maar het is is er wel. Ook is er wat duidelijkheid over hoeveel bacteriën en schimmel</w:t>
      </w:r>
      <w:r>
        <w:t>s er in de sloot zitten. In de afbeeldingen zijn alle kolonies van bacteriën en schimmels te zien. De kolonies lijken op elkaar maar er zijn wel verschillen qua kleur vorm. Hierdoot lijkt het mij erg aannemelijk dat er verschillende bacteriestammen en schi</w:t>
      </w:r>
      <w:r>
        <w:t>mmelsoorten in het water voorkomen.</w:t>
      </w:r>
    </w:p>
    <w:p w:rsidR="0069523C" w:rsidRDefault="0069523C"/>
    <w:p w:rsidR="0069523C" w:rsidRDefault="0069523C"/>
    <w:p w:rsidR="0069523C" w:rsidRDefault="0069523C"/>
    <w:p w:rsidR="00516E4C" w:rsidRDefault="00516E4C">
      <w:pPr>
        <w:rPr>
          <w:b/>
          <w:sz w:val="28"/>
          <w:szCs w:val="28"/>
        </w:rPr>
      </w:pPr>
    </w:p>
    <w:p w:rsidR="00516E4C" w:rsidRDefault="00516E4C">
      <w:pPr>
        <w:rPr>
          <w:b/>
          <w:sz w:val="28"/>
          <w:szCs w:val="28"/>
        </w:rPr>
      </w:pPr>
    </w:p>
    <w:p w:rsidR="00516E4C" w:rsidRDefault="00516E4C">
      <w:pPr>
        <w:rPr>
          <w:b/>
          <w:sz w:val="28"/>
          <w:szCs w:val="28"/>
        </w:rPr>
      </w:pPr>
    </w:p>
    <w:p w:rsidR="00516E4C" w:rsidRDefault="00516E4C">
      <w:pPr>
        <w:rPr>
          <w:b/>
          <w:sz w:val="28"/>
          <w:szCs w:val="28"/>
        </w:rPr>
      </w:pPr>
    </w:p>
    <w:p w:rsidR="00516E4C" w:rsidRDefault="00516E4C">
      <w:pPr>
        <w:rPr>
          <w:b/>
          <w:sz w:val="28"/>
          <w:szCs w:val="28"/>
        </w:rPr>
      </w:pPr>
    </w:p>
    <w:p w:rsidR="00516E4C" w:rsidRDefault="00516E4C">
      <w:pPr>
        <w:rPr>
          <w:b/>
          <w:sz w:val="28"/>
          <w:szCs w:val="28"/>
        </w:rPr>
      </w:pPr>
    </w:p>
    <w:p w:rsidR="00516E4C" w:rsidRDefault="00516E4C">
      <w:pPr>
        <w:rPr>
          <w:b/>
          <w:sz w:val="28"/>
          <w:szCs w:val="28"/>
        </w:rPr>
      </w:pPr>
    </w:p>
    <w:p w:rsidR="00516E4C" w:rsidRDefault="00516E4C">
      <w:pPr>
        <w:rPr>
          <w:b/>
          <w:sz w:val="28"/>
          <w:szCs w:val="28"/>
        </w:rPr>
      </w:pPr>
    </w:p>
    <w:p w:rsidR="00516E4C" w:rsidRDefault="00516E4C">
      <w:pPr>
        <w:rPr>
          <w:b/>
          <w:sz w:val="28"/>
          <w:szCs w:val="28"/>
        </w:rPr>
      </w:pPr>
    </w:p>
    <w:p w:rsidR="00516E4C" w:rsidRDefault="00516E4C">
      <w:pPr>
        <w:rPr>
          <w:b/>
          <w:sz w:val="28"/>
          <w:szCs w:val="28"/>
        </w:rPr>
      </w:pPr>
    </w:p>
    <w:p w:rsidR="00516E4C" w:rsidRDefault="00516E4C">
      <w:pPr>
        <w:rPr>
          <w:b/>
          <w:sz w:val="28"/>
          <w:szCs w:val="28"/>
        </w:rPr>
      </w:pPr>
    </w:p>
    <w:p w:rsidR="00516E4C" w:rsidRDefault="00516E4C">
      <w:pPr>
        <w:rPr>
          <w:b/>
          <w:sz w:val="28"/>
          <w:szCs w:val="28"/>
        </w:rPr>
      </w:pPr>
    </w:p>
    <w:p w:rsidR="00516E4C" w:rsidRDefault="00516E4C">
      <w:pPr>
        <w:rPr>
          <w:b/>
          <w:sz w:val="28"/>
          <w:szCs w:val="28"/>
        </w:rPr>
      </w:pPr>
    </w:p>
    <w:p w:rsidR="00516E4C" w:rsidRDefault="00516E4C">
      <w:pPr>
        <w:rPr>
          <w:b/>
          <w:sz w:val="28"/>
          <w:szCs w:val="28"/>
        </w:rPr>
      </w:pPr>
    </w:p>
    <w:p w:rsidR="00516E4C" w:rsidRDefault="00516E4C">
      <w:pPr>
        <w:rPr>
          <w:b/>
          <w:sz w:val="28"/>
          <w:szCs w:val="28"/>
        </w:rPr>
      </w:pPr>
    </w:p>
    <w:p w:rsidR="00516E4C" w:rsidRDefault="00516E4C">
      <w:pPr>
        <w:rPr>
          <w:b/>
          <w:sz w:val="28"/>
          <w:szCs w:val="28"/>
        </w:rPr>
      </w:pPr>
    </w:p>
    <w:p w:rsidR="00516E4C" w:rsidRDefault="00516E4C">
      <w:pPr>
        <w:rPr>
          <w:b/>
          <w:sz w:val="28"/>
          <w:szCs w:val="28"/>
        </w:rPr>
      </w:pPr>
    </w:p>
    <w:p w:rsidR="00516E4C" w:rsidRDefault="00516E4C">
      <w:pPr>
        <w:rPr>
          <w:b/>
          <w:sz w:val="28"/>
          <w:szCs w:val="28"/>
        </w:rPr>
      </w:pPr>
    </w:p>
    <w:p w:rsidR="00516E4C" w:rsidRDefault="00516E4C">
      <w:pPr>
        <w:rPr>
          <w:b/>
          <w:sz w:val="28"/>
          <w:szCs w:val="28"/>
        </w:rPr>
      </w:pPr>
    </w:p>
    <w:p w:rsidR="00516E4C" w:rsidRDefault="00516E4C">
      <w:pPr>
        <w:rPr>
          <w:b/>
          <w:sz w:val="28"/>
          <w:szCs w:val="28"/>
        </w:rPr>
      </w:pPr>
    </w:p>
    <w:p w:rsidR="00516E4C" w:rsidRDefault="00516E4C">
      <w:pPr>
        <w:rPr>
          <w:b/>
          <w:sz w:val="28"/>
          <w:szCs w:val="28"/>
        </w:rPr>
      </w:pPr>
    </w:p>
    <w:p w:rsidR="00516E4C" w:rsidRDefault="00516E4C">
      <w:pPr>
        <w:rPr>
          <w:b/>
          <w:sz w:val="28"/>
          <w:szCs w:val="28"/>
        </w:rPr>
      </w:pPr>
    </w:p>
    <w:p w:rsidR="0069523C" w:rsidRDefault="004439C2">
      <w:pPr>
        <w:rPr>
          <w:b/>
          <w:sz w:val="28"/>
          <w:szCs w:val="28"/>
        </w:rPr>
      </w:pPr>
      <w:r>
        <w:rPr>
          <w:b/>
          <w:sz w:val="28"/>
          <w:szCs w:val="28"/>
        </w:rPr>
        <w:lastRenderedPageBreak/>
        <w:t>Practicum 3 Planten in en om de sloot</w:t>
      </w:r>
    </w:p>
    <w:p w:rsidR="0069523C" w:rsidRDefault="0069523C">
      <w:pPr>
        <w:rPr>
          <w:b/>
        </w:rPr>
      </w:pPr>
    </w:p>
    <w:p w:rsidR="0069523C" w:rsidRDefault="004439C2">
      <w:pPr>
        <w:rPr>
          <w:b/>
        </w:rPr>
      </w:pPr>
      <w:r>
        <w:rPr>
          <w:b/>
        </w:rPr>
        <w:t>Inleiding</w:t>
      </w:r>
    </w:p>
    <w:p w:rsidR="0069523C" w:rsidRDefault="004439C2">
      <w:r>
        <w:t>Langs de sloot zijn er veel plantensoorten te vinden. Om te kijken welke dat zijn hebben wij wat planten langs de sloten verzamelt. Hierbij hebben we dus de hele bovenk</w:t>
      </w:r>
      <w:r>
        <w:t>ant van de plant meegenomen. Daarnaast zijn de planten in en om een waterpartij in 5 groepen te verdelen: Drijvende planten, ondergedoken planten, in de bodem wortelende planten, moerasplanten, broekbos.</w:t>
      </w:r>
    </w:p>
    <w:p w:rsidR="0069523C" w:rsidRDefault="0069523C"/>
    <w:p w:rsidR="0069523C" w:rsidRDefault="004439C2">
      <w:pPr>
        <w:rPr>
          <w:b/>
        </w:rPr>
      </w:pPr>
      <w:r>
        <w:rPr>
          <w:b/>
        </w:rPr>
        <w:t>Onderzoeksvraag</w:t>
      </w:r>
    </w:p>
    <w:p w:rsidR="0069523C" w:rsidRDefault="004439C2">
      <w:r>
        <w:t>Wat voor soorten planten groeien er</w:t>
      </w:r>
      <w:r>
        <w:t xml:space="preserve"> in en om de sloot?</w:t>
      </w:r>
    </w:p>
    <w:p w:rsidR="0069523C" w:rsidRDefault="0069523C"/>
    <w:p w:rsidR="0069523C" w:rsidRDefault="004439C2">
      <w:pPr>
        <w:rPr>
          <w:b/>
        </w:rPr>
      </w:pPr>
      <w:r>
        <w:rPr>
          <w:b/>
        </w:rPr>
        <w:t>Hypothese</w:t>
      </w:r>
    </w:p>
    <w:p w:rsidR="0069523C" w:rsidRDefault="004439C2">
      <w:r>
        <w:t>Ik denk er voor het meeste aan bodem wortelende planten voorkomen, omdat de planten in het loetbos vooral gewoon in de grond naast de sloot staan. Er is ook niet echt sprake van een broekbos of van een moerassig gebied dus zu</w:t>
      </w:r>
      <w:r>
        <w:t>llen er ook niet van dat soort planten zijn. Het is daar niet super vochtig. Daarentegen zijn er waarschijnlijk wel ondergedoken planten en misschien wat drijvende planten, omdat er best een vruchtbare bodem zal zijn denk ik.</w:t>
      </w:r>
    </w:p>
    <w:p w:rsidR="0069523C" w:rsidRDefault="0069523C">
      <w:pPr>
        <w:rPr>
          <w:b/>
        </w:rPr>
      </w:pPr>
    </w:p>
    <w:p w:rsidR="0069523C" w:rsidRDefault="004439C2">
      <w:pPr>
        <w:rPr>
          <w:b/>
        </w:rPr>
      </w:pPr>
      <w:r>
        <w:rPr>
          <w:b/>
        </w:rPr>
        <w:t>Materiaal</w:t>
      </w:r>
    </w:p>
    <w:p w:rsidR="0069523C" w:rsidRDefault="004439C2">
      <w:pPr>
        <w:numPr>
          <w:ilvl w:val="0"/>
          <w:numId w:val="2"/>
        </w:numPr>
        <w:ind w:hanging="360"/>
        <w:contextualSpacing/>
      </w:pPr>
      <w:r>
        <w:t>Potje voor watermon</w:t>
      </w:r>
      <w:r>
        <w:t>ster</w:t>
      </w:r>
    </w:p>
    <w:p w:rsidR="0069523C" w:rsidRDefault="004439C2">
      <w:pPr>
        <w:numPr>
          <w:ilvl w:val="0"/>
          <w:numId w:val="2"/>
        </w:numPr>
        <w:ind w:hanging="360"/>
        <w:contextualSpacing/>
      </w:pPr>
      <w:r>
        <w:t>Flora</w:t>
      </w:r>
    </w:p>
    <w:p w:rsidR="0069523C" w:rsidRDefault="004439C2">
      <w:pPr>
        <w:numPr>
          <w:ilvl w:val="0"/>
          <w:numId w:val="2"/>
        </w:numPr>
        <w:ind w:hanging="360"/>
        <w:contextualSpacing/>
      </w:pPr>
      <w:r>
        <w:t>Planten zoekkaarten</w:t>
      </w:r>
    </w:p>
    <w:p w:rsidR="0069523C" w:rsidRDefault="004439C2">
      <w:pPr>
        <w:numPr>
          <w:ilvl w:val="0"/>
          <w:numId w:val="2"/>
        </w:numPr>
        <w:ind w:hanging="360"/>
        <w:contextualSpacing/>
      </w:pPr>
      <w:r>
        <w:t>Netje</w:t>
      </w:r>
    </w:p>
    <w:p w:rsidR="0069523C" w:rsidRDefault="004439C2">
      <w:pPr>
        <w:numPr>
          <w:ilvl w:val="0"/>
          <w:numId w:val="2"/>
        </w:numPr>
        <w:ind w:hanging="360"/>
        <w:contextualSpacing/>
      </w:pPr>
      <w:r>
        <w:t>Netje voor watermonster</w:t>
      </w:r>
    </w:p>
    <w:p w:rsidR="0069523C" w:rsidRDefault="0069523C"/>
    <w:p w:rsidR="0069523C" w:rsidRDefault="004439C2">
      <w:pPr>
        <w:rPr>
          <w:b/>
        </w:rPr>
      </w:pPr>
      <w:r>
        <w:rPr>
          <w:b/>
        </w:rPr>
        <w:t>Methode</w:t>
      </w:r>
    </w:p>
    <w:p w:rsidR="0069523C" w:rsidRDefault="004439C2">
      <w:r>
        <w:t>Als eerste hebben we 5 verschillende plantensoorten gevonden in en om de sloot. Daarna hebben we gekeken tot welke groepen deze planten behoren. Als volgt hebben we gezocht voor planten uit de ontbrekende groepen. Daarna hebben we opgezocht in onze flora w</w:t>
      </w:r>
      <w:r>
        <w:t>at de soortnamen waren van deze planten. We hebben de planten toen moeten na tekenen maar dat hebben wij thuis gedaan omdat dat voor ons veel makkelijker was. Als één na laatste hebben we van 1 plant met een bloeiwijze de plant schematisch getekend. En uit</w:t>
      </w:r>
      <w:r>
        <w:t>eindelijk hebben we nog een watermonster meegenomen om op school te onderzoeken.</w:t>
      </w:r>
    </w:p>
    <w:p w:rsidR="0069523C" w:rsidRDefault="0069523C"/>
    <w:p w:rsidR="00516E4C" w:rsidRDefault="00516E4C">
      <w:pPr>
        <w:rPr>
          <w:b/>
        </w:rPr>
      </w:pPr>
    </w:p>
    <w:p w:rsidR="00516E4C" w:rsidRDefault="00516E4C">
      <w:pPr>
        <w:rPr>
          <w:b/>
        </w:rPr>
      </w:pPr>
    </w:p>
    <w:p w:rsidR="00516E4C" w:rsidRDefault="00516E4C">
      <w:pPr>
        <w:rPr>
          <w:b/>
        </w:rPr>
      </w:pPr>
    </w:p>
    <w:p w:rsidR="00516E4C" w:rsidRDefault="00516E4C">
      <w:pPr>
        <w:rPr>
          <w:b/>
        </w:rPr>
      </w:pPr>
    </w:p>
    <w:p w:rsidR="00516E4C" w:rsidRDefault="00516E4C">
      <w:pPr>
        <w:rPr>
          <w:b/>
        </w:rPr>
      </w:pPr>
    </w:p>
    <w:p w:rsidR="00516E4C" w:rsidRDefault="00516E4C">
      <w:pPr>
        <w:rPr>
          <w:b/>
        </w:rPr>
      </w:pPr>
    </w:p>
    <w:p w:rsidR="00516E4C" w:rsidRDefault="00516E4C">
      <w:pPr>
        <w:rPr>
          <w:b/>
        </w:rPr>
      </w:pPr>
    </w:p>
    <w:p w:rsidR="00516E4C" w:rsidRDefault="00516E4C">
      <w:pPr>
        <w:rPr>
          <w:b/>
        </w:rPr>
      </w:pPr>
    </w:p>
    <w:p w:rsidR="00516E4C" w:rsidRDefault="00516E4C">
      <w:pPr>
        <w:rPr>
          <w:b/>
        </w:rPr>
      </w:pPr>
    </w:p>
    <w:p w:rsidR="0069523C" w:rsidRDefault="004439C2">
      <w:pPr>
        <w:rPr>
          <w:b/>
        </w:rPr>
      </w:pPr>
      <w:r>
        <w:rPr>
          <w:b/>
        </w:rPr>
        <w:lastRenderedPageBreak/>
        <w:t>Resultaten</w:t>
      </w:r>
    </w:p>
    <w:p w:rsidR="0069523C" w:rsidRDefault="004439C2">
      <w:r>
        <w:t>Deze planten behoren allemaal tot de kruidachtige.</w:t>
      </w:r>
    </w:p>
    <w:p w:rsidR="0069523C" w:rsidRDefault="004439C2">
      <w:r>
        <w:t>Plant 1: Kleefkruid (</w:t>
      </w:r>
      <w:r>
        <w:rPr>
          <w:highlight w:val="white"/>
        </w:rPr>
        <w:t xml:space="preserve">Galium aparine)                               </w:t>
      </w:r>
      <w:r>
        <w:t xml:space="preserve">Plant 2: Huttentut </w:t>
      </w:r>
      <w:r>
        <w:rPr>
          <w:highlight w:val="white"/>
        </w:rPr>
        <w:t>(Camelina alyssum)</w:t>
      </w:r>
    </w:p>
    <w:p w:rsidR="0069523C" w:rsidRDefault="004439C2">
      <w:pPr>
        <w:rPr>
          <w:highlight w:val="white"/>
        </w:rPr>
      </w:pPr>
      <w:r>
        <w:rPr>
          <w:highlight w:val="white"/>
        </w:rPr>
        <w:tab/>
      </w:r>
      <w:r>
        <w:rPr>
          <w:highlight w:val="white"/>
        </w:rPr>
        <w:tab/>
      </w:r>
      <w:r>
        <w:rPr>
          <w:highlight w:val="white"/>
        </w:rPr>
        <w:tab/>
      </w:r>
      <w:r>
        <w:rPr>
          <w:highlight w:val="white"/>
        </w:rPr>
        <w:tab/>
      </w:r>
      <w:r>
        <w:rPr>
          <w:highlight w:val="white"/>
        </w:rPr>
        <w:tab/>
      </w:r>
      <w:r>
        <w:rPr>
          <w:highlight w:val="white"/>
        </w:rPr>
        <w:tab/>
      </w:r>
      <w:r>
        <w:rPr>
          <w:highlight w:val="white"/>
        </w:rPr>
        <w:tab/>
      </w:r>
      <w:r>
        <w:rPr>
          <w:noProof/>
        </w:rPr>
        <w:drawing>
          <wp:anchor distT="114300" distB="114300" distL="114300" distR="114300" simplePos="0" relativeHeight="251658240" behindDoc="0" locked="0" layoutInCell="0" hidden="0" allowOverlap="1">
            <wp:simplePos x="0" y="0"/>
            <wp:positionH relativeFrom="margin">
              <wp:posOffset>3324225</wp:posOffset>
            </wp:positionH>
            <wp:positionV relativeFrom="paragraph">
              <wp:posOffset>190500</wp:posOffset>
            </wp:positionV>
            <wp:extent cx="1695450" cy="2981325"/>
            <wp:effectExtent l="0" t="0" r="0" b="0"/>
            <wp:wrapTopAndBottom distT="114300" distB="114300"/>
            <wp:docPr id="7"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2"/>
                    <a:srcRect/>
                    <a:stretch>
                      <a:fillRect/>
                    </a:stretch>
                  </pic:blipFill>
                  <pic:spPr>
                    <a:xfrm>
                      <a:off x="0" y="0"/>
                      <a:ext cx="1695450" cy="2981325"/>
                    </a:xfrm>
                    <a:prstGeom prst="rect">
                      <a:avLst/>
                    </a:prstGeom>
                    <a:ln/>
                  </pic:spPr>
                </pic:pic>
              </a:graphicData>
            </a:graphic>
          </wp:anchor>
        </w:drawing>
      </w:r>
      <w:r>
        <w:rPr>
          <w:noProof/>
        </w:rPr>
        <w:drawing>
          <wp:anchor distT="114300" distB="114300" distL="114300" distR="114300" simplePos="0" relativeHeight="251659264" behindDoc="0" locked="0" layoutInCell="0" hidden="0" allowOverlap="1">
            <wp:simplePos x="0" y="0"/>
            <wp:positionH relativeFrom="margin">
              <wp:posOffset>-38099</wp:posOffset>
            </wp:positionH>
            <wp:positionV relativeFrom="paragraph">
              <wp:posOffset>190500</wp:posOffset>
            </wp:positionV>
            <wp:extent cx="1695450" cy="3009900"/>
            <wp:effectExtent l="0" t="0" r="0" b="0"/>
            <wp:wrapTopAndBottom distT="114300" distB="114300"/>
            <wp:docPr id="3"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3"/>
                    <a:srcRect/>
                    <a:stretch>
                      <a:fillRect/>
                    </a:stretch>
                  </pic:blipFill>
                  <pic:spPr>
                    <a:xfrm>
                      <a:off x="0" y="0"/>
                      <a:ext cx="1695450" cy="3009900"/>
                    </a:xfrm>
                    <a:prstGeom prst="rect">
                      <a:avLst/>
                    </a:prstGeom>
                    <a:ln/>
                  </pic:spPr>
                </pic:pic>
              </a:graphicData>
            </a:graphic>
          </wp:anchor>
        </w:drawing>
      </w:r>
    </w:p>
    <w:p w:rsidR="0069523C" w:rsidRDefault="004439C2">
      <w:pPr>
        <w:rPr>
          <w:highlight w:val="white"/>
        </w:rPr>
      </w:pPr>
      <w:r>
        <w:rPr>
          <w:highlight w:val="white"/>
        </w:rPr>
        <w:lastRenderedPageBreak/>
        <w:t>Plant 3: Fluitenkruid (Anthriscus sylvestris)          Plant 4: Paardenbloem (Taraxacum officinale)</w:t>
      </w:r>
      <w:r>
        <w:rPr>
          <w:noProof/>
        </w:rPr>
        <w:drawing>
          <wp:anchor distT="114300" distB="114300" distL="114300" distR="114300" simplePos="0" relativeHeight="251660288" behindDoc="0" locked="0" layoutInCell="0" hidden="0" allowOverlap="1">
            <wp:simplePos x="0" y="0"/>
            <wp:positionH relativeFrom="margin">
              <wp:posOffset>3048000</wp:posOffset>
            </wp:positionH>
            <wp:positionV relativeFrom="paragraph">
              <wp:posOffset>180975</wp:posOffset>
            </wp:positionV>
            <wp:extent cx="4135620" cy="2328863"/>
            <wp:effectExtent l="-903378" t="903378" r="-903378" b="903378"/>
            <wp:wrapTopAndBottom distT="114300" distB="114300"/>
            <wp:docPr id="6"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4"/>
                    <a:srcRect/>
                    <a:stretch>
                      <a:fillRect/>
                    </a:stretch>
                  </pic:blipFill>
                  <pic:spPr>
                    <a:xfrm rot="5400000">
                      <a:off x="0" y="0"/>
                      <a:ext cx="4135620" cy="2328863"/>
                    </a:xfrm>
                    <a:prstGeom prst="rect">
                      <a:avLst/>
                    </a:prstGeom>
                    <a:ln/>
                  </pic:spPr>
                </pic:pic>
              </a:graphicData>
            </a:graphic>
          </wp:anchor>
        </w:drawing>
      </w:r>
      <w:r>
        <w:rPr>
          <w:noProof/>
        </w:rPr>
        <w:drawing>
          <wp:anchor distT="114300" distB="114300" distL="114300" distR="114300" simplePos="0" relativeHeight="251661312" behindDoc="0" locked="0" layoutInCell="0" hidden="0" allowOverlap="1">
            <wp:simplePos x="0" y="0"/>
            <wp:positionH relativeFrom="margin">
              <wp:posOffset>-114299</wp:posOffset>
            </wp:positionH>
            <wp:positionV relativeFrom="paragraph">
              <wp:posOffset>180975</wp:posOffset>
            </wp:positionV>
            <wp:extent cx="4014873" cy="2262188"/>
            <wp:effectExtent l="-876342" t="876342" r="-876342" b="876342"/>
            <wp:wrapTopAndBottom distT="114300" distB="114300"/>
            <wp:docPr id="5"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5"/>
                    <a:srcRect/>
                    <a:stretch>
                      <a:fillRect/>
                    </a:stretch>
                  </pic:blipFill>
                  <pic:spPr>
                    <a:xfrm rot="16200000">
                      <a:off x="0" y="0"/>
                      <a:ext cx="4014873" cy="2262188"/>
                    </a:xfrm>
                    <a:prstGeom prst="rect">
                      <a:avLst/>
                    </a:prstGeom>
                    <a:ln/>
                  </pic:spPr>
                </pic:pic>
              </a:graphicData>
            </a:graphic>
          </wp:anchor>
        </w:drawing>
      </w:r>
    </w:p>
    <w:p w:rsidR="0069523C" w:rsidRDefault="004439C2">
      <w:pPr>
        <w:rPr>
          <w:highlight w:val="white"/>
        </w:rPr>
      </w:pPr>
      <w:r>
        <w:rPr>
          <w:highlight w:val="white"/>
        </w:rPr>
        <w:tab/>
      </w:r>
      <w:r>
        <w:rPr>
          <w:highlight w:val="white"/>
        </w:rPr>
        <w:tab/>
      </w:r>
      <w:r>
        <w:rPr>
          <w:highlight w:val="white"/>
        </w:rPr>
        <w:tab/>
      </w:r>
      <w:r>
        <w:rPr>
          <w:highlight w:val="white"/>
        </w:rPr>
        <w:tab/>
      </w:r>
      <w:r>
        <w:rPr>
          <w:highlight w:val="white"/>
        </w:rPr>
        <w:tab/>
      </w:r>
    </w:p>
    <w:p w:rsidR="0069523C" w:rsidRDefault="0069523C">
      <w:pPr>
        <w:rPr>
          <w:highlight w:val="white"/>
        </w:rPr>
      </w:pPr>
    </w:p>
    <w:p w:rsidR="0069523C" w:rsidRDefault="004439C2">
      <w:pPr>
        <w:rPr>
          <w:b/>
        </w:rPr>
      </w:pPr>
      <w:r>
        <w:rPr>
          <w:highlight w:val="white"/>
        </w:rPr>
        <w:lastRenderedPageBreak/>
        <w:t>Plant 5: Paarse dovenetel (Lamium purpureum)</w:t>
      </w:r>
      <w:r>
        <w:rPr>
          <w:noProof/>
        </w:rPr>
        <w:drawing>
          <wp:anchor distT="114300" distB="114300" distL="114300" distR="114300" simplePos="0" relativeHeight="251662336" behindDoc="0" locked="0" layoutInCell="0" hidden="0" allowOverlap="1">
            <wp:simplePos x="0" y="0"/>
            <wp:positionH relativeFrom="margin">
              <wp:posOffset>-114299</wp:posOffset>
            </wp:positionH>
            <wp:positionV relativeFrom="paragraph">
              <wp:posOffset>238125</wp:posOffset>
            </wp:positionV>
            <wp:extent cx="3678926" cy="2071688"/>
            <wp:effectExtent l="-803618" t="803619" r="-803618" b="803619"/>
            <wp:wrapTopAndBottom distT="114300" distB="114300"/>
            <wp:docPr id="2"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6"/>
                    <a:srcRect/>
                    <a:stretch>
                      <a:fillRect/>
                    </a:stretch>
                  </pic:blipFill>
                  <pic:spPr>
                    <a:xfrm rot="16200000">
                      <a:off x="0" y="0"/>
                      <a:ext cx="3678926" cy="2071688"/>
                    </a:xfrm>
                    <a:prstGeom prst="rect">
                      <a:avLst/>
                    </a:prstGeom>
                    <a:ln/>
                  </pic:spPr>
                </pic:pic>
              </a:graphicData>
            </a:graphic>
          </wp:anchor>
        </w:drawing>
      </w:r>
    </w:p>
    <w:p w:rsidR="0069523C" w:rsidRDefault="004439C2">
      <w:r>
        <w:lastRenderedPageBreak/>
        <w:t>Dit is een schematisch tekening van het kleefkruid.</w:t>
      </w:r>
      <w:r>
        <w:rPr>
          <w:noProof/>
        </w:rPr>
        <w:drawing>
          <wp:anchor distT="114300" distB="114300" distL="114300" distR="114300" simplePos="0" relativeHeight="251663360" behindDoc="0" locked="0" layoutInCell="0" hidden="0" allowOverlap="1">
            <wp:simplePos x="0" y="0"/>
            <wp:positionH relativeFrom="margin">
              <wp:posOffset>-85724</wp:posOffset>
            </wp:positionH>
            <wp:positionV relativeFrom="paragraph">
              <wp:posOffset>171450</wp:posOffset>
            </wp:positionV>
            <wp:extent cx="2205038" cy="3913703"/>
            <wp:effectExtent l="0" t="0" r="0" b="0"/>
            <wp:wrapTopAndBottom distT="114300" distB="114300"/>
            <wp:docPr id="9"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7"/>
                    <a:srcRect/>
                    <a:stretch>
                      <a:fillRect/>
                    </a:stretch>
                  </pic:blipFill>
                  <pic:spPr>
                    <a:xfrm>
                      <a:off x="0" y="0"/>
                      <a:ext cx="2205038" cy="3913703"/>
                    </a:xfrm>
                    <a:prstGeom prst="rect">
                      <a:avLst/>
                    </a:prstGeom>
                    <a:ln/>
                  </pic:spPr>
                </pic:pic>
              </a:graphicData>
            </a:graphic>
          </wp:anchor>
        </w:drawing>
      </w:r>
    </w:p>
    <w:p w:rsidR="0069523C" w:rsidRDefault="0069523C"/>
    <w:p w:rsidR="0069523C" w:rsidRDefault="004439C2">
      <w:r>
        <w:t>Dit is een schematische tekening van kroos u</w:t>
      </w:r>
      <w:r>
        <w:t>it de sloot.</w:t>
      </w:r>
    </w:p>
    <w:p w:rsidR="0069523C" w:rsidRDefault="004439C2">
      <w:pPr>
        <w:rPr>
          <w:b/>
        </w:rPr>
      </w:pPr>
      <w:r>
        <w:rPr>
          <w:noProof/>
        </w:rPr>
        <w:drawing>
          <wp:inline distT="114300" distB="114300" distL="114300" distR="114300">
            <wp:extent cx="2314575" cy="3321970"/>
            <wp:effectExtent l="0" t="0" r="0" b="0"/>
            <wp:docPr id="11" name="image22.jpg" descr="IMAG0099_1.jpg"/>
            <wp:cNvGraphicFramePr/>
            <a:graphic xmlns:a="http://schemas.openxmlformats.org/drawingml/2006/main">
              <a:graphicData uri="http://schemas.openxmlformats.org/drawingml/2006/picture">
                <pic:pic xmlns:pic="http://schemas.openxmlformats.org/drawingml/2006/picture">
                  <pic:nvPicPr>
                    <pic:cNvPr id="0" name="image22.jpg" descr="IMAG0099_1.jpg"/>
                    <pic:cNvPicPr preferRelativeResize="0"/>
                  </pic:nvPicPr>
                  <pic:blipFill>
                    <a:blip r:embed="rId18"/>
                    <a:srcRect/>
                    <a:stretch>
                      <a:fillRect/>
                    </a:stretch>
                  </pic:blipFill>
                  <pic:spPr>
                    <a:xfrm>
                      <a:off x="0" y="0"/>
                      <a:ext cx="2315252" cy="3322941"/>
                    </a:xfrm>
                    <a:prstGeom prst="rect">
                      <a:avLst/>
                    </a:prstGeom>
                    <a:ln/>
                  </pic:spPr>
                </pic:pic>
              </a:graphicData>
            </a:graphic>
          </wp:inline>
        </w:drawing>
      </w:r>
    </w:p>
    <w:p w:rsidR="0069523C" w:rsidRDefault="004439C2">
      <w:pPr>
        <w:rPr>
          <w:b/>
        </w:rPr>
      </w:pPr>
      <w:r>
        <w:rPr>
          <w:b/>
        </w:rPr>
        <w:lastRenderedPageBreak/>
        <w:t>Conclusie</w:t>
      </w:r>
    </w:p>
    <w:p w:rsidR="0069523C" w:rsidRDefault="004439C2">
      <w:r>
        <w:t>Waar ik dus op ben uitgekomen is dat er in het Loetbos voor bodem wortelende planten in en om de sloot staan. Daarnaast zijn de planten meestal ook wel zaadplanten. Er komen niet zoveel moerasachtige planten voor en ook minder wate</w:t>
      </w:r>
      <w:r>
        <w:t>rplanten.</w:t>
      </w:r>
    </w:p>
    <w:p w:rsidR="0069523C" w:rsidRDefault="0069523C"/>
    <w:p w:rsidR="0069523C" w:rsidRDefault="004439C2">
      <w:pPr>
        <w:rPr>
          <w:b/>
        </w:rPr>
      </w:pPr>
      <w:r>
        <w:rPr>
          <w:b/>
        </w:rPr>
        <w:t>Discussie</w:t>
      </w:r>
    </w:p>
    <w:p w:rsidR="0069523C" w:rsidRDefault="004439C2">
      <w:pPr>
        <w:rPr>
          <w:b/>
        </w:rPr>
      </w:pPr>
      <w:r>
        <w:t>Het is ons dus niet gelukt om moerasachtige en waterplanten te vinden. Dit zou waarschijnlijk kunnen komen door de temperatuur, door de vochtigheid of misschien doordat er weinig voedingsstoffen in de grond zitten om daar te kunnen ove</w:t>
      </w:r>
      <w:r>
        <w:t>rleven. Misschien waren er toch wel een paar van deze soort planten maar hebben wij ze gewoon niet kunnen vinden aangezien de tijd die we hadden voor de opdrachten.</w:t>
      </w:r>
    </w:p>
    <w:p w:rsidR="0069523C" w:rsidRDefault="0069523C">
      <w:pPr>
        <w:rPr>
          <w:b/>
        </w:rPr>
      </w:pPr>
    </w:p>
    <w:p w:rsidR="00516E4C" w:rsidRDefault="00516E4C">
      <w:pPr>
        <w:rPr>
          <w:b/>
          <w:sz w:val="28"/>
          <w:szCs w:val="28"/>
        </w:rPr>
      </w:pPr>
    </w:p>
    <w:p w:rsidR="00516E4C" w:rsidRDefault="00516E4C">
      <w:pPr>
        <w:rPr>
          <w:b/>
          <w:sz w:val="28"/>
          <w:szCs w:val="28"/>
        </w:rPr>
      </w:pPr>
    </w:p>
    <w:p w:rsidR="00516E4C" w:rsidRDefault="00516E4C">
      <w:pPr>
        <w:rPr>
          <w:b/>
          <w:sz w:val="28"/>
          <w:szCs w:val="28"/>
        </w:rPr>
      </w:pPr>
    </w:p>
    <w:p w:rsidR="00516E4C" w:rsidRDefault="00516E4C">
      <w:pPr>
        <w:rPr>
          <w:b/>
          <w:sz w:val="28"/>
          <w:szCs w:val="28"/>
        </w:rPr>
      </w:pPr>
    </w:p>
    <w:p w:rsidR="00516E4C" w:rsidRDefault="00516E4C">
      <w:pPr>
        <w:rPr>
          <w:b/>
          <w:sz w:val="28"/>
          <w:szCs w:val="28"/>
        </w:rPr>
      </w:pPr>
    </w:p>
    <w:p w:rsidR="00516E4C" w:rsidRDefault="00516E4C">
      <w:pPr>
        <w:rPr>
          <w:b/>
          <w:sz w:val="28"/>
          <w:szCs w:val="28"/>
        </w:rPr>
      </w:pPr>
    </w:p>
    <w:p w:rsidR="00516E4C" w:rsidRDefault="00516E4C">
      <w:pPr>
        <w:rPr>
          <w:b/>
          <w:sz w:val="28"/>
          <w:szCs w:val="28"/>
        </w:rPr>
      </w:pPr>
    </w:p>
    <w:p w:rsidR="00516E4C" w:rsidRDefault="00516E4C">
      <w:pPr>
        <w:rPr>
          <w:b/>
          <w:sz w:val="28"/>
          <w:szCs w:val="28"/>
        </w:rPr>
      </w:pPr>
    </w:p>
    <w:p w:rsidR="00516E4C" w:rsidRDefault="00516E4C">
      <w:pPr>
        <w:rPr>
          <w:b/>
          <w:sz w:val="28"/>
          <w:szCs w:val="28"/>
        </w:rPr>
      </w:pPr>
    </w:p>
    <w:p w:rsidR="00516E4C" w:rsidRDefault="00516E4C">
      <w:pPr>
        <w:rPr>
          <w:b/>
          <w:sz w:val="28"/>
          <w:szCs w:val="28"/>
        </w:rPr>
      </w:pPr>
    </w:p>
    <w:p w:rsidR="00516E4C" w:rsidRDefault="00516E4C">
      <w:pPr>
        <w:rPr>
          <w:b/>
          <w:sz w:val="28"/>
          <w:szCs w:val="28"/>
        </w:rPr>
      </w:pPr>
    </w:p>
    <w:p w:rsidR="00516E4C" w:rsidRDefault="00516E4C">
      <w:pPr>
        <w:rPr>
          <w:b/>
          <w:sz w:val="28"/>
          <w:szCs w:val="28"/>
        </w:rPr>
      </w:pPr>
    </w:p>
    <w:p w:rsidR="00516E4C" w:rsidRDefault="00516E4C">
      <w:pPr>
        <w:rPr>
          <w:b/>
          <w:sz w:val="28"/>
          <w:szCs w:val="28"/>
        </w:rPr>
      </w:pPr>
    </w:p>
    <w:p w:rsidR="00516E4C" w:rsidRDefault="00516E4C">
      <w:pPr>
        <w:rPr>
          <w:b/>
          <w:sz w:val="28"/>
          <w:szCs w:val="28"/>
        </w:rPr>
      </w:pPr>
    </w:p>
    <w:p w:rsidR="00516E4C" w:rsidRDefault="00516E4C">
      <w:pPr>
        <w:rPr>
          <w:b/>
          <w:sz w:val="28"/>
          <w:szCs w:val="28"/>
        </w:rPr>
      </w:pPr>
    </w:p>
    <w:p w:rsidR="00516E4C" w:rsidRDefault="00516E4C">
      <w:pPr>
        <w:rPr>
          <w:b/>
          <w:sz w:val="28"/>
          <w:szCs w:val="28"/>
        </w:rPr>
      </w:pPr>
    </w:p>
    <w:p w:rsidR="00516E4C" w:rsidRDefault="00516E4C">
      <w:pPr>
        <w:rPr>
          <w:b/>
          <w:sz w:val="28"/>
          <w:szCs w:val="28"/>
        </w:rPr>
      </w:pPr>
    </w:p>
    <w:p w:rsidR="00516E4C" w:rsidRDefault="00516E4C">
      <w:pPr>
        <w:rPr>
          <w:b/>
          <w:sz w:val="28"/>
          <w:szCs w:val="28"/>
        </w:rPr>
      </w:pPr>
    </w:p>
    <w:p w:rsidR="00516E4C" w:rsidRDefault="00516E4C">
      <w:pPr>
        <w:rPr>
          <w:b/>
          <w:sz w:val="28"/>
          <w:szCs w:val="28"/>
        </w:rPr>
      </w:pPr>
    </w:p>
    <w:p w:rsidR="00516E4C" w:rsidRDefault="00516E4C">
      <w:pPr>
        <w:rPr>
          <w:b/>
          <w:sz w:val="28"/>
          <w:szCs w:val="28"/>
        </w:rPr>
      </w:pPr>
    </w:p>
    <w:p w:rsidR="00516E4C" w:rsidRDefault="00516E4C">
      <w:pPr>
        <w:rPr>
          <w:b/>
          <w:sz w:val="28"/>
          <w:szCs w:val="28"/>
        </w:rPr>
      </w:pPr>
    </w:p>
    <w:p w:rsidR="00516E4C" w:rsidRDefault="00516E4C">
      <w:pPr>
        <w:rPr>
          <w:b/>
          <w:sz w:val="28"/>
          <w:szCs w:val="28"/>
        </w:rPr>
      </w:pPr>
    </w:p>
    <w:p w:rsidR="00516E4C" w:rsidRDefault="00516E4C">
      <w:pPr>
        <w:rPr>
          <w:b/>
          <w:sz w:val="28"/>
          <w:szCs w:val="28"/>
        </w:rPr>
      </w:pPr>
    </w:p>
    <w:p w:rsidR="00516E4C" w:rsidRDefault="00516E4C">
      <w:pPr>
        <w:rPr>
          <w:b/>
          <w:sz w:val="28"/>
          <w:szCs w:val="28"/>
        </w:rPr>
      </w:pPr>
    </w:p>
    <w:p w:rsidR="00516E4C" w:rsidRDefault="00516E4C">
      <w:pPr>
        <w:rPr>
          <w:b/>
          <w:sz w:val="28"/>
          <w:szCs w:val="28"/>
        </w:rPr>
      </w:pPr>
    </w:p>
    <w:p w:rsidR="0069523C" w:rsidRDefault="004439C2">
      <w:pPr>
        <w:rPr>
          <w:b/>
          <w:sz w:val="28"/>
          <w:szCs w:val="28"/>
        </w:rPr>
      </w:pPr>
      <w:r>
        <w:rPr>
          <w:b/>
          <w:sz w:val="28"/>
          <w:szCs w:val="28"/>
        </w:rPr>
        <w:lastRenderedPageBreak/>
        <w:t>Practicum 4 Dieren in de sloot</w:t>
      </w:r>
    </w:p>
    <w:p w:rsidR="0069523C" w:rsidRDefault="004439C2">
      <w:pPr>
        <w:rPr>
          <w:b/>
        </w:rPr>
      </w:pPr>
      <w:r>
        <w:rPr>
          <w:b/>
        </w:rPr>
        <w:t>Inleiding:</w:t>
      </w:r>
    </w:p>
    <w:p w:rsidR="0069523C" w:rsidRDefault="004439C2">
      <w:r>
        <w:t>In het Loetbos hebben we onder andere ook de div</w:t>
      </w:r>
      <w:r>
        <w:t>ersiteit en hoeveelheid van de waterdiertjes in de sloten onderzocht. Wij zijn dus gaan kijken naar hoeveel verschillende diertjes we konden vinden en hoeveel we van elk diertje konden vinden in de sloten.</w:t>
      </w:r>
    </w:p>
    <w:p w:rsidR="0069523C" w:rsidRDefault="0069523C"/>
    <w:p w:rsidR="0069523C" w:rsidRDefault="004439C2">
      <w:pPr>
        <w:rPr>
          <w:b/>
        </w:rPr>
      </w:pPr>
      <w:r>
        <w:rPr>
          <w:b/>
        </w:rPr>
        <w:t>Onderzoeksvraag:</w:t>
      </w:r>
    </w:p>
    <w:p w:rsidR="0069523C" w:rsidRDefault="004439C2">
      <w:r>
        <w:t>Hoeveel diverse dieren zijn er te vinden en hoeveel zijn er van te vinden?</w:t>
      </w:r>
    </w:p>
    <w:p w:rsidR="0069523C" w:rsidRDefault="0069523C">
      <w:pPr>
        <w:rPr>
          <w:b/>
        </w:rPr>
      </w:pPr>
    </w:p>
    <w:p w:rsidR="0069523C" w:rsidRDefault="004439C2">
      <w:r>
        <w:rPr>
          <w:b/>
        </w:rPr>
        <w:t>Materiaal:</w:t>
      </w:r>
      <w:r>
        <w:tab/>
      </w:r>
    </w:p>
    <w:p w:rsidR="0069523C" w:rsidRDefault="004439C2">
      <w:r>
        <w:t>Bakken</w:t>
      </w:r>
    </w:p>
    <w:p w:rsidR="0069523C" w:rsidRDefault="004439C2">
      <w:r>
        <w:t>Netjes</w:t>
      </w:r>
    </w:p>
    <w:p w:rsidR="0069523C" w:rsidRDefault="004439C2">
      <w:r>
        <w:t>Waterdieren zoekkaart</w:t>
      </w:r>
    </w:p>
    <w:p w:rsidR="0069523C" w:rsidRDefault="0069523C"/>
    <w:p w:rsidR="0069523C" w:rsidRDefault="004439C2">
      <w:pPr>
        <w:rPr>
          <w:b/>
        </w:rPr>
      </w:pPr>
      <w:r>
        <w:rPr>
          <w:b/>
        </w:rPr>
        <w:t>Theorie:</w:t>
      </w:r>
    </w:p>
    <w:p w:rsidR="0069523C" w:rsidRDefault="004439C2">
      <w:r>
        <w:t xml:space="preserve">Ik verwacht de we heel veel watervlooien in het water zullen vinden omdat die beesten overal wel voorkomen in elke sloot, </w:t>
      </w:r>
      <w:r>
        <w:t>ook verwacht ik dat we een iets groter waterdier zullen vinden zoals een visje in plaats van de kleine watervlooien. Verder wordt van mij verwacht dat we veel diverse dieren zullen vinden omdat de sloten in het loetbos met rust gelaten moeten worden en nat</w:t>
      </w:r>
      <w:r>
        <w:t xml:space="preserve">uurlijk dat het in een beschermd natuurgebied is waardoor er veel dieren zich in de sloten kunnen vestigen.  </w:t>
      </w:r>
    </w:p>
    <w:p w:rsidR="0069523C" w:rsidRDefault="0069523C">
      <w:pPr>
        <w:rPr>
          <w:b/>
        </w:rPr>
      </w:pPr>
    </w:p>
    <w:p w:rsidR="0069523C" w:rsidRDefault="004439C2">
      <w:r>
        <w:rPr>
          <w:b/>
        </w:rPr>
        <w:t>Werkwijze:</w:t>
      </w:r>
    </w:p>
    <w:p w:rsidR="0069523C" w:rsidRDefault="004439C2">
      <w:r>
        <w:t>Neem met de bak een schep water op de bodem en aan de waterlaag en doe dit dan op drie verschillende plekken. Hierdoor krijg je 6 meti</w:t>
      </w:r>
      <w:r>
        <w:t>ngen van de sloot. Nadat er dus water in de bak zit van 1 van de plekken moet goed gezocht worden met de goede ogen van de onderzoekers zoekend naar verschillende waterdiertjes. Noteer de waterdiertjes die zijn gezien in een tabel. Doe dit bij alle plekken</w:t>
      </w:r>
      <w:r>
        <w:t xml:space="preserve"> aan zowel de waterlaag als op de bodem.</w:t>
      </w:r>
    </w:p>
    <w:p w:rsidR="0069523C" w:rsidRDefault="0069523C"/>
    <w:p w:rsidR="0069523C" w:rsidRDefault="0069523C">
      <w:pPr>
        <w:rPr>
          <w:b/>
        </w:rPr>
      </w:pPr>
    </w:p>
    <w:p w:rsidR="0069523C" w:rsidRDefault="0069523C">
      <w:pPr>
        <w:rPr>
          <w:b/>
        </w:rPr>
      </w:pPr>
    </w:p>
    <w:p w:rsidR="0069523C" w:rsidRDefault="0069523C">
      <w:pPr>
        <w:rPr>
          <w:b/>
        </w:rPr>
      </w:pPr>
    </w:p>
    <w:p w:rsidR="0069523C" w:rsidRDefault="004439C2">
      <w:pPr>
        <w:rPr>
          <w:b/>
        </w:rPr>
      </w:pPr>
      <w:r>
        <w:rPr>
          <w:b/>
        </w:rPr>
        <w:t>Tabel met gevonden diertjes</w:t>
      </w:r>
    </w:p>
    <w:tbl>
      <w:tblPr>
        <w:tblStyle w:val="a0"/>
        <w:tblW w:w="9340" w:type="dxa"/>
        <w:tblInd w:w="-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600" w:firstRow="0" w:lastRow="0" w:firstColumn="0" w:lastColumn="0" w:noHBand="1" w:noVBand="1"/>
      </w:tblPr>
      <w:tblGrid>
        <w:gridCol w:w="1877"/>
        <w:gridCol w:w="1865"/>
        <w:gridCol w:w="1866"/>
        <w:gridCol w:w="1866"/>
        <w:gridCol w:w="1866"/>
      </w:tblGrid>
      <w:tr w:rsidR="0069523C">
        <w:tblPrEx>
          <w:tblCellMar>
            <w:top w:w="0" w:type="dxa"/>
            <w:left w:w="0" w:type="dxa"/>
            <w:bottom w:w="0" w:type="dxa"/>
            <w:right w:w="0" w:type="dxa"/>
          </w:tblCellMar>
        </w:tblPrEx>
        <w:tc>
          <w:tcPr>
            <w:tcW w:w="1877" w:type="dxa"/>
            <w:tcMar>
              <w:top w:w="100" w:type="dxa"/>
              <w:left w:w="100" w:type="dxa"/>
              <w:bottom w:w="100" w:type="dxa"/>
              <w:right w:w="100" w:type="dxa"/>
            </w:tcMar>
          </w:tcPr>
          <w:p w:rsidR="0069523C" w:rsidRDefault="004439C2">
            <w:pPr>
              <w:widowControl w:val="0"/>
              <w:spacing w:line="240" w:lineRule="auto"/>
            </w:pPr>
            <w:r>
              <w:t>Nummer</w:t>
            </w:r>
          </w:p>
        </w:tc>
        <w:tc>
          <w:tcPr>
            <w:tcW w:w="1865" w:type="dxa"/>
            <w:tcMar>
              <w:top w:w="100" w:type="dxa"/>
              <w:left w:w="100" w:type="dxa"/>
              <w:bottom w:w="100" w:type="dxa"/>
              <w:right w:w="100" w:type="dxa"/>
            </w:tcMar>
          </w:tcPr>
          <w:p w:rsidR="0069523C" w:rsidRDefault="004439C2">
            <w:pPr>
              <w:widowControl w:val="0"/>
              <w:spacing w:line="240" w:lineRule="auto"/>
            </w:pPr>
            <w:r>
              <w:t>Hoofdafdeling</w:t>
            </w:r>
          </w:p>
        </w:tc>
        <w:tc>
          <w:tcPr>
            <w:tcW w:w="1865" w:type="dxa"/>
            <w:tcMar>
              <w:top w:w="100" w:type="dxa"/>
              <w:left w:w="100" w:type="dxa"/>
              <w:bottom w:w="100" w:type="dxa"/>
              <w:right w:w="100" w:type="dxa"/>
            </w:tcMar>
          </w:tcPr>
          <w:p w:rsidR="0069523C" w:rsidRDefault="004439C2">
            <w:pPr>
              <w:widowControl w:val="0"/>
              <w:spacing w:line="240" w:lineRule="auto"/>
            </w:pPr>
            <w:r>
              <w:t>Klasse</w:t>
            </w:r>
          </w:p>
        </w:tc>
        <w:tc>
          <w:tcPr>
            <w:tcW w:w="1865" w:type="dxa"/>
            <w:tcMar>
              <w:top w:w="100" w:type="dxa"/>
              <w:left w:w="100" w:type="dxa"/>
              <w:bottom w:w="100" w:type="dxa"/>
              <w:right w:w="100" w:type="dxa"/>
            </w:tcMar>
          </w:tcPr>
          <w:p w:rsidR="0069523C" w:rsidRDefault="004439C2">
            <w:pPr>
              <w:widowControl w:val="0"/>
              <w:spacing w:line="240" w:lineRule="auto"/>
            </w:pPr>
            <w:r>
              <w:t>Verdere indeling</w:t>
            </w:r>
          </w:p>
        </w:tc>
        <w:tc>
          <w:tcPr>
            <w:tcW w:w="1865" w:type="dxa"/>
            <w:tcMar>
              <w:top w:w="100" w:type="dxa"/>
              <w:left w:w="100" w:type="dxa"/>
              <w:bottom w:w="100" w:type="dxa"/>
              <w:right w:w="100" w:type="dxa"/>
            </w:tcMar>
          </w:tcPr>
          <w:p w:rsidR="0069523C" w:rsidRDefault="004439C2">
            <w:pPr>
              <w:widowControl w:val="0"/>
              <w:spacing w:line="240" w:lineRule="auto"/>
            </w:pPr>
            <w:r>
              <w:t>Aantal per monster</w:t>
            </w:r>
          </w:p>
        </w:tc>
      </w:tr>
      <w:tr w:rsidR="0069523C">
        <w:tblPrEx>
          <w:tblCellMar>
            <w:top w:w="0" w:type="dxa"/>
            <w:left w:w="0" w:type="dxa"/>
            <w:bottom w:w="0" w:type="dxa"/>
            <w:right w:w="0" w:type="dxa"/>
          </w:tblCellMar>
        </w:tblPrEx>
        <w:tc>
          <w:tcPr>
            <w:tcW w:w="1877" w:type="dxa"/>
            <w:tcMar>
              <w:top w:w="100" w:type="dxa"/>
              <w:left w:w="100" w:type="dxa"/>
              <w:bottom w:w="100" w:type="dxa"/>
              <w:right w:w="100" w:type="dxa"/>
            </w:tcMar>
          </w:tcPr>
          <w:p w:rsidR="0069523C" w:rsidRDefault="004439C2">
            <w:pPr>
              <w:widowControl w:val="0"/>
              <w:spacing w:line="240" w:lineRule="auto"/>
            </w:pPr>
            <w:r>
              <w:t>1</w:t>
            </w:r>
          </w:p>
        </w:tc>
        <w:tc>
          <w:tcPr>
            <w:tcW w:w="1865" w:type="dxa"/>
            <w:tcMar>
              <w:top w:w="100" w:type="dxa"/>
              <w:left w:w="100" w:type="dxa"/>
              <w:bottom w:w="100" w:type="dxa"/>
              <w:right w:w="100" w:type="dxa"/>
            </w:tcMar>
          </w:tcPr>
          <w:p w:rsidR="0069523C" w:rsidRDefault="004439C2">
            <w:pPr>
              <w:widowControl w:val="0"/>
              <w:spacing w:line="240" w:lineRule="auto"/>
            </w:pPr>
            <w:r>
              <w:t>Weekdieren</w:t>
            </w:r>
          </w:p>
        </w:tc>
        <w:tc>
          <w:tcPr>
            <w:tcW w:w="1865" w:type="dxa"/>
            <w:tcMar>
              <w:top w:w="100" w:type="dxa"/>
              <w:left w:w="100" w:type="dxa"/>
              <w:bottom w:w="100" w:type="dxa"/>
              <w:right w:w="100" w:type="dxa"/>
            </w:tcMar>
          </w:tcPr>
          <w:p w:rsidR="0069523C" w:rsidRDefault="004439C2">
            <w:pPr>
              <w:widowControl w:val="0"/>
              <w:spacing w:line="240" w:lineRule="auto"/>
            </w:pPr>
            <w:r>
              <w:t>slakken</w:t>
            </w:r>
          </w:p>
        </w:tc>
        <w:tc>
          <w:tcPr>
            <w:tcW w:w="1865" w:type="dxa"/>
            <w:tcMar>
              <w:top w:w="100" w:type="dxa"/>
              <w:left w:w="100" w:type="dxa"/>
              <w:bottom w:w="100" w:type="dxa"/>
              <w:right w:w="100" w:type="dxa"/>
            </w:tcMar>
          </w:tcPr>
          <w:p w:rsidR="0069523C" w:rsidRDefault="004439C2">
            <w:pPr>
              <w:widowControl w:val="0"/>
              <w:spacing w:line="240" w:lineRule="auto"/>
            </w:pPr>
            <w:r>
              <w:t>poelslak</w:t>
            </w:r>
          </w:p>
        </w:tc>
        <w:tc>
          <w:tcPr>
            <w:tcW w:w="1865" w:type="dxa"/>
            <w:tcMar>
              <w:top w:w="100" w:type="dxa"/>
              <w:left w:w="100" w:type="dxa"/>
              <w:bottom w:w="100" w:type="dxa"/>
              <w:right w:w="100" w:type="dxa"/>
            </w:tcMar>
          </w:tcPr>
          <w:p w:rsidR="0069523C" w:rsidRDefault="004439C2">
            <w:pPr>
              <w:widowControl w:val="0"/>
              <w:spacing w:line="240" w:lineRule="auto"/>
            </w:pPr>
            <w:r>
              <w:t>1</w:t>
            </w:r>
          </w:p>
        </w:tc>
      </w:tr>
      <w:tr w:rsidR="0069523C">
        <w:tblPrEx>
          <w:tblCellMar>
            <w:top w:w="0" w:type="dxa"/>
            <w:left w:w="0" w:type="dxa"/>
            <w:bottom w:w="0" w:type="dxa"/>
            <w:right w:w="0" w:type="dxa"/>
          </w:tblCellMar>
        </w:tblPrEx>
        <w:tc>
          <w:tcPr>
            <w:tcW w:w="1877" w:type="dxa"/>
            <w:tcMar>
              <w:top w:w="100" w:type="dxa"/>
              <w:left w:w="100" w:type="dxa"/>
              <w:bottom w:w="100" w:type="dxa"/>
              <w:right w:w="100" w:type="dxa"/>
            </w:tcMar>
          </w:tcPr>
          <w:p w:rsidR="0069523C" w:rsidRDefault="004439C2">
            <w:pPr>
              <w:widowControl w:val="0"/>
              <w:spacing w:line="240" w:lineRule="auto"/>
            </w:pPr>
            <w:r>
              <w:t>2</w:t>
            </w:r>
          </w:p>
        </w:tc>
        <w:tc>
          <w:tcPr>
            <w:tcW w:w="1865" w:type="dxa"/>
            <w:tcMar>
              <w:top w:w="100" w:type="dxa"/>
              <w:left w:w="100" w:type="dxa"/>
              <w:bottom w:w="100" w:type="dxa"/>
              <w:right w:w="100" w:type="dxa"/>
            </w:tcMar>
          </w:tcPr>
          <w:p w:rsidR="0069523C" w:rsidRDefault="004439C2">
            <w:pPr>
              <w:widowControl w:val="0"/>
              <w:spacing w:line="240" w:lineRule="auto"/>
            </w:pPr>
            <w:r>
              <w:t>geleedpotigen</w:t>
            </w:r>
          </w:p>
        </w:tc>
        <w:tc>
          <w:tcPr>
            <w:tcW w:w="1865" w:type="dxa"/>
            <w:tcMar>
              <w:top w:w="100" w:type="dxa"/>
              <w:left w:w="100" w:type="dxa"/>
              <w:bottom w:w="100" w:type="dxa"/>
              <w:right w:w="100" w:type="dxa"/>
            </w:tcMar>
          </w:tcPr>
          <w:p w:rsidR="0069523C" w:rsidRDefault="004439C2">
            <w:pPr>
              <w:widowControl w:val="0"/>
              <w:spacing w:line="240" w:lineRule="auto"/>
            </w:pPr>
            <w:r>
              <w:t>insecten</w:t>
            </w:r>
          </w:p>
        </w:tc>
        <w:tc>
          <w:tcPr>
            <w:tcW w:w="1865" w:type="dxa"/>
            <w:tcMar>
              <w:top w:w="100" w:type="dxa"/>
              <w:left w:w="100" w:type="dxa"/>
              <w:bottom w:w="100" w:type="dxa"/>
              <w:right w:w="100" w:type="dxa"/>
            </w:tcMar>
          </w:tcPr>
          <w:p w:rsidR="0069523C" w:rsidRDefault="004439C2">
            <w:pPr>
              <w:widowControl w:val="0"/>
              <w:spacing w:line="240" w:lineRule="auto"/>
            </w:pPr>
            <w:r>
              <w:t>watertor</w:t>
            </w:r>
          </w:p>
        </w:tc>
        <w:tc>
          <w:tcPr>
            <w:tcW w:w="1865" w:type="dxa"/>
            <w:tcMar>
              <w:top w:w="100" w:type="dxa"/>
              <w:left w:w="100" w:type="dxa"/>
              <w:bottom w:w="100" w:type="dxa"/>
              <w:right w:w="100" w:type="dxa"/>
            </w:tcMar>
          </w:tcPr>
          <w:p w:rsidR="0069523C" w:rsidRDefault="004439C2">
            <w:pPr>
              <w:widowControl w:val="0"/>
              <w:spacing w:line="240" w:lineRule="auto"/>
            </w:pPr>
            <w:r>
              <w:t>3</w:t>
            </w:r>
          </w:p>
        </w:tc>
      </w:tr>
      <w:tr w:rsidR="0069523C">
        <w:tblPrEx>
          <w:tblCellMar>
            <w:top w:w="0" w:type="dxa"/>
            <w:left w:w="0" w:type="dxa"/>
            <w:bottom w:w="0" w:type="dxa"/>
            <w:right w:w="0" w:type="dxa"/>
          </w:tblCellMar>
        </w:tblPrEx>
        <w:tc>
          <w:tcPr>
            <w:tcW w:w="1877" w:type="dxa"/>
            <w:tcMar>
              <w:top w:w="100" w:type="dxa"/>
              <w:left w:w="100" w:type="dxa"/>
              <w:bottom w:w="100" w:type="dxa"/>
              <w:right w:w="100" w:type="dxa"/>
            </w:tcMar>
          </w:tcPr>
          <w:p w:rsidR="0069523C" w:rsidRDefault="004439C2">
            <w:pPr>
              <w:widowControl w:val="0"/>
              <w:spacing w:line="240" w:lineRule="auto"/>
            </w:pPr>
            <w:r>
              <w:t>3</w:t>
            </w:r>
          </w:p>
        </w:tc>
        <w:tc>
          <w:tcPr>
            <w:tcW w:w="1865" w:type="dxa"/>
            <w:tcMar>
              <w:top w:w="100" w:type="dxa"/>
              <w:left w:w="100" w:type="dxa"/>
              <w:bottom w:w="100" w:type="dxa"/>
              <w:right w:w="100" w:type="dxa"/>
            </w:tcMar>
          </w:tcPr>
          <w:p w:rsidR="0069523C" w:rsidRDefault="004439C2">
            <w:pPr>
              <w:widowControl w:val="0"/>
              <w:spacing w:line="240" w:lineRule="auto"/>
            </w:pPr>
            <w:r>
              <w:t>geleedpotigen</w:t>
            </w:r>
          </w:p>
        </w:tc>
        <w:tc>
          <w:tcPr>
            <w:tcW w:w="1865" w:type="dxa"/>
            <w:tcMar>
              <w:top w:w="100" w:type="dxa"/>
              <w:left w:w="100" w:type="dxa"/>
              <w:bottom w:w="100" w:type="dxa"/>
              <w:right w:w="100" w:type="dxa"/>
            </w:tcMar>
          </w:tcPr>
          <w:p w:rsidR="0069523C" w:rsidRDefault="004439C2">
            <w:pPr>
              <w:widowControl w:val="0"/>
              <w:spacing w:line="240" w:lineRule="auto"/>
            </w:pPr>
            <w:r>
              <w:t>spinachtigen</w:t>
            </w:r>
          </w:p>
        </w:tc>
        <w:tc>
          <w:tcPr>
            <w:tcW w:w="1865" w:type="dxa"/>
            <w:tcMar>
              <w:top w:w="100" w:type="dxa"/>
              <w:left w:w="100" w:type="dxa"/>
              <w:bottom w:w="100" w:type="dxa"/>
              <w:right w:w="100" w:type="dxa"/>
            </w:tcMar>
          </w:tcPr>
          <w:p w:rsidR="0069523C" w:rsidRDefault="004439C2">
            <w:pPr>
              <w:widowControl w:val="0"/>
              <w:spacing w:line="240" w:lineRule="auto"/>
            </w:pPr>
            <w:r>
              <w:t>waterspin</w:t>
            </w:r>
          </w:p>
        </w:tc>
        <w:tc>
          <w:tcPr>
            <w:tcW w:w="1865" w:type="dxa"/>
            <w:tcMar>
              <w:top w:w="100" w:type="dxa"/>
              <w:left w:w="100" w:type="dxa"/>
              <w:bottom w:w="100" w:type="dxa"/>
              <w:right w:w="100" w:type="dxa"/>
            </w:tcMar>
          </w:tcPr>
          <w:p w:rsidR="0069523C" w:rsidRDefault="004439C2">
            <w:pPr>
              <w:widowControl w:val="0"/>
              <w:spacing w:line="240" w:lineRule="auto"/>
            </w:pPr>
            <w:r>
              <w:t>2</w:t>
            </w:r>
          </w:p>
        </w:tc>
      </w:tr>
      <w:tr w:rsidR="0069523C">
        <w:tblPrEx>
          <w:tblCellMar>
            <w:top w:w="0" w:type="dxa"/>
            <w:left w:w="0" w:type="dxa"/>
            <w:bottom w:w="0" w:type="dxa"/>
            <w:right w:w="0" w:type="dxa"/>
          </w:tblCellMar>
        </w:tblPrEx>
        <w:tc>
          <w:tcPr>
            <w:tcW w:w="1877" w:type="dxa"/>
            <w:tcMar>
              <w:top w:w="100" w:type="dxa"/>
              <w:left w:w="100" w:type="dxa"/>
              <w:bottom w:w="100" w:type="dxa"/>
              <w:right w:w="100" w:type="dxa"/>
            </w:tcMar>
          </w:tcPr>
          <w:p w:rsidR="0069523C" w:rsidRDefault="004439C2">
            <w:pPr>
              <w:widowControl w:val="0"/>
              <w:spacing w:line="240" w:lineRule="auto"/>
            </w:pPr>
            <w:r>
              <w:t>4</w:t>
            </w:r>
          </w:p>
        </w:tc>
        <w:tc>
          <w:tcPr>
            <w:tcW w:w="1865" w:type="dxa"/>
            <w:tcMar>
              <w:top w:w="100" w:type="dxa"/>
              <w:left w:w="100" w:type="dxa"/>
              <w:bottom w:w="100" w:type="dxa"/>
              <w:right w:w="100" w:type="dxa"/>
            </w:tcMar>
          </w:tcPr>
          <w:p w:rsidR="0069523C" w:rsidRDefault="004439C2">
            <w:pPr>
              <w:widowControl w:val="0"/>
              <w:spacing w:line="240" w:lineRule="auto"/>
            </w:pPr>
            <w:r>
              <w:t>geleedpotigen</w:t>
            </w:r>
          </w:p>
        </w:tc>
        <w:tc>
          <w:tcPr>
            <w:tcW w:w="1865" w:type="dxa"/>
            <w:tcMar>
              <w:top w:w="100" w:type="dxa"/>
              <w:left w:w="100" w:type="dxa"/>
              <w:bottom w:w="100" w:type="dxa"/>
              <w:right w:w="100" w:type="dxa"/>
            </w:tcMar>
          </w:tcPr>
          <w:p w:rsidR="0069523C" w:rsidRDefault="004439C2">
            <w:pPr>
              <w:widowControl w:val="0"/>
              <w:spacing w:line="240" w:lineRule="auto"/>
            </w:pPr>
            <w:r>
              <w:t>spinachtigen</w:t>
            </w:r>
          </w:p>
        </w:tc>
        <w:tc>
          <w:tcPr>
            <w:tcW w:w="1865" w:type="dxa"/>
            <w:tcMar>
              <w:top w:w="100" w:type="dxa"/>
              <w:left w:w="100" w:type="dxa"/>
              <w:bottom w:w="100" w:type="dxa"/>
              <w:right w:w="100" w:type="dxa"/>
            </w:tcMar>
          </w:tcPr>
          <w:p w:rsidR="0069523C" w:rsidRDefault="004439C2">
            <w:pPr>
              <w:widowControl w:val="0"/>
              <w:spacing w:line="240" w:lineRule="auto"/>
            </w:pPr>
            <w:r>
              <w:t>watermijt</w:t>
            </w:r>
          </w:p>
        </w:tc>
        <w:tc>
          <w:tcPr>
            <w:tcW w:w="1865" w:type="dxa"/>
            <w:tcMar>
              <w:top w:w="100" w:type="dxa"/>
              <w:left w:w="100" w:type="dxa"/>
              <w:bottom w:w="100" w:type="dxa"/>
              <w:right w:w="100" w:type="dxa"/>
            </w:tcMar>
          </w:tcPr>
          <w:p w:rsidR="0069523C" w:rsidRDefault="004439C2">
            <w:pPr>
              <w:widowControl w:val="0"/>
              <w:spacing w:line="240" w:lineRule="auto"/>
            </w:pPr>
            <w:r>
              <w:t>1</w:t>
            </w:r>
          </w:p>
        </w:tc>
      </w:tr>
      <w:tr w:rsidR="0069523C">
        <w:tblPrEx>
          <w:tblCellMar>
            <w:top w:w="0" w:type="dxa"/>
            <w:left w:w="0" w:type="dxa"/>
            <w:bottom w:w="0" w:type="dxa"/>
            <w:right w:w="0" w:type="dxa"/>
          </w:tblCellMar>
        </w:tblPrEx>
        <w:tc>
          <w:tcPr>
            <w:tcW w:w="1877" w:type="dxa"/>
            <w:tcMar>
              <w:top w:w="100" w:type="dxa"/>
              <w:left w:w="100" w:type="dxa"/>
              <w:bottom w:w="100" w:type="dxa"/>
              <w:right w:w="100" w:type="dxa"/>
            </w:tcMar>
          </w:tcPr>
          <w:p w:rsidR="0069523C" w:rsidRDefault="004439C2">
            <w:pPr>
              <w:widowControl w:val="0"/>
              <w:spacing w:line="240" w:lineRule="auto"/>
            </w:pPr>
            <w:r>
              <w:t>5</w:t>
            </w:r>
          </w:p>
        </w:tc>
        <w:tc>
          <w:tcPr>
            <w:tcW w:w="1865" w:type="dxa"/>
            <w:tcMar>
              <w:top w:w="100" w:type="dxa"/>
              <w:left w:w="100" w:type="dxa"/>
              <w:bottom w:w="100" w:type="dxa"/>
              <w:right w:w="100" w:type="dxa"/>
            </w:tcMar>
          </w:tcPr>
          <w:p w:rsidR="0069523C" w:rsidRDefault="004439C2">
            <w:pPr>
              <w:widowControl w:val="0"/>
              <w:spacing w:line="240" w:lineRule="auto"/>
            </w:pPr>
            <w:r>
              <w:t>geleedpotigen</w:t>
            </w:r>
          </w:p>
        </w:tc>
        <w:tc>
          <w:tcPr>
            <w:tcW w:w="1865" w:type="dxa"/>
            <w:tcMar>
              <w:top w:w="100" w:type="dxa"/>
              <w:left w:w="100" w:type="dxa"/>
              <w:bottom w:w="100" w:type="dxa"/>
              <w:right w:w="100" w:type="dxa"/>
            </w:tcMar>
          </w:tcPr>
          <w:p w:rsidR="0069523C" w:rsidRDefault="004439C2">
            <w:pPr>
              <w:widowControl w:val="0"/>
              <w:spacing w:line="240" w:lineRule="auto"/>
            </w:pPr>
            <w:r>
              <w:t>kreeftachtigen</w:t>
            </w:r>
          </w:p>
        </w:tc>
        <w:tc>
          <w:tcPr>
            <w:tcW w:w="1865" w:type="dxa"/>
            <w:tcMar>
              <w:top w:w="100" w:type="dxa"/>
              <w:left w:w="100" w:type="dxa"/>
              <w:bottom w:w="100" w:type="dxa"/>
              <w:right w:w="100" w:type="dxa"/>
            </w:tcMar>
          </w:tcPr>
          <w:p w:rsidR="0069523C" w:rsidRDefault="004439C2">
            <w:pPr>
              <w:widowControl w:val="0"/>
              <w:spacing w:line="240" w:lineRule="auto"/>
            </w:pPr>
            <w:r>
              <w:t>watervlo</w:t>
            </w:r>
          </w:p>
        </w:tc>
        <w:tc>
          <w:tcPr>
            <w:tcW w:w="1865" w:type="dxa"/>
            <w:tcMar>
              <w:top w:w="100" w:type="dxa"/>
              <w:left w:w="100" w:type="dxa"/>
              <w:bottom w:w="100" w:type="dxa"/>
              <w:right w:w="100" w:type="dxa"/>
            </w:tcMar>
          </w:tcPr>
          <w:p w:rsidR="0069523C" w:rsidRDefault="004439C2">
            <w:pPr>
              <w:widowControl w:val="0"/>
              <w:spacing w:line="240" w:lineRule="auto"/>
            </w:pPr>
            <w:r>
              <w:t>333</w:t>
            </w:r>
          </w:p>
        </w:tc>
      </w:tr>
      <w:tr w:rsidR="0069523C">
        <w:tblPrEx>
          <w:tblCellMar>
            <w:top w:w="0" w:type="dxa"/>
            <w:left w:w="0" w:type="dxa"/>
            <w:bottom w:w="0" w:type="dxa"/>
            <w:right w:w="0" w:type="dxa"/>
          </w:tblCellMar>
        </w:tblPrEx>
        <w:tc>
          <w:tcPr>
            <w:tcW w:w="1877" w:type="dxa"/>
            <w:tcMar>
              <w:top w:w="100" w:type="dxa"/>
              <w:left w:w="100" w:type="dxa"/>
              <w:bottom w:w="100" w:type="dxa"/>
              <w:right w:w="100" w:type="dxa"/>
            </w:tcMar>
          </w:tcPr>
          <w:p w:rsidR="0069523C" w:rsidRDefault="004439C2">
            <w:pPr>
              <w:widowControl w:val="0"/>
              <w:spacing w:line="240" w:lineRule="auto"/>
            </w:pPr>
            <w:r>
              <w:lastRenderedPageBreak/>
              <w:t>6</w:t>
            </w:r>
          </w:p>
        </w:tc>
        <w:tc>
          <w:tcPr>
            <w:tcW w:w="1865" w:type="dxa"/>
            <w:tcMar>
              <w:top w:w="100" w:type="dxa"/>
              <w:left w:w="100" w:type="dxa"/>
              <w:bottom w:w="100" w:type="dxa"/>
              <w:right w:w="100" w:type="dxa"/>
            </w:tcMar>
          </w:tcPr>
          <w:p w:rsidR="0069523C" w:rsidRDefault="004439C2">
            <w:pPr>
              <w:widowControl w:val="0"/>
              <w:spacing w:line="240" w:lineRule="auto"/>
            </w:pPr>
            <w:r>
              <w:t>geleedpotigen</w:t>
            </w:r>
          </w:p>
        </w:tc>
        <w:tc>
          <w:tcPr>
            <w:tcW w:w="1865" w:type="dxa"/>
            <w:tcMar>
              <w:top w:w="100" w:type="dxa"/>
              <w:left w:w="100" w:type="dxa"/>
              <w:bottom w:w="100" w:type="dxa"/>
              <w:right w:w="100" w:type="dxa"/>
            </w:tcMar>
          </w:tcPr>
          <w:p w:rsidR="0069523C" w:rsidRDefault="004439C2">
            <w:pPr>
              <w:widowControl w:val="0"/>
              <w:spacing w:line="240" w:lineRule="auto"/>
            </w:pPr>
            <w:r>
              <w:t>kreeftachtigen</w:t>
            </w:r>
          </w:p>
        </w:tc>
        <w:tc>
          <w:tcPr>
            <w:tcW w:w="1865" w:type="dxa"/>
            <w:tcMar>
              <w:top w:w="100" w:type="dxa"/>
              <w:left w:w="100" w:type="dxa"/>
              <w:bottom w:w="100" w:type="dxa"/>
              <w:right w:w="100" w:type="dxa"/>
            </w:tcMar>
          </w:tcPr>
          <w:p w:rsidR="0069523C" w:rsidRDefault="004439C2">
            <w:pPr>
              <w:widowControl w:val="0"/>
              <w:spacing w:line="240" w:lineRule="auto"/>
            </w:pPr>
            <w:r>
              <w:t>zoet water pissenbed</w:t>
            </w:r>
          </w:p>
        </w:tc>
        <w:tc>
          <w:tcPr>
            <w:tcW w:w="1865" w:type="dxa"/>
            <w:tcMar>
              <w:top w:w="100" w:type="dxa"/>
              <w:left w:w="100" w:type="dxa"/>
              <w:bottom w:w="100" w:type="dxa"/>
              <w:right w:w="100" w:type="dxa"/>
            </w:tcMar>
          </w:tcPr>
          <w:p w:rsidR="0069523C" w:rsidRDefault="004439C2">
            <w:pPr>
              <w:widowControl w:val="0"/>
              <w:spacing w:line="240" w:lineRule="auto"/>
            </w:pPr>
            <w:r>
              <w:t>1</w:t>
            </w:r>
          </w:p>
        </w:tc>
      </w:tr>
      <w:tr w:rsidR="0069523C">
        <w:tblPrEx>
          <w:tblCellMar>
            <w:top w:w="0" w:type="dxa"/>
            <w:left w:w="0" w:type="dxa"/>
            <w:bottom w:w="0" w:type="dxa"/>
            <w:right w:w="0" w:type="dxa"/>
          </w:tblCellMar>
        </w:tblPrEx>
        <w:tc>
          <w:tcPr>
            <w:tcW w:w="1877" w:type="dxa"/>
            <w:tcMar>
              <w:top w:w="100" w:type="dxa"/>
              <w:left w:w="100" w:type="dxa"/>
              <w:bottom w:w="100" w:type="dxa"/>
              <w:right w:w="100" w:type="dxa"/>
            </w:tcMar>
          </w:tcPr>
          <w:p w:rsidR="0069523C" w:rsidRDefault="004439C2">
            <w:pPr>
              <w:widowControl w:val="0"/>
              <w:spacing w:line="240" w:lineRule="auto"/>
            </w:pPr>
            <w:r>
              <w:t>7</w:t>
            </w:r>
          </w:p>
        </w:tc>
        <w:tc>
          <w:tcPr>
            <w:tcW w:w="1865" w:type="dxa"/>
            <w:tcMar>
              <w:top w:w="100" w:type="dxa"/>
              <w:left w:w="100" w:type="dxa"/>
              <w:bottom w:w="100" w:type="dxa"/>
              <w:right w:w="100" w:type="dxa"/>
            </w:tcMar>
          </w:tcPr>
          <w:p w:rsidR="0069523C" w:rsidRDefault="004439C2">
            <w:pPr>
              <w:widowControl w:val="0"/>
              <w:spacing w:line="240" w:lineRule="auto"/>
            </w:pPr>
            <w:r>
              <w:t>geleedpotigen</w:t>
            </w:r>
          </w:p>
        </w:tc>
        <w:tc>
          <w:tcPr>
            <w:tcW w:w="1865" w:type="dxa"/>
            <w:tcMar>
              <w:top w:w="100" w:type="dxa"/>
              <w:left w:w="100" w:type="dxa"/>
              <w:bottom w:w="100" w:type="dxa"/>
              <w:right w:w="100" w:type="dxa"/>
            </w:tcMar>
          </w:tcPr>
          <w:p w:rsidR="0069523C" w:rsidRDefault="004439C2">
            <w:pPr>
              <w:widowControl w:val="0"/>
              <w:spacing w:line="240" w:lineRule="auto"/>
            </w:pPr>
            <w:r>
              <w:t>insecten</w:t>
            </w:r>
          </w:p>
        </w:tc>
        <w:tc>
          <w:tcPr>
            <w:tcW w:w="1865" w:type="dxa"/>
            <w:tcMar>
              <w:top w:w="100" w:type="dxa"/>
              <w:left w:w="100" w:type="dxa"/>
              <w:bottom w:w="100" w:type="dxa"/>
              <w:right w:w="100" w:type="dxa"/>
            </w:tcMar>
          </w:tcPr>
          <w:p w:rsidR="0069523C" w:rsidRDefault="004439C2">
            <w:pPr>
              <w:widowControl w:val="0"/>
              <w:spacing w:line="240" w:lineRule="auto"/>
            </w:pPr>
            <w:r>
              <w:t>geelgerande waterkever</w:t>
            </w:r>
          </w:p>
        </w:tc>
        <w:tc>
          <w:tcPr>
            <w:tcW w:w="1865" w:type="dxa"/>
            <w:tcMar>
              <w:top w:w="100" w:type="dxa"/>
              <w:left w:w="100" w:type="dxa"/>
              <w:bottom w:w="100" w:type="dxa"/>
              <w:right w:w="100" w:type="dxa"/>
            </w:tcMar>
          </w:tcPr>
          <w:p w:rsidR="0069523C" w:rsidRDefault="004439C2">
            <w:pPr>
              <w:widowControl w:val="0"/>
              <w:spacing w:line="240" w:lineRule="auto"/>
            </w:pPr>
            <w:r>
              <w:t>1</w:t>
            </w:r>
          </w:p>
        </w:tc>
      </w:tr>
      <w:tr w:rsidR="0069523C">
        <w:tblPrEx>
          <w:tblCellMar>
            <w:top w:w="0" w:type="dxa"/>
            <w:left w:w="0" w:type="dxa"/>
            <w:bottom w:w="0" w:type="dxa"/>
            <w:right w:w="0" w:type="dxa"/>
          </w:tblCellMar>
        </w:tblPrEx>
        <w:tc>
          <w:tcPr>
            <w:tcW w:w="1877" w:type="dxa"/>
            <w:tcMar>
              <w:top w:w="100" w:type="dxa"/>
              <w:left w:w="100" w:type="dxa"/>
              <w:bottom w:w="100" w:type="dxa"/>
              <w:right w:w="100" w:type="dxa"/>
            </w:tcMar>
          </w:tcPr>
          <w:p w:rsidR="0069523C" w:rsidRDefault="004439C2">
            <w:pPr>
              <w:widowControl w:val="0"/>
              <w:spacing w:line="240" w:lineRule="auto"/>
            </w:pPr>
            <w:r>
              <w:t>8</w:t>
            </w:r>
          </w:p>
        </w:tc>
        <w:tc>
          <w:tcPr>
            <w:tcW w:w="1865" w:type="dxa"/>
            <w:tcMar>
              <w:top w:w="100" w:type="dxa"/>
              <w:left w:w="100" w:type="dxa"/>
              <w:bottom w:w="100" w:type="dxa"/>
              <w:right w:w="100" w:type="dxa"/>
            </w:tcMar>
          </w:tcPr>
          <w:p w:rsidR="0069523C" w:rsidRDefault="004439C2">
            <w:pPr>
              <w:widowControl w:val="0"/>
              <w:spacing w:line="240" w:lineRule="auto"/>
            </w:pPr>
            <w:r>
              <w:t>geleedpotigen</w:t>
            </w:r>
          </w:p>
        </w:tc>
        <w:tc>
          <w:tcPr>
            <w:tcW w:w="1865" w:type="dxa"/>
            <w:tcMar>
              <w:top w:w="100" w:type="dxa"/>
              <w:left w:w="100" w:type="dxa"/>
              <w:bottom w:w="100" w:type="dxa"/>
              <w:right w:w="100" w:type="dxa"/>
            </w:tcMar>
          </w:tcPr>
          <w:p w:rsidR="0069523C" w:rsidRDefault="004439C2">
            <w:pPr>
              <w:widowControl w:val="0"/>
              <w:spacing w:line="240" w:lineRule="auto"/>
            </w:pPr>
            <w:r>
              <w:t>insecten</w:t>
            </w:r>
          </w:p>
        </w:tc>
        <w:tc>
          <w:tcPr>
            <w:tcW w:w="1865" w:type="dxa"/>
            <w:tcMar>
              <w:top w:w="100" w:type="dxa"/>
              <w:left w:w="100" w:type="dxa"/>
              <w:bottom w:w="100" w:type="dxa"/>
              <w:right w:w="100" w:type="dxa"/>
            </w:tcMar>
          </w:tcPr>
          <w:p w:rsidR="0069523C" w:rsidRDefault="004439C2">
            <w:pPr>
              <w:widowControl w:val="0"/>
              <w:spacing w:line="240" w:lineRule="auto"/>
            </w:pPr>
            <w:r>
              <w:t>schaatsenrijder</w:t>
            </w:r>
          </w:p>
        </w:tc>
        <w:tc>
          <w:tcPr>
            <w:tcW w:w="1865" w:type="dxa"/>
            <w:tcMar>
              <w:top w:w="100" w:type="dxa"/>
              <w:left w:w="100" w:type="dxa"/>
              <w:bottom w:w="100" w:type="dxa"/>
              <w:right w:w="100" w:type="dxa"/>
            </w:tcMar>
          </w:tcPr>
          <w:p w:rsidR="0069523C" w:rsidRDefault="004439C2">
            <w:pPr>
              <w:widowControl w:val="0"/>
              <w:spacing w:line="240" w:lineRule="auto"/>
            </w:pPr>
            <w:r>
              <w:t>1</w:t>
            </w:r>
          </w:p>
        </w:tc>
      </w:tr>
      <w:tr w:rsidR="0069523C">
        <w:tblPrEx>
          <w:tblCellMar>
            <w:top w:w="0" w:type="dxa"/>
            <w:left w:w="0" w:type="dxa"/>
            <w:bottom w:w="0" w:type="dxa"/>
            <w:right w:w="0" w:type="dxa"/>
          </w:tblCellMar>
        </w:tblPrEx>
        <w:tc>
          <w:tcPr>
            <w:tcW w:w="1877" w:type="dxa"/>
            <w:tcMar>
              <w:top w:w="100" w:type="dxa"/>
              <w:left w:w="100" w:type="dxa"/>
              <w:bottom w:w="100" w:type="dxa"/>
              <w:right w:w="100" w:type="dxa"/>
            </w:tcMar>
          </w:tcPr>
          <w:p w:rsidR="0069523C" w:rsidRDefault="004439C2">
            <w:pPr>
              <w:widowControl w:val="0"/>
              <w:spacing w:line="240" w:lineRule="auto"/>
            </w:pPr>
            <w:r>
              <w:t>9</w:t>
            </w:r>
          </w:p>
        </w:tc>
        <w:tc>
          <w:tcPr>
            <w:tcW w:w="1865" w:type="dxa"/>
            <w:tcMar>
              <w:top w:w="100" w:type="dxa"/>
              <w:left w:w="100" w:type="dxa"/>
              <w:bottom w:w="100" w:type="dxa"/>
              <w:right w:w="100" w:type="dxa"/>
            </w:tcMar>
          </w:tcPr>
          <w:p w:rsidR="0069523C" w:rsidRDefault="004439C2">
            <w:pPr>
              <w:widowControl w:val="0"/>
              <w:spacing w:line="240" w:lineRule="auto"/>
            </w:pPr>
            <w:r>
              <w:t>gewervelden</w:t>
            </w:r>
          </w:p>
        </w:tc>
        <w:tc>
          <w:tcPr>
            <w:tcW w:w="1865" w:type="dxa"/>
            <w:tcMar>
              <w:top w:w="100" w:type="dxa"/>
              <w:left w:w="100" w:type="dxa"/>
              <w:bottom w:w="100" w:type="dxa"/>
              <w:right w:w="100" w:type="dxa"/>
            </w:tcMar>
          </w:tcPr>
          <w:p w:rsidR="0069523C" w:rsidRDefault="004439C2">
            <w:pPr>
              <w:widowControl w:val="0"/>
              <w:spacing w:line="240" w:lineRule="auto"/>
            </w:pPr>
            <w:r>
              <w:t xml:space="preserve">amfibieën </w:t>
            </w:r>
          </w:p>
        </w:tc>
        <w:tc>
          <w:tcPr>
            <w:tcW w:w="1865" w:type="dxa"/>
            <w:tcMar>
              <w:top w:w="100" w:type="dxa"/>
              <w:left w:w="100" w:type="dxa"/>
              <w:bottom w:w="100" w:type="dxa"/>
              <w:right w:w="100" w:type="dxa"/>
            </w:tcMar>
          </w:tcPr>
          <w:p w:rsidR="0069523C" w:rsidRDefault="004439C2">
            <w:pPr>
              <w:widowControl w:val="0"/>
              <w:spacing w:line="240" w:lineRule="auto"/>
            </w:pPr>
            <w:r>
              <w:t>kikker</w:t>
            </w:r>
          </w:p>
        </w:tc>
        <w:tc>
          <w:tcPr>
            <w:tcW w:w="1865" w:type="dxa"/>
            <w:tcMar>
              <w:top w:w="100" w:type="dxa"/>
              <w:left w:w="100" w:type="dxa"/>
              <w:bottom w:w="100" w:type="dxa"/>
              <w:right w:w="100" w:type="dxa"/>
            </w:tcMar>
          </w:tcPr>
          <w:p w:rsidR="0069523C" w:rsidRDefault="004439C2">
            <w:pPr>
              <w:widowControl w:val="0"/>
              <w:spacing w:line="240" w:lineRule="auto"/>
            </w:pPr>
            <w:r>
              <w:t>1</w:t>
            </w:r>
          </w:p>
        </w:tc>
      </w:tr>
      <w:tr w:rsidR="0069523C">
        <w:tblPrEx>
          <w:tblCellMar>
            <w:top w:w="0" w:type="dxa"/>
            <w:left w:w="0" w:type="dxa"/>
            <w:bottom w:w="0" w:type="dxa"/>
            <w:right w:w="0" w:type="dxa"/>
          </w:tblCellMar>
        </w:tblPrEx>
        <w:tc>
          <w:tcPr>
            <w:tcW w:w="1877" w:type="dxa"/>
            <w:tcMar>
              <w:top w:w="100" w:type="dxa"/>
              <w:left w:w="100" w:type="dxa"/>
              <w:bottom w:w="100" w:type="dxa"/>
              <w:right w:w="100" w:type="dxa"/>
            </w:tcMar>
          </w:tcPr>
          <w:p w:rsidR="0069523C" w:rsidRDefault="004439C2">
            <w:pPr>
              <w:widowControl w:val="0"/>
              <w:spacing w:line="240" w:lineRule="auto"/>
            </w:pPr>
            <w:r>
              <w:t>10</w:t>
            </w:r>
          </w:p>
        </w:tc>
        <w:tc>
          <w:tcPr>
            <w:tcW w:w="1865" w:type="dxa"/>
            <w:tcMar>
              <w:top w:w="100" w:type="dxa"/>
              <w:left w:w="100" w:type="dxa"/>
              <w:bottom w:w="100" w:type="dxa"/>
              <w:right w:w="100" w:type="dxa"/>
            </w:tcMar>
          </w:tcPr>
          <w:p w:rsidR="0069523C" w:rsidRDefault="004439C2">
            <w:pPr>
              <w:widowControl w:val="0"/>
              <w:spacing w:line="240" w:lineRule="auto"/>
            </w:pPr>
            <w:r>
              <w:t>wormen</w:t>
            </w:r>
          </w:p>
        </w:tc>
        <w:tc>
          <w:tcPr>
            <w:tcW w:w="1865" w:type="dxa"/>
            <w:tcMar>
              <w:top w:w="100" w:type="dxa"/>
              <w:left w:w="100" w:type="dxa"/>
              <w:bottom w:w="100" w:type="dxa"/>
              <w:right w:w="100" w:type="dxa"/>
            </w:tcMar>
          </w:tcPr>
          <w:p w:rsidR="0069523C" w:rsidRDefault="004439C2">
            <w:pPr>
              <w:widowControl w:val="0"/>
              <w:spacing w:line="240" w:lineRule="auto"/>
            </w:pPr>
            <w:r>
              <w:t xml:space="preserve">         -</w:t>
            </w:r>
          </w:p>
        </w:tc>
        <w:tc>
          <w:tcPr>
            <w:tcW w:w="1865" w:type="dxa"/>
            <w:tcMar>
              <w:top w:w="100" w:type="dxa"/>
              <w:left w:w="100" w:type="dxa"/>
              <w:bottom w:w="100" w:type="dxa"/>
              <w:right w:w="100" w:type="dxa"/>
            </w:tcMar>
          </w:tcPr>
          <w:p w:rsidR="0069523C" w:rsidRDefault="004439C2">
            <w:pPr>
              <w:widowControl w:val="0"/>
              <w:spacing w:line="240" w:lineRule="auto"/>
            </w:pPr>
            <w:r>
              <w:t>tubifex</w:t>
            </w:r>
          </w:p>
        </w:tc>
        <w:tc>
          <w:tcPr>
            <w:tcW w:w="1865" w:type="dxa"/>
            <w:tcMar>
              <w:top w:w="100" w:type="dxa"/>
              <w:left w:w="100" w:type="dxa"/>
              <w:bottom w:w="100" w:type="dxa"/>
              <w:right w:w="100" w:type="dxa"/>
            </w:tcMar>
          </w:tcPr>
          <w:p w:rsidR="0069523C" w:rsidRDefault="004439C2">
            <w:pPr>
              <w:widowControl w:val="0"/>
              <w:spacing w:line="240" w:lineRule="auto"/>
            </w:pPr>
            <w:r>
              <w:t>4</w:t>
            </w:r>
          </w:p>
        </w:tc>
      </w:tr>
    </w:tbl>
    <w:p w:rsidR="0069523C" w:rsidRDefault="0069523C">
      <w:pPr>
        <w:rPr>
          <w:b/>
        </w:rPr>
      </w:pPr>
    </w:p>
    <w:p w:rsidR="0069523C" w:rsidRDefault="004439C2">
      <w:pPr>
        <w:rPr>
          <w:b/>
        </w:rPr>
      </w:pPr>
      <w:r>
        <w:rPr>
          <w:b/>
        </w:rPr>
        <w:t>Conclusie:</w:t>
      </w:r>
    </w:p>
    <w:p w:rsidR="0069523C" w:rsidRDefault="004439C2">
      <w:r>
        <w:t xml:space="preserve">Zoals verwacht zijn er heel veel watervlooien gevonden in de sloten zelfs meer dan verwacht. Alleen de diversiteit van de gevonden diertjes valt ons nogal tegen samen met de hoeveelheid van de diverse dieren zelf. </w:t>
      </w:r>
    </w:p>
    <w:p w:rsidR="0069523C" w:rsidRDefault="0069523C"/>
    <w:p w:rsidR="0069523C" w:rsidRDefault="004439C2">
      <w:pPr>
        <w:rPr>
          <w:b/>
        </w:rPr>
      </w:pPr>
      <w:r>
        <w:rPr>
          <w:b/>
        </w:rPr>
        <w:t>Discussie:</w:t>
      </w:r>
    </w:p>
    <w:p w:rsidR="0069523C" w:rsidRDefault="004439C2">
      <w:r>
        <w:t>Dat er niet zo veel verschill</w:t>
      </w:r>
      <w:r>
        <w:t>ende dieren zijn gevonden komt denk ik doordat het nog te vroeg in het jaar was en dat er dus nog niet de optimale temperatuur en beschikbare voedselhoeveelheid aanwezig waren. Waardoor de dieren nog even uit het Loetbos bleven.</w:t>
      </w:r>
    </w:p>
    <w:p w:rsidR="0069523C" w:rsidRDefault="004439C2">
      <w:r>
        <w:t xml:space="preserve">Ook kan het zo zijn dat er </w:t>
      </w:r>
      <w:r>
        <w:t>niet de goede stoffen in de sloot zitten voor veel dieren of dat de sloten alsnog te vervuild zijn.</w:t>
      </w:r>
    </w:p>
    <w:p w:rsidR="0069523C" w:rsidRDefault="0069523C">
      <w:pPr>
        <w:rPr>
          <w:b/>
          <w:sz w:val="28"/>
          <w:szCs w:val="28"/>
        </w:rPr>
      </w:pPr>
    </w:p>
    <w:p w:rsidR="0069523C" w:rsidRDefault="0069523C">
      <w:pPr>
        <w:rPr>
          <w:b/>
          <w:sz w:val="28"/>
          <w:szCs w:val="28"/>
        </w:rPr>
      </w:pPr>
    </w:p>
    <w:p w:rsidR="0069523C" w:rsidRDefault="0069523C">
      <w:pPr>
        <w:rPr>
          <w:b/>
          <w:sz w:val="28"/>
          <w:szCs w:val="28"/>
        </w:rPr>
      </w:pPr>
    </w:p>
    <w:p w:rsidR="0069523C" w:rsidRDefault="0069523C">
      <w:pPr>
        <w:rPr>
          <w:b/>
          <w:sz w:val="28"/>
          <w:szCs w:val="28"/>
        </w:rPr>
      </w:pPr>
    </w:p>
    <w:p w:rsidR="0069523C" w:rsidRDefault="0069523C">
      <w:pPr>
        <w:rPr>
          <w:b/>
          <w:sz w:val="28"/>
          <w:szCs w:val="28"/>
        </w:rPr>
      </w:pPr>
    </w:p>
    <w:p w:rsidR="0069523C" w:rsidRDefault="0069523C">
      <w:pPr>
        <w:rPr>
          <w:b/>
          <w:sz w:val="28"/>
          <w:szCs w:val="28"/>
        </w:rPr>
      </w:pPr>
    </w:p>
    <w:p w:rsidR="0069523C" w:rsidRDefault="0069523C">
      <w:pPr>
        <w:rPr>
          <w:b/>
          <w:sz w:val="28"/>
          <w:szCs w:val="28"/>
        </w:rPr>
      </w:pPr>
    </w:p>
    <w:p w:rsidR="0069523C" w:rsidRDefault="0069523C">
      <w:pPr>
        <w:rPr>
          <w:b/>
          <w:sz w:val="28"/>
          <w:szCs w:val="28"/>
        </w:rPr>
      </w:pPr>
    </w:p>
    <w:p w:rsidR="00516E4C" w:rsidRDefault="00516E4C">
      <w:pPr>
        <w:rPr>
          <w:b/>
          <w:sz w:val="28"/>
          <w:szCs w:val="28"/>
        </w:rPr>
      </w:pPr>
    </w:p>
    <w:p w:rsidR="00516E4C" w:rsidRDefault="00516E4C">
      <w:pPr>
        <w:rPr>
          <w:b/>
          <w:sz w:val="28"/>
          <w:szCs w:val="28"/>
        </w:rPr>
      </w:pPr>
    </w:p>
    <w:p w:rsidR="00516E4C" w:rsidRDefault="00516E4C">
      <w:pPr>
        <w:rPr>
          <w:b/>
          <w:sz w:val="28"/>
          <w:szCs w:val="28"/>
        </w:rPr>
      </w:pPr>
    </w:p>
    <w:p w:rsidR="00516E4C" w:rsidRDefault="00516E4C">
      <w:pPr>
        <w:rPr>
          <w:b/>
          <w:sz w:val="28"/>
          <w:szCs w:val="28"/>
        </w:rPr>
      </w:pPr>
    </w:p>
    <w:p w:rsidR="00516E4C" w:rsidRDefault="00516E4C">
      <w:pPr>
        <w:rPr>
          <w:b/>
          <w:sz w:val="28"/>
          <w:szCs w:val="28"/>
        </w:rPr>
      </w:pPr>
    </w:p>
    <w:p w:rsidR="00516E4C" w:rsidRDefault="00516E4C">
      <w:pPr>
        <w:rPr>
          <w:b/>
          <w:sz w:val="28"/>
          <w:szCs w:val="28"/>
        </w:rPr>
      </w:pPr>
    </w:p>
    <w:p w:rsidR="00516E4C" w:rsidRDefault="00516E4C">
      <w:pPr>
        <w:rPr>
          <w:b/>
          <w:sz w:val="28"/>
          <w:szCs w:val="28"/>
        </w:rPr>
      </w:pPr>
    </w:p>
    <w:p w:rsidR="00516E4C" w:rsidRDefault="00516E4C">
      <w:pPr>
        <w:rPr>
          <w:b/>
          <w:sz w:val="28"/>
          <w:szCs w:val="28"/>
        </w:rPr>
      </w:pPr>
    </w:p>
    <w:p w:rsidR="00516E4C" w:rsidRDefault="00516E4C">
      <w:pPr>
        <w:rPr>
          <w:b/>
          <w:sz w:val="28"/>
          <w:szCs w:val="28"/>
        </w:rPr>
      </w:pPr>
    </w:p>
    <w:p w:rsidR="0069523C" w:rsidRDefault="004439C2">
      <w:pPr>
        <w:rPr>
          <w:b/>
          <w:sz w:val="28"/>
          <w:szCs w:val="28"/>
        </w:rPr>
      </w:pPr>
      <w:r>
        <w:rPr>
          <w:b/>
          <w:sz w:val="28"/>
          <w:szCs w:val="28"/>
        </w:rPr>
        <w:lastRenderedPageBreak/>
        <w:t>Eindconclusie:</w:t>
      </w:r>
    </w:p>
    <w:p w:rsidR="0069523C" w:rsidRDefault="004439C2">
      <w:pPr>
        <w:rPr>
          <w:b/>
        </w:rPr>
      </w:pPr>
      <w:r>
        <w:t>Het water van Het Loetbos is licht vervuild. Dit heeft een negatieve werking op de dieren en planten. Dit houd in: dat dankzij de ver</w:t>
      </w:r>
      <w:r>
        <w:t>vuiling er minder biodiversiteit is bij de dieren en planten.</w:t>
      </w:r>
    </w:p>
    <w:p w:rsidR="0069523C" w:rsidRDefault="0069523C">
      <w:pPr>
        <w:rPr>
          <w:b/>
        </w:rPr>
      </w:pPr>
    </w:p>
    <w:p w:rsidR="0069523C" w:rsidRDefault="004439C2">
      <w:pPr>
        <w:ind w:hanging="15"/>
      </w:pPr>
      <w:r>
        <w:t>o Na een aantal metingen zijn we op de conclusie gekomen dat op de plekken waar het water het minst vervuild is er redelijk wat meer diertjes voorkomen dan op de plekken waar het water vervuild</w:t>
      </w:r>
      <w:r>
        <w:t xml:space="preserve"> is. Dus de hoeveelheden fosfaat, nitraat en PH hebben in zekere maten toch nog effect op de populaties op die plekken. Blijkbaar kunnen de dieren wel goed tegen een zwaar vergiftigde sloot met fosfaat maar weer minder goed tegen een een plek waar het wate</w:t>
      </w:r>
      <w:r>
        <w:t>r zwaar is vergiftigd is met nitraat.  Van de PH waarden trekken de dieren zich niet zoveel aan zolang het licht zuur of schoon is het verschil daartussen is niet groot genoeg voor de dieren om van wateren met lichte zuurgraad naar schone wateren te zwemme</w:t>
      </w:r>
      <w:r>
        <w:t>n.</w:t>
      </w:r>
    </w:p>
    <w:p w:rsidR="0069523C" w:rsidRDefault="0069523C">
      <w:pPr>
        <w:ind w:hanging="15"/>
      </w:pPr>
    </w:p>
    <w:p w:rsidR="0069523C" w:rsidRDefault="004439C2">
      <w:r>
        <w:t>o Volgens de gemeten gegevens is het water schoon maar tegelijkertijd ook ernstig vervuild.</w:t>
      </w:r>
    </w:p>
    <w:p w:rsidR="0069523C" w:rsidRDefault="004439C2">
      <w:r>
        <w:t>Al wordt er gekeken naar naar de ph waarden in de sloten dan is deze gemiddeld heel licht zuur dus daardoor is de sloot in ieder geval niet vervuild met zure stoffen. Al kijk je dan weer naar het nitraatgehalte in de sloten dan is er te zien dat deze al he</w:t>
      </w:r>
      <w:r>
        <w:t>el wat meer vervuild zijn met nitraat wat absoluut niet goed is voor de sloten. Gemiddeld zijn de sloten vervuild met nitraat wat een negatief effect heeft op de diertjes die in die sloten leven. De sloten zijn echt zwaar vervuild met fosfaat wat heel snel</w:t>
      </w:r>
      <w:r>
        <w:t xml:space="preserve"> weer teruggedraaid moet worden door de negatieve effecten ervan in en rond de sloot. De totale vervuiling in de sloten van het loetbos is iets over gemiddeld dankzij de lichte/schone PH vervuiling.</w:t>
      </w:r>
    </w:p>
    <w:p w:rsidR="0069523C" w:rsidRDefault="0069523C"/>
    <w:p w:rsidR="0069523C" w:rsidRDefault="0069523C">
      <w:pPr>
        <w:rPr>
          <w:highlight w:val="red"/>
        </w:rPr>
      </w:pPr>
    </w:p>
    <w:p w:rsidR="0069523C" w:rsidRDefault="004439C2">
      <w:r>
        <w:t>o In de sloot leven nog vroeg in de lente weinig versch</w:t>
      </w:r>
      <w:r>
        <w:t>illende soorten. De door ons onderzochte sloten hadden niet veel verschillende individuen/populaties. De watervlo is door ons het vaakst gevonden in de sloten we denken dus dat deze watervlo weinig predatoren heeft die de beesten opeten en dat deze vlooien</w:t>
      </w:r>
      <w:r>
        <w:t xml:space="preserve"> zich er goed hebben aangepast aan de omgeving waardoor ze al zeer vroeg in het jaar met velen voor kunnen komen in de sloten van het Loetbos. Ook hebben ze niet veel voedsel nodig om in leven te blijven door hun grote wat een gigantisch voordeel heeft. </w:t>
      </w:r>
    </w:p>
    <w:p w:rsidR="0069523C" w:rsidRDefault="004439C2">
      <w:r>
        <w:t>D</w:t>
      </w:r>
      <w:r>
        <w:t>e schrijvertjes staan op nummer twee met de meeste individuen in de sloten ook al zit er zo goed als 323 individuen verschil tussen. We denken dat de schrijvertjes veel meer moeite hebben met het aanpassen aan de omstandigheden in de sloten of juist veel m</w:t>
      </w:r>
      <w:r>
        <w:t>eer predatoren hebben die die beesten opeten. De schrijvertjes hebben ook niet zo veel voedsel nodig dus dat zou het probleem niet moeten zijn behalve al eten de 300 watervlooien al het voedsel voor de schrijvertjes op. Hierdoor zou er een duidelijke oorza</w:t>
      </w:r>
      <w:r>
        <w:t>ak kunnen zijn waardoor de schrijvertjes met maar kleine aantallen aanwezig zijn in de sloten.</w:t>
      </w:r>
    </w:p>
    <w:p w:rsidR="0069523C" w:rsidRDefault="004439C2">
      <w:r>
        <w:t>Op nummer drie staan de tubifexen, waarvan we er maar 4 gevonden hebben in de sloten.</w:t>
      </w:r>
    </w:p>
    <w:p w:rsidR="0069523C" w:rsidRDefault="004439C2">
      <w:r>
        <w:t>Dit komt hoogstwaarschijnlijk doordat de beter aangepaste dieren zoals de w</w:t>
      </w:r>
      <w:r>
        <w:t>atervlooien die al vroeg in het jaar actief zijn bijna al het eten hebben opgegeten waardoor de draagkracht van de sloot niet groot genoeg meer is voor een groot aantal tubifexen, watermijten, poelslakken, waterspinnen, watertorren, geelgerande waterkevers</w:t>
      </w:r>
      <w:r>
        <w:t xml:space="preserve"> en zoet water pissenbedden. Van al deze dieren waren er maar 1 tot 4 individuen van te vinden in de sloten. We kunnen dan wel </w:t>
      </w:r>
      <w:r>
        <w:lastRenderedPageBreak/>
        <w:t>veronderstellen dat deze dieren er heel veel moeite mee hebben om zich na al die jaren zo aan te passen dat ze al vroeg in het ja</w:t>
      </w:r>
      <w:r>
        <w:t xml:space="preserve">ar actief kunnen zijn in de sloten van het loetbos. Daarbij geldt ook dat er natuurlijk nog weinig zonlicht op het water is gaan schijnen, hierdoor wordt er minder voedsel beschikbaar gesteld voor al die andere kleine beesten die ook proberen te overleven </w:t>
      </w:r>
      <w:r>
        <w:t>in de sloten van het Loetbos. We denken wel dat zodra de zon flink schijnt dat er genoeg voedsel ter beschikking komt waardoor er dus meer individuen van elk soort kunnen komen die weer meerdere predatoren aantrekken die bijvoorbeeld weer de gigantische ho</w:t>
      </w:r>
      <w:r>
        <w:t>eveelheden watervlooien flink wat doen inslinken.</w:t>
      </w:r>
    </w:p>
    <w:p w:rsidR="0069523C" w:rsidRDefault="004439C2">
      <w:pPr>
        <w:rPr>
          <w:b/>
        </w:rPr>
      </w:pPr>
      <w:r>
        <w:rPr>
          <w:rFonts w:ascii="Comic Sans MS" w:eastAsia="Comic Sans MS" w:hAnsi="Comic Sans MS" w:cs="Comic Sans MS"/>
          <w:b/>
        </w:rPr>
        <w:t xml:space="preserve"> </w:t>
      </w:r>
    </w:p>
    <w:p w:rsidR="0069523C" w:rsidRDefault="004439C2">
      <w:r>
        <w:t>o Ter vergelijking van het ecosysteem van het Loetbos hebben wij gekozen voor gegevens van een ecosysteem in Al-Kharj, Saudi-Arabië. De gegevens zijn vergeleken met de meest recente data van de metingen i</w:t>
      </w:r>
      <w:r>
        <w:t>n Al-Kharj.</w:t>
      </w:r>
    </w:p>
    <w:p w:rsidR="0069523C" w:rsidRDefault="004439C2">
      <w:r>
        <w:t>Een aantal vergeleken abiotische factoren zijn hieronder weergegeven.</w:t>
      </w:r>
    </w:p>
    <w:tbl>
      <w:tblPr>
        <w:tblStyle w:val="a1"/>
        <w:tblW w:w="9329"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600" w:firstRow="0" w:lastRow="0" w:firstColumn="0" w:lastColumn="0" w:noHBand="1" w:noVBand="1"/>
      </w:tblPr>
      <w:tblGrid>
        <w:gridCol w:w="3109"/>
        <w:gridCol w:w="3110"/>
        <w:gridCol w:w="3110"/>
      </w:tblGrid>
      <w:tr w:rsidR="0069523C">
        <w:tblPrEx>
          <w:tblCellMar>
            <w:top w:w="0" w:type="dxa"/>
            <w:left w:w="0" w:type="dxa"/>
            <w:bottom w:w="0" w:type="dxa"/>
            <w:right w:w="0" w:type="dxa"/>
          </w:tblCellMar>
        </w:tblPrEx>
        <w:tc>
          <w:tcPr>
            <w:tcW w:w="3109" w:type="dxa"/>
            <w:tcMar>
              <w:top w:w="100" w:type="dxa"/>
              <w:left w:w="100" w:type="dxa"/>
              <w:bottom w:w="100" w:type="dxa"/>
              <w:right w:w="100" w:type="dxa"/>
            </w:tcMar>
          </w:tcPr>
          <w:p w:rsidR="0069523C" w:rsidRDefault="004439C2">
            <w:pPr>
              <w:widowControl w:val="0"/>
              <w:spacing w:line="240" w:lineRule="auto"/>
            </w:pPr>
            <w:r>
              <w:t>Meet onderdelen</w:t>
            </w:r>
          </w:p>
        </w:tc>
        <w:tc>
          <w:tcPr>
            <w:tcW w:w="3109" w:type="dxa"/>
            <w:tcMar>
              <w:top w:w="100" w:type="dxa"/>
              <w:left w:w="100" w:type="dxa"/>
              <w:bottom w:w="100" w:type="dxa"/>
              <w:right w:w="100" w:type="dxa"/>
            </w:tcMar>
          </w:tcPr>
          <w:p w:rsidR="0069523C" w:rsidRDefault="004439C2">
            <w:pPr>
              <w:widowControl w:val="0"/>
              <w:spacing w:line="240" w:lineRule="auto"/>
            </w:pPr>
            <w:r>
              <w:t>Gemiddelde Loetbos</w:t>
            </w:r>
          </w:p>
        </w:tc>
        <w:tc>
          <w:tcPr>
            <w:tcW w:w="3109" w:type="dxa"/>
            <w:tcMar>
              <w:top w:w="100" w:type="dxa"/>
              <w:left w:w="100" w:type="dxa"/>
              <w:bottom w:w="100" w:type="dxa"/>
              <w:right w:w="100" w:type="dxa"/>
            </w:tcMar>
          </w:tcPr>
          <w:p w:rsidR="0069523C" w:rsidRDefault="004439C2">
            <w:r>
              <w:t>Al-Kharj, Saudi-Arabië.</w:t>
            </w:r>
          </w:p>
        </w:tc>
      </w:tr>
      <w:tr w:rsidR="0069523C">
        <w:tblPrEx>
          <w:tblCellMar>
            <w:top w:w="0" w:type="dxa"/>
            <w:left w:w="0" w:type="dxa"/>
            <w:bottom w:w="0" w:type="dxa"/>
            <w:right w:w="0" w:type="dxa"/>
          </w:tblCellMar>
        </w:tblPrEx>
        <w:tc>
          <w:tcPr>
            <w:tcW w:w="3109" w:type="dxa"/>
            <w:tcMar>
              <w:top w:w="100" w:type="dxa"/>
              <w:left w:w="100" w:type="dxa"/>
              <w:bottom w:w="100" w:type="dxa"/>
              <w:right w:w="100" w:type="dxa"/>
            </w:tcMar>
          </w:tcPr>
          <w:p w:rsidR="0069523C" w:rsidRDefault="004439C2">
            <w:pPr>
              <w:widowControl w:val="0"/>
              <w:spacing w:line="240" w:lineRule="auto"/>
            </w:pPr>
            <w:r>
              <w:t>diepte (cm)</w:t>
            </w:r>
          </w:p>
        </w:tc>
        <w:tc>
          <w:tcPr>
            <w:tcW w:w="3109" w:type="dxa"/>
            <w:tcMar>
              <w:top w:w="100" w:type="dxa"/>
              <w:left w:w="100" w:type="dxa"/>
              <w:bottom w:w="100" w:type="dxa"/>
              <w:right w:w="100" w:type="dxa"/>
            </w:tcMar>
          </w:tcPr>
          <w:p w:rsidR="0069523C" w:rsidRDefault="004439C2">
            <w:pPr>
              <w:widowControl w:val="0"/>
              <w:spacing w:line="240" w:lineRule="auto"/>
            </w:pPr>
            <w:r>
              <w:t xml:space="preserve">23 </w:t>
            </w:r>
          </w:p>
        </w:tc>
        <w:tc>
          <w:tcPr>
            <w:tcW w:w="3109" w:type="dxa"/>
            <w:tcMar>
              <w:top w:w="100" w:type="dxa"/>
              <w:left w:w="100" w:type="dxa"/>
              <w:bottom w:w="100" w:type="dxa"/>
              <w:right w:w="100" w:type="dxa"/>
            </w:tcMar>
          </w:tcPr>
          <w:p w:rsidR="0069523C" w:rsidRDefault="004439C2">
            <w:pPr>
              <w:widowControl w:val="0"/>
              <w:spacing w:line="240" w:lineRule="auto"/>
            </w:pPr>
            <w:r>
              <w:t>60</w:t>
            </w:r>
          </w:p>
        </w:tc>
      </w:tr>
      <w:tr w:rsidR="0069523C">
        <w:tblPrEx>
          <w:tblCellMar>
            <w:top w:w="0" w:type="dxa"/>
            <w:left w:w="0" w:type="dxa"/>
            <w:bottom w:w="0" w:type="dxa"/>
            <w:right w:w="0" w:type="dxa"/>
          </w:tblCellMar>
        </w:tblPrEx>
        <w:tc>
          <w:tcPr>
            <w:tcW w:w="3109" w:type="dxa"/>
            <w:tcMar>
              <w:top w:w="100" w:type="dxa"/>
              <w:left w:w="100" w:type="dxa"/>
              <w:bottom w:w="100" w:type="dxa"/>
              <w:right w:w="100" w:type="dxa"/>
            </w:tcMar>
          </w:tcPr>
          <w:p w:rsidR="0069523C" w:rsidRDefault="004439C2">
            <w:pPr>
              <w:widowControl w:val="0"/>
              <w:spacing w:line="240" w:lineRule="auto"/>
            </w:pPr>
            <w:r>
              <w:t>helderheid (cm)</w:t>
            </w:r>
          </w:p>
        </w:tc>
        <w:tc>
          <w:tcPr>
            <w:tcW w:w="3109" w:type="dxa"/>
            <w:tcMar>
              <w:top w:w="100" w:type="dxa"/>
              <w:left w:w="100" w:type="dxa"/>
              <w:bottom w:w="100" w:type="dxa"/>
              <w:right w:w="100" w:type="dxa"/>
            </w:tcMar>
          </w:tcPr>
          <w:p w:rsidR="0069523C" w:rsidRDefault="004439C2">
            <w:pPr>
              <w:widowControl w:val="0"/>
              <w:spacing w:line="240" w:lineRule="auto"/>
            </w:pPr>
            <w:r>
              <w:t>23</w:t>
            </w:r>
          </w:p>
        </w:tc>
        <w:tc>
          <w:tcPr>
            <w:tcW w:w="3109" w:type="dxa"/>
            <w:tcMar>
              <w:top w:w="100" w:type="dxa"/>
              <w:left w:w="100" w:type="dxa"/>
              <w:bottom w:w="100" w:type="dxa"/>
              <w:right w:w="100" w:type="dxa"/>
            </w:tcMar>
          </w:tcPr>
          <w:p w:rsidR="0069523C" w:rsidRDefault="004439C2">
            <w:pPr>
              <w:widowControl w:val="0"/>
              <w:spacing w:line="240" w:lineRule="auto"/>
            </w:pPr>
            <w:r>
              <w:t>60</w:t>
            </w:r>
          </w:p>
        </w:tc>
      </w:tr>
      <w:tr w:rsidR="0069523C">
        <w:tblPrEx>
          <w:tblCellMar>
            <w:top w:w="0" w:type="dxa"/>
            <w:left w:w="0" w:type="dxa"/>
            <w:bottom w:w="0" w:type="dxa"/>
            <w:right w:w="0" w:type="dxa"/>
          </w:tblCellMar>
        </w:tblPrEx>
        <w:tc>
          <w:tcPr>
            <w:tcW w:w="3109" w:type="dxa"/>
            <w:tcMar>
              <w:top w:w="100" w:type="dxa"/>
              <w:left w:w="100" w:type="dxa"/>
              <w:bottom w:w="100" w:type="dxa"/>
              <w:right w:w="100" w:type="dxa"/>
            </w:tcMar>
          </w:tcPr>
          <w:p w:rsidR="0069523C" w:rsidRDefault="004439C2">
            <w:pPr>
              <w:widowControl w:val="0"/>
              <w:spacing w:line="240" w:lineRule="auto"/>
            </w:pPr>
            <w:r>
              <w:t>temp. (°C)</w:t>
            </w:r>
          </w:p>
        </w:tc>
        <w:tc>
          <w:tcPr>
            <w:tcW w:w="3109" w:type="dxa"/>
            <w:tcMar>
              <w:top w:w="100" w:type="dxa"/>
              <w:left w:w="100" w:type="dxa"/>
              <w:bottom w:w="100" w:type="dxa"/>
              <w:right w:w="100" w:type="dxa"/>
            </w:tcMar>
          </w:tcPr>
          <w:p w:rsidR="0069523C" w:rsidRDefault="004439C2">
            <w:pPr>
              <w:widowControl w:val="0"/>
              <w:spacing w:line="240" w:lineRule="auto"/>
            </w:pPr>
            <w:r>
              <w:t>8</w:t>
            </w:r>
          </w:p>
        </w:tc>
        <w:tc>
          <w:tcPr>
            <w:tcW w:w="3109" w:type="dxa"/>
            <w:tcMar>
              <w:top w:w="100" w:type="dxa"/>
              <w:left w:w="100" w:type="dxa"/>
              <w:bottom w:w="100" w:type="dxa"/>
              <w:right w:w="100" w:type="dxa"/>
            </w:tcMar>
          </w:tcPr>
          <w:p w:rsidR="0069523C" w:rsidRDefault="004439C2">
            <w:pPr>
              <w:widowControl w:val="0"/>
              <w:spacing w:line="240" w:lineRule="auto"/>
            </w:pPr>
            <w:r>
              <w:t>39</w:t>
            </w:r>
          </w:p>
        </w:tc>
      </w:tr>
      <w:tr w:rsidR="0069523C">
        <w:tblPrEx>
          <w:tblCellMar>
            <w:top w:w="0" w:type="dxa"/>
            <w:left w:w="0" w:type="dxa"/>
            <w:bottom w:w="0" w:type="dxa"/>
            <w:right w:w="0" w:type="dxa"/>
          </w:tblCellMar>
        </w:tblPrEx>
        <w:tc>
          <w:tcPr>
            <w:tcW w:w="3109" w:type="dxa"/>
            <w:tcMar>
              <w:top w:w="100" w:type="dxa"/>
              <w:left w:w="100" w:type="dxa"/>
              <w:bottom w:w="100" w:type="dxa"/>
              <w:right w:w="100" w:type="dxa"/>
            </w:tcMar>
          </w:tcPr>
          <w:p w:rsidR="0069523C" w:rsidRDefault="004439C2">
            <w:pPr>
              <w:widowControl w:val="0"/>
              <w:spacing w:line="240" w:lineRule="auto"/>
            </w:pPr>
            <w:r>
              <w:t>ph (ppm)</w:t>
            </w:r>
          </w:p>
        </w:tc>
        <w:tc>
          <w:tcPr>
            <w:tcW w:w="3109" w:type="dxa"/>
            <w:tcMar>
              <w:top w:w="100" w:type="dxa"/>
              <w:left w:w="100" w:type="dxa"/>
              <w:bottom w:w="100" w:type="dxa"/>
              <w:right w:w="100" w:type="dxa"/>
            </w:tcMar>
          </w:tcPr>
          <w:p w:rsidR="0069523C" w:rsidRDefault="004439C2">
            <w:pPr>
              <w:widowControl w:val="0"/>
              <w:spacing w:line="240" w:lineRule="auto"/>
            </w:pPr>
            <w:r>
              <w:t>6</w:t>
            </w:r>
          </w:p>
        </w:tc>
        <w:tc>
          <w:tcPr>
            <w:tcW w:w="3109" w:type="dxa"/>
            <w:tcMar>
              <w:top w:w="100" w:type="dxa"/>
              <w:left w:w="100" w:type="dxa"/>
              <w:bottom w:w="100" w:type="dxa"/>
              <w:right w:w="100" w:type="dxa"/>
            </w:tcMar>
          </w:tcPr>
          <w:p w:rsidR="0069523C" w:rsidRDefault="004439C2">
            <w:pPr>
              <w:widowControl w:val="0"/>
              <w:spacing w:line="240" w:lineRule="auto"/>
            </w:pPr>
            <w:r>
              <w:t>8,2</w:t>
            </w:r>
          </w:p>
        </w:tc>
      </w:tr>
      <w:tr w:rsidR="0069523C">
        <w:tblPrEx>
          <w:tblCellMar>
            <w:top w:w="0" w:type="dxa"/>
            <w:left w:w="0" w:type="dxa"/>
            <w:bottom w:w="0" w:type="dxa"/>
            <w:right w:w="0" w:type="dxa"/>
          </w:tblCellMar>
        </w:tblPrEx>
        <w:tc>
          <w:tcPr>
            <w:tcW w:w="3109" w:type="dxa"/>
            <w:tcMar>
              <w:top w:w="100" w:type="dxa"/>
              <w:left w:w="100" w:type="dxa"/>
              <w:bottom w:w="100" w:type="dxa"/>
              <w:right w:w="100" w:type="dxa"/>
            </w:tcMar>
          </w:tcPr>
          <w:p w:rsidR="0069523C" w:rsidRDefault="004439C2">
            <w:pPr>
              <w:widowControl w:val="0"/>
              <w:spacing w:line="240" w:lineRule="auto"/>
            </w:pPr>
            <w:r>
              <w:t>nitraat (ppm)</w:t>
            </w:r>
          </w:p>
        </w:tc>
        <w:tc>
          <w:tcPr>
            <w:tcW w:w="3109" w:type="dxa"/>
            <w:tcMar>
              <w:top w:w="100" w:type="dxa"/>
              <w:left w:w="100" w:type="dxa"/>
              <w:bottom w:w="100" w:type="dxa"/>
              <w:right w:w="100" w:type="dxa"/>
            </w:tcMar>
          </w:tcPr>
          <w:p w:rsidR="0069523C" w:rsidRDefault="004439C2">
            <w:pPr>
              <w:widowControl w:val="0"/>
              <w:spacing w:line="240" w:lineRule="auto"/>
            </w:pPr>
            <w:r>
              <w:t>17</w:t>
            </w:r>
          </w:p>
        </w:tc>
        <w:tc>
          <w:tcPr>
            <w:tcW w:w="3109" w:type="dxa"/>
            <w:tcMar>
              <w:top w:w="100" w:type="dxa"/>
              <w:left w:w="100" w:type="dxa"/>
              <w:bottom w:w="100" w:type="dxa"/>
              <w:right w:w="100" w:type="dxa"/>
            </w:tcMar>
          </w:tcPr>
          <w:p w:rsidR="0069523C" w:rsidRDefault="004439C2">
            <w:pPr>
              <w:widowControl w:val="0"/>
              <w:spacing w:line="240" w:lineRule="auto"/>
            </w:pPr>
            <w:r>
              <w:t>0</w:t>
            </w:r>
          </w:p>
        </w:tc>
      </w:tr>
    </w:tbl>
    <w:p w:rsidR="0069523C" w:rsidRDefault="0069523C">
      <w:pPr>
        <w:rPr>
          <w:b/>
        </w:rPr>
      </w:pPr>
    </w:p>
    <w:p w:rsidR="0069523C" w:rsidRDefault="004439C2">
      <w:r>
        <w:t xml:space="preserve">Of de helderheid van het water gelijk is kan niet bepaald worden omdat dit beperkt wordt door de diepte van het water. Het temperatuurverschil is erg groot, dit heeft te maken met het feit dat in Al-Kharj een compleet ander klimaat is. Verder verschilt de </w:t>
      </w:r>
      <w:r>
        <w:t>ph van het water in de twee gebieden. In het Loetbos is de ph 6, dit is zuur. In Al-Kharj is de ph 8,2, dit is basisch. Ten slotte is er ook een verschil in de hoeveelheid nitraat in het water. In het Loetbos is er gemiddeld 17 ppm nitraat gemeten, maar in</w:t>
      </w:r>
      <w:r>
        <w:t xml:space="preserve"> Al-Kharj is geen nitraat in het water aangetroffen. </w:t>
      </w:r>
    </w:p>
    <w:p w:rsidR="0069523C" w:rsidRDefault="0069523C"/>
    <w:p w:rsidR="0069523C" w:rsidRDefault="004439C2">
      <w:r>
        <w:t>In de vergelijking is gebleken dat tussen de 2 ecosystemen de abiotische factoren erg verschillen. Dit kan liggen aan het feit dat de klimaten erg verschillend zijn.</w:t>
      </w:r>
    </w:p>
    <w:p w:rsidR="0069523C" w:rsidRDefault="0069523C">
      <w:pPr>
        <w:rPr>
          <w:b/>
        </w:rPr>
      </w:pPr>
    </w:p>
    <w:p w:rsidR="0069523C" w:rsidRDefault="0069523C">
      <w:pPr>
        <w:rPr>
          <w:b/>
        </w:rPr>
      </w:pPr>
    </w:p>
    <w:p w:rsidR="0069523C" w:rsidRDefault="0069523C">
      <w:pPr>
        <w:rPr>
          <w:b/>
        </w:rPr>
      </w:pPr>
    </w:p>
    <w:p w:rsidR="0069523C" w:rsidRDefault="0069523C">
      <w:pPr>
        <w:rPr>
          <w:b/>
        </w:rPr>
      </w:pPr>
    </w:p>
    <w:p w:rsidR="0069523C" w:rsidRDefault="0069523C">
      <w:pPr>
        <w:rPr>
          <w:b/>
        </w:rPr>
      </w:pPr>
    </w:p>
    <w:p w:rsidR="0069523C" w:rsidRDefault="0069523C">
      <w:pPr>
        <w:rPr>
          <w:b/>
        </w:rPr>
      </w:pPr>
    </w:p>
    <w:p w:rsidR="0069523C" w:rsidRDefault="0069523C">
      <w:pPr>
        <w:rPr>
          <w:b/>
        </w:rPr>
      </w:pPr>
    </w:p>
    <w:p w:rsidR="0069523C" w:rsidRDefault="0069523C">
      <w:pPr>
        <w:rPr>
          <w:b/>
        </w:rPr>
      </w:pPr>
    </w:p>
    <w:p w:rsidR="0069523C" w:rsidRDefault="0069523C">
      <w:pPr>
        <w:rPr>
          <w:b/>
        </w:rPr>
      </w:pPr>
    </w:p>
    <w:p w:rsidR="0069523C" w:rsidRDefault="0069523C">
      <w:pPr>
        <w:rPr>
          <w:b/>
        </w:rPr>
      </w:pPr>
    </w:p>
    <w:p w:rsidR="0069523C" w:rsidRDefault="0069523C">
      <w:pPr>
        <w:rPr>
          <w:b/>
        </w:rPr>
      </w:pPr>
    </w:p>
    <w:p w:rsidR="0069523C" w:rsidRDefault="0069523C">
      <w:pPr>
        <w:rPr>
          <w:b/>
        </w:rPr>
      </w:pPr>
    </w:p>
    <w:p w:rsidR="0069523C" w:rsidRDefault="004439C2">
      <w:pPr>
        <w:rPr>
          <w:b/>
        </w:rPr>
      </w:pPr>
      <w:r>
        <w:rPr>
          <w:b/>
        </w:rPr>
        <w:t>Logboek</w:t>
      </w:r>
    </w:p>
    <w:p w:rsidR="0069523C" w:rsidRDefault="0069523C"/>
    <w:tbl>
      <w:tblPr>
        <w:tblStyle w:val="a2"/>
        <w:tblW w:w="9329"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600" w:firstRow="0" w:lastRow="0" w:firstColumn="0" w:lastColumn="0" w:noHBand="1" w:noVBand="1"/>
      </w:tblPr>
      <w:tblGrid>
        <w:gridCol w:w="2333"/>
        <w:gridCol w:w="2332"/>
        <w:gridCol w:w="2332"/>
        <w:gridCol w:w="2332"/>
      </w:tblGrid>
      <w:tr w:rsidR="0069523C">
        <w:tblPrEx>
          <w:tblCellMar>
            <w:top w:w="0" w:type="dxa"/>
            <w:left w:w="0" w:type="dxa"/>
            <w:bottom w:w="0" w:type="dxa"/>
            <w:right w:w="0" w:type="dxa"/>
          </w:tblCellMar>
        </w:tblPrEx>
        <w:tc>
          <w:tcPr>
            <w:tcW w:w="2332" w:type="dxa"/>
            <w:tcMar>
              <w:top w:w="100" w:type="dxa"/>
              <w:left w:w="100" w:type="dxa"/>
              <w:bottom w:w="100" w:type="dxa"/>
              <w:right w:w="100" w:type="dxa"/>
            </w:tcMar>
          </w:tcPr>
          <w:p w:rsidR="0069523C" w:rsidRDefault="004439C2">
            <w:pPr>
              <w:widowControl w:val="0"/>
              <w:spacing w:line="240" w:lineRule="auto"/>
            </w:pPr>
            <w:r>
              <w:t>Wie</w:t>
            </w:r>
          </w:p>
        </w:tc>
        <w:tc>
          <w:tcPr>
            <w:tcW w:w="2332" w:type="dxa"/>
            <w:tcMar>
              <w:top w:w="100" w:type="dxa"/>
              <w:left w:w="100" w:type="dxa"/>
              <w:bottom w:w="100" w:type="dxa"/>
              <w:right w:w="100" w:type="dxa"/>
            </w:tcMar>
          </w:tcPr>
          <w:p w:rsidR="0069523C" w:rsidRDefault="004439C2">
            <w:pPr>
              <w:widowControl w:val="0"/>
              <w:spacing w:line="240" w:lineRule="auto"/>
            </w:pPr>
            <w:r>
              <w:t>Wat</w:t>
            </w:r>
          </w:p>
        </w:tc>
        <w:tc>
          <w:tcPr>
            <w:tcW w:w="2332" w:type="dxa"/>
            <w:tcMar>
              <w:top w:w="100" w:type="dxa"/>
              <w:left w:w="100" w:type="dxa"/>
              <w:bottom w:w="100" w:type="dxa"/>
              <w:right w:w="100" w:type="dxa"/>
            </w:tcMar>
          </w:tcPr>
          <w:p w:rsidR="0069523C" w:rsidRDefault="004439C2">
            <w:pPr>
              <w:widowControl w:val="0"/>
              <w:spacing w:line="240" w:lineRule="auto"/>
            </w:pPr>
            <w:r>
              <w:t>Wanneer</w:t>
            </w:r>
          </w:p>
        </w:tc>
        <w:tc>
          <w:tcPr>
            <w:tcW w:w="2332" w:type="dxa"/>
            <w:tcMar>
              <w:top w:w="100" w:type="dxa"/>
              <w:left w:w="100" w:type="dxa"/>
              <w:bottom w:w="100" w:type="dxa"/>
              <w:right w:w="100" w:type="dxa"/>
            </w:tcMar>
          </w:tcPr>
          <w:p w:rsidR="0069523C" w:rsidRDefault="004439C2">
            <w:pPr>
              <w:widowControl w:val="0"/>
              <w:spacing w:line="240" w:lineRule="auto"/>
            </w:pPr>
            <w:r>
              <w:t>Hoelang</w:t>
            </w:r>
          </w:p>
        </w:tc>
      </w:tr>
      <w:tr w:rsidR="0069523C">
        <w:tblPrEx>
          <w:tblCellMar>
            <w:top w:w="0" w:type="dxa"/>
            <w:left w:w="0" w:type="dxa"/>
            <w:bottom w:w="0" w:type="dxa"/>
            <w:right w:w="0" w:type="dxa"/>
          </w:tblCellMar>
        </w:tblPrEx>
        <w:tc>
          <w:tcPr>
            <w:tcW w:w="2332" w:type="dxa"/>
            <w:tcMar>
              <w:top w:w="100" w:type="dxa"/>
              <w:left w:w="100" w:type="dxa"/>
              <w:bottom w:w="100" w:type="dxa"/>
              <w:right w:w="100" w:type="dxa"/>
            </w:tcMar>
          </w:tcPr>
          <w:p w:rsidR="0069523C" w:rsidRDefault="004439C2">
            <w:pPr>
              <w:widowControl w:val="0"/>
              <w:spacing w:line="240" w:lineRule="auto"/>
            </w:pPr>
            <w:r>
              <w:t>Gerben, Branco, Niels</w:t>
            </w:r>
          </w:p>
        </w:tc>
        <w:tc>
          <w:tcPr>
            <w:tcW w:w="2332" w:type="dxa"/>
            <w:tcMar>
              <w:top w:w="100" w:type="dxa"/>
              <w:left w:w="100" w:type="dxa"/>
              <w:bottom w:w="100" w:type="dxa"/>
              <w:right w:w="100" w:type="dxa"/>
            </w:tcMar>
          </w:tcPr>
          <w:p w:rsidR="0069523C" w:rsidRDefault="004439C2">
            <w:pPr>
              <w:widowControl w:val="0"/>
              <w:spacing w:line="240" w:lineRule="auto"/>
            </w:pPr>
            <w:r>
              <w:t>meten in loetbos</w:t>
            </w:r>
          </w:p>
        </w:tc>
        <w:tc>
          <w:tcPr>
            <w:tcW w:w="2332" w:type="dxa"/>
            <w:tcMar>
              <w:top w:w="100" w:type="dxa"/>
              <w:left w:w="100" w:type="dxa"/>
              <w:bottom w:w="100" w:type="dxa"/>
              <w:right w:w="100" w:type="dxa"/>
            </w:tcMar>
          </w:tcPr>
          <w:p w:rsidR="0069523C" w:rsidRDefault="004439C2">
            <w:pPr>
              <w:widowControl w:val="0"/>
              <w:spacing w:line="240" w:lineRule="auto"/>
            </w:pPr>
            <w:r>
              <w:t>18-04-2017</w:t>
            </w:r>
          </w:p>
        </w:tc>
        <w:tc>
          <w:tcPr>
            <w:tcW w:w="2332" w:type="dxa"/>
            <w:tcMar>
              <w:top w:w="100" w:type="dxa"/>
              <w:left w:w="100" w:type="dxa"/>
              <w:bottom w:w="100" w:type="dxa"/>
              <w:right w:w="100" w:type="dxa"/>
            </w:tcMar>
          </w:tcPr>
          <w:p w:rsidR="0069523C" w:rsidRDefault="004439C2">
            <w:pPr>
              <w:widowControl w:val="0"/>
              <w:spacing w:line="240" w:lineRule="auto"/>
            </w:pPr>
            <w:r>
              <w:t>300 minuten</w:t>
            </w:r>
          </w:p>
        </w:tc>
      </w:tr>
      <w:tr w:rsidR="0069523C">
        <w:tblPrEx>
          <w:tblCellMar>
            <w:top w:w="0" w:type="dxa"/>
            <w:left w:w="0" w:type="dxa"/>
            <w:bottom w:w="0" w:type="dxa"/>
            <w:right w:w="0" w:type="dxa"/>
          </w:tblCellMar>
        </w:tblPrEx>
        <w:tc>
          <w:tcPr>
            <w:tcW w:w="2332" w:type="dxa"/>
            <w:tcMar>
              <w:top w:w="100" w:type="dxa"/>
              <w:left w:w="100" w:type="dxa"/>
              <w:bottom w:w="100" w:type="dxa"/>
              <w:right w:w="100" w:type="dxa"/>
            </w:tcMar>
          </w:tcPr>
          <w:p w:rsidR="0069523C" w:rsidRDefault="004439C2">
            <w:pPr>
              <w:widowControl w:val="0"/>
              <w:spacing w:line="240" w:lineRule="auto"/>
            </w:pPr>
            <w:r>
              <w:t>Gerben</w:t>
            </w:r>
          </w:p>
        </w:tc>
        <w:tc>
          <w:tcPr>
            <w:tcW w:w="2332" w:type="dxa"/>
            <w:tcMar>
              <w:top w:w="100" w:type="dxa"/>
              <w:left w:w="100" w:type="dxa"/>
              <w:bottom w:w="100" w:type="dxa"/>
              <w:right w:w="100" w:type="dxa"/>
            </w:tcMar>
          </w:tcPr>
          <w:p w:rsidR="0069523C" w:rsidRDefault="004439C2">
            <w:pPr>
              <w:widowControl w:val="0"/>
              <w:spacing w:line="240" w:lineRule="auto"/>
            </w:pPr>
            <w:r>
              <w:t>de metingen in de vorm van tabellen invullen</w:t>
            </w:r>
          </w:p>
        </w:tc>
        <w:tc>
          <w:tcPr>
            <w:tcW w:w="2332" w:type="dxa"/>
            <w:tcMar>
              <w:top w:w="100" w:type="dxa"/>
              <w:left w:w="100" w:type="dxa"/>
              <w:bottom w:w="100" w:type="dxa"/>
              <w:right w:w="100" w:type="dxa"/>
            </w:tcMar>
          </w:tcPr>
          <w:p w:rsidR="0069523C" w:rsidRDefault="004439C2">
            <w:pPr>
              <w:widowControl w:val="0"/>
              <w:spacing w:line="240" w:lineRule="auto"/>
            </w:pPr>
            <w:r>
              <w:t>15-4-2017</w:t>
            </w:r>
          </w:p>
        </w:tc>
        <w:tc>
          <w:tcPr>
            <w:tcW w:w="2332" w:type="dxa"/>
            <w:tcMar>
              <w:top w:w="100" w:type="dxa"/>
              <w:left w:w="100" w:type="dxa"/>
              <w:bottom w:w="100" w:type="dxa"/>
              <w:right w:w="100" w:type="dxa"/>
            </w:tcMar>
          </w:tcPr>
          <w:p w:rsidR="0069523C" w:rsidRDefault="004439C2">
            <w:pPr>
              <w:widowControl w:val="0"/>
              <w:spacing w:line="240" w:lineRule="auto"/>
            </w:pPr>
            <w:r>
              <w:t>15 minuten</w:t>
            </w:r>
          </w:p>
        </w:tc>
      </w:tr>
      <w:tr w:rsidR="0069523C">
        <w:tblPrEx>
          <w:tblCellMar>
            <w:top w:w="0" w:type="dxa"/>
            <w:left w:w="0" w:type="dxa"/>
            <w:bottom w:w="0" w:type="dxa"/>
            <w:right w:w="0" w:type="dxa"/>
          </w:tblCellMar>
        </w:tblPrEx>
        <w:tc>
          <w:tcPr>
            <w:tcW w:w="2332" w:type="dxa"/>
            <w:tcMar>
              <w:top w:w="100" w:type="dxa"/>
              <w:left w:w="100" w:type="dxa"/>
              <w:bottom w:w="100" w:type="dxa"/>
              <w:right w:w="100" w:type="dxa"/>
            </w:tcMar>
          </w:tcPr>
          <w:p w:rsidR="0069523C" w:rsidRDefault="004439C2">
            <w:pPr>
              <w:widowControl w:val="0"/>
              <w:spacing w:line="240" w:lineRule="auto"/>
            </w:pPr>
            <w:r>
              <w:t>Branco, Niels</w:t>
            </w:r>
          </w:p>
        </w:tc>
        <w:tc>
          <w:tcPr>
            <w:tcW w:w="2332" w:type="dxa"/>
            <w:tcMar>
              <w:top w:w="100" w:type="dxa"/>
              <w:left w:w="100" w:type="dxa"/>
              <w:bottom w:w="100" w:type="dxa"/>
              <w:right w:w="100" w:type="dxa"/>
            </w:tcMar>
          </w:tcPr>
          <w:p w:rsidR="0069523C" w:rsidRDefault="004439C2">
            <w:pPr>
              <w:widowControl w:val="0"/>
              <w:spacing w:line="240" w:lineRule="auto"/>
            </w:pPr>
            <w:r>
              <w:t>bacterie kolonies tellen</w:t>
            </w:r>
          </w:p>
        </w:tc>
        <w:tc>
          <w:tcPr>
            <w:tcW w:w="2332" w:type="dxa"/>
            <w:tcMar>
              <w:top w:w="100" w:type="dxa"/>
              <w:left w:w="100" w:type="dxa"/>
              <w:bottom w:w="100" w:type="dxa"/>
              <w:right w:w="100" w:type="dxa"/>
            </w:tcMar>
          </w:tcPr>
          <w:p w:rsidR="0069523C" w:rsidRDefault="004439C2">
            <w:pPr>
              <w:widowControl w:val="0"/>
              <w:spacing w:line="240" w:lineRule="auto"/>
            </w:pPr>
            <w:r>
              <w:t>21-5-2017</w:t>
            </w:r>
          </w:p>
        </w:tc>
        <w:tc>
          <w:tcPr>
            <w:tcW w:w="2332" w:type="dxa"/>
            <w:tcMar>
              <w:top w:w="100" w:type="dxa"/>
              <w:left w:w="100" w:type="dxa"/>
              <w:bottom w:w="100" w:type="dxa"/>
              <w:right w:w="100" w:type="dxa"/>
            </w:tcMar>
          </w:tcPr>
          <w:p w:rsidR="0069523C" w:rsidRDefault="004439C2">
            <w:pPr>
              <w:widowControl w:val="0"/>
              <w:spacing w:line="240" w:lineRule="auto"/>
            </w:pPr>
            <w:r>
              <w:t>10 minuten</w:t>
            </w:r>
          </w:p>
        </w:tc>
      </w:tr>
      <w:tr w:rsidR="0069523C">
        <w:tblPrEx>
          <w:tblCellMar>
            <w:top w:w="0" w:type="dxa"/>
            <w:left w:w="0" w:type="dxa"/>
            <w:bottom w:w="0" w:type="dxa"/>
            <w:right w:w="0" w:type="dxa"/>
          </w:tblCellMar>
        </w:tblPrEx>
        <w:tc>
          <w:tcPr>
            <w:tcW w:w="2332" w:type="dxa"/>
            <w:tcMar>
              <w:top w:w="100" w:type="dxa"/>
              <w:left w:w="100" w:type="dxa"/>
              <w:bottom w:w="100" w:type="dxa"/>
              <w:right w:w="100" w:type="dxa"/>
            </w:tcMar>
          </w:tcPr>
          <w:p w:rsidR="0069523C" w:rsidRDefault="004439C2">
            <w:pPr>
              <w:widowControl w:val="0"/>
              <w:spacing w:line="240" w:lineRule="auto"/>
            </w:pPr>
            <w:r>
              <w:t>Branco</w:t>
            </w:r>
          </w:p>
        </w:tc>
        <w:tc>
          <w:tcPr>
            <w:tcW w:w="2332" w:type="dxa"/>
            <w:tcMar>
              <w:top w:w="100" w:type="dxa"/>
              <w:left w:w="100" w:type="dxa"/>
              <w:bottom w:w="100" w:type="dxa"/>
              <w:right w:w="100" w:type="dxa"/>
            </w:tcMar>
          </w:tcPr>
          <w:p w:rsidR="0069523C" w:rsidRDefault="004439C2">
            <w:pPr>
              <w:widowControl w:val="0"/>
              <w:spacing w:line="240" w:lineRule="auto"/>
            </w:pPr>
            <w:r>
              <w:t>Materiaal en Werkwijze practica 1,3,4</w:t>
            </w:r>
          </w:p>
        </w:tc>
        <w:tc>
          <w:tcPr>
            <w:tcW w:w="2332" w:type="dxa"/>
            <w:tcMar>
              <w:top w:w="100" w:type="dxa"/>
              <w:left w:w="100" w:type="dxa"/>
              <w:bottom w:w="100" w:type="dxa"/>
              <w:right w:w="100" w:type="dxa"/>
            </w:tcMar>
          </w:tcPr>
          <w:p w:rsidR="0069523C" w:rsidRDefault="004439C2">
            <w:pPr>
              <w:widowControl w:val="0"/>
              <w:spacing w:line="240" w:lineRule="auto"/>
            </w:pPr>
            <w:r>
              <w:t>3-5-2017</w:t>
            </w:r>
          </w:p>
        </w:tc>
        <w:tc>
          <w:tcPr>
            <w:tcW w:w="2332" w:type="dxa"/>
            <w:tcMar>
              <w:top w:w="100" w:type="dxa"/>
              <w:left w:w="100" w:type="dxa"/>
              <w:bottom w:w="100" w:type="dxa"/>
              <w:right w:w="100" w:type="dxa"/>
            </w:tcMar>
          </w:tcPr>
          <w:p w:rsidR="0069523C" w:rsidRDefault="004439C2">
            <w:pPr>
              <w:widowControl w:val="0"/>
              <w:spacing w:line="240" w:lineRule="auto"/>
            </w:pPr>
            <w:r>
              <w:t>40 minuten</w:t>
            </w:r>
          </w:p>
        </w:tc>
      </w:tr>
      <w:tr w:rsidR="0069523C">
        <w:tblPrEx>
          <w:tblCellMar>
            <w:top w:w="0" w:type="dxa"/>
            <w:left w:w="0" w:type="dxa"/>
            <w:bottom w:w="0" w:type="dxa"/>
            <w:right w:w="0" w:type="dxa"/>
          </w:tblCellMar>
        </w:tblPrEx>
        <w:tc>
          <w:tcPr>
            <w:tcW w:w="2332" w:type="dxa"/>
            <w:tcMar>
              <w:top w:w="100" w:type="dxa"/>
              <w:left w:w="100" w:type="dxa"/>
              <w:bottom w:w="100" w:type="dxa"/>
              <w:right w:w="100" w:type="dxa"/>
            </w:tcMar>
          </w:tcPr>
          <w:p w:rsidR="0069523C" w:rsidRDefault="004439C2">
            <w:pPr>
              <w:widowControl w:val="0"/>
              <w:spacing w:line="240" w:lineRule="auto"/>
            </w:pPr>
            <w:r>
              <w:t>Gerben</w:t>
            </w:r>
          </w:p>
        </w:tc>
        <w:tc>
          <w:tcPr>
            <w:tcW w:w="2332" w:type="dxa"/>
            <w:tcMar>
              <w:top w:w="100" w:type="dxa"/>
              <w:left w:w="100" w:type="dxa"/>
              <w:bottom w:w="100" w:type="dxa"/>
              <w:right w:w="100" w:type="dxa"/>
            </w:tcMar>
          </w:tcPr>
          <w:p w:rsidR="0069523C" w:rsidRDefault="004439C2">
            <w:pPr>
              <w:widowControl w:val="0"/>
              <w:spacing w:line="240" w:lineRule="auto"/>
            </w:pPr>
            <w:r>
              <w:t>practicum 3 afmaken behalve resultaten van het watermonster</w:t>
            </w:r>
          </w:p>
        </w:tc>
        <w:tc>
          <w:tcPr>
            <w:tcW w:w="2332" w:type="dxa"/>
            <w:tcMar>
              <w:top w:w="100" w:type="dxa"/>
              <w:left w:w="100" w:type="dxa"/>
              <w:bottom w:w="100" w:type="dxa"/>
              <w:right w:w="100" w:type="dxa"/>
            </w:tcMar>
          </w:tcPr>
          <w:p w:rsidR="0069523C" w:rsidRDefault="004439C2">
            <w:pPr>
              <w:widowControl w:val="0"/>
              <w:spacing w:line="240" w:lineRule="auto"/>
            </w:pPr>
            <w:r>
              <w:t>24-5-2017</w:t>
            </w:r>
          </w:p>
        </w:tc>
        <w:tc>
          <w:tcPr>
            <w:tcW w:w="2332" w:type="dxa"/>
            <w:tcMar>
              <w:top w:w="100" w:type="dxa"/>
              <w:left w:w="100" w:type="dxa"/>
              <w:bottom w:w="100" w:type="dxa"/>
              <w:right w:w="100" w:type="dxa"/>
            </w:tcMar>
          </w:tcPr>
          <w:p w:rsidR="0069523C" w:rsidRDefault="004439C2">
            <w:pPr>
              <w:widowControl w:val="0"/>
              <w:spacing w:line="240" w:lineRule="auto"/>
            </w:pPr>
            <w:r>
              <w:t>100 minuten</w:t>
            </w:r>
          </w:p>
        </w:tc>
      </w:tr>
      <w:tr w:rsidR="0069523C">
        <w:tblPrEx>
          <w:tblCellMar>
            <w:top w:w="0" w:type="dxa"/>
            <w:left w:w="0" w:type="dxa"/>
            <w:bottom w:w="0" w:type="dxa"/>
            <w:right w:w="0" w:type="dxa"/>
          </w:tblCellMar>
        </w:tblPrEx>
        <w:tc>
          <w:tcPr>
            <w:tcW w:w="2332" w:type="dxa"/>
            <w:tcMar>
              <w:top w:w="100" w:type="dxa"/>
              <w:left w:w="100" w:type="dxa"/>
              <w:bottom w:w="100" w:type="dxa"/>
              <w:right w:w="100" w:type="dxa"/>
            </w:tcMar>
          </w:tcPr>
          <w:p w:rsidR="0069523C" w:rsidRDefault="004439C2">
            <w:pPr>
              <w:widowControl w:val="0"/>
              <w:spacing w:line="240" w:lineRule="auto"/>
            </w:pPr>
            <w:r>
              <w:t>Branco</w:t>
            </w:r>
          </w:p>
        </w:tc>
        <w:tc>
          <w:tcPr>
            <w:tcW w:w="2332" w:type="dxa"/>
            <w:tcMar>
              <w:top w:w="100" w:type="dxa"/>
              <w:left w:w="100" w:type="dxa"/>
              <w:bottom w:w="100" w:type="dxa"/>
              <w:right w:w="100" w:type="dxa"/>
            </w:tcMar>
          </w:tcPr>
          <w:p w:rsidR="0069523C" w:rsidRDefault="004439C2">
            <w:pPr>
              <w:widowControl w:val="0"/>
              <w:spacing w:line="240" w:lineRule="auto"/>
            </w:pPr>
            <w:r>
              <w:t>Practicum 4</w:t>
            </w:r>
          </w:p>
          <w:p w:rsidR="0069523C" w:rsidRDefault="004439C2">
            <w:pPr>
              <w:widowControl w:val="0"/>
              <w:spacing w:line="240" w:lineRule="auto"/>
            </w:pPr>
            <w:r>
              <w:t>Afmaken</w:t>
            </w:r>
          </w:p>
        </w:tc>
        <w:tc>
          <w:tcPr>
            <w:tcW w:w="2332" w:type="dxa"/>
            <w:tcMar>
              <w:top w:w="100" w:type="dxa"/>
              <w:left w:w="100" w:type="dxa"/>
              <w:bottom w:w="100" w:type="dxa"/>
              <w:right w:w="100" w:type="dxa"/>
            </w:tcMar>
          </w:tcPr>
          <w:p w:rsidR="0069523C" w:rsidRDefault="004439C2">
            <w:pPr>
              <w:widowControl w:val="0"/>
              <w:spacing w:line="240" w:lineRule="auto"/>
            </w:pPr>
            <w:r>
              <w:t>25-5-2017</w:t>
            </w:r>
          </w:p>
        </w:tc>
        <w:tc>
          <w:tcPr>
            <w:tcW w:w="2332" w:type="dxa"/>
            <w:tcMar>
              <w:top w:w="100" w:type="dxa"/>
              <w:left w:w="100" w:type="dxa"/>
              <w:bottom w:w="100" w:type="dxa"/>
              <w:right w:w="100" w:type="dxa"/>
            </w:tcMar>
          </w:tcPr>
          <w:p w:rsidR="0069523C" w:rsidRDefault="004439C2">
            <w:pPr>
              <w:widowControl w:val="0"/>
              <w:spacing w:line="240" w:lineRule="auto"/>
            </w:pPr>
            <w:r>
              <w:t>75 minuten</w:t>
            </w:r>
          </w:p>
        </w:tc>
      </w:tr>
      <w:tr w:rsidR="0069523C">
        <w:tblPrEx>
          <w:tblCellMar>
            <w:top w:w="0" w:type="dxa"/>
            <w:left w:w="0" w:type="dxa"/>
            <w:bottom w:w="0" w:type="dxa"/>
            <w:right w:w="0" w:type="dxa"/>
          </w:tblCellMar>
        </w:tblPrEx>
        <w:tc>
          <w:tcPr>
            <w:tcW w:w="2332" w:type="dxa"/>
            <w:tcMar>
              <w:top w:w="100" w:type="dxa"/>
              <w:left w:w="100" w:type="dxa"/>
              <w:bottom w:w="100" w:type="dxa"/>
              <w:right w:w="100" w:type="dxa"/>
            </w:tcMar>
          </w:tcPr>
          <w:p w:rsidR="0069523C" w:rsidRDefault="004439C2">
            <w:pPr>
              <w:widowControl w:val="0"/>
              <w:spacing w:line="240" w:lineRule="auto"/>
            </w:pPr>
            <w:r>
              <w:t>Joris</w:t>
            </w:r>
          </w:p>
        </w:tc>
        <w:tc>
          <w:tcPr>
            <w:tcW w:w="2332" w:type="dxa"/>
            <w:tcMar>
              <w:top w:w="100" w:type="dxa"/>
              <w:left w:w="100" w:type="dxa"/>
              <w:bottom w:w="100" w:type="dxa"/>
              <w:right w:w="100" w:type="dxa"/>
            </w:tcMar>
          </w:tcPr>
          <w:p w:rsidR="0069523C" w:rsidRDefault="004439C2">
            <w:pPr>
              <w:widowControl w:val="0"/>
              <w:spacing w:line="240" w:lineRule="auto"/>
            </w:pPr>
            <w:r>
              <w:t>practicum 2 maken</w:t>
            </w:r>
          </w:p>
        </w:tc>
        <w:tc>
          <w:tcPr>
            <w:tcW w:w="2332" w:type="dxa"/>
            <w:tcMar>
              <w:top w:w="100" w:type="dxa"/>
              <w:left w:w="100" w:type="dxa"/>
              <w:bottom w:w="100" w:type="dxa"/>
              <w:right w:w="100" w:type="dxa"/>
            </w:tcMar>
          </w:tcPr>
          <w:p w:rsidR="0069523C" w:rsidRDefault="004439C2">
            <w:pPr>
              <w:widowControl w:val="0"/>
              <w:spacing w:line="240" w:lineRule="auto"/>
            </w:pPr>
            <w:r>
              <w:t>26-5-2017</w:t>
            </w:r>
          </w:p>
        </w:tc>
        <w:tc>
          <w:tcPr>
            <w:tcW w:w="2332" w:type="dxa"/>
            <w:tcMar>
              <w:top w:w="100" w:type="dxa"/>
              <w:left w:w="100" w:type="dxa"/>
              <w:bottom w:w="100" w:type="dxa"/>
              <w:right w:w="100" w:type="dxa"/>
            </w:tcMar>
          </w:tcPr>
          <w:p w:rsidR="0069523C" w:rsidRDefault="004439C2">
            <w:pPr>
              <w:widowControl w:val="0"/>
              <w:spacing w:line="240" w:lineRule="auto"/>
            </w:pPr>
            <w:r>
              <w:t>50 minuten</w:t>
            </w:r>
          </w:p>
        </w:tc>
      </w:tr>
      <w:tr w:rsidR="0069523C">
        <w:tblPrEx>
          <w:tblCellMar>
            <w:top w:w="0" w:type="dxa"/>
            <w:left w:w="0" w:type="dxa"/>
            <w:bottom w:w="0" w:type="dxa"/>
            <w:right w:w="0" w:type="dxa"/>
          </w:tblCellMar>
        </w:tblPrEx>
        <w:tc>
          <w:tcPr>
            <w:tcW w:w="2332" w:type="dxa"/>
            <w:tcMar>
              <w:top w:w="100" w:type="dxa"/>
              <w:left w:w="100" w:type="dxa"/>
              <w:bottom w:w="100" w:type="dxa"/>
              <w:right w:w="100" w:type="dxa"/>
            </w:tcMar>
          </w:tcPr>
          <w:p w:rsidR="0069523C" w:rsidRDefault="004439C2">
            <w:pPr>
              <w:widowControl w:val="0"/>
              <w:spacing w:line="240" w:lineRule="auto"/>
            </w:pPr>
            <w:r>
              <w:t>Niels</w:t>
            </w:r>
          </w:p>
        </w:tc>
        <w:tc>
          <w:tcPr>
            <w:tcW w:w="2332" w:type="dxa"/>
            <w:tcMar>
              <w:top w:w="100" w:type="dxa"/>
              <w:left w:w="100" w:type="dxa"/>
              <w:bottom w:w="100" w:type="dxa"/>
              <w:right w:w="100" w:type="dxa"/>
            </w:tcMar>
          </w:tcPr>
          <w:p w:rsidR="0069523C" w:rsidRDefault="004439C2">
            <w:pPr>
              <w:widowControl w:val="0"/>
              <w:spacing w:line="240" w:lineRule="auto"/>
            </w:pPr>
            <w:r>
              <w:t>Practicum 1</w:t>
            </w:r>
          </w:p>
        </w:tc>
        <w:tc>
          <w:tcPr>
            <w:tcW w:w="2332" w:type="dxa"/>
            <w:tcMar>
              <w:top w:w="100" w:type="dxa"/>
              <w:left w:w="100" w:type="dxa"/>
              <w:bottom w:w="100" w:type="dxa"/>
              <w:right w:w="100" w:type="dxa"/>
            </w:tcMar>
          </w:tcPr>
          <w:p w:rsidR="0069523C" w:rsidRDefault="004439C2">
            <w:pPr>
              <w:widowControl w:val="0"/>
              <w:spacing w:line="240" w:lineRule="auto"/>
            </w:pPr>
            <w:r>
              <w:t>26-5-2017</w:t>
            </w:r>
          </w:p>
        </w:tc>
        <w:tc>
          <w:tcPr>
            <w:tcW w:w="2332" w:type="dxa"/>
            <w:tcMar>
              <w:top w:w="100" w:type="dxa"/>
              <w:left w:w="100" w:type="dxa"/>
              <w:bottom w:w="100" w:type="dxa"/>
              <w:right w:w="100" w:type="dxa"/>
            </w:tcMar>
          </w:tcPr>
          <w:p w:rsidR="0069523C" w:rsidRDefault="004439C2">
            <w:pPr>
              <w:widowControl w:val="0"/>
              <w:spacing w:line="240" w:lineRule="auto"/>
            </w:pPr>
            <w:r>
              <w:t>80 minuten</w:t>
            </w:r>
          </w:p>
        </w:tc>
      </w:tr>
      <w:tr w:rsidR="0069523C">
        <w:tblPrEx>
          <w:tblCellMar>
            <w:top w:w="0" w:type="dxa"/>
            <w:left w:w="0" w:type="dxa"/>
            <w:bottom w:w="0" w:type="dxa"/>
            <w:right w:w="0" w:type="dxa"/>
          </w:tblCellMar>
        </w:tblPrEx>
        <w:tc>
          <w:tcPr>
            <w:tcW w:w="2332" w:type="dxa"/>
            <w:tcMar>
              <w:top w:w="100" w:type="dxa"/>
              <w:left w:w="100" w:type="dxa"/>
              <w:bottom w:w="100" w:type="dxa"/>
              <w:right w:w="100" w:type="dxa"/>
            </w:tcMar>
          </w:tcPr>
          <w:p w:rsidR="0069523C" w:rsidRDefault="004439C2">
            <w:pPr>
              <w:widowControl w:val="0"/>
              <w:spacing w:line="240" w:lineRule="auto"/>
            </w:pPr>
            <w:r>
              <w:t>Niels</w:t>
            </w:r>
          </w:p>
        </w:tc>
        <w:tc>
          <w:tcPr>
            <w:tcW w:w="2332" w:type="dxa"/>
            <w:tcMar>
              <w:top w:w="100" w:type="dxa"/>
              <w:left w:w="100" w:type="dxa"/>
              <w:bottom w:w="100" w:type="dxa"/>
              <w:right w:w="100" w:type="dxa"/>
            </w:tcMar>
          </w:tcPr>
          <w:p w:rsidR="0069523C" w:rsidRDefault="004439C2">
            <w:pPr>
              <w:widowControl w:val="0"/>
              <w:spacing w:line="240" w:lineRule="auto"/>
            </w:pPr>
            <w:r>
              <w:t>Eindconclusie</w:t>
            </w:r>
          </w:p>
        </w:tc>
        <w:tc>
          <w:tcPr>
            <w:tcW w:w="2332" w:type="dxa"/>
            <w:tcMar>
              <w:top w:w="100" w:type="dxa"/>
              <w:left w:w="100" w:type="dxa"/>
              <w:bottom w:w="100" w:type="dxa"/>
              <w:right w:w="100" w:type="dxa"/>
            </w:tcMar>
          </w:tcPr>
          <w:p w:rsidR="0069523C" w:rsidRDefault="004439C2">
            <w:pPr>
              <w:widowControl w:val="0"/>
              <w:spacing w:line="240" w:lineRule="auto"/>
            </w:pPr>
            <w:r>
              <w:t>27-05-2017</w:t>
            </w:r>
          </w:p>
        </w:tc>
        <w:tc>
          <w:tcPr>
            <w:tcW w:w="2332" w:type="dxa"/>
            <w:tcMar>
              <w:top w:w="100" w:type="dxa"/>
              <w:left w:w="100" w:type="dxa"/>
              <w:bottom w:w="100" w:type="dxa"/>
              <w:right w:w="100" w:type="dxa"/>
            </w:tcMar>
          </w:tcPr>
          <w:p w:rsidR="0069523C" w:rsidRDefault="004439C2">
            <w:pPr>
              <w:widowControl w:val="0"/>
              <w:spacing w:line="240" w:lineRule="auto"/>
            </w:pPr>
            <w:r>
              <w:t>10 minuten</w:t>
            </w:r>
          </w:p>
        </w:tc>
      </w:tr>
      <w:tr w:rsidR="0069523C">
        <w:tblPrEx>
          <w:tblCellMar>
            <w:top w:w="0" w:type="dxa"/>
            <w:left w:w="0" w:type="dxa"/>
            <w:bottom w:w="0" w:type="dxa"/>
            <w:right w:w="0" w:type="dxa"/>
          </w:tblCellMar>
        </w:tblPrEx>
        <w:tc>
          <w:tcPr>
            <w:tcW w:w="2332" w:type="dxa"/>
            <w:tcMar>
              <w:top w:w="100" w:type="dxa"/>
              <w:left w:w="100" w:type="dxa"/>
              <w:bottom w:w="100" w:type="dxa"/>
              <w:right w:w="100" w:type="dxa"/>
            </w:tcMar>
          </w:tcPr>
          <w:p w:rsidR="0069523C" w:rsidRDefault="004439C2">
            <w:pPr>
              <w:widowControl w:val="0"/>
              <w:spacing w:line="240" w:lineRule="auto"/>
            </w:pPr>
            <w:r>
              <w:t xml:space="preserve">Branco </w:t>
            </w:r>
          </w:p>
        </w:tc>
        <w:tc>
          <w:tcPr>
            <w:tcW w:w="2332" w:type="dxa"/>
            <w:tcMar>
              <w:top w:w="100" w:type="dxa"/>
              <w:left w:w="100" w:type="dxa"/>
              <w:bottom w:w="100" w:type="dxa"/>
              <w:right w:w="100" w:type="dxa"/>
            </w:tcMar>
          </w:tcPr>
          <w:p w:rsidR="0069523C" w:rsidRDefault="004439C2">
            <w:pPr>
              <w:widowControl w:val="0"/>
              <w:spacing w:line="240" w:lineRule="auto"/>
            </w:pPr>
            <w:r>
              <w:t>Eindconclusie</w:t>
            </w:r>
          </w:p>
        </w:tc>
        <w:tc>
          <w:tcPr>
            <w:tcW w:w="2332" w:type="dxa"/>
            <w:tcMar>
              <w:top w:w="100" w:type="dxa"/>
              <w:left w:w="100" w:type="dxa"/>
              <w:bottom w:w="100" w:type="dxa"/>
              <w:right w:w="100" w:type="dxa"/>
            </w:tcMar>
          </w:tcPr>
          <w:p w:rsidR="0069523C" w:rsidRDefault="004439C2">
            <w:pPr>
              <w:widowControl w:val="0"/>
              <w:spacing w:line="240" w:lineRule="auto"/>
            </w:pPr>
            <w:r>
              <w:t>27-5-2017</w:t>
            </w:r>
          </w:p>
        </w:tc>
        <w:tc>
          <w:tcPr>
            <w:tcW w:w="2332" w:type="dxa"/>
            <w:tcMar>
              <w:top w:w="100" w:type="dxa"/>
              <w:left w:w="100" w:type="dxa"/>
              <w:bottom w:w="100" w:type="dxa"/>
              <w:right w:w="100" w:type="dxa"/>
            </w:tcMar>
          </w:tcPr>
          <w:p w:rsidR="0069523C" w:rsidRDefault="004439C2">
            <w:pPr>
              <w:widowControl w:val="0"/>
              <w:spacing w:line="240" w:lineRule="auto"/>
            </w:pPr>
            <w:r>
              <w:t>80 minuten</w:t>
            </w:r>
          </w:p>
        </w:tc>
      </w:tr>
      <w:tr w:rsidR="0069523C">
        <w:tblPrEx>
          <w:tblCellMar>
            <w:top w:w="0" w:type="dxa"/>
            <w:left w:w="0" w:type="dxa"/>
            <w:bottom w:w="0" w:type="dxa"/>
            <w:right w:w="0" w:type="dxa"/>
          </w:tblCellMar>
        </w:tblPrEx>
        <w:tc>
          <w:tcPr>
            <w:tcW w:w="2332" w:type="dxa"/>
            <w:tcMar>
              <w:top w:w="100" w:type="dxa"/>
              <w:left w:w="100" w:type="dxa"/>
              <w:bottom w:w="100" w:type="dxa"/>
              <w:right w:w="100" w:type="dxa"/>
            </w:tcMar>
          </w:tcPr>
          <w:p w:rsidR="0069523C" w:rsidRDefault="004439C2">
            <w:pPr>
              <w:widowControl w:val="0"/>
              <w:spacing w:line="240" w:lineRule="auto"/>
            </w:pPr>
            <w:r>
              <w:t xml:space="preserve">Joris </w:t>
            </w:r>
          </w:p>
        </w:tc>
        <w:tc>
          <w:tcPr>
            <w:tcW w:w="2332" w:type="dxa"/>
            <w:tcMar>
              <w:top w:w="100" w:type="dxa"/>
              <w:left w:w="100" w:type="dxa"/>
              <w:bottom w:w="100" w:type="dxa"/>
              <w:right w:w="100" w:type="dxa"/>
            </w:tcMar>
          </w:tcPr>
          <w:p w:rsidR="0069523C" w:rsidRDefault="004439C2">
            <w:pPr>
              <w:widowControl w:val="0"/>
              <w:spacing w:line="240" w:lineRule="auto"/>
            </w:pPr>
            <w:r>
              <w:t>Practicum 2 afmaken, Eindconclusie</w:t>
            </w:r>
          </w:p>
        </w:tc>
        <w:tc>
          <w:tcPr>
            <w:tcW w:w="2332" w:type="dxa"/>
            <w:tcMar>
              <w:top w:w="100" w:type="dxa"/>
              <w:left w:w="100" w:type="dxa"/>
              <w:bottom w:w="100" w:type="dxa"/>
              <w:right w:w="100" w:type="dxa"/>
            </w:tcMar>
          </w:tcPr>
          <w:p w:rsidR="0069523C" w:rsidRDefault="004439C2">
            <w:pPr>
              <w:widowControl w:val="0"/>
              <w:spacing w:line="240" w:lineRule="auto"/>
            </w:pPr>
            <w:r>
              <w:t>27-5-2017</w:t>
            </w:r>
          </w:p>
        </w:tc>
        <w:tc>
          <w:tcPr>
            <w:tcW w:w="2332" w:type="dxa"/>
            <w:tcMar>
              <w:top w:w="100" w:type="dxa"/>
              <w:left w:w="100" w:type="dxa"/>
              <w:bottom w:w="100" w:type="dxa"/>
              <w:right w:w="100" w:type="dxa"/>
            </w:tcMar>
          </w:tcPr>
          <w:p w:rsidR="0069523C" w:rsidRDefault="004439C2">
            <w:pPr>
              <w:widowControl w:val="0"/>
              <w:spacing w:line="240" w:lineRule="auto"/>
            </w:pPr>
            <w:r>
              <w:t>40 minuten</w:t>
            </w:r>
          </w:p>
        </w:tc>
      </w:tr>
      <w:tr w:rsidR="0069523C">
        <w:tblPrEx>
          <w:tblCellMar>
            <w:top w:w="0" w:type="dxa"/>
            <w:left w:w="0" w:type="dxa"/>
            <w:bottom w:w="0" w:type="dxa"/>
            <w:right w:w="0" w:type="dxa"/>
          </w:tblCellMar>
        </w:tblPrEx>
        <w:tc>
          <w:tcPr>
            <w:tcW w:w="2332" w:type="dxa"/>
            <w:tcMar>
              <w:top w:w="100" w:type="dxa"/>
              <w:left w:w="100" w:type="dxa"/>
              <w:bottom w:w="100" w:type="dxa"/>
              <w:right w:w="100" w:type="dxa"/>
            </w:tcMar>
          </w:tcPr>
          <w:p w:rsidR="0069523C" w:rsidRDefault="004439C2">
            <w:pPr>
              <w:widowControl w:val="0"/>
              <w:spacing w:line="240" w:lineRule="auto"/>
            </w:pPr>
            <w:r>
              <w:t>Joris</w:t>
            </w:r>
          </w:p>
        </w:tc>
        <w:tc>
          <w:tcPr>
            <w:tcW w:w="2332" w:type="dxa"/>
            <w:tcMar>
              <w:top w:w="100" w:type="dxa"/>
              <w:left w:w="100" w:type="dxa"/>
              <w:bottom w:w="100" w:type="dxa"/>
              <w:right w:w="100" w:type="dxa"/>
            </w:tcMar>
          </w:tcPr>
          <w:p w:rsidR="0069523C" w:rsidRDefault="004439C2">
            <w:pPr>
              <w:widowControl w:val="0"/>
              <w:spacing w:line="240" w:lineRule="auto"/>
            </w:pPr>
            <w:r>
              <w:t>Eindconclusie vergelijking</w:t>
            </w:r>
          </w:p>
        </w:tc>
        <w:tc>
          <w:tcPr>
            <w:tcW w:w="2332" w:type="dxa"/>
            <w:tcMar>
              <w:top w:w="100" w:type="dxa"/>
              <w:left w:w="100" w:type="dxa"/>
              <w:bottom w:w="100" w:type="dxa"/>
              <w:right w:w="100" w:type="dxa"/>
            </w:tcMar>
          </w:tcPr>
          <w:p w:rsidR="0069523C" w:rsidRDefault="004439C2">
            <w:pPr>
              <w:widowControl w:val="0"/>
              <w:spacing w:line="240" w:lineRule="auto"/>
            </w:pPr>
            <w:r>
              <w:t>2-6-2017</w:t>
            </w:r>
          </w:p>
        </w:tc>
        <w:tc>
          <w:tcPr>
            <w:tcW w:w="2332" w:type="dxa"/>
            <w:tcMar>
              <w:top w:w="100" w:type="dxa"/>
              <w:left w:w="100" w:type="dxa"/>
              <w:bottom w:w="100" w:type="dxa"/>
              <w:right w:w="100" w:type="dxa"/>
            </w:tcMar>
          </w:tcPr>
          <w:p w:rsidR="0069523C" w:rsidRDefault="004439C2">
            <w:pPr>
              <w:widowControl w:val="0"/>
              <w:spacing w:line="240" w:lineRule="auto"/>
            </w:pPr>
            <w:r>
              <w:t>60 minuten</w:t>
            </w:r>
          </w:p>
        </w:tc>
      </w:tr>
    </w:tbl>
    <w:p w:rsidR="0069523C" w:rsidRDefault="0069523C">
      <w:pPr>
        <w:rPr>
          <w:b/>
        </w:rPr>
      </w:pPr>
    </w:p>
    <w:p w:rsidR="0069523C" w:rsidRDefault="0069523C">
      <w:pPr>
        <w:rPr>
          <w:b/>
        </w:rPr>
      </w:pPr>
    </w:p>
    <w:p w:rsidR="0069523C" w:rsidRDefault="004439C2">
      <w:pPr>
        <w:rPr>
          <w:b/>
        </w:rPr>
      </w:pPr>
      <w:r>
        <w:rPr>
          <w:b/>
        </w:rPr>
        <w:t>Bronnen</w:t>
      </w:r>
    </w:p>
    <w:p w:rsidR="0069523C" w:rsidRDefault="004439C2">
      <w:pPr>
        <w:numPr>
          <w:ilvl w:val="0"/>
          <w:numId w:val="3"/>
        </w:numPr>
        <w:ind w:hanging="360"/>
        <w:contextualSpacing/>
      </w:pPr>
      <w:hyperlink r:id="rId19">
        <w:r>
          <w:rPr>
            <w:color w:val="1155CC"/>
            <w:u w:val="single"/>
          </w:rPr>
          <w:t>http://www.floravannederland.nl/plantensoorten/</w:t>
        </w:r>
      </w:hyperlink>
      <w:r>
        <w:t xml:space="preserve"> </w:t>
      </w:r>
    </w:p>
    <w:p w:rsidR="0069523C" w:rsidRDefault="004439C2">
      <w:pPr>
        <w:numPr>
          <w:ilvl w:val="0"/>
          <w:numId w:val="3"/>
        </w:numPr>
        <w:ind w:hanging="360"/>
        <w:contextualSpacing/>
      </w:pPr>
      <w:r>
        <w:t>Biologie voor jou, 4b VWO, 5de druk</w:t>
      </w:r>
    </w:p>
    <w:p w:rsidR="0069523C" w:rsidRDefault="004439C2">
      <w:pPr>
        <w:numPr>
          <w:ilvl w:val="0"/>
          <w:numId w:val="3"/>
        </w:numPr>
        <w:ind w:hanging="360"/>
        <w:contextualSpacing/>
      </w:pPr>
      <w:hyperlink r:id="rId20">
        <w:r>
          <w:rPr>
            <w:color w:val="1155CC"/>
            <w:u w:val="single"/>
          </w:rPr>
          <w:t>https://wilde-planten.nl/index.html</w:t>
        </w:r>
      </w:hyperlink>
      <w:r>
        <w:t xml:space="preserve"> </w:t>
      </w:r>
    </w:p>
    <w:p w:rsidR="0069523C" w:rsidRDefault="004439C2">
      <w:pPr>
        <w:numPr>
          <w:ilvl w:val="0"/>
          <w:numId w:val="3"/>
        </w:numPr>
        <w:ind w:hanging="360"/>
        <w:contextualSpacing/>
      </w:pPr>
      <w:hyperlink r:id="rId21" w:anchor="geelgerande">
        <w:r>
          <w:rPr>
            <w:color w:val="1155CC"/>
            <w:u w:val="single"/>
          </w:rPr>
          <w:t xml:space="preserve">https://www.bioplek.org/techniekkaartenbovenbouw/techniek86slootdieren.html#geelgerande watertor </w:t>
        </w:r>
      </w:hyperlink>
    </w:p>
    <w:p w:rsidR="0069523C" w:rsidRDefault="004439C2">
      <w:pPr>
        <w:numPr>
          <w:ilvl w:val="0"/>
          <w:numId w:val="3"/>
        </w:numPr>
        <w:ind w:hanging="360"/>
        <w:contextualSpacing/>
      </w:pPr>
      <w:hyperlink r:id="rId22">
        <w:r>
          <w:rPr>
            <w:color w:val="1155CC"/>
            <w:u w:val="single"/>
          </w:rPr>
          <w:t>http://biologiepagina.nl/1/Ordening/dierenrijk.htm</w:t>
        </w:r>
      </w:hyperlink>
      <w:r>
        <w:t xml:space="preserve"> </w:t>
      </w:r>
    </w:p>
    <w:p w:rsidR="0069523C" w:rsidRDefault="004439C2">
      <w:pPr>
        <w:numPr>
          <w:ilvl w:val="0"/>
          <w:numId w:val="3"/>
        </w:numPr>
        <w:ind w:hanging="360"/>
        <w:contextualSpacing/>
      </w:pPr>
      <w:r>
        <w:t>https://vis.globe.gov/GLOBE/#</w:t>
      </w:r>
    </w:p>
    <w:sectPr w:rsidR="0069523C">
      <w:headerReference w:type="default" r:id="rId23"/>
      <w:footerReference w:type="default" r:id="rId24"/>
      <w:pgSz w:w="11909" w:h="16834"/>
      <w:pgMar w:top="1440" w:right="1440" w:bottom="1440" w:left="1140" w:header="0" w:footer="708" w:gutter="0"/>
      <w:pgNumType w:start="1"/>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439C2" w:rsidRDefault="004439C2">
      <w:pPr>
        <w:spacing w:line="240" w:lineRule="auto"/>
      </w:pPr>
      <w:r>
        <w:separator/>
      </w:r>
    </w:p>
  </w:endnote>
  <w:endnote w:type="continuationSeparator" w:id="0">
    <w:p w:rsidR="004439C2" w:rsidRDefault="004439C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mic Sans MS">
    <w:panose1 w:val="030F0702030302020204"/>
    <w:charset w:val="00"/>
    <w:family w:val="script"/>
    <w:pitch w:val="variable"/>
    <w:sig w:usb0="00000287" w:usb1="00000000" w:usb2="00000000" w:usb3="00000000" w:csb0="0000009F" w:csb1="00000000"/>
  </w:font>
  <w:font w:name="Calibri Light">
    <w:panose1 w:val="020F0302020204030204"/>
    <w:charset w:val="00"/>
    <w:family w:val="swiss"/>
    <w:pitch w:val="variable"/>
    <w:sig w:usb0="A00002EF" w:usb1="4000207B"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9523C" w:rsidRDefault="0069523C"/>
  <w:p w:rsidR="0069523C" w:rsidRDefault="004439C2">
    <w:r>
      <w:t>Joris Murck, Niels Boer,</w:t>
    </w:r>
  </w:p>
  <w:p w:rsidR="0069523C" w:rsidRDefault="004439C2">
    <w:r>
      <w:t>Branco van Driest,</w:t>
    </w:r>
  </w:p>
  <w:p w:rsidR="0069523C" w:rsidRDefault="004439C2">
    <w:r>
      <w:t>Gerben van Rossum</w:t>
    </w:r>
  </w:p>
  <w:p w:rsidR="0069523C" w:rsidRDefault="004439C2">
    <w:r>
      <w:t>Klas V4b</w:t>
    </w:r>
  </w:p>
  <w:p w:rsidR="0069523C" w:rsidRDefault="004439C2">
    <w:r>
      <w:t>27-5-17</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439C2" w:rsidRDefault="004439C2">
      <w:pPr>
        <w:spacing w:line="240" w:lineRule="auto"/>
      </w:pPr>
      <w:r>
        <w:separator/>
      </w:r>
    </w:p>
  </w:footnote>
  <w:footnote w:type="continuationSeparator" w:id="0">
    <w:p w:rsidR="004439C2" w:rsidRDefault="004439C2">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9523C" w:rsidRDefault="004439C2">
    <w:r>
      <w:fldChar w:fldCharType="begin"/>
    </w:r>
    <w:r>
      <w:instrText>PAGE</w:instrText>
    </w:r>
    <w:r w:rsidR="00516E4C">
      <w:fldChar w:fldCharType="separate"/>
    </w:r>
    <w:r w:rsidR="00516E4C">
      <w:rPr>
        <w:noProof/>
      </w:rPr>
      <w:t>1</w:t>
    </w:r>
    <w: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446A616C"/>
    <w:multiLevelType w:val="multilevel"/>
    <w:tmpl w:val="792E5D94"/>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 w15:restartNumberingAfterBreak="0">
    <w:nsid w:val="488A2317"/>
    <w:multiLevelType w:val="multilevel"/>
    <w:tmpl w:val="E1121D6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 w15:restartNumberingAfterBreak="0">
    <w:nsid w:val="7C3F444A"/>
    <w:multiLevelType w:val="multilevel"/>
    <w:tmpl w:val="22B602F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9523C"/>
    <w:rsid w:val="004439C2"/>
    <w:rsid w:val="00516E4C"/>
    <w:rsid w:val="0069523C"/>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AF8CFB6"/>
  <w15:docId w15:val="{E1AF75C2-1768-4BF7-BE61-6649C9C1DD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Arial"/>
        <w:color w:val="000000"/>
        <w:sz w:val="22"/>
        <w:szCs w:val="22"/>
        <w:lang w:val="nl-NL" w:eastAsia="nl-NL" w:bidi="ar-SA"/>
      </w:rPr>
    </w:rPrDefault>
    <w:pPrDefault>
      <w:pPr>
        <w:spacing w:line="276"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Standaard">
    <w:name w:val="Normal"/>
  </w:style>
  <w:style w:type="paragraph" w:styleId="Kop1">
    <w:name w:val="heading 1"/>
    <w:basedOn w:val="Standaard"/>
    <w:next w:val="Standaard"/>
    <w:pPr>
      <w:keepNext/>
      <w:keepLines/>
      <w:spacing w:before="400" w:after="120"/>
      <w:contextualSpacing/>
      <w:outlineLvl w:val="0"/>
    </w:pPr>
    <w:rPr>
      <w:sz w:val="40"/>
      <w:szCs w:val="40"/>
    </w:rPr>
  </w:style>
  <w:style w:type="paragraph" w:styleId="Kop2">
    <w:name w:val="heading 2"/>
    <w:basedOn w:val="Standaard"/>
    <w:next w:val="Standaard"/>
    <w:pPr>
      <w:keepNext/>
      <w:keepLines/>
      <w:spacing w:before="360" w:after="120"/>
      <w:contextualSpacing/>
      <w:outlineLvl w:val="1"/>
    </w:pPr>
    <w:rPr>
      <w:sz w:val="32"/>
      <w:szCs w:val="32"/>
    </w:rPr>
  </w:style>
  <w:style w:type="paragraph" w:styleId="Kop3">
    <w:name w:val="heading 3"/>
    <w:basedOn w:val="Standaard"/>
    <w:next w:val="Standaard"/>
    <w:pPr>
      <w:keepNext/>
      <w:keepLines/>
      <w:spacing w:before="320" w:after="80"/>
      <w:contextualSpacing/>
      <w:outlineLvl w:val="2"/>
    </w:pPr>
    <w:rPr>
      <w:color w:val="434343"/>
      <w:sz w:val="28"/>
      <w:szCs w:val="28"/>
    </w:rPr>
  </w:style>
  <w:style w:type="paragraph" w:styleId="Kop4">
    <w:name w:val="heading 4"/>
    <w:basedOn w:val="Standaard"/>
    <w:next w:val="Standaard"/>
    <w:pPr>
      <w:keepNext/>
      <w:keepLines/>
      <w:spacing w:before="280" w:after="80"/>
      <w:contextualSpacing/>
      <w:outlineLvl w:val="3"/>
    </w:pPr>
    <w:rPr>
      <w:color w:val="666666"/>
      <w:sz w:val="24"/>
      <w:szCs w:val="24"/>
    </w:rPr>
  </w:style>
  <w:style w:type="paragraph" w:styleId="Kop5">
    <w:name w:val="heading 5"/>
    <w:basedOn w:val="Standaard"/>
    <w:next w:val="Standaard"/>
    <w:pPr>
      <w:keepNext/>
      <w:keepLines/>
      <w:spacing w:before="240" w:after="80"/>
      <w:contextualSpacing/>
      <w:outlineLvl w:val="4"/>
    </w:pPr>
    <w:rPr>
      <w:color w:val="666666"/>
    </w:rPr>
  </w:style>
  <w:style w:type="paragraph" w:styleId="Kop6">
    <w:name w:val="heading 6"/>
    <w:basedOn w:val="Standaard"/>
    <w:next w:val="Standaard"/>
    <w:pPr>
      <w:keepNext/>
      <w:keepLines/>
      <w:spacing w:before="240" w:after="80"/>
      <w:contextualSpacing/>
      <w:outlineLvl w:val="5"/>
    </w:pPr>
    <w:rPr>
      <w:i/>
      <w:color w:val="666666"/>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el">
    <w:name w:val="Title"/>
    <w:basedOn w:val="Standaard"/>
    <w:next w:val="Standaard"/>
    <w:pPr>
      <w:keepNext/>
      <w:keepLines/>
      <w:spacing w:after="60"/>
      <w:contextualSpacing/>
    </w:pPr>
    <w:rPr>
      <w:sz w:val="52"/>
      <w:szCs w:val="52"/>
    </w:rPr>
  </w:style>
  <w:style w:type="paragraph" w:styleId="Ondertitel">
    <w:name w:val="Subtitle"/>
    <w:basedOn w:val="Standaard"/>
    <w:next w:val="Standaard"/>
    <w:pPr>
      <w:keepNext/>
      <w:keepLines/>
      <w:spacing w:after="320"/>
      <w:contextualSpacing/>
    </w:pPr>
    <w:rPr>
      <w:color w:val="666666"/>
      <w:sz w:val="30"/>
      <w:szCs w:val="30"/>
    </w:rPr>
  </w:style>
  <w:style w:type="table" w:customStyle="1" w:styleId="a">
    <w:basedOn w:val="TableNormal"/>
    <w:tblPr>
      <w:tblStyleRowBandSize w:val="1"/>
      <w:tblStyleColBandSize w:val="1"/>
      <w:tblCellMar>
        <w:top w:w="0" w:type="dxa"/>
        <w:left w:w="0" w:type="dxa"/>
        <w:bottom w:w="0" w:type="dxa"/>
        <w:right w:w="0" w:type="dxa"/>
      </w:tblCellMar>
    </w:tblPr>
  </w:style>
  <w:style w:type="table" w:customStyle="1" w:styleId="a0">
    <w:basedOn w:val="TableNormal"/>
    <w:tblPr>
      <w:tblStyleRowBandSize w:val="1"/>
      <w:tblStyleColBandSize w:val="1"/>
      <w:tblCellMar>
        <w:top w:w="0" w:type="dxa"/>
        <w:left w:w="0" w:type="dxa"/>
        <w:bottom w:w="0" w:type="dxa"/>
        <w:right w:w="0" w:type="dxa"/>
      </w:tblCellMar>
    </w:tblPr>
  </w:style>
  <w:style w:type="table" w:customStyle="1" w:styleId="a1">
    <w:basedOn w:val="TableNormal"/>
    <w:tblPr>
      <w:tblStyleRowBandSize w:val="1"/>
      <w:tblStyleColBandSize w:val="1"/>
      <w:tblCellMar>
        <w:top w:w="0" w:type="dxa"/>
        <w:left w:w="0" w:type="dxa"/>
        <w:bottom w:w="0" w:type="dxa"/>
        <w:right w:w="0" w:type="dxa"/>
      </w:tblCellMar>
    </w:tblPr>
  </w:style>
  <w:style w:type="table" w:customStyle="1" w:styleId="a2">
    <w:basedOn w:val="TableNormal"/>
    <w:tblPr>
      <w:tblStyleRowBandSize w:val="1"/>
      <w:tblStyleColBandSize w:val="1"/>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hyperlink" Target="http://www.bioplek.org/" TargetMode="External"/><Relationship Id="rId13" Type="http://schemas.openxmlformats.org/officeDocument/2006/relationships/image" Target="media/image6.png"/><Relationship Id="rId18" Type="http://schemas.openxmlformats.org/officeDocument/2006/relationships/image" Target="media/image11.jp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hyperlink" Target="https://www.bioplek.org/techniekkaartenbovenbouw/techniek86slootdieren.html" TargetMode="External"/><Relationship Id="rId7" Type="http://schemas.openxmlformats.org/officeDocument/2006/relationships/image" Target="media/image1.png"/><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hyperlink" Target="https://wilde-planten.nl/index.html"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g"/><Relationship Id="rId24"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header" Target="header1.xml"/><Relationship Id="rId10" Type="http://schemas.openxmlformats.org/officeDocument/2006/relationships/image" Target="media/image3.jpg"/><Relationship Id="rId19" Type="http://schemas.openxmlformats.org/officeDocument/2006/relationships/hyperlink" Target="http://www.floravannederland.nl/plantensoorten/" TargetMode="External"/><Relationship Id="rId4" Type="http://schemas.openxmlformats.org/officeDocument/2006/relationships/webSettings" Target="webSettings.xml"/><Relationship Id="rId9" Type="http://schemas.openxmlformats.org/officeDocument/2006/relationships/image" Target="media/image2.jpg"/><Relationship Id="rId14" Type="http://schemas.openxmlformats.org/officeDocument/2006/relationships/image" Target="media/image7.png"/><Relationship Id="rId22" Type="http://schemas.openxmlformats.org/officeDocument/2006/relationships/hyperlink" Target="http://biologiepagina.nl/1/Ordening/dierenrijk.htm" TargetMode="External"/></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Kantoor">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19</Pages>
  <Words>3203</Words>
  <Characters>17622</Characters>
  <Application>Microsoft Office Word</Application>
  <DocSecurity>0</DocSecurity>
  <Lines>146</Lines>
  <Paragraphs>41</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20784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Murck</dc:creator>
  <cp:lastModifiedBy>Murck</cp:lastModifiedBy>
  <cp:revision>2</cp:revision>
  <dcterms:created xsi:type="dcterms:W3CDTF">2017-06-02T21:54:00Z</dcterms:created>
  <dcterms:modified xsi:type="dcterms:W3CDTF">2017-06-02T21:54:00Z</dcterms:modified>
</cp:coreProperties>
</file>