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77" w:rsidRDefault="009F3877" w:rsidP="006E6E6A">
      <w:pPr>
        <w:bidi w:val="0"/>
        <w:jc w:val="center"/>
        <w:rPr>
          <w:rFonts w:asciiTheme="majorBidi" w:hAnsiTheme="majorBidi" w:cstheme="majorBidi"/>
          <w:sz w:val="52"/>
          <w:szCs w:val="52"/>
        </w:rPr>
      </w:pPr>
    </w:p>
    <w:p w:rsidR="009F3877" w:rsidRDefault="009F3877" w:rsidP="009F3877">
      <w:pPr>
        <w:bidi w:val="0"/>
        <w:jc w:val="center"/>
        <w:rPr>
          <w:rFonts w:asciiTheme="majorBidi" w:hAnsiTheme="majorBidi" w:cstheme="majorBidi"/>
          <w:sz w:val="52"/>
          <w:szCs w:val="52"/>
        </w:rPr>
      </w:pPr>
    </w:p>
    <w:p w:rsidR="009F3877" w:rsidRDefault="009F3877" w:rsidP="00FE3DB3">
      <w:pPr>
        <w:bidi w:val="0"/>
        <w:rPr>
          <w:rFonts w:asciiTheme="majorBidi" w:hAnsiTheme="majorBidi" w:cstheme="majorBidi"/>
          <w:sz w:val="52"/>
          <w:szCs w:val="52"/>
        </w:rPr>
      </w:pPr>
    </w:p>
    <w:p w:rsidR="001A4988" w:rsidRPr="009F3877" w:rsidRDefault="006E6E6A" w:rsidP="009F3877">
      <w:pPr>
        <w:bidi w:val="0"/>
        <w:jc w:val="center"/>
        <w:rPr>
          <w:rFonts w:asciiTheme="majorBidi" w:hAnsiTheme="majorBidi" w:cstheme="majorBidi"/>
          <w:b/>
          <w:bCs/>
          <w:sz w:val="72"/>
          <w:szCs w:val="72"/>
        </w:rPr>
      </w:pPr>
      <w:r w:rsidRPr="009F3877">
        <w:rPr>
          <w:rFonts w:asciiTheme="majorBidi" w:hAnsiTheme="majorBidi" w:cstheme="majorBidi"/>
          <w:b/>
          <w:bCs/>
          <w:sz w:val="72"/>
          <w:szCs w:val="72"/>
        </w:rPr>
        <w:t xml:space="preserve">Sufficient </w:t>
      </w:r>
      <w:r w:rsidR="00EE658D" w:rsidRPr="009F3877">
        <w:rPr>
          <w:rFonts w:asciiTheme="majorBidi" w:hAnsiTheme="majorBidi" w:cstheme="majorBidi"/>
          <w:b/>
          <w:bCs/>
          <w:sz w:val="72"/>
          <w:szCs w:val="72"/>
        </w:rPr>
        <w:t>Types and Constituent Ratios for Clay-Pot Water Filt</w:t>
      </w:r>
      <w:r w:rsidRPr="009F3877">
        <w:rPr>
          <w:rFonts w:asciiTheme="majorBidi" w:hAnsiTheme="majorBidi" w:cstheme="majorBidi"/>
          <w:b/>
          <w:bCs/>
          <w:sz w:val="72"/>
          <w:szCs w:val="72"/>
        </w:rPr>
        <w:t xml:space="preserve">ers to Improve the </w:t>
      </w:r>
      <w:r w:rsidR="00EE658D" w:rsidRPr="009F3877">
        <w:rPr>
          <w:rFonts w:asciiTheme="majorBidi" w:hAnsiTheme="majorBidi" w:cstheme="majorBidi"/>
          <w:b/>
          <w:bCs/>
          <w:sz w:val="72"/>
          <w:szCs w:val="72"/>
        </w:rPr>
        <w:t>Quality of Drinking Water</w:t>
      </w:r>
    </w:p>
    <w:p w:rsidR="00FE3DB3" w:rsidRDefault="00FE3DB3" w:rsidP="00CA17B7">
      <w:pPr>
        <w:bidi w:val="0"/>
        <w:jc w:val="center"/>
        <w:rPr>
          <w:sz w:val="36"/>
          <w:szCs w:val="36"/>
        </w:rPr>
      </w:pPr>
    </w:p>
    <w:p w:rsidR="00FE3DB3" w:rsidRPr="00FE3DB3" w:rsidRDefault="00FE3DB3" w:rsidP="00FE3DB3">
      <w:pPr>
        <w:bidi w:val="0"/>
        <w:jc w:val="center"/>
        <w:rPr>
          <w:sz w:val="44"/>
          <w:szCs w:val="44"/>
        </w:rPr>
      </w:pPr>
      <w:r w:rsidRPr="00FE3DB3">
        <w:rPr>
          <w:sz w:val="44"/>
          <w:szCs w:val="44"/>
        </w:rPr>
        <w:t>Project By:</w:t>
      </w:r>
    </w:p>
    <w:p w:rsidR="00FE3DB3" w:rsidRPr="00FE3DB3" w:rsidRDefault="00FE3DB3" w:rsidP="00FE3DB3">
      <w:pPr>
        <w:bidi w:val="0"/>
        <w:jc w:val="center"/>
        <w:rPr>
          <w:sz w:val="44"/>
          <w:szCs w:val="44"/>
        </w:rPr>
      </w:pPr>
      <w:r w:rsidRPr="00FE3DB3">
        <w:rPr>
          <w:sz w:val="44"/>
          <w:szCs w:val="44"/>
        </w:rPr>
        <w:t xml:space="preserve">Abdullah </w:t>
      </w:r>
      <w:proofErr w:type="spellStart"/>
      <w:r w:rsidRPr="00FE3DB3">
        <w:rPr>
          <w:sz w:val="44"/>
          <w:szCs w:val="44"/>
        </w:rPr>
        <w:t>Khaleel</w:t>
      </w:r>
      <w:proofErr w:type="spellEnd"/>
      <w:r w:rsidRPr="00FE3DB3">
        <w:rPr>
          <w:sz w:val="44"/>
          <w:szCs w:val="44"/>
        </w:rPr>
        <w:t xml:space="preserve"> Al-</w:t>
      </w:r>
      <w:proofErr w:type="spellStart"/>
      <w:r w:rsidRPr="00FE3DB3">
        <w:rPr>
          <w:sz w:val="44"/>
          <w:szCs w:val="44"/>
        </w:rPr>
        <w:t>Sehli</w:t>
      </w:r>
      <w:proofErr w:type="spellEnd"/>
    </w:p>
    <w:p w:rsidR="00FE3DB3" w:rsidRDefault="00FE3DB3" w:rsidP="00FE3DB3">
      <w:pPr>
        <w:bidi w:val="0"/>
        <w:jc w:val="center"/>
        <w:rPr>
          <w:sz w:val="44"/>
          <w:szCs w:val="44"/>
        </w:rPr>
      </w:pPr>
      <w:r w:rsidRPr="00FE3DB3">
        <w:rPr>
          <w:sz w:val="44"/>
          <w:szCs w:val="44"/>
        </w:rPr>
        <w:t>Salman Abdul-Aziz Al-</w:t>
      </w:r>
      <w:proofErr w:type="spellStart"/>
      <w:r w:rsidRPr="00FE3DB3">
        <w:rPr>
          <w:sz w:val="44"/>
          <w:szCs w:val="44"/>
        </w:rPr>
        <w:t>Zahrani</w:t>
      </w:r>
      <w:proofErr w:type="spellEnd"/>
    </w:p>
    <w:p w:rsidR="00FE3DB3" w:rsidRDefault="00FE3DB3" w:rsidP="00FE3DB3">
      <w:pPr>
        <w:bidi w:val="0"/>
        <w:jc w:val="center"/>
        <w:rPr>
          <w:sz w:val="44"/>
          <w:szCs w:val="44"/>
        </w:rPr>
      </w:pPr>
    </w:p>
    <w:p w:rsidR="00EE658D" w:rsidRPr="00CA17B7" w:rsidRDefault="00FE3DB3" w:rsidP="00FE3DB3">
      <w:pPr>
        <w:bidi w:val="0"/>
        <w:jc w:val="center"/>
        <w:rPr>
          <w:i/>
          <w:iCs/>
          <w:sz w:val="44"/>
          <w:szCs w:val="44"/>
        </w:rPr>
      </w:pPr>
      <w:r>
        <w:rPr>
          <w:sz w:val="44"/>
          <w:szCs w:val="44"/>
        </w:rPr>
        <w:t xml:space="preserve">KSA – </w:t>
      </w:r>
      <w:bookmarkStart w:id="0" w:name="_GoBack"/>
      <w:r>
        <w:rPr>
          <w:sz w:val="44"/>
          <w:szCs w:val="44"/>
        </w:rPr>
        <w:t xml:space="preserve">Medina </w:t>
      </w:r>
      <w:bookmarkEnd w:id="0"/>
      <w:r>
        <w:rPr>
          <w:sz w:val="44"/>
          <w:szCs w:val="44"/>
        </w:rPr>
        <w:t xml:space="preserve">- </w:t>
      </w:r>
      <w:proofErr w:type="spellStart"/>
      <w:r>
        <w:rPr>
          <w:sz w:val="44"/>
          <w:szCs w:val="44"/>
        </w:rPr>
        <w:t>Taibah</w:t>
      </w:r>
      <w:proofErr w:type="spellEnd"/>
      <w:r>
        <w:rPr>
          <w:sz w:val="44"/>
          <w:szCs w:val="44"/>
        </w:rPr>
        <w:t xml:space="preserve"> High School</w:t>
      </w:r>
      <w:r w:rsidR="00EE658D" w:rsidRPr="00FE3DB3">
        <w:rPr>
          <w:sz w:val="44"/>
          <w:szCs w:val="44"/>
        </w:rPr>
        <w:br w:type="column"/>
      </w:r>
      <w:r w:rsidR="00EE658D" w:rsidRPr="00CA17B7">
        <w:rPr>
          <w:i/>
          <w:iCs/>
          <w:sz w:val="44"/>
          <w:szCs w:val="44"/>
        </w:rPr>
        <w:lastRenderedPageBreak/>
        <w:t>Abstract</w:t>
      </w:r>
    </w:p>
    <w:p w:rsidR="00EE658D" w:rsidRPr="00EE658D" w:rsidRDefault="00EE658D" w:rsidP="00EE658D">
      <w:pPr>
        <w:bidi w:val="0"/>
        <w:spacing w:after="0" w:line="246" w:lineRule="auto"/>
        <w:ind w:left="40" w:right="20" w:firstLine="397"/>
        <w:jc w:val="both"/>
        <w:rPr>
          <w:rFonts w:ascii="Times New Roman" w:eastAsia="Times New Roman" w:hAnsi="Times New Roman" w:cs="Arial"/>
          <w:sz w:val="36"/>
          <w:szCs w:val="36"/>
        </w:rPr>
      </w:pPr>
      <w:r w:rsidRPr="00EE658D">
        <w:rPr>
          <w:rFonts w:ascii="Times New Roman" w:eastAsia="Times New Roman" w:hAnsi="Times New Roman" w:cs="Arial"/>
          <w:sz w:val="36"/>
          <w:szCs w:val="36"/>
        </w:rPr>
        <w:t>This study aimed to investigate suitable types and ratios of materials for making clay-pots, and their performance to improve the physical and bacteriological quality of drinking water</w:t>
      </w:r>
      <w:r w:rsidR="00116754">
        <w:rPr>
          <w:rFonts w:ascii="Times New Roman" w:eastAsia="Times New Roman" w:hAnsi="Times New Roman" w:cs="Arial"/>
          <w:sz w:val="36"/>
          <w:szCs w:val="36"/>
        </w:rPr>
        <w:t xml:space="preserve"> instead of tap water</w:t>
      </w:r>
      <w:r w:rsidRPr="00EE658D">
        <w:rPr>
          <w:rFonts w:ascii="Times New Roman" w:eastAsia="Times New Roman" w:hAnsi="Times New Roman" w:cs="Arial"/>
          <w:sz w:val="36"/>
          <w:szCs w:val="36"/>
        </w:rPr>
        <w:t xml:space="preserve">. Synthetic water was prepared and used to select suitable types and ratios for clay-pot water filters. The clay-pots were prepared by combining clay with sand, coconut-shell charcoal, and rice-husk charcoal, at various ratios. The results indicated that all types and ratios could remove 100% of coliform bacteria and </w:t>
      </w:r>
      <w:r w:rsidRPr="00EE658D">
        <w:rPr>
          <w:rFonts w:ascii="Times New Roman" w:eastAsia="Times New Roman" w:hAnsi="Times New Roman" w:cs="Arial"/>
          <w:i/>
          <w:sz w:val="36"/>
          <w:szCs w:val="36"/>
        </w:rPr>
        <w:t>Escherichia coli</w:t>
      </w:r>
      <w:r w:rsidRPr="00EE658D">
        <w:rPr>
          <w:rFonts w:ascii="Times New Roman" w:eastAsia="Times New Roman" w:hAnsi="Times New Roman" w:cs="Arial"/>
          <w:sz w:val="36"/>
          <w:szCs w:val="36"/>
        </w:rPr>
        <w:t xml:space="preserve">, and were thus suitable for treating drinking water. However, for practical use, the system should have real-world application. Therefore, filtration rate/inner surface area/time </w:t>
      </w:r>
      <w:proofErr w:type="gramStart"/>
      <w:r w:rsidRPr="00EE658D">
        <w:rPr>
          <w:rFonts w:ascii="Times New Roman" w:eastAsia="Times New Roman" w:hAnsi="Times New Roman" w:cs="Arial"/>
          <w:sz w:val="36"/>
          <w:szCs w:val="36"/>
        </w:rPr>
        <w:t>was used</w:t>
      </w:r>
      <w:proofErr w:type="gramEnd"/>
      <w:r w:rsidRPr="00EE658D">
        <w:rPr>
          <w:rFonts w:ascii="Times New Roman" w:eastAsia="Times New Roman" w:hAnsi="Times New Roman" w:cs="Arial"/>
          <w:sz w:val="36"/>
          <w:szCs w:val="36"/>
        </w:rPr>
        <w:t xml:space="preserve"> as a criterion to determine suitable types and ratios. Different types of clay-plot water filter yielded significantly different filtration rates (</w:t>
      </w:r>
      <w:r w:rsidRPr="00EE658D">
        <w:rPr>
          <w:rFonts w:ascii="Times New Roman" w:eastAsia="Times New Roman" w:hAnsi="Times New Roman" w:cs="Arial"/>
          <w:i/>
          <w:sz w:val="36"/>
          <w:szCs w:val="36"/>
        </w:rPr>
        <w:t>p&lt;0.01</w:t>
      </w:r>
      <w:r w:rsidRPr="00EE658D">
        <w:rPr>
          <w:rFonts w:ascii="Times New Roman" w:eastAsia="Times New Roman" w:hAnsi="Times New Roman" w:cs="Arial"/>
          <w:sz w:val="36"/>
          <w:szCs w:val="36"/>
        </w:rPr>
        <w:t>). Clay with coconut-shell charcoal generated the maximum filtration rate of 0.44 ± 0.11 mL/cm</w:t>
      </w:r>
      <w:r w:rsidRPr="00EE658D">
        <w:rPr>
          <w:rFonts w:ascii="Times New Roman" w:eastAsia="Times New Roman" w:hAnsi="Times New Roman" w:cs="Arial"/>
          <w:sz w:val="36"/>
          <w:szCs w:val="36"/>
          <w:vertAlign w:val="superscript"/>
        </w:rPr>
        <w:t>2</w:t>
      </w:r>
      <w:r w:rsidRPr="00EE658D">
        <w:rPr>
          <w:rFonts w:ascii="Times New Roman" w:eastAsia="Times New Roman" w:hAnsi="Times New Roman" w:cs="Arial"/>
          <w:sz w:val="36"/>
          <w:szCs w:val="36"/>
        </w:rPr>
        <w:t>/hr. Different ratios of clay-pot water filter did not yield significantly different filtration rates (</w:t>
      </w:r>
      <w:r w:rsidRPr="00EE658D">
        <w:rPr>
          <w:rFonts w:ascii="Times New Roman" w:eastAsia="Times New Roman" w:hAnsi="Times New Roman" w:cs="Arial"/>
          <w:i/>
          <w:sz w:val="36"/>
          <w:szCs w:val="36"/>
        </w:rPr>
        <w:t>p&gt;0.01</w:t>
      </w:r>
      <w:r w:rsidRPr="00EE658D">
        <w:rPr>
          <w:rFonts w:ascii="Times New Roman" w:eastAsia="Times New Roman" w:hAnsi="Times New Roman" w:cs="Arial"/>
          <w:sz w:val="36"/>
          <w:szCs w:val="36"/>
        </w:rPr>
        <w:t>). A ratio with a maximal filtration rate of 60:40(0.38 ± 0.28 mL/cm</w:t>
      </w:r>
      <w:r w:rsidRPr="00EE658D">
        <w:rPr>
          <w:rFonts w:ascii="Times New Roman" w:eastAsia="Times New Roman" w:hAnsi="Times New Roman" w:cs="Arial"/>
          <w:sz w:val="36"/>
          <w:szCs w:val="36"/>
          <w:vertAlign w:val="superscript"/>
        </w:rPr>
        <w:t>2</w:t>
      </w:r>
      <w:r w:rsidR="00CA17B7">
        <w:rPr>
          <w:rFonts w:ascii="Times New Roman" w:eastAsia="Times New Roman" w:hAnsi="Times New Roman" w:cs="Arial"/>
          <w:sz w:val="36"/>
          <w:szCs w:val="36"/>
        </w:rPr>
        <w:t>/h</w:t>
      </w:r>
      <w:r w:rsidRPr="00EE658D">
        <w:rPr>
          <w:rFonts w:ascii="Times New Roman" w:eastAsia="Times New Roman" w:hAnsi="Times New Roman" w:cs="Arial"/>
          <w:sz w:val="36"/>
          <w:szCs w:val="36"/>
        </w:rPr>
        <w:t xml:space="preserve">) </w:t>
      </w:r>
      <w:proofErr w:type="gramStart"/>
      <w:r w:rsidRPr="00EE658D">
        <w:rPr>
          <w:rFonts w:ascii="Times New Roman" w:eastAsia="Times New Roman" w:hAnsi="Times New Roman" w:cs="Arial"/>
          <w:sz w:val="36"/>
          <w:szCs w:val="36"/>
        </w:rPr>
        <w:t>was found</w:t>
      </w:r>
      <w:proofErr w:type="gramEnd"/>
      <w:r w:rsidRPr="00EE658D">
        <w:rPr>
          <w:rFonts w:ascii="Times New Roman" w:eastAsia="Times New Roman" w:hAnsi="Times New Roman" w:cs="Arial"/>
          <w:sz w:val="36"/>
          <w:szCs w:val="36"/>
        </w:rPr>
        <w:t xml:space="preserve"> to be suitable. The quality of filtered water was acceptable in terms of turbidity, coliform bacteria level, and </w:t>
      </w:r>
      <w:r w:rsidRPr="00EE658D">
        <w:rPr>
          <w:rFonts w:ascii="Times New Roman" w:eastAsia="Times New Roman" w:hAnsi="Times New Roman" w:cs="Arial"/>
          <w:i/>
          <w:sz w:val="36"/>
          <w:szCs w:val="36"/>
        </w:rPr>
        <w:t>Escherichia coli</w:t>
      </w:r>
      <w:r w:rsidRPr="00EE658D">
        <w:rPr>
          <w:rFonts w:ascii="Times New Roman" w:eastAsia="Times New Roman" w:hAnsi="Times New Roman" w:cs="Arial"/>
          <w:sz w:val="36"/>
          <w:szCs w:val="36"/>
        </w:rPr>
        <w:t xml:space="preserve">, according to WHO </w:t>
      </w:r>
      <w:r w:rsidR="00CA17B7">
        <w:rPr>
          <w:rFonts w:ascii="Times New Roman" w:eastAsia="Times New Roman" w:hAnsi="Times New Roman" w:cs="Arial"/>
          <w:sz w:val="36"/>
          <w:szCs w:val="36"/>
        </w:rPr>
        <w:t>(</w:t>
      </w:r>
      <w:r w:rsidR="00CA17B7" w:rsidRPr="00CA17B7">
        <w:rPr>
          <w:rFonts w:ascii="Times New Roman" w:eastAsia="Times New Roman" w:hAnsi="Times New Roman" w:cs="Arial"/>
          <w:sz w:val="36"/>
          <w:szCs w:val="36"/>
        </w:rPr>
        <w:t>World Health Organization</w:t>
      </w:r>
      <w:r w:rsidR="00CA17B7">
        <w:rPr>
          <w:rFonts w:ascii="Times New Roman" w:eastAsia="Times New Roman" w:hAnsi="Times New Roman" w:cs="Arial"/>
          <w:sz w:val="36"/>
          <w:szCs w:val="36"/>
        </w:rPr>
        <w:t xml:space="preserve">) </w:t>
      </w:r>
      <w:r w:rsidRPr="00EE658D">
        <w:rPr>
          <w:rFonts w:ascii="Times New Roman" w:eastAsia="Times New Roman" w:hAnsi="Times New Roman" w:cs="Arial"/>
          <w:sz w:val="36"/>
          <w:szCs w:val="36"/>
        </w:rPr>
        <w:t>drinking-water quality guidelines.</w:t>
      </w:r>
    </w:p>
    <w:p w:rsidR="00EE658D" w:rsidRPr="008B6DC2" w:rsidRDefault="00EE658D" w:rsidP="00EE658D">
      <w:pPr>
        <w:bidi w:val="0"/>
        <w:spacing w:line="0" w:lineRule="atLeast"/>
        <w:rPr>
          <w:rFonts w:ascii="Times New Roman" w:eastAsia="Times New Roman" w:hAnsi="Times New Roman" w:cs="Arial"/>
          <w:b/>
          <w:sz w:val="40"/>
          <w:szCs w:val="40"/>
        </w:rPr>
      </w:pPr>
      <w:r w:rsidRPr="00EE658D">
        <w:rPr>
          <w:sz w:val="36"/>
          <w:szCs w:val="36"/>
        </w:rPr>
        <w:br w:type="column"/>
      </w:r>
      <w:r w:rsidRPr="008B6DC2">
        <w:rPr>
          <w:rFonts w:ascii="Times New Roman" w:eastAsia="Times New Roman" w:hAnsi="Times New Roman" w:cs="Arial"/>
          <w:b/>
          <w:sz w:val="40"/>
          <w:szCs w:val="40"/>
        </w:rPr>
        <w:lastRenderedPageBreak/>
        <w:t>1. Introduction</w:t>
      </w:r>
    </w:p>
    <w:p w:rsidR="00EE658D" w:rsidRPr="00EE658D" w:rsidRDefault="00EE658D" w:rsidP="00EE658D">
      <w:pPr>
        <w:bidi w:val="0"/>
        <w:spacing w:after="0" w:line="279" w:lineRule="exact"/>
        <w:rPr>
          <w:rFonts w:ascii="Times New Roman" w:eastAsia="Times New Roman" w:hAnsi="Times New Roman" w:cs="Arial"/>
          <w:sz w:val="36"/>
          <w:szCs w:val="36"/>
        </w:rPr>
      </w:pPr>
    </w:p>
    <w:p w:rsidR="001A4988" w:rsidRP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Saudi Arabia is the largest country in the Middle East and constitute the bulk of the Arabian Peninsula as an area of about two million square kilometers</w:t>
      </w:r>
      <w:r w:rsidRPr="001A4988">
        <w:rPr>
          <w:rFonts w:asciiTheme="majorBidi" w:hAnsiTheme="majorBidi" w:cstheme="majorBidi"/>
          <w:sz w:val="36"/>
          <w:szCs w:val="36"/>
          <w:rtl/>
        </w:rPr>
        <w:t>.</w:t>
      </w:r>
    </w:p>
    <w:p w:rsidR="001A4988" w:rsidRPr="001A4988" w:rsidRDefault="001A4988" w:rsidP="001A4988">
      <w:pPr>
        <w:bidi w:val="0"/>
        <w:spacing w:after="0"/>
        <w:jc w:val="lowKashida"/>
        <w:rPr>
          <w:rFonts w:asciiTheme="majorBidi" w:hAnsiTheme="majorBidi" w:cstheme="majorBidi"/>
          <w:sz w:val="36"/>
          <w:szCs w:val="36"/>
        </w:rPr>
      </w:pPr>
      <w:proofErr w:type="gramStart"/>
      <w:r w:rsidRPr="001A4988">
        <w:rPr>
          <w:rFonts w:asciiTheme="majorBidi" w:hAnsiTheme="majorBidi" w:cstheme="majorBidi"/>
          <w:sz w:val="36"/>
          <w:szCs w:val="36"/>
        </w:rPr>
        <w:t>Varied topography of the Kingdom due to the large area extends in Saudi Arabia two Coastal plain the first in the west along the Red Sea to the east, and the other in the east along the Arabian Gulf to the west and the total area covered by these two coastal plain about 15 765 square kilometers which, or about 0.8% of the area The kingdom</w:t>
      </w:r>
      <w:r w:rsidRPr="001A4988">
        <w:rPr>
          <w:rFonts w:asciiTheme="majorBidi" w:hAnsiTheme="majorBidi" w:cstheme="majorBidi"/>
          <w:sz w:val="36"/>
          <w:szCs w:val="36"/>
          <w:rtl/>
        </w:rPr>
        <w:t>.</w:t>
      </w:r>
      <w:proofErr w:type="gramEnd"/>
    </w:p>
    <w:p w:rsidR="001A4988" w:rsidRP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It is the largest part of the Kingdom of Saudi Arabia within the desert region is so dry tropical climate of the Kingdom of drought throughout the year, and high temperatures, especially in the summer</w:t>
      </w:r>
      <w:r w:rsidRPr="001A4988">
        <w:rPr>
          <w:rFonts w:asciiTheme="majorBidi" w:hAnsiTheme="majorBidi" w:cstheme="majorBidi"/>
          <w:sz w:val="36"/>
          <w:szCs w:val="36"/>
          <w:rtl/>
        </w:rPr>
        <w:t>.</w:t>
      </w:r>
    </w:p>
    <w:p w:rsidR="001A4988" w:rsidRP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 xml:space="preserve">Geographical region of the Kingdom of Saudi Arabia lacks fresh water, did not receive natural sources such as springs, rivers and lakes with poor rains or lack thereof in some areas. </w:t>
      </w:r>
      <w:proofErr w:type="gramStart"/>
      <w:r w:rsidRPr="001A4988">
        <w:rPr>
          <w:rFonts w:asciiTheme="majorBidi" w:hAnsiTheme="majorBidi" w:cstheme="majorBidi"/>
          <w:sz w:val="36"/>
          <w:szCs w:val="36"/>
        </w:rPr>
        <w:t>And</w:t>
      </w:r>
      <w:proofErr w:type="gramEnd"/>
      <w:r w:rsidRPr="001A4988">
        <w:rPr>
          <w:rFonts w:asciiTheme="majorBidi" w:hAnsiTheme="majorBidi" w:cstheme="majorBidi"/>
          <w:sz w:val="36"/>
          <w:szCs w:val="36"/>
        </w:rPr>
        <w:t xml:space="preserve"> limited natural resources in the kingdom on some wells and pools of rainwater and floods, which were not sufficient to meet the basic needs of all time. As a result of the tremendous development and progress of civilization and economic and industrial and population growth, the demand for potable water has increased to a much higher than those available from natural sources, making the eyes are to the desalination of sea water as a strategic option to secure the water supply</w:t>
      </w:r>
      <w:r w:rsidRPr="001A4988">
        <w:rPr>
          <w:rFonts w:asciiTheme="majorBidi" w:hAnsiTheme="majorBidi" w:cstheme="majorBidi"/>
          <w:sz w:val="36"/>
          <w:szCs w:val="36"/>
          <w:rtl/>
        </w:rPr>
        <w:t>.</w:t>
      </w:r>
    </w:p>
    <w:p w:rsidR="001A4988" w:rsidRP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 xml:space="preserve">Desalination started since the year 1348 AH / 1928 AD, and continued to expand over the years, the General Establishment for Water Desalination and has a </w:t>
      </w:r>
      <w:r w:rsidRPr="001A4988">
        <w:rPr>
          <w:rFonts w:asciiTheme="majorBidi" w:hAnsiTheme="majorBidi" w:cstheme="majorBidi"/>
          <w:sz w:val="36"/>
          <w:szCs w:val="36"/>
        </w:rPr>
        <w:lastRenderedPageBreak/>
        <w:t xml:space="preserve">government institution, means desalinate sea water and electricity production, and delivery of fresh water produced for the various regions of the Kingdom, the establishment of desalination plants giant bridge developmental needs. In a country with an average consumption of water per person per day to 250 liters. Even the amount of water produced amounted to five million cubic meters per day, equivalent to 1.3 billion cubic meters annually. Making the kingdom the world's largest producer of desalinated </w:t>
      </w:r>
      <w:proofErr w:type="gramStart"/>
      <w:r w:rsidRPr="001A4988">
        <w:rPr>
          <w:rFonts w:asciiTheme="majorBidi" w:hAnsiTheme="majorBidi" w:cstheme="majorBidi"/>
          <w:sz w:val="36"/>
          <w:szCs w:val="36"/>
        </w:rPr>
        <w:t>sea water</w:t>
      </w:r>
      <w:proofErr w:type="gramEnd"/>
      <w:r w:rsidRPr="001A4988">
        <w:rPr>
          <w:rFonts w:asciiTheme="majorBidi" w:hAnsiTheme="majorBidi" w:cstheme="majorBidi"/>
          <w:sz w:val="36"/>
          <w:szCs w:val="36"/>
        </w:rPr>
        <w:t xml:space="preserve"> a day</w:t>
      </w:r>
      <w:r w:rsidRPr="001A4988">
        <w:rPr>
          <w:rFonts w:asciiTheme="majorBidi" w:hAnsiTheme="majorBidi" w:cstheme="majorBidi"/>
          <w:sz w:val="36"/>
          <w:szCs w:val="36"/>
          <w:rtl/>
        </w:rPr>
        <w:t>.</w:t>
      </w:r>
    </w:p>
    <w:p w:rsidR="001A4988" w:rsidRDefault="001A4988" w:rsidP="001A4988">
      <w:pPr>
        <w:bidi w:val="0"/>
        <w:spacing w:after="0"/>
        <w:jc w:val="lowKashida"/>
        <w:rPr>
          <w:rFonts w:asciiTheme="majorBidi" w:hAnsiTheme="majorBidi" w:cstheme="majorBidi"/>
          <w:sz w:val="36"/>
          <w:szCs w:val="36"/>
        </w:rPr>
      </w:pPr>
      <w:proofErr w:type="gramStart"/>
      <w:r w:rsidRPr="001A4988">
        <w:rPr>
          <w:rFonts w:asciiTheme="majorBidi" w:hAnsiTheme="majorBidi" w:cstheme="majorBidi"/>
          <w:sz w:val="36"/>
          <w:szCs w:val="36"/>
        </w:rPr>
        <w:t>There is no doubt that the nature of desalinated water and its characteristics do not fully match the nature and characteristics of natural freshwater because of desalinated water produced operations are characterized by speed and coercion under high pressure and using the tremendous energies of thermal, mechanical, electrical , and are filtered and sterilized in haste chemicals, mechanical and radiological and ways.</w:t>
      </w:r>
      <w:proofErr w:type="gramEnd"/>
      <w:r w:rsidRPr="001A4988">
        <w:rPr>
          <w:rFonts w:asciiTheme="majorBidi" w:hAnsiTheme="majorBidi" w:cstheme="majorBidi"/>
          <w:sz w:val="36"/>
          <w:szCs w:val="36"/>
        </w:rPr>
        <w:t xml:space="preserve"> It is also during that lose them of oxygen and useful metal salts and takes place in pipes and pass receptacles exposed to chemical reaction with water produces minute particles of harmful substances on water produced or melt them. Desalinated water also washed away on the way to the consumer trace amounts of harmful substances left over from desalination and technical process and sterilization. In addition, the desalinated water completely devoid of oxygen, that is, dead water you need to find ways to revive it</w:t>
      </w:r>
      <w:r w:rsidRPr="001A4988">
        <w:rPr>
          <w:rFonts w:asciiTheme="majorBidi" w:hAnsiTheme="majorBidi" w:cstheme="majorBidi"/>
          <w:sz w:val="36"/>
          <w:szCs w:val="36"/>
          <w:rtl/>
        </w:rPr>
        <w:t>.</w:t>
      </w:r>
    </w:p>
    <w:p w:rsidR="00C85B6E" w:rsidRDefault="00C85B6E" w:rsidP="00C85B6E">
      <w:pPr>
        <w:bidi w:val="0"/>
        <w:spacing w:after="0"/>
        <w:jc w:val="lowKashida"/>
        <w:rPr>
          <w:rFonts w:asciiTheme="majorBidi" w:hAnsiTheme="majorBidi" w:cstheme="majorBidi"/>
          <w:sz w:val="36"/>
          <w:szCs w:val="36"/>
        </w:rPr>
      </w:pPr>
    </w:p>
    <w:p w:rsidR="00C85B6E" w:rsidRDefault="00C85B6E" w:rsidP="00C85B6E">
      <w:pPr>
        <w:bidi w:val="0"/>
        <w:spacing w:after="0"/>
        <w:jc w:val="lowKashida"/>
        <w:rPr>
          <w:rFonts w:asciiTheme="majorBidi" w:hAnsiTheme="majorBidi" w:cstheme="majorBidi"/>
          <w:sz w:val="36"/>
          <w:szCs w:val="36"/>
        </w:rPr>
      </w:pPr>
    </w:p>
    <w:p w:rsidR="00C85B6E" w:rsidRDefault="00C85B6E" w:rsidP="00C85B6E">
      <w:pPr>
        <w:bidi w:val="0"/>
        <w:spacing w:after="0"/>
        <w:jc w:val="lowKashida"/>
        <w:rPr>
          <w:rFonts w:asciiTheme="majorBidi" w:hAnsiTheme="majorBidi" w:cstheme="majorBidi"/>
          <w:sz w:val="36"/>
          <w:szCs w:val="36"/>
        </w:rPr>
      </w:pPr>
    </w:p>
    <w:p w:rsidR="00C85B6E" w:rsidRDefault="00C85B6E" w:rsidP="00C85B6E">
      <w:pPr>
        <w:bidi w:val="0"/>
        <w:spacing w:line="0" w:lineRule="atLeast"/>
        <w:rPr>
          <w:rFonts w:asciiTheme="majorBidi" w:hAnsiTheme="majorBidi" w:cstheme="majorBidi"/>
          <w:sz w:val="36"/>
          <w:szCs w:val="36"/>
        </w:rPr>
      </w:pPr>
    </w:p>
    <w:p w:rsidR="008B6DC2" w:rsidRPr="008B6DC2" w:rsidRDefault="008B6DC2" w:rsidP="00C85B6E">
      <w:pPr>
        <w:bidi w:val="0"/>
        <w:spacing w:line="0" w:lineRule="atLeast"/>
        <w:rPr>
          <w:rFonts w:ascii="Times New Roman" w:eastAsia="Times New Roman" w:hAnsi="Times New Roman" w:cs="Arial"/>
          <w:b/>
          <w:sz w:val="40"/>
          <w:szCs w:val="40"/>
        </w:rPr>
      </w:pPr>
      <w:r w:rsidRPr="008B6DC2">
        <w:rPr>
          <w:rFonts w:ascii="Times New Roman" w:eastAsia="Times New Roman" w:hAnsi="Times New Roman" w:cs="Arial"/>
          <w:b/>
          <w:sz w:val="40"/>
          <w:szCs w:val="40"/>
        </w:rPr>
        <w:lastRenderedPageBreak/>
        <w:t xml:space="preserve">2. Research Questions </w:t>
      </w:r>
      <w:proofErr w:type="gramStart"/>
      <w:r w:rsidRPr="008B6DC2">
        <w:rPr>
          <w:rFonts w:ascii="Times New Roman" w:eastAsia="Times New Roman" w:hAnsi="Times New Roman" w:cs="Arial"/>
          <w:b/>
          <w:sz w:val="40"/>
          <w:szCs w:val="40"/>
        </w:rPr>
        <w:t>and  Hypothesis</w:t>
      </w:r>
      <w:proofErr w:type="gramEnd"/>
    </w:p>
    <w:p w:rsidR="008B6DC2" w:rsidRDefault="00C85B6E" w:rsidP="001A4988">
      <w:pPr>
        <w:bidi w:val="0"/>
        <w:spacing w:after="0"/>
        <w:jc w:val="lowKashida"/>
        <w:rPr>
          <w:rFonts w:asciiTheme="majorBidi" w:hAnsiTheme="majorBidi" w:cstheme="majorBidi"/>
          <w:i/>
          <w:iCs/>
          <w:sz w:val="40"/>
          <w:szCs w:val="40"/>
        </w:rPr>
      </w:pPr>
      <w:r>
        <w:rPr>
          <w:rFonts w:asciiTheme="majorBidi" w:hAnsiTheme="majorBidi" w:cstheme="majorBidi"/>
          <w:i/>
          <w:iCs/>
          <w:sz w:val="40"/>
          <w:szCs w:val="40"/>
        </w:rPr>
        <w:t xml:space="preserve">1. </w:t>
      </w:r>
      <w:r w:rsidR="008B6DC2">
        <w:rPr>
          <w:rFonts w:asciiTheme="majorBidi" w:hAnsiTheme="majorBidi" w:cstheme="majorBidi"/>
          <w:i/>
          <w:iCs/>
          <w:sz w:val="40"/>
          <w:szCs w:val="40"/>
        </w:rPr>
        <w:t>What is the M</w:t>
      </w:r>
      <w:r w:rsidR="008B6DC2" w:rsidRPr="008B6DC2">
        <w:rPr>
          <w:rFonts w:asciiTheme="majorBidi" w:hAnsiTheme="majorBidi" w:cstheme="majorBidi"/>
          <w:i/>
          <w:iCs/>
          <w:sz w:val="40"/>
          <w:szCs w:val="40"/>
        </w:rPr>
        <w:t>ost Efficien</w:t>
      </w:r>
      <w:r w:rsidR="0033252C">
        <w:rPr>
          <w:rFonts w:asciiTheme="majorBidi" w:hAnsiTheme="majorBidi" w:cstheme="majorBidi"/>
          <w:i/>
          <w:iCs/>
          <w:sz w:val="40"/>
          <w:szCs w:val="40"/>
        </w:rPr>
        <w:t>t Type and Constituent Ratio</w:t>
      </w:r>
      <w:r w:rsidR="008B6DC2" w:rsidRPr="008B6DC2">
        <w:rPr>
          <w:rFonts w:asciiTheme="majorBidi" w:hAnsiTheme="majorBidi" w:cstheme="majorBidi"/>
          <w:i/>
          <w:iCs/>
          <w:sz w:val="40"/>
          <w:szCs w:val="40"/>
        </w:rPr>
        <w:t xml:space="preserve"> for Clay-Pot Water Filters to Improv</w:t>
      </w:r>
      <w:r w:rsidR="008B6DC2">
        <w:rPr>
          <w:rFonts w:asciiTheme="majorBidi" w:hAnsiTheme="majorBidi" w:cstheme="majorBidi"/>
          <w:i/>
          <w:iCs/>
          <w:sz w:val="40"/>
          <w:szCs w:val="40"/>
        </w:rPr>
        <w:t>e the Quality of Drinking Water?</w:t>
      </w:r>
    </w:p>
    <w:p w:rsidR="008B6DC2" w:rsidRDefault="008B6DC2" w:rsidP="008B6DC2">
      <w:pPr>
        <w:bidi w:val="0"/>
        <w:spacing w:after="0"/>
        <w:jc w:val="lowKashida"/>
        <w:rPr>
          <w:rFonts w:asciiTheme="majorBidi" w:hAnsiTheme="majorBidi" w:cstheme="majorBidi"/>
          <w:i/>
          <w:iCs/>
          <w:sz w:val="40"/>
          <w:szCs w:val="40"/>
        </w:rPr>
      </w:pPr>
    </w:p>
    <w:p w:rsidR="002C532C" w:rsidRDefault="00C85B6E" w:rsidP="002C532C">
      <w:pPr>
        <w:bidi w:val="0"/>
        <w:spacing w:after="0"/>
        <w:jc w:val="lowKashida"/>
        <w:rPr>
          <w:rFonts w:asciiTheme="majorBidi" w:hAnsiTheme="majorBidi" w:cstheme="majorBidi"/>
          <w:i/>
          <w:iCs/>
          <w:sz w:val="40"/>
          <w:szCs w:val="40"/>
        </w:rPr>
      </w:pPr>
      <w:r>
        <w:rPr>
          <w:rFonts w:asciiTheme="majorBidi" w:hAnsiTheme="majorBidi" w:cstheme="majorBidi"/>
          <w:i/>
          <w:iCs/>
          <w:sz w:val="40"/>
          <w:szCs w:val="40"/>
        </w:rPr>
        <w:t xml:space="preserve">2. </w:t>
      </w:r>
      <w:r w:rsidR="002C532C">
        <w:rPr>
          <w:rFonts w:asciiTheme="majorBidi" w:hAnsiTheme="majorBidi" w:cstheme="majorBidi"/>
          <w:i/>
          <w:iCs/>
          <w:sz w:val="40"/>
          <w:szCs w:val="40"/>
        </w:rPr>
        <w:t>What is the Q</w:t>
      </w:r>
      <w:r w:rsidR="002C532C" w:rsidRPr="002C532C">
        <w:rPr>
          <w:rFonts w:asciiTheme="majorBidi" w:hAnsiTheme="majorBidi" w:cstheme="majorBidi"/>
          <w:i/>
          <w:iCs/>
          <w:sz w:val="40"/>
          <w:szCs w:val="40"/>
        </w:rPr>
        <w:t xml:space="preserve">uality of </w:t>
      </w:r>
      <w:r w:rsidR="002C532C">
        <w:rPr>
          <w:rFonts w:asciiTheme="majorBidi" w:hAnsiTheme="majorBidi" w:cstheme="majorBidi"/>
          <w:i/>
          <w:iCs/>
          <w:sz w:val="40"/>
          <w:szCs w:val="40"/>
        </w:rPr>
        <w:t>D</w:t>
      </w:r>
      <w:r w:rsidR="002C532C" w:rsidRPr="002C532C">
        <w:rPr>
          <w:rFonts w:asciiTheme="majorBidi" w:hAnsiTheme="majorBidi" w:cstheme="majorBidi"/>
          <w:i/>
          <w:iCs/>
          <w:sz w:val="40"/>
          <w:szCs w:val="40"/>
        </w:rPr>
        <w:t xml:space="preserve">rinking </w:t>
      </w:r>
      <w:r w:rsidR="002C532C">
        <w:rPr>
          <w:rFonts w:asciiTheme="majorBidi" w:hAnsiTheme="majorBidi" w:cstheme="majorBidi"/>
          <w:i/>
          <w:iCs/>
          <w:sz w:val="40"/>
          <w:szCs w:val="40"/>
        </w:rPr>
        <w:t>W</w:t>
      </w:r>
      <w:r w:rsidR="002C532C" w:rsidRPr="002C532C">
        <w:rPr>
          <w:rFonts w:asciiTheme="majorBidi" w:hAnsiTheme="majorBidi" w:cstheme="majorBidi"/>
          <w:i/>
          <w:iCs/>
          <w:sz w:val="40"/>
          <w:szCs w:val="40"/>
        </w:rPr>
        <w:t xml:space="preserve">ater to WHO </w:t>
      </w:r>
      <w:r w:rsidR="002C532C">
        <w:rPr>
          <w:rFonts w:asciiTheme="majorBidi" w:hAnsiTheme="majorBidi" w:cstheme="majorBidi"/>
          <w:i/>
          <w:iCs/>
          <w:sz w:val="40"/>
          <w:szCs w:val="40"/>
        </w:rPr>
        <w:t>S</w:t>
      </w:r>
      <w:r w:rsidR="002C532C" w:rsidRPr="002C532C">
        <w:rPr>
          <w:rFonts w:asciiTheme="majorBidi" w:hAnsiTheme="majorBidi" w:cstheme="majorBidi"/>
          <w:i/>
          <w:iCs/>
          <w:sz w:val="40"/>
          <w:szCs w:val="40"/>
        </w:rPr>
        <w:t>tandards?</w:t>
      </w:r>
    </w:p>
    <w:p w:rsidR="002C532C" w:rsidRDefault="002C532C" w:rsidP="002C532C">
      <w:pPr>
        <w:bidi w:val="0"/>
        <w:spacing w:after="0"/>
        <w:jc w:val="lowKashida"/>
        <w:rPr>
          <w:rFonts w:asciiTheme="majorBidi" w:hAnsiTheme="majorBidi" w:cstheme="majorBidi"/>
          <w:i/>
          <w:iCs/>
          <w:sz w:val="40"/>
          <w:szCs w:val="40"/>
        </w:rPr>
      </w:pPr>
    </w:p>
    <w:p w:rsidR="00C85B6E" w:rsidRDefault="00C85B6E" w:rsidP="002C532C">
      <w:pPr>
        <w:bidi w:val="0"/>
        <w:spacing w:after="0"/>
        <w:jc w:val="lowKashida"/>
        <w:rPr>
          <w:rFonts w:asciiTheme="majorBidi" w:hAnsiTheme="majorBidi" w:cstheme="majorBidi"/>
          <w:i/>
          <w:iCs/>
          <w:sz w:val="40"/>
          <w:szCs w:val="40"/>
        </w:rPr>
      </w:pPr>
      <w:r>
        <w:rPr>
          <w:rFonts w:asciiTheme="majorBidi" w:hAnsiTheme="majorBidi" w:cstheme="majorBidi"/>
          <w:i/>
          <w:iCs/>
          <w:sz w:val="40"/>
          <w:szCs w:val="40"/>
        </w:rPr>
        <w:t>3. W</w:t>
      </w:r>
      <w:r w:rsidRPr="00C85B6E">
        <w:rPr>
          <w:rFonts w:asciiTheme="majorBidi" w:hAnsiTheme="majorBidi" w:cstheme="majorBidi"/>
          <w:i/>
          <w:iCs/>
          <w:sz w:val="40"/>
          <w:szCs w:val="40"/>
        </w:rPr>
        <w:t>hat are the Types and Constituent Ratios for Clay-Pot Water Filters</w:t>
      </w:r>
      <w:r>
        <w:rPr>
          <w:rFonts w:asciiTheme="majorBidi" w:hAnsiTheme="majorBidi" w:cstheme="majorBidi"/>
          <w:i/>
          <w:iCs/>
          <w:sz w:val="40"/>
          <w:szCs w:val="40"/>
        </w:rPr>
        <w:t>?</w:t>
      </w:r>
    </w:p>
    <w:p w:rsidR="00C85B6E" w:rsidRDefault="00C85B6E" w:rsidP="00C85B6E">
      <w:pPr>
        <w:bidi w:val="0"/>
        <w:spacing w:after="0"/>
        <w:jc w:val="lowKashida"/>
        <w:rPr>
          <w:rFonts w:asciiTheme="majorBidi" w:hAnsiTheme="majorBidi" w:cstheme="majorBidi"/>
          <w:i/>
          <w:iCs/>
          <w:sz w:val="40"/>
          <w:szCs w:val="40"/>
        </w:rPr>
      </w:pPr>
    </w:p>
    <w:p w:rsidR="002C532C" w:rsidRPr="002C532C" w:rsidRDefault="00C85B6E" w:rsidP="002C532C">
      <w:pPr>
        <w:shd w:val="clear" w:color="auto" w:fill="FFFFFF"/>
        <w:bidi w:val="0"/>
        <w:spacing w:before="240" w:after="60" w:line="240" w:lineRule="auto"/>
        <w:outlineLvl w:val="1"/>
        <w:rPr>
          <w:rFonts w:asciiTheme="majorBidi" w:hAnsiTheme="majorBidi" w:cstheme="majorBidi"/>
          <w:i/>
          <w:iCs/>
          <w:sz w:val="40"/>
          <w:szCs w:val="40"/>
        </w:rPr>
      </w:pPr>
      <w:r>
        <w:rPr>
          <w:rFonts w:asciiTheme="majorBidi" w:hAnsiTheme="majorBidi" w:cstheme="majorBidi"/>
          <w:i/>
          <w:iCs/>
          <w:sz w:val="40"/>
          <w:szCs w:val="40"/>
        </w:rPr>
        <w:t xml:space="preserve">2.1 </w:t>
      </w:r>
      <w:r w:rsidR="002C532C">
        <w:rPr>
          <w:rFonts w:asciiTheme="majorBidi" w:hAnsiTheme="majorBidi" w:cstheme="majorBidi"/>
          <w:i/>
          <w:iCs/>
          <w:sz w:val="40"/>
          <w:szCs w:val="40"/>
        </w:rPr>
        <w:t>I</w:t>
      </w:r>
      <w:r w:rsidR="002C532C" w:rsidRPr="002C532C">
        <w:rPr>
          <w:rFonts w:asciiTheme="majorBidi" w:hAnsiTheme="majorBidi" w:cstheme="majorBidi"/>
          <w:i/>
          <w:iCs/>
          <w:sz w:val="40"/>
          <w:szCs w:val="40"/>
        </w:rPr>
        <w:t>mportance of the research:</w:t>
      </w:r>
    </w:p>
    <w:p w:rsidR="001A4988" w:rsidRPr="001A4988" w:rsidRDefault="001A4988" w:rsidP="002C532C">
      <w:pPr>
        <w:bidi w:val="0"/>
        <w:spacing w:after="0"/>
        <w:ind w:firstLine="851"/>
        <w:jc w:val="lowKashida"/>
        <w:rPr>
          <w:rFonts w:asciiTheme="majorBidi" w:hAnsiTheme="majorBidi" w:cstheme="majorBidi"/>
          <w:sz w:val="36"/>
          <w:szCs w:val="36"/>
        </w:rPr>
      </w:pPr>
      <w:r w:rsidRPr="001A4988">
        <w:rPr>
          <w:rFonts w:asciiTheme="majorBidi" w:hAnsiTheme="majorBidi" w:cstheme="majorBidi"/>
          <w:sz w:val="36"/>
          <w:szCs w:val="36"/>
        </w:rPr>
        <w:t xml:space="preserve">So the main reason for writing this paper to find another way to purify desalinated water easy and effective means do not consume electricity in the water purification process and this method </w:t>
      </w:r>
      <w:r w:rsidR="002C532C">
        <w:rPr>
          <w:rFonts w:asciiTheme="majorBidi" w:hAnsiTheme="majorBidi" w:cstheme="majorBidi"/>
          <w:sz w:val="36"/>
          <w:szCs w:val="36"/>
        </w:rPr>
        <w:t xml:space="preserve">has </w:t>
      </w:r>
      <w:r w:rsidRPr="001A4988">
        <w:rPr>
          <w:rFonts w:asciiTheme="majorBidi" w:hAnsiTheme="majorBidi" w:cstheme="majorBidi"/>
          <w:sz w:val="36"/>
          <w:szCs w:val="36"/>
        </w:rPr>
        <w:t>several benefits, including</w:t>
      </w:r>
      <w:r w:rsidRPr="001A4988">
        <w:rPr>
          <w:rFonts w:asciiTheme="majorBidi" w:hAnsiTheme="majorBidi" w:cstheme="majorBidi"/>
          <w:sz w:val="36"/>
          <w:szCs w:val="36"/>
          <w:rtl/>
        </w:rPr>
        <w:t>:</w:t>
      </w:r>
    </w:p>
    <w:p w:rsidR="001A4988" w:rsidRPr="001A4988" w:rsidRDefault="001A4988" w:rsidP="001A4988">
      <w:pPr>
        <w:bidi w:val="0"/>
        <w:spacing w:after="0"/>
        <w:jc w:val="lowKashida"/>
        <w:rPr>
          <w:rFonts w:asciiTheme="majorBidi" w:hAnsiTheme="majorBidi" w:cstheme="majorBidi"/>
          <w:b/>
          <w:bCs/>
          <w:sz w:val="36"/>
          <w:szCs w:val="36"/>
          <w:rtl/>
        </w:rPr>
      </w:pPr>
      <w:r w:rsidRPr="001A4988">
        <w:rPr>
          <w:rFonts w:asciiTheme="majorBidi" w:hAnsiTheme="majorBidi" w:cstheme="majorBidi"/>
          <w:b/>
          <w:bCs/>
          <w:sz w:val="36"/>
          <w:szCs w:val="36"/>
        </w:rPr>
        <w:t>1. Cooling Water:</w:t>
      </w:r>
    </w:p>
    <w:p w:rsidR="001A4988" w:rsidRPr="001A4988" w:rsidRDefault="001A4988" w:rsidP="001A4988">
      <w:pPr>
        <w:bidi w:val="0"/>
        <w:spacing w:after="0"/>
        <w:jc w:val="lowKashida"/>
        <w:rPr>
          <w:rFonts w:asciiTheme="majorBidi" w:hAnsiTheme="majorBidi" w:cstheme="majorBidi"/>
          <w:sz w:val="36"/>
          <w:szCs w:val="36"/>
          <w:rtl/>
        </w:rPr>
      </w:pPr>
      <w:r w:rsidRPr="001A4988">
        <w:rPr>
          <w:rFonts w:asciiTheme="majorBidi" w:hAnsiTheme="majorBidi" w:cstheme="majorBidi"/>
          <w:sz w:val="36"/>
          <w:szCs w:val="36"/>
        </w:rPr>
        <w:t xml:space="preserve">We all remember the good old days when we would drink water stored in the </w:t>
      </w:r>
      <w:proofErr w:type="spellStart"/>
      <w:r w:rsidRPr="001A4988">
        <w:rPr>
          <w:rFonts w:asciiTheme="majorBidi" w:hAnsiTheme="majorBidi" w:cstheme="majorBidi"/>
          <w:sz w:val="36"/>
          <w:szCs w:val="36"/>
        </w:rPr>
        <w:t>Matkas</w:t>
      </w:r>
      <w:proofErr w:type="spellEnd"/>
      <w:r w:rsidRPr="001A4988">
        <w:rPr>
          <w:rFonts w:asciiTheme="majorBidi" w:hAnsiTheme="majorBidi" w:cstheme="majorBidi"/>
          <w:sz w:val="36"/>
          <w:szCs w:val="36"/>
        </w:rPr>
        <w:t>. Scientists claim that storing water in a clay water pot is the best way. Clay pots not only cool the water down, they also provide healing with the elements of earth. Most significantly, clay pots transfer the chill to the water based on the climate. This quality of a clay pot is unique, and no other container has the same quality.</w:t>
      </w:r>
    </w:p>
    <w:p w:rsidR="001A4988" w:rsidRPr="001A4988" w:rsidRDefault="001A4988" w:rsidP="001A4988">
      <w:pPr>
        <w:bidi w:val="0"/>
        <w:spacing w:after="0"/>
        <w:jc w:val="lowKashida"/>
        <w:rPr>
          <w:rFonts w:asciiTheme="majorBidi" w:hAnsiTheme="majorBidi" w:cstheme="majorBidi"/>
          <w:b/>
          <w:bCs/>
          <w:sz w:val="36"/>
          <w:szCs w:val="36"/>
        </w:rPr>
      </w:pPr>
      <w:r w:rsidRPr="001A4988">
        <w:rPr>
          <w:rFonts w:asciiTheme="majorBidi" w:hAnsiTheme="majorBidi" w:cstheme="majorBidi"/>
          <w:b/>
          <w:bCs/>
          <w:sz w:val="36"/>
          <w:szCs w:val="36"/>
        </w:rPr>
        <w:t>2. Porous</w:t>
      </w:r>
      <w:r w:rsidRPr="001A4988">
        <w:rPr>
          <w:rFonts w:asciiTheme="majorBidi" w:hAnsiTheme="majorBidi" w:cstheme="majorBidi"/>
          <w:b/>
          <w:bCs/>
          <w:sz w:val="36"/>
          <w:szCs w:val="36"/>
          <w:rtl/>
        </w:rPr>
        <w:t>:</w:t>
      </w:r>
    </w:p>
    <w:p w:rsidR="001A4988" w:rsidRP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 xml:space="preserve">Clay is porous. In the same way, a clay pot is also porous. When you store water in a clay pot, the </w:t>
      </w:r>
      <w:r w:rsidRPr="001A4988">
        <w:rPr>
          <w:rFonts w:asciiTheme="majorBidi" w:hAnsiTheme="majorBidi" w:cstheme="majorBidi"/>
          <w:sz w:val="36"/>
          <w:szCs w:val="36"/>
        </w:rPr>
        <w:lastRenderedPageBreak/>
        <w:t xml:space="preserve">evaporation happens. This process causes cooling as water particles gain energy in the form of heat, then change to gas and </w:t>
      </w:r>
      <w:proofErr w:type="gramStart"/>
      <w:r w:rsidRPr="001A4988">
        <w:rPr>
          <w:rFonts w:asciiTheme="majorBidi" w:hAnsiTheme="majorBidi" w:cstheme="majorBidi"/>
          <w:sz w:val="36"/>
          <w:szCs w:val="36"/>
        </w:rPr>
        <w:t>get</w:t>
      </w:r>
      <w:proofErr w:type="gramEnd"/>
      <w:r w:rsidRPr="001A4988">
        <w:rPr>
          <w:rFonts w:asciiTheme="majorBidi" w:hAnsiTheme="majorBidi" w:cstheme="majorBidi"/>
          <w:sz w:val="36"/>
          <w:szCs w:val="36"/>
        </w:rPr>
        <w:t xml:space="preserve"> mixed with air. A clay pot has small holes visible at the microscopic level through which water seeps out and gains energy to become gas and gets evaporated causing cooling. Heat and moisture circulate throughout the pot, quite opposite to the metal or enamel-lined crockery that we use today. Some pots are made of a special type of clay containing speckles of mica, colloquially known as ‘micaceous’ clay. Mica is a natural insulator</w:t>
      </w:r>
      <w:r w:rsidRPr="001A4988">
        <w:rPr>
          <w:rFonts w:asciiTheme="majorBidi" w:hAnsiTheme="majorBidi" w:cstheme="majorBidi"/>
          <w:sz w:val="36"/>
          <w:szCs w:val="36"/>
          <w:rtl/>
        </w:rPr>
        <w:t>.</w:t>
      </w:r>
    </w:p>
    <w:p w:rsidR="001A4988" w:rsidRPr="001A4988" w:rsidRDefault="001A4988" w:rsidP="001A4988">
      <w:pPr>
        <w:bidi w:val="0"/>
        <w:spacing w:after="0"/>
        <w:jc w:val="lowKashida"/>
        <w:rPr>
          <w:rFonts w:asciiTheme="majorBidi" w:hAnsiTheme="majorBidi" w:cstheme="majorBidi"/>
          <w:b/>
          <w:bCs/>
          <w:sz w:val="36"/>
          <w:szCs w:val="36"/>
        </w:rPr>
      </w:pPr>
      <w:r w:rsidRPr="001A4988">
        <w:rPr>
          <w:rFonts w:asciiTheme="majorBidi" w:hAnsiTheme="majorBidi" w:cstheme="majorBidi"/>
          <w:b/>
          <w:bCs/>
          <w:sz w:val="36"/>
          <w:szCs w:val="36"/>
        </w:rPr>
        <w:t>3. Alkaline</w:t>
      </w:r>
      <w:r w:rsidRPr="001A4988">
        <w:rPr>
          <w:rFonts w:asciiTheme="majorBidi" w:hAnsiTheme="majorBidi" w:cstheme="majorBidi"/>
          <w:b/>
          <w:bCs/>
          <w:sz w:val="36"/>
          <w:szCs w:val="36"/>
          <w:rtl/>
        </w:rPr>
        <w:t>:</w:t>
      </w:r>
    </w:p>
    <w:p w:rsid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 xml:space="preserve">Another benefit of clay water pots is the alkaline nature of clay. The alkaline clay interacts with the acidity of water and provides the proper pH balance. This water can help curb acidity and in turn provides relief from gastronomic pains. This nature of clay is quite useful and is one of the few well-documented benefits of drinking water from an earthen pot. When acidic food like meat or milk </w:t>
      </w:r>
      <w:proofErr w:type="gramStart"/>
      <w:r w:rsidRPr="001A4988">
        <w:rPr>
          <w:rFonts w:asciiTheme="majorBidi" w:hAnsiTheme="majorBidi" w:cstheme="majorBidi"/>
          <w:sz w:val="36"/>
          <w:szCs w:val="36"/>
        </w:rPr>
        <w:t>is cooked</w:t>
      </w:r>
      <w:proofErr w:type="gramEnd"/>
      <w:r w:rsidRPr="001A4988">
        <w:rPr>
          <w:rFonts w:asciiTheme="majorBidi" w:hAnsiTheme="majorBidi" w:cstheme="majorBidi"/>
          <w:sz w:val="36"/>
          <w:szCs w:val="36"/>
        </w:rPr>
        <w:t xml:space="preserve"> in an earthen pot, the clay helps to neutralize the overly acidic qualities of food as well.</w:t>
      </w:r>
    </w:p>
    <w:p w:rsidR="001A4988" w:rsidRPr="001A4988" w:rsidRDefault="001A4988" w:rsidP="001A4988">
      <w:pPr>
        <w:bidi w:val="0"/>
        <w:spacing w:after="0"/>
        <w:jc w:val="lowKashida"/>
        <w:rPr>
          <w:rFonts w:asciiTheme="majorBidi" w:hAnsiTheme="majorBidi" w:cstheme="majorBidi"/>
          <w:sz w:val="36"/>
          <w:szCs w:val="36"/>
        </w:rPr>
      </w:pPr>
    </w:p>
    <w:p w:rsidR="001A4988" w:rsidRPr="001A4988" w:rsidRDefault="001A4988" w:rsidP="001A4988">
      <w:pPr>
        <w:bidi w:val="0"/>
        <w:spacing w:after="0"/>
        <w:jc w:val="lowKashida"/>
        <w:rPr>
          <w:rFonts w:asciiTheme="majorBidi" w:hAnsiTheme="majorBidi" w:cstheme="majorBidi"/>
          <w:b/>
          <w:bCs/>
          <w:sz w:val="36"/>
          <w:szCs w:val="36"/>
        </w:rPr>
      </w:pPr>
      <w:r w:rsidRPr="001A4988">
        <w:rPr>
          <w:rFonts w:asciiTheme="majorBidi" w:hAnsiTheme="majorBidi" w:cstheme="majorBidi"/>
          <w:b/>
          <w:bCs/>
          <w:sz w:val="36"/>
          <w:szCs w:val="36"/>
        </w:rPr>
        <w:t>4. Improves Metabolism And Virility</w:t>
      </w:r>
      <w:r w:rsidRPr="001A4988">
        <w:rPr>
          <w:rFonts w:asciiTheme="majorBidi" w:hAnsiTheme="majorBidi" w:cstheme="majorBidi"/>
          <w:b/>
          <w:bCs/>
          <w:sz w:val="36"/>
          <w:szCs w:val="36"/>
          <w:rtl/>
        </w:rPr>
        <w:t>:</w:t>
      </w:r>
    </w:p>
    <w:p w:rsidR="001A4988" w:rsidRP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 xml:space="preserve">Drinking the right amount of water every day can help us boost metabolism. We usually store water in plastic containers, without realizing that there are harmful chemicals like BPA (Bisphenol A) in plastic that cling onto the water molecules and pose a health hazard. Alternatively, drinking water from a clay pot can help improve metabolism without dangerous chemicals like BPA added to the fray. Drinking water from a clay pot can also help maintain a level of testosterone in your </w:t>
      </w:r>
      <w:r w:rsidRPr="001A4988">
        <w:rPr>
          <w:rFonts w:asciiTheme="majorBidi" w:hAnsiTheme="majorBidi" w:cstheme="majorBidi"/>
          <w:sz w:val="36"/>
          <w:szCs w:val="36"/>
        </w:rPr>
        <w:lastRenderedPageBreak/>
        <w:t xml:space="preserve">body, as opposed to plastic, which in turn reduces the amount of testosterone in our body. Clay water tastes natural, pleasantly chilled </w:t>
      </w:r>
      <w:proofErr w:type="gramStart"/>
      <w:r w:rsidRPr="001A4988">
        <w:rPr>
          <w:rFonts w:asciiTheme="majorBidi" w:hAnsiTheme="majorBidi" w:cstheme="majorBidi"/>
          <w:sz w:val="36"/>
          <w:szCs w:val="36"/>
        </w:rPr>
        <w:t>and also</w:t>
      </w:r>
      <w:proofErr w:type="gramEnd"/>
      <w:r w:rsidRPr="001A4988">
        <w:rPr>
          <w:rFonts w:asciiTheme="majorBidi" w:hAnsiTheme="majorBidi" w:cstheme="majorBidi"/>
          <w:sz w:val="36"/>
          <w:szCs w:val="36"/>
        </w:rPr>
        <w:t xml:space="preserve"> helps improve metabolism and virility.</w:t>
      </w:r>
    </w:p>
    <w:p w:rsidR="001A4988" w:rsidRPr="001A4988" w:rsidRDefault="001A4988" w:rsidP="001A4988">
      <w:pPr>
        <w:bidi w:val="0"/>
        <w:spacing w:after="0"/>
        <w:jc w:val="lowKashida"/>
        <w:rPr>
          <w:rFonts w:asciiTheme="majorBidi" w:hAnsiTheme="majorBidi" w:cstheme="majorBidi"/>
          <w:b/>
          <w:bCs/>
          <w:sz w:val="36"/>
          <w:szCs w:val="36"/>
        </w:rPr>
      </w:pPr>
      <w:r w:rsidRPr="001A4988">
        <w:rPr>
          <w:rFonts w:asciiTheme="majorBidi" w:hAnsiTheme="majorBidi" w:cstheme="majorBidi"/>
          <w:b/>
          <w:bCs/>
          <w:sz w:val="36"/>
          <w:szCs w:val="36"/>
        </w:rPr>
        <w:t>5. Gentle On The Throat</w:t>
      </w:r>
      <w:r w:rsidRPr="001A4988">
        <w:rPr>
          <w:rFonts w:asciiTheme="majorBidi" w:hAnsiTheme="majorBidi" w:cstheme="majorBidi"/>
          <w:b/>
          <w:bCs/>
          <w:sz w:val="36"/>
          <w:szCs w:val="36"/>
          <w:rtl/>
        </w:rPr>
        <w:t>:</w:t>
      </w:r>
    </w:p>
    <w:p w:rsidR="001A4988" w:rsidRPr="001A4988" w:rsidRDefault="001A4988" w:rsidP="001A4988">
      <w:pPr>
        <w:bidi w:val="0"/>
        <w:spacing w:after="0"/>
        <w:jc w:val="lowKashida"/>
        <w:rPr>
          <w:rFonts w:asciiTheme="majorBidi" w:hAnsiTheme="majorBidi" w:cstheme="majorBidi"/>
          <w:sz w:val="36"/>
          <w:szCs w:val="36"/>
        </w:rPr>
      </w:pPr>
      <w:r w:rsidRPr="001A4988">
        <w:rPr>
          <w:rFonts w:asciiTheme="majorBidi" w:hAnsiTheme="majorBidi" w:cstheme="majorBidi"/>
          <w:sz w:val="36"/>
          <w:szCs w:val="36"/>
        </w:rPr>
        <w:t xml:space="preserve">Remember the summer vacations, when we came back from the park after a nice game of football or hopscotch. Mum or Grandma would insist on drinking water from the </w:t>
      </w:r>
      <w:proofErr w:type="spellStart"/>
      <w:r w:rsidRPr="001A4988">
        <w:rPr>
          <w:rFonts w:asciiTheme="majorBidi" w:hAnsiTheme="majorBidi" w:cstheme="majorBidi"/>
          <w:sz w:val="36"/>
          <w:szCs w:val="36"/>
        </w:rPr>
        <w:t>Matka</w:t>
      </w:r>
      <w:proofErr w:type="spellEnd"/>
      <w:r w:rsidRPr="001A4988">
        <w:rPr>
          <w:rFonts w:asciiTheme="majorBidi" w:hAnsiTheme="majorBidi" w:cstheme="majorBidi"/>
          <w:sz w:val="36"/>
          <w:szCs w:val="36"/>
        </w:rPr>
        <w:t xml:space="preserve"> rather than the fridge. Although we never knew why, one of the reasons could have been to avoid sunstroke. </w:t>
      </w:r>
      <w:proofErr w:type="gramStart"/>
      <w:r w:rsidRPr="001A4988">
        <w:rPr>
          <w:rFonts w:asciiTheme="majorBidi" w:hAnsiTheme="majorBidi" w:cstheme="majorBidi"/>
          <w:sz w:val="36"/>
          <w:szCs w:val="36"/>
        </w:rPr>
        <w:t>And</w:t>
      </w:r>
      <w:proofErr w:type="gramEnd"/>
      <w:r w:rsidRPr="001A4988">
        <w:rPr>
          <w:rFonts w:asciiTheme="majorBidi" w:hAnsiTheme="majorBidi" w:cstheme="majorBidi"/>
          <w:sz w:val="36"/>
          <w:szCs w:val="36"/>
        </w:rPr>
        <w:t xml:space="preserve"> the other reason could have been that the sudden temperature change could make us sick</w:t>
      </w:r>
      <w:r w:rsidRPr="001A4988">
        <w:rPr>
          <w:rFonts w:asciiTheme="majorBidi" w:hAnsiTheme="majorBidi" w:cstheme="majorBidi"/>
          <w:sz w:val="36"/>
          <w:szCs w:val="36"/>
          <w:rtl/>
        </w:rPr>
        <w:t>.</w:t>
      </w:r>
    </w:p>
    <w:p w:rsidR="00F2676F" w:rsidRPr="001A4988" w:rsidRDefault="001A4988" w:rsidP="001A4988">
      <w:pPr>
        <w:bidi w:val="0"/>
        <w:spacing w:after="0" w:line="265" w:lineRule="auto"/>
        <w:ind w:right="20"/>
        <w:jc w:val="lowKashida"/>
        <w:rPr>
          <w:rFonts w:asciiTheme="majorBidi" w:eastAsia="Times New Roman" w:hAnsiTheme="majorBidi" w:cstheme="majorBidi"/>
          <w:sz w:val="52"/>
          <w:szCs w:val="52"/>
        </w:rPr>
      </w:pPr>
      <w:r w:rsidRPr="001A4988">
        <w:rPr>
          <w:rFonts w:asciiTheme="majorBidi" w:hAnsiTheme="majorBidi" w:cstheme="majorBidi"/>
          <w:sz w:val="36"/>
          <w:szCs w:val="36"/>
        </w:rPr>
        <w:t>What we did not realize though, is that the water stored in an earthen pot is gentle on the throat. It is an ideal drink for people suffering from cough or cold.</w:t>
      </w:r>
    </w:p>
    <w:p w:rsidR="002C532C" w:rsidRPr="002C532C" w:rsidRDefault="00C85B6E" w:rsidP="002C532C">
      <w:pPr>
        <w:shd w:val="clear" w:color="auto" w:fill="FFFFFF"/>
        <w:bidi w:val="0"/>
        <w:spacing w:before="240" w:after="60" w:line="240" w:lineRule="auto"/>
        <w:outlineLvl w:val="1"/>
        <w:rPr>
          <w:rFonts w:asciiTheme="majorBidi" w:hAnsiTheme="majorBidi" w:cstheme="majorBidi"/>
          <w:i/>
          <w:iCs/>
          <w:sz w:val="40"/>
          <w:szCs w:val="40"/>
        </w:rPr>
      </w:pPr>
      <w:r>
        <w:rPr>
          <w:rFonts w:asciiTheme="majorBidi" w:hAnsiTheme="majorBidi" w:cstheme="majorBidi"/>
          <w:i/>
          <w:iCs/>
          <w:sz w:val="40"/>
          <w:szCs w:val="40"/>
        </w:rPr>
        <w:t xml:space="preserve">2.2 </w:t>
      </w:r>
      <w:r w:rsidR="002C532C" w:rsidRPr="002C532C">
        <w:rPr>
          <w:rFonts w:asciiTheme="majorBidi" w:hAnsiTheme="majorBidi" w:cstheme="majorBidi"/>
          <w:i/>
          <w:iCs/>
          <w:sz w:val="40"/>
          <w:szCs w:val="40"/>
        </w:rPr>
        <w:t>WHO for Drinking-water Quality:</w:t>
      </w:r>
    </w:p>
    <w:p w:rsidR="002C532C" w:rsidRDefault="002C532C" w:rsidP="002C532C">
      <w:pPr>
        <w:shd w:val="clear" w:color="auto" w:fill="FFFFFF"/>
        <w:bidi w:val="0"/>
        <w:spacing w:before="240" w:after="60" w:line="240" w:lineRule="auto"/>
        <w:outlineLvl w:val="1"/>
        <w:rPr>
          <w:rFonts w:asciiTheme="majorBidi" w:hAnsiTheme="majorBidi" w:cstheme="majorBidi"/>
          <w:sz w:val="36"/>
          <w:szCs w:val="36"/>
        </w:rPr>
      </w:pPr>
      <w:r>
        <w:rPr>
          <w:rFonts w:asciiTheme="majorBidi" w:hAnsiTheme="majorBidi" w:cstheme="majorBidi"/>
          <w:sz w:val="36"/>
          <w:szCs w:val="36"/>
        </w:rPr>
        <w:t>T</w:t>
      </w:r>
      <w:r w:rsidRPr="002C532C">
        <w:rPr>
          <w:rFonts w:asciiTheme="majorBidi" w:hAnsiTheme="majorBidi" w:cstheme="majorBidi"/>
          <w:sz w:val="36"/>
          <w:szCs w:val="36"/>
        </w:rPr>
        <w:t>he </w:t>
      </w:r>
      <w:hyperlink r:id="rId7" w:tooltip="World Health Organisation" w:history="1">
        <w:r w:rsidRPr="002C532C">
          <w:rPr>
            <w:rFonts w:asciiTheme="majorBidi" w:hAnsiTheme="majorBidi" w:cstheme="majorBidi"/>
            <w:sz w:val="36"/>
            <w:szCs w:val="36"/>
          </w:rPr>
          <w:t>World Health Organization</w:t>
        </w:r>
      </w:hyperlink>
      <w:r w:rsidRPr="002C532C">
        <w:rPr>
          <w:rFonts w:asciiTheme="majorBidi" w:hAnsiTheme="majorBidi" w:cstheme="majorBidi"/>
          <w:sz w:val="36"/>
          <w:szCs w:val="36"/>
        </w:rPr>
        <w:t> (WHO) Guideline for Drinking-water Quality (GDWQ) include the following recommended limits on naturally occurring constituents that may have direct adverse health impact:</w:t>
      </w:r>
    </w:p>
    <w:p w:rsidR="002C532C" w:rsidRPr="002C532C" w:rsidRDefault="002C532C" w:rsidP="002C532C">
      <w:pPr>
        <w:numPr>
          <w:ilvl w:val="0"/>
          <w:numId w:val="1"/>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Arsenic 10μg/l</w:t>
      </w:r>
    </w:p>
    <w:p w:rsidR="002C532C" w:rsidRPr="002C532C" w:rsidRDefault="002C532C" w:rsidP="002C532C">
      <w:pPr>
        <w:numPr>
          <w:ilvl w:val="0"/>
          <w:numId w:val="1"/>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Barium 10μg/l</w:t>
      </w:r>
    </w:p>
    <w:p w:rsidR="002C532C" w:rsidRPr="002C532C" w:rsidRDefault="002C532C" w:rsidP="002C532C">
      <w:pPr>
        <w:numPr>
          <w:ilvl w:val="0"/>
          <w:numId w:val="1"/>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Boron 2400μg/l</w:t>
      </w:r>
    </w:p>
    <w:p w:rsidR="002C532C" w:rsidRPr="002C532C" w:rsidRDefault="002C532C" w:rsidP="002C532C">
      <w:pPr>
        <w:numPr>
          <w:ilvl w:val="0"/>
          <w:numId w:val="1"/>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Chromium 50μg/l</w:t>
      </w:r>
    </w:p>
    <w:p w:rsidR="002C532C" w:rsidRPr="002C532C" w:rsidRDefault="002C532C" w:rsidP="002C532C">
      <w:pPr>
        <w:numPr>
          <w:ilvl w:val="0"/>
          <w:numId w:val="1"/>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Fluoride 1500μg/l</w:t>
      </w:r>
    </w:p>
    <w:p w:rsidR="002C532C" w:rsidRPr="002C532C" w:rsidRDefault="002C532C" w:rsidP="002C532C">
      <w:pPr>
        <w:numPr>
          <w:ilvl w:val="0"/>
          <w:numId w:val="1"/>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Selenium 40μg/l</w:t>
      </w:r>
    </w:p>
    <w:p w:rsidR="002C532C" w:rsidRPr="002C532C" w:rsidRDefault="002C532C" w:rsidP="002C532C">
      <w:pPr>
        <w:numPr>
          <w:ilvl w:val="0"/>
          <w:numId w:val="1"/>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Uranium 30μg/l</w:t>
      </w:r>
    </w:p>
    <w:p w:rsidR="002C532C" w:rsidRPr="002C532C" w:rsidRDefault="002C532C" w:rsidP="002C532C">
      <w:pPr>
        <w:shd w:val="clear" w:color="auto" w:fill="FFFFFF"/>
        <w:bidi w:val="0"/>
        <w:spacing w:before="120" w:after="120" w:line="240" w:lineRule="auto"/>
        <w:rPr>
          <w:rFonts w:asciiTheme="majorBidi" w:eastAsia="Times New Roman" w:hAnsiTheme="majorBidi" w:cstheme="majorBidi"/>
          <w:b/>
          <w:bCs/>
          <w:color w:val="252525"/>
          <w:sz w:val="36"/>
          <w:szCs w:val="36"/>
        </w:rPr>
      </w:pPr>
      <w:r w:rsidRPr="002C532C">
        <w:rPr>
          <w:rFonts w:asciiTheme="majorBidi" w:eastAsia="Times New Roman" w:hAnsiTheme="majorBidi" w:cstheme="majorBidi"/>
          <w:b/>
          <w:bCs/>
          <w:color w:val="252525"/>
          <w:sz w:val="36"/>
          <w:szCs w:val="36"/>
        </w:rPr>
        <w:t>Organic species:</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Benzene 10μg/l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Carbon tetrachloride 4μg/l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1,2-Dichlorobenzene 1000μg/l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1,4-Dichlorobenzene 300μg/l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lastRenderedPageBreak/>
        <w:t>1,2-Dichloroethane 30μg/l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1,2-Dichloroethene 50μg/l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Dichloromethane 20μg/l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 xml:space="preserve">Di(2-ethylhexyl)phthalate 8 </w:t>
      </w:r>
      <w:proofErr w:type="spellStart"/>
      <w:r w:rsidRPr="002C532C">
        <w:rPr>
          <w:rFonts w:asciiTheme="majorBidi" w:eastAsia="Times New Roman" w:hAnsiTheme="majorBidi" w:cstheme="majorBidi"/>
          <w:color w:val="252525"/>
          <w:sz w:val="28"/>
          <w:szCs w:val="28"/>
        </w:rPr>
        <w:t>μg</w:t>
      </w:r>
      <w:proofErr w:type="spellEnd"/>
      <w:r w:rsidRPr="002C532C">
        <w:rPr>
          <w:rFonts w:asciiTheme="majorBidi" w:eastAsia="Times New Roman" w:hAnsiTheme="majorBidi" w:cstheme="majorBidi"/>
          <w:color w:val="252525"/>
          <w:sz w:val="28"/>
          <w:szCs w:val="28"/>
        </w:rPr>
        <w:t>/l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1,4-Dioxane 50μg/l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proofErr w:type="spellStart"/>
      <w:r w:rsidRPr="002C532C">
        <w:rPr>
          <w:rFonts w:asciiTheme="majorBidi" w:eastAsia="Times New Roman" w:hAnsiTheme="majorBidi" w:cstheme="majorBidi"/>
          <w:color w:val="252525"/>
          <w:sz w:val="28"/>
          <w:szCs w:val="28"/>
        </w:rPr>
        <w:t>Edetic</w:t>
      </w:r>
      <w:proofErr w:type="spellEnd"/>
      <w:r w:rsidRPr="002C532C">
        <w:rPr>
          <w:rFonts w:asciiTheme="majorBidi" w:eastAsia="Times New Roman" w:hAnsiTheme="majorBidi" w:cstheme="majorBidi"/>
          <w:color w:val="252525"/>
          <w:sz w:val="28"/>
          <w:szCs w:val="28"/>
        </w:rPr>
        <w:t xml:space="preserve"> acid 600μg/l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 xml:space="preserve">Ethylbenzene 300 </w:t>
      </w:r>
      <w:proofErr w:type="spellStart"/>
      <w:r w:rsidRPr="002C532C">
        <w:rPr>
          <w:rFonts w:asciiTheme="majorBidi" w:eastAsia="Times New Roman" w:hAnsiTheme="majorBidi" w:cstheme="majorBidi"/>
          <w:color w:val="252525"/>
          <w:sz w:val="28"/>
          <w:szCs w:val="28"/>
        </w:rPr>
        <w:t>μg</w:t>
      </w:r>
      <w:proofErr w:type="spellEnd"/>
      <w:r w:rsidRPr="002C532C">
        <w:rPr>
          <w:rFonts w:asciiTheme="majorBidi" w:eastAsia="Times New Roman" w:hAnsiTheme="majorBidi" w:cstheme="majorBidi"/>
          <w:color w:val="252525"/>
          <w:sz w:val="28"/>
          <w:szCs w:val="28"/>
        </w:rPr>
        <w:t>/l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proofErr w:type="spellStart"/>
      <w:r w:rsidRPr="002C532C">
        <w:rPr>
          <w:rFonts w:asciiTheme="majorBidi" w:eastAsia="Times New Roman" w:hAnsiTheme="majorBidi" w:cstheme="majorBidi"/>
          <w:color w:val="252525"/>
          <w:sz w:val="28"/>
          <w:szCs w:val="28"/>
        </w:rPr>
        <w:t>Hexachlorobutadiene</w:t>
      </w:r>
      <w:proofErr w:type="spellEnd"/>
      <w:r w:rsidRPr="002C532C">
        <w:rPr>
          <w:rFonts w:asciiTheme="majorBidi" w:eastAsia="Times New Roman" w:hAnsiTheme="majorBidi" w:cstheme="majorBidi"/>
          <w:color w:val="252525"/>
          <w:sz w:val="28"/>
          <w:szCs w:val="28"/>
        </w:rPr>
        <w:t xml:space="preserve"> 0.6 </w:t>
      </w:r>
      <w:proofErr w:type="spellStart"/>
      <w:r w:rsidRPr="002C532C">
        <w:rPr>
          <w:rFonts w:asciiTheme="majorBidi" w:eastAsia="Times New Roman" w:hAnsiTheme="majorBidi" w:cstheme="majorBidi"/>
          <w:color w:val="252525"/>
          <w:sz w:val="28"/>
          <w:szCs w:val="28"/>
        </w:rPr>
        <w:t>μg</w:t>
      </w:r>
      <w:proofErr w:type="spellEnd"/>
      <w:r w:rsidRPr="002C532C">
        <w:rPr>
          <w:rFonts w:asciiTheme="majorBidi" w:eastAsia="Times New Roman" w:hAnsiTheme="majorBidi" w:cstheme="majorBidi"/>
          <w:color w:val="252525"/>
          <w:sz w:val="28"/>
          <w:szCs w:val="28"/>
        </w:rPr>
        <w:t>/l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proofErr w:type="spellStart"/>
      <w:r w:rsidRPr="002C532C">
        <w:rPr>
          <w:rFonts w:asciiTheme="majorBidi" w:eastAsia="Times New Roman" w:hAnsiTheme="majorBidi" w:cstheme="majorBidi"/>
          <w:color w:val="252525"/>
          <w:sz w:val="28"/>
          <w:szCs w:val="28"/>
        </w:rPr>
        <w:t>Nitrilotriacetic</w:t>
      </w:r>
      <w:proofErr w:type="spellEnd"/>
      <w:r w:rsidRPr="002C532C">
        <w:rPr>
          <w:rFonts w:asciiTheme="majorBidi" w:eastAsia="Times New Roman" w:hAnsiTheme="majorBidi" w:cstheme="majorBidi"/>
          <w:color w:val="252525"/>
          <w:sz w:val="28"/>
          <w:szCs w:val="28"/>
        </w:rPr>
        <w:t xml:space="preserve"> acid 200μg/l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Pentachlorophenol 9μg/l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Styrene 20μg/l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proofErr w:type="spellStart"/>
      <w:r w:rsidRPr="002C532C">
        <w:rPr>
          <w:rFonts w:asciiTheme="majorBidi" w:eastAsia="Times New Roman" w:hAnsiTheme="majorBidi" w:cstheme="majorBidi"/>
          <w:color w:val="252525"/>
          <w:sz w:val="28"/>
          <w:szCs w:val="28"/>
        </w:rPr>
        <w:t>Tetrachloroethene</w:t>
      </w:r>
      <w:proofErr w:type="spellEnd"/>
      <w:r w:rsidRPr="002C532C">
        <w:rPr>
          <w:rFonts w:asciiTheme="majorBidi" w:eastAsia="Times New Roman" w:hAnsiTheme="majorBidi" w:cstheme="majorBidi"/>
          <w:color w:val="252525"/>
          <w:sz w:val="28"/>
          <w:szCs w:val="28"/>
        </w:rPr>
        <w:t xml:space="preserve"> 40μg/l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Toluene 700μg/l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proofErr w:type="spellStart"/>
      <w:r w:rsidRPr="002C532C">
        <w:rPr>
          <w:rFonts w:asciiTheme="majorBidi" w:eastAsia="Times New Roman" w:hAnsiTheme="majorBidi" w:cstheme="majorBidi"/>
          <w:color w:val="252525"/>
          <w:sz w:val="28"/>
          <w:szCs w:val="28"/>
        </w:rPr>
        <w:t>Trichloroethene</w:t>
      </w:r>
      <w:proofErr w:type="spellEnd"/>
      <w:r w:rsidRPr="002C532C">
        <w:rPr>
          <w:rFonts w:asciiTheme="majorBidi" w:eastAsia="Times New Roman" w:hAnsiTheme="majorBidi" w:cstheme="majorBidi"/>
          <w:color w:val="252525"/>
          <w:sz w:val="28"/>
          <w:szCs w:val="28"/>
        </w:rPr>
        <w:t xml:space="preserve"> 20μg/l</w:t>
      </w:r>
    </w:p>
    <w:p w:rsidR="002C532C" w:rsidRPr="002C532C" w:rsidRDefault="002C532C" w:rsidP="002C532C">
      <w:pPr>
        <w:numPr>
          <w:ilvl w:val="0"/>
          <w:numId w:val="2"/>
        </w:numPr>
        <w:shd w:val="clear" w:color="auto" w:fill="FFFFFF"/>
        <w:bidi w:val="0"/>
        <w:spacing w:before="100" w:beforeAutospacing="1" w:after="24" w:line="240" w:lineRule="auto"/>
        <w:ind w:left="384"/>
        <w:rPr>
          <w:rFonts w:asciiTheme="majorBidi" w:eastAsia="Times New Roman" w:hAnsiTheme="majorBidi" w:cstheme="majorBidi"/>
          <w:color w:val="252525"/>
          <w:sz w:val="28"/>
          <w:szCs w:val="28"/>
        </w:rPr>
      </w:pPr>
      <w:r w:rsidRPr="002C532C">
        <w:rPr>
          <w:rFonts w:asciiTheme="majorBidi" w:eastAsia="Times New Roman" w:hAnsiTheme="majorBidi" w:cstheme="majorBidi"/>
          <w:color w:val="252525"/>
          <w:sz w:val="28"/>
          <w:szCs w:val="28"/>
        </w:rPr>
        <w:t>Xylenes 500μg/l</w:t>
      </w:r>
    </w:p>
    <w:p w:rsidR="00C85B6E" w:rsidRPr="00C85B6E" w:rsidRDefault="00C85B6E" w:rsidP="00C85B6E">
      <w:pPr>
        <w:pStyle w:val="a4"/>
        <w:numPr>
          <w:ilvl w:val="1"/>
          <w:numId w:val="3"/>
        </w:numPr>
        <w:bidi w:val="0"/>
        <w:spacing w:after="0"/>
        <w:jc w:val="lowKashida"/>
        <w:rPr>
          <w:rFonts w:asciiTheme="majorBidi" w:hAnsiTheme="majorBidi" w:cstheme="majorBidi"/>
          <w:i/>
          <w:iCs/>
          <w:sz w:val="40"/>
          <w:szCs w:val="40"/>
          <w:rtl/>
        </w:rPr>
      </w:pPr>
      <w:r>
        <w:rPr>
          <w:rFonts w:asciiTheme="majorBidi" w:hAnsiTheme="majorBidi" w:cstheme="majorBidi"/>
          <w:i/>
          <w:iCs/>
          <w:sz w:val="40"/>
          <w:szCs w:val="40"/>
        </w:rPr>
        <w:t>Tap Water Impact on Human H</w:t>
      </w:r>
      <w:r w:rsidRPr="00C85B6E">
        <w:rPr>
          <w:rFonts w:asciiTheme="majorBidi" w:hAnsiTheme="majorBidi" w:cstheme="majorBidi"/>
          <w:i/>
          <w:iCs/>
          <w:sz w:val="40"/>
          <w:szCs w:val="40"/>
        </w:rPr>
        <w:t>ealth:</w:t>
      </w:r>
    </w:p>
    <w:p w:rsidR="00C85B6E" w:rsidRPr="00C85B6E" w:rsidRDefault="00C85B6E" w:rsidP="00C85B6E">
      <w:pPr>
        <w:pStyle w:val="a4"/>
        <w:numPr>
          <w:ilvl w:val="0"/>
          <w:numId w:val="4"/>
        </w:numPr>
        <w:bidi w:val="0"/>
        <w:spacing w:after="0"/>
        <w:jc w:val="lowKashida"/>
        <w:rPr>
          <w:rFonts w:asciiTheme="majorBidi" w:hAnsiTheme="majorBidi" w:cstheme="majorBidi"/>
          <w:b/>
          <w:bCs/>
          <w:sz w:val="36"/>
          <w:szCs w:val="36"/>
        </w:rPr>
      </w:pPr>
      <w:r w:rsidRPr="00C85B6E">
        <w:rPr>
          <w:rFonts w:asciiTheme="majorBidi" w:hAnsiTheme="majorBidi" w:cstheme="majorBidi"/>
          <w:b/>
          <w:bCs/>
          <w:sz w:val="36"/>
          <w:szCs w:val="36"/>
        </w:rPr>
        <w:t>the effect of impurities bacteria</w:t>
      </w:r>
    </w:p>
    <w:p w:rsidR="00C85B6E" w:rsidRPr="00C85B6E" w:rsidRDefault="00C85B6E" w:rsidP="00C85B6E">
      <w:pPr>
        <w:bidi w:val="0"/>
        <w:spacing w:after="0"/>
        <w:jc w:val="lowKashida"/>
        <w:rPr>
          <w:rFonts w:asciiTheme="majorBidi" w:hAnsiTheme="majorBidi" w:cstheme="majorBidi"/>
          <w:sz w:val="36"/>
          <w:szCs w:val="36"/>
        </w:rPr>
      </w:pPr>
      <w:r w:rsidRPr="00C85B6E">
        <w:rPr>
          <w:rFonts w:asciiTheme="majorBidi" w:hAnsiTheme="majorBidi" w:cstheme="majorBidi"/>
          <w:sz w:val="36"/>
          <w:szCs w:val="36"/>
        </w:rPr>
        <w:t>Bacteria in drinking water is responsible for many of the Gastroenterology crossbar, could worsen the situation of human and exposed to serious diseases because of the flora heat resistance</w:t>
      </w:r>
      <w:r w:rsidRPr="00C85B6E">
        <w:rPr>
          <w:rFonts w:asciiTheme="majorBidi" w:hAnsiTheme="majorBidi" w:cstheme="majorBidi"/>
          <w:sz w:val="36"/>
          <w:szCs w:val="36"/>
          <w:rtl/>
        </w:rPr>
        <w:t>.</w:t>
      </w:r>
    </w:p>
    <w:p w:rsidR="00C85B6E" w:rsidRPr="00C85B6E" w:rsidRDefault="00C85B6E" w:rsidP="00C85B6E">
      <w:pPr>
        <w:pStyle w:val="a4"/>
        <w:numPr>
          <w:ilvl w:val="0"/>
          <w:numId w:val="4"/>
        </w:numPr>
        <w:bidi w:val="0"/>
        <w:spacing w:after="0"/>
        <w:jc w:val="lowKashida"/>
        <w:rPr>
          <w:rFonts w:asciiTheme="majorBidi" w:hAnsiTheme="majorBidi" w:cstheme="majorBidi"/>
          <w:b/>
          <w:bCs/>
          <w:sz w:val="36"/>
          <w:szCs w:val="36"/>
        </w:rPr>
      </w:pPr>
      <w:r w:rsidRPr="00C85B6E">
        <w:rPr>
          <w:rFonts w:asciiTheme="majorBidi" w:hAnsiTheme="majorBidi" w:cstheme="majorBidi"/>
          <w:b/>
          <w:bCs/>
          <w:sz w:val="36"/>
          <w:szCs w:val="36"/>
        </w:rPr>
        <w:t>the impact of the absence of metal salts</w:t>
      </w:r>
    </w:p>
    <w:p w:rsidR="00C85B6E" w:rsidRPr="00C85B6E" w:rsidRDefault="00C85B6E" w:rsidP="00C85B6E">
      <w:pPr>
        <w:bidi w:val="0"/>
        <w:spacing w:after="0"/>
        <w:jc w:val="lowKashida"/>
        <w:rPr>
          <w:rFonts w:asciiTheme="majorBidi" w:hAnsiTheme="majorBidi" w:cstheme="majorBidi"/>
          <w:sz w:val="36"/>
          <w:szCs w:val="36"/>
        </w:rPr>
      </w:pPr>
      <w:r w:rsidRPr="00C85B6E">
        <w:rPr>
          <w:rFonts w:asciiTheme="majorBidi" w:hAnsiTheme="majorBidi" w:cstheme="majorBidi"/>
          <w:sz w:val="36"/>
          <w:szCs w:val="36"/>
        </w:rPr>
        <w:t xml:space="preserve">The absence of mineral salts that your body needs for vital activity of drinking water leads to lethargy and depression. Despite the addition of some salt water produced from </w:t>
      </w:r>
      <w:proofErr w:type="gramStart"/>
      <w:r w:rsidRPr="00C85B6E">
        <w:rPr>
          <w:rFonts w:asciiTheme="majorBidi" w:hAnsiTheme="majorBidi" w:cstheme="majorBidi"/>
          <w:sz w:val="36"/>
          <w:szCs w:val="36"/>
        </w:rPr>
        <w:t>desalination</w:t>
      </w:r>
      <w:proofErr w:type="gramEnd"/>
      <w:r w:rsidRPr="00C85B6E">
        <w:rPr>
          <w:rFonts w:asciiTheme="majorBidi" w:hAnsiTheme="majorBidi" w:cstheme="majorBidi"/>
          <w:sz w:val="36"/>
          <w:szCs w:val="36"/>
        </w:rPr>
        <w:t xml:space="preserve"> processes may not be adequate</w:t>
      </w:r>
      <w:r w:rsidRPr="00C85B6E">
        <w:rPr>
          <w:rFonts w:asciiTheme="majorBidi" w:hAnsiTheme="majorBidi" w:cstheme="majorBidi"/>
          <w:sz w:val="36"/>
          <w:szCs w:val="36"/>
          <w:rtl/>
        </w:rPr>
        <w:t>.</w:t>
      </w:r>
    </w:p>
    <w:p w:rsidR="00C85B6E" w:rsidRPr="00C85B6E" w:rsidRDefault="00C85B6E" w:rsidP="00C85B6E">
      <w:pPr>
        <w:pStyle w:val="a4"/>
        <w:numPr>
          <w:ilvl w:val="0"/>
          <w:numId w:val="4"/>
        </w:numPr>
        <w:bidi w:val="0"/>
        <w:spacing w:after="0"/>
        <w:jc w:val="lowKashida"/>
        <w:rPr>
          <w:rFonts w:asciiTheme="majorBidi" w:hAnsiTheme="majorBidi" w:cstheme="majorBidi"/>
          <w:b/>
          <w:bCs/>
          <w:sz w:val="36"/>
          <w:szCs w:val="36"/>
        </w:rPr>
      </w:pPr>
      <w:r w:rsidRPr="00C85B6E">
        <w:rPr>
          <w:rFonts w:asciiTheme="majorBidi" w:hAnsiTheme="majorBidi" w:cstheme="majorBidi"/>
          <w:b/>
          <w:bCs/>
          <w:sz w:val="36"/>
          <w:szCs w:val="36"/>
        </w:rPr>
        <w:t>the impact of the absence of oxygen</w:t>
      </w:r>
    </w:p>
    <w:p w:rsidR="00C85B6E" w:rsidRDefault="00C85B6E" w:rsidP="00C85B6E">
      <w:pPr>
        <w:bidi w:val="0"/>
        <w:spacing w:after="0"/>
        <w:jc w:val="lowKashida"/>
        <w:rPr>
          <w:rFonts w:asciiTheme="majorBidi" w:hAnsiTheme="majorBidi" w:cstheme="majorBidi"/>
          <w:sz w:val="36"/>
          <w:szCs w:val="36"/>
        </w:rPr>
      </w:pPr>
      <w:r w:rsidRPr="00C85B6E">
        <w:rPr>
          <w:rFonts w:asciiTheme="majorBidi" w:hAnsiTheme="majorBidi" w:cstheme="majorBidi"/>
          <w:sz w:val="36"/>
          <w:szCs w:val="36"/>
        </w:rPr>
        <w:t>There are expectations that the dead drinking water that does not contain oxygen may lead to cancer or slow death. At best, the dead water unpalatable taste and may have led to unrest in the cells absorbed water in the digestive tract</w:t>
      </w:r>
      <w:r w:rsidRPr="00C85B6E">
        <w:rPr>
          <w:rFonts w:asciiTheme="majorBidi" w:hAnsiTheme="majorBidi" w:cstheme="majorBidi"/>
          <w:sz w:val="36"/>
          <w:szCs w:val="36"/>
          <w:rtl/>
        </w:rPr>
        <w:t>.</w:t>
      </w:r>
    </w:p>
    <w:p w:rsidR="00C85B6E" w:rsidRDefault="00C85B6E" w:rsidP="00C85B6E">
      <w:pPr>
        <w:bidi w:val="0"/>
        <w:spacing w:after="0"/>
        <w:jc w:val="lowKashida"/>
        <w:rPr>
          <w:rFonts w:asciiTheme="majorBidi" w:hAnsiTheme="majorBidi" w:cstheme="majorBidi"/>
          <w:sz w:val="36"/>
          <w:szCs w:val="36"/>
        </w:rPr>
      </w:pPr>
    </w:p>
    <w:p w:rsidR="00C85B6E" w:rsidRPr="00C85B6E" w:rsidRDefault="00C85B6E" w:rsidP="00C85B6E">
      <w:pPr>
        <w:bidi w:val="0"/>
        <w:spacing w:after="0"/>
        <w:jc w:val="lowKashida"/>
        <w:rPr>
          <w:rFonts w:asciiTheme="majorBidi" w:hAnsiTheme="majorBidi" w:cstheme="majorBidi"/>
          <w:sz w:val="36"/>
          <w:szCs w:val="36"/>
        </w:rPr>
      </w:pPr>
    </w:p>
    <w:p w:rsidR="00C85B6E" w:rsidRPr="00C85B6E" w:rsidRDefault="00C85B6E" w:rsidP="00C85B6E">
      <w:pPr>
        <w:pStyle w:val="a4"/>
        <w:numPr>
          <w:ilvl w:val="0"/>
          <w:numId w:val="4"/>
        </w:numPr>
        <w:bidi w:val="0"/>
        <w:spacing w:after="0"/>
        <w:jc w:val="lowKashida"/>
        <w:rPr>
          <w:rFonts w:asciiTheme="majorBidi" w:hAnsiTheme="majorBidi" w:cstheme="majorBidi"/>
          <w:b/>
          <w:bCs/>
          <w:sz w:val="36"/>
          <w:szCs w:val="36"/>
        </w:rPr>
      </w:pPr>
      <w:r w:rsidRPr="00C85B6E">
        <w:rPr>
          <w:rFonts w:asciiTheme="majorBidi" w:hAnsiTheme="majorBidi" w:cstheme="majorBidi"/>
          <w:b/>
          <w:bCs/>
          <w:sz w:val="36"/>
          <w:szCs w:val="36"/>
        </w:rPr>
        <w:lastRenderedPageBreak/>
        <w:t>the impact of water infrastructure</w:t>
      </w:r>
    </w:p>
    <w:p w:rsidR="00C85B6E" w:rsidRPr="00C85B6E" w:rsidRDefault="00C85B6E" w:rsidP="00C85B6E">
      <w:pPr>
        <w:bidi w:val="0"/>
        <w:spacing w:after="0"/>
        <w:jc w:val="lowKashida"/>
        <w:rPr>
          <w:rFonts w:asciiTheme="majorBidi" w:hAnsiTheme="majorBidi" w:cstheme="majorBidi"/>
          <w:sz w:val="36"/>
          <w:szCs w:val="36"/>
        </w:rPr>
      </w:pPr>
      <w:r w:rsidRPr="00C85B6E">
        <w:rPr>
          <w:rFonts w:asciiTheme="majorBidi" w:hAnsiTheme="majorBidi" w:cstheme="majorBidi"/>
          <w:sz w:val="36"/>
          <w:szCs w:val="36"/>
        </w:rPr>
        <w:t xml:space="preserve">Besides, the sensitivity to the change in the structure of the installation of water may lead to the production of free cracks in the body. Although the age of the complex chemical combinations </w:t>
      </w:r>
      <w:proofErr w:type="gramStart"/>
      <w:r w:rsidRPr="00C85B6E">
        <w:rPr>
          <w:rFonts w:asciiTheme="majorBidi" w:hAnsiTheme="majorBidi" w:cstheme="majorBidi"/>
          <w:sz w:val="36"/>
          <w:szCs w:val="36"/>
        </w:rPr>
        <w:t>is</w:t>
      </w:r>
      <w:proofErr w:type="gramEnd"/>
      <w:r w:rsidRPr="00C85B6E">
        <w:rPr>
          <w:rFonts w:asciiTheme="majorBidi" w:hAnsiTheme="majorBidi" w:cstheme="majorBidi"/>
          <w:sz w:val="36"/>
          <w:szCs w:val="36"/>
        </w:rPr>
        <w:t xml:space="preserve"> too short they are primarily responsible for the beginning of the formation of malignant tumors</w:t>
      </w:r>
      <w:r w:rsidRPr="00C85B6E">
        <w:rPr>
          <w:rFonts w:asciiTheme="majorBidi" w:hAnsiTheme="majorBidi" w:cstheme="majorBidi"/>
          <w:sz w:val="36"/>
          <w:szCs w:val="36"/>
          <w:rtl/>
        </w:rPr>
        <w:t>.</w:t>
      </w:r>
    </w:p>
    <w:p w:rsidR="00C85B6E" w:rsidRPr="00C85B6E" w:rsidRDefault="00C85B6E" w:rsidP="00C85B6E">
      <w:pPr>
        <w:bidi w:val="0"/>
        <w:spacing w:after="0"/>
        <w:jc w:val="lowKashida"/>
        <w:rPr>
          <w:rFonts w:asciiTheme="majorBidi" w:hAnsiTheme="majorBidi" w:cstheme="majorBidi"/>
          <w:sz w:val="36"/>
          <w:szCs w:val="36"/>
        </w:rPr>
      </w:pPr>
      <w:r w:rsidRPr="00C85B6E">
        <w:rPr>
          <w:rFonts w:asciiTheme="majorBidi" w:hAnsiTheme="majorBidi" w:cstheme="majorBidi"/>
          <w:sz w:val="36"/>
          <w:szCs w:val="36"/>
        </w:rPr>
        <w:t xml:space="preserve">That is why the drinking tap water is a major health hazard in all the big cities, especially densely populated capitals, despite the rigorous standards imposed by some countries and directives issued by the World Health Organization that. This </w:t>
      </w:r>
      <w:proofErr w:type="gramStart"/>
      <w:r w:rsidRPr="00C85B6E">
        <w:rPr>
          <w:rFonts w:asciiTheme="majorBidi" w:hAnsiTheme="majorBidi" w:cstheme="majorBidi"/>
          <w:sz w:val="36"/>
          <w:szCs w:val="36"/>
        </w:rPr>
        <w:t>is not confined</w:t>
      </w:r>
      <w:proofErr w:type="gramEnd"/>
      <w:r w:rsidRPr="00C85B6E">
        <w:rPr>
          <w:rFonts w:asciiTheme="majorBidi" w:hAnsiTheme="majorBidi" w:cstheme="majorBidi"/>
          <w:sz w:val="36"/>
          <w:szCs w:val="36"/>
        </w:rPr>
        <w:t xml:space="preserve"> to the inside of the national limited countries. The water tap in Paris, London, New York and Rome is </w:t>
      </w:r>
      <w:proofErr w:type="gramStart"/>
      <w:r w:rsidRPr="00C85B6E">
        <w:rPr>
          <w:rFonts w:asciiTheme="majorBidi" w:hAnsiTheme="majorBidi" w:cstheme="majorBidi"/>
          <w:sz w:val="36"/>
          <w:szCs w:val="36"/>
        </w:rPr>
        <w:t>not only undrinkable</w:t>
      </w:r>
      <w:proofErr w:type="gramEnd"/>
      <w:r w:rsidRPr="00C85B6E">
        <w:rPr>
          <w:rFonts w:asciiTheme="majorBidi" w:hAnsiTheme="majorBidi" w:cstheme="majorBidi"/>
          <w:sz w:val="36"/>
          <w:szCs w:val="36"/>
        </w:rPr>
        <w:t xml:space="preserve"> but cause illness may end illnesses undesirable consequences such as </w:t>
      </w:r>
      <w:proofErr w:type="spellStart"/>
      <w:r w:rsidRPr="00C85B6E">
        <w:rPr>
          <w:rFonts w:asciiTheme="majorBidi" w:hAnsiTheme="majorBidi" w:cstheme="majorBidi"/>
          <w:sz w:val="36"/>
          <w:szCs w:val="36"/>
        </w:rPr>
        <w:t>Aldsntara</w:t>
      </w:r>
      <w:proofErr w:type="spellEnd"/>
      <w:r w:rsidRPr="00C85B6E">
        <w:rPr>
          <w:rFonts w:asciiTheme="majorBidi" w:hAnsiTheme="majorBidi" w:cstheme="majorBidi"/>
          <w:sz w:val="36"/>
          <w:szCs w:val="36"/>
        </w:rPr>
        <w:t xml:space="preserve">. </w:t>
      </w:r>
      <w:proofErr w:type="gramStart"/>
      <w:r w:rsidRPr="00C85B6E">
        <w:rPr>
          <w:rFonts w:asciiTheme="majorBidi" w:hAnsiTheme="majorBidi" w:cstheme="majorBidi"/>
          <w:sz w:val="36"/>
          <w:szCs w:val="36"/>
        </w:rPr>
        <w:t>And</w:t>
      </w:r>
      <w:proofErr w:type="gramEnd"/>
      <w:r w:rsidRPr="00C85B6E">
        <w:rPr>
          <w:rFonts w:asciiTheme="majorBidi" w:hAnsiTheme="majorBidi" w:cstheme="majorBidi"/>
          <w:sz w:val="36"/>
          <w:szCs w:val="36"/>
        </w:rPr>
        <w:t xml:space="preserve"> less of those health diseases damage is diarrhea, which can lead to dehydration in the digestive tract of the species of flora or amoeba that causes severe inflammation of the large intestine. However, the people of the city usually gain immunity over time is not affected even if outwardly healthy diseases of that affect arrivals from the city, or a dose of water to drink bacteria will live in their bodies</w:t>
      </w:r>
      <w:r w:rsidRPr="00C85B6E">
        <w:rPr>
          <w:rFonts w:asciiTheme="majorBidi" w:hAnsiTheme="majorBidi" w:cstheme="majorBidi"/>
          <w:sz w:val="36"/>
          <w:szCs w:val="36"/>
          <w:rtl/>
        </w:rPr>
        <w:t>.</w:t>
      </w:r>
    </w:p>
    <w:p w:rsidR="00C85B6E" w:rsidRPr="00C85B6E" w:rsidRDefault="00C85B6E" w:rsidP="00C85B6E">
      <w:pPr>
        <w:bidi w:val="0"/>
        <w:spacing w:after="0"/>
        <w:jc w:val="lowKashida"/>
        <w:rPr>
          <w:rFonts w:asciiTheme="majorBidi" w:hAnsiTheme="majorBidi" w:cstheme="majorBidi"/>
          <w:sz w:val="36"/>
          <w:szCs w:val="36"/>
        </w:rPr>
      </w:pPr>
      <w:r w:rsidRPr="00C85B6E">
        <w:rPr>
          <w:rFonts w:asciiTheme="majorBidi" w:hAnsiTheme="majorBidi" w:cstheme="majorBidi"/>
          <w:sz w:val="36"/>
          <w:szCs w:val="36"/>
        </w:rPr>
        <w:t xml:space="preserve">For these reasons, it created a health drinking bottled water companies, which </w:t>
      </w:r>
      <w:proofErr w:type="gramStart"/>
      <w:r w:rsidRPr="00C85B6E">
        <w:rPr>
          <w:rFonts w:asciiTheme="majorBidi" w:hAnsiTheme="majorBidi" w:cstheme="majorBidi"/>
          <w:sz w:val="36"/>
          <w:szCs w:val="36"/>
        </w:rPr>
        <w:t>are based</w:t>
      </w:r>
      <w:proofErr w:type="gramEnd"/>
      <w:r w:rsidRPr="00C85B6E">
        <w:rPr>
          <w:rFonts w:asciiTheme="majorBidi" w:hAnsiTheme="majorBidi" w:cstheme="majorBidi"/>
          <w:sz w:val="36"/>
          <w:szCs w:val="36"/>
        </w:rPr>
        <w:t xml:space="preserve"> on desalinated water desalination again, and this way there is a very large water and a large consumption of electricity and the arrival of the product to the consumer consumption at high prices</w:t>
      </w:r>
      <w:r w:rsidRPr="00C85B6E">
        <w:rPr>
          <w:rFonts w:asciiTheme="majorBidi" w:hAnsiTheme="majorBidi" w:cstheme="majorBidi"/>
          <w:sz w:val="36"/>
          <w:szCs w:val="36"/>
          <w:rtl/>
        </w:rPr>
        <w:t>.</w:t>
      </w:r>
    </w:p>
    <w:p w:rsidR="00EE658D" w:rsidRPr="002C532C" w:rsidRDefault="00EE658D" w:rsidP="00EE658D">
      <w:pPr>
        <w:bidi w:val="0"/>
        <w:rPr>
          <w:rFonts w:cs="arabswell_3"/>
          <w:sz w:val="28"/>
          <w:szCs w:val="28"/>
        </w:rPr>
      </w:pPr>
    </w:p>
    <w:p w:rsidR="00353DE6" w:rsidRPr="00353DE6" w:rsidRDefault="00353DE6" w:rsidP="00C85B6E">
      <w:pPr>
        <w:bidi w:val="0"/>
        <w:spacing w:after="0" w:line="0" w:lineRule="atLeast"/>
        <w:rPr>
          <w:rFonts w:ascii="Times New Roman" w:eastAsia="Times New Roman" w:hAnsi="Times New Roman" w:cs="Arial"/>
          <w:b/>
          <w:sz w:val="40"/>
          <w:szCs w:val="36"/>
        </w:rPr>
      </w:pPr>
      <w:r>
        <w:rPr>
          <w:rFonts w:ascii="Times New Roman" w:eastAsia="Times New Roman" w:hAnsi="Times New Roman" w:cs="Arial"/>
          <w:sz w:val="36"/>
          <w:szCs w:val="36"/>
        </w:rPr>
        <w:br w:type="column"/>
      </w:r>
      <w:r w:rsidR="00C85B6E">
        <w:rPr>
          <w:rFonts w:ascii="Times New Roman" w:eastAsia="Times New Roman" w:hAnsi="Times New Roman" w:cs="Arial"/>
          <w:b/>
          <w:sz w:val="40"/>
          <w:szCs w:val="36"/>
        </w:rPr>
        <w:lastRenderedPageBreak/>
        <w:t>3</w:t>
      </w:r>
      <w:r w:rsidRPr="00353DE6">
        <w:rPr>
          <w:rFonts w:ascii="Times New Roman" w:eastAsia="Times New Roman" w:hAnsi="Times New Roman" w:cs="Arial"/>
          <w:b/>
          <w:sz w:val="40"/>
          <w:szCs w:val="36"/>
        </w:rPr>
        <w:t>. Materials and Methods</w:t>
      </w:r>
    </w:p>
    <w:p w:rsidR="00353DE6" w:rsidRPr="00353DE6" w:rsidRDefault="00353DE6" w:rsidP="00353DE6">
      <w:pPr>
        <w:bidi w:val="0"/>
        <w:spacing w:after="0" w:line="279" w:lineRule="exact"/>
        <w:rPr>
          <w:rFonts w:ascii="Times New Roman" w:eastAsia="Times New Roman" w:hAnsi="Times New Roman" w:cs="Arial"/>
          <w:sz w:val="36"/>
          <w:szCs w:val="36"/>
        </w:rPr>
      </w:pPr>
    </w:p>
    <w:p w:rsidR="00353DE6" w:rsidRDefault="00353DE6" w:rsidP="00353DE6">
      <w:pPr>
        <w:bidi w:val="0"/>
        <w:spacing w:after="0" w:line="265" w:lineRule="auto"/>
        <w:ind w:firstLine="397"/>
        <w:jc w:val="both"/>
        <w:rPr>
          <w:rFonts w:ascii="Times New Roman" w:eastAsia="Times New Roman" w:hAnsi="Times New Roman" w:cs="Arial"/>
          <w:sz w:val="36"/>
          <w:szCs w:val="36"/>
        </w:rPr>
      </w:pPr>
      <w:r w:rsidRPr="00353DE6">
        <w:rPr>
          <w:rFonts w:ascii="Times New Roman" w:eastAsia="Times New Roman" w:hAnsi="Times New Roman" w:cs="Arial"/>
          <w:sz w:val="36"/>
          <w:szCs w:val="36"/>
        </w:rPr>
        <w:t xml:space="preserve">This was a laboratory-scale experimental research study. All seven types and all nine percentages of clay-pot water filter were prepared and used for the experiments on the physical and bacteriological quality of treated drinking water. The performance of the clay-pot water filter </w:t>
      </w:r>
      <w:proofErr w:type="gramStart"/>
      <w:r w:rsidRPr="00353DE6">
        <w:rPr>
          <w:rFonts w:ascii="Times New Roman" w:eastAsia="Times New Roman" w:hAnsi="Times New Roman" w:cs="Arial"/>
          <w:sz w:val="36"/>
          <w:szCs w:val="36"/>
        </w:rPr>
        <w:t>was determined</w:t>
      </w:r>
      <w:proofErr w:type="gramEnd"/>
      <w:r w:rsidRPr="00353DE6">
        <w:rPr>
          <w:rFonts w:ascii="Times New Roman" w:eastAsia="Times New Roman" w:hAnsi="Times New Roman" w:cs="Arial"/>
          <w:sz w:val="36"/>
          <w:szCs w:val="36"/>
        </w:rPr>
        <w:t xml:space="preserve"> by physical and bacteriological quality, and filtration rate. The methods used to determine these characteristics followed the standard methods for water and wastewater examination (American Public Health Association, 2005). Differences in turbidity, coliform bacteria, </w:t>
      </w:r>
      <w:r w:rsidRPr="00353DE6">
        <w:rPr>
          <w:rFonts w:ascii="Times New Roman" w:eastAsia="Times New Roman" w:hAnsi="Times New Roman" w:cs="Arial"/>
          <w:i/>
          <w:sz w:val="36"/>
          <w:szCs w:val="36"/>
        </w:rPr>
        <w:t>Escherichia coli,</w:t>
      </w:r>
      <w:r w:rsidRPr="00353DE6">
        <w:rPr>
          <w:rFonts w:ascii="Times New Roman" w:eastAsia="Times New Roman" w:hAnsi="Times New Roman" w:cs="Arial"/>
          <w:sz w:val="36"/>
          <w:szCs w:val="36"/>
        </w:rPr>
        <w:t xml:space="preserve"> and filtration rate, </w:t>
      </w:r>
      <w:proofErr w:type="gramStart"/>
      <w:r w:rsidRPr="00353DE6">
        <w:rPr>
          <w:rFonts w:ascii="Times New Roman" w:eastAsia="Times New Roman" w:hAnsi="Times New Roman" w:cs="Arial"/>
          <w:sz w:val="36"/>
          <w:szCs w:val="36"/>
        </w:rPr>
        <w:t>were analyzed</w:t>
      </w:r>
      <w:proofErr w:type="gramEnd"/>
      <w:r w:rsidRPr="00353DE6">
        <w:rPr>
          <w:rFonts w:ascii="Times New Roman" w:eastAsia="Times New Roman" w:hAnsi="Times New Roman" w:cs="Arial"/>
          <w:sz w:val="36"/>
          <w:szCs w:val="36"/>
        </w:rPr>
        <w:t xml:space="preserve"> by one-way ANOVA. Significance was set at 1%. All the experiments </w:t>
      </w:r>
      <w:proofErr w:type="gramStart"/>
      <w:r w:rsidRPr="00353DE6">
        <w:rPr>
          <w:rFonts w:ascii="Times New Roman" w:eastAsia="Times New Roman" w:hAnsi="Times New Roman" w:cs="Arial"/>
          <w:sz w:val="36"/>
          <w:szCs w:val="36"/>
        </w:rPr>
        <w:t>were carried out</w:t>
      </w:r>
      <w:proofErr w:type="gramEnd"/>
      <w:r w:rsidRPr="00353DE6">
        <w:rPr>
          <w:rFonts w:ascii="Times New Roman" w:eastAsia="Times New Roman" w:hAnsi="Times New Roman" w:cs="Arial"/>
          <w:sz w:val="36"/>
          <w:szCs w:val="36"/>
        </w:rPr>
        <w:t xml:space="preserve"> in quintuplicate.</w:t>
      </w:r>
    </w:p>
    <w:p w:rsidR="001A4988" w:rsidRPr="006E6E6A" w:rsidRDefault="001A4988" w:rsidP="006E6E6A">
      <w:pPr>
        <w:bidi w:val="0"/>
        <w:spacing w:after="0" w:line="0" w:lineRule="atLeast"/>
        <w:jc w:val="center"/>
        <w:rPr>
          <w:rFonts w:ascii="Times New Roman" w:eastAsia="Times New Roman" w:hAnsi="Times New Roman" w:cs="Arial"/>
          <w:b/>
          <w:bCs/>
          <w:sz w:val="36"/>
          <w:szCs w:val="36"/>
        </w:rPr>
      </w:pPr>
      <w:r w:rsidRPr="006E6E6A">
        <w:rPr>
          <w:rFonts w:ascii="Times New Roman" w:eastAsia="Times New Roman" w:hAnsi="Times New Roman" w:cs="Arial"/>
          <w:b/>
          <w:bCs/>
          <w:sz w:val="36"/>
          <w:szCs w:val="36"/>
        </w:rPr>
        <w:t>Table 1. Material mixtures and ratios</w:t>
      </w:r>
    </w:p>
    <w:tbl>
      <w:tblPr>
        <w:tblStyle w:val="-5"/>
        <w:tblW w:w="10349" w:type="dxa"/>
        <w:jc w:val="center"/>
        <w:tblLayout w:type="fixed"/>
        <w:tblLook w:val="0000" w:firstRow="0" w:lastRow="0" w:firstColumn="0" w:lastColumn="0" w:noHBand="0" w:noVBand="0"/>
      </w:tblPr>
      <w:tblGrid>
        <w:gridCol w:w="1098"/>
        <w:gridCol w:w="3297"/>
        <w:gridCol w:w="1560"/>
        <w:gridCol w:w="1275"/>
        <w:gridCol w:w="1843"/>
        <w:gridCol w:w="1276"/>
      </w:tblGrid>
      <w:tr w:rsidR="001A4988" w:rsidRPr="00EE658D" w:rsidTr="001A4988">
        <w:trPr>
          <w:cnfStyle w:val="000000100000" w:firstRow="0" w:lastRow="0" w:firstColumn="0" w:lastColumn="0" w:oddVBand="0" w:evenVBand="0" w:oddHBand="1" w:evenHBand="0" w:firstRowFirstColumn="0" w:firstRowLastColumn="0" w:lastRowFirstColumn="0" w:lastRowLastColumn="0"/>
          <w:trHeight w:val="261"/>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7"/>
                <w:sz w:val="32"/>
                <w:szCs w:val="32"/>
              </w:rPr>
            </w:pPr>
            <w:r w:rsidRPr="00EE658D">
              <w:rPr>
                <w:rFonts w:ascii="Times New Roman" w:eastAsia="Times New Roman" w:hAnsi="Times New Roman" w:cs="Arial"/>
                <w:w w:val="97"/>
                <w:sz w:val="32"/>
                <w:szCs w:val="32"/>
              </w:rPr>
              <w:t>Type</w:t>
            </w:r>
          </w:p>
        </w:tc>
        <w:tc>
          <w:tcPr>
            <w:tcW w:w="3297" w:type="dxa"/>
          </w:tcPr>
          <w:p w:rsidR="001A4988" w:rsidRPr="00EE658D" w:rsidRDefault="001A4988" w:rsidP="001A4988">
            <w:pPr>
              <w:bidi w:val="0"/>
              <w:spacing w:line="0" w:lineRule="atLeast"/>
              <w:ind w:left="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Materials</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1275" w:type="dxa"/>
          </w:tcPr>
          <w:p w:rsidR="001A4988" w:rsidRPr="00EE658D" w:rsidRDefault="001A4988" w:rsidP="001A4988">
            <w:pPr>
              <w:bidi w:val="0"/>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rPr>
                <w:rFonts w:ascii="Times New Roman" w:eastAsia="Times New Roman" w:hAnsi="Times New Roman" w:cs="Arial"/>
                <w:sz w:val="32"/>
                <w:szCs w:val="32"/>
              </w:rPr>
            </w:pPr>
            <w:r w:rsidRPr="00EE658D">
              <w:rPr>
                <w:rFonts w:ascii="Times New Roman" w:eastAsia="Times New Roman" w:hAnsi="Times New Roman" w:cs="Arial"/>
                <w:sz w:val="32"/>
                <w:szCs w:val="32"/>
              </w:rPr>
              <w:t>Percentage</w:t>
            </w:r>
          </w:p>
        </w:tc>
        <w:tc>
          <w:tcPr>
            <w:tcW w:w="1276" w:type="dxa"/>
          </w:tcPr>
          <w:p w:rsidR="001A4988" w:rsidRPr="00EE658D" w:rsidRDefault="001A4988" w:rsidP="001A4988">
            <w:pPr>
              <w:bidi w:val="0"/>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p>
        </w:tc>
      </w:tr>
      <w:tr w:rsidR="001A4988" w:rsidRPr="00EE658D" w:rsidTr="001A4988">
        <w:trPr>
          <w:trHeight w:val="313"/>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3297" w:type="dxa"/>
          </w:tcPr>
          <w:p w:rsidR="001A4988" w:rsidRPr="00EE658D" w:rsidRDefault="001A4988" w:rsidP="001A4988">
            <w:pPr>
              <w:bidi w:val="0"/>
              <w:spacing w:line="0" w:lineRule="atLeast"/>
              <w:ind w:left="1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Two materials</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1275" w:type="dxa"/>
          </w:tcPr>
          <w:p w:rsidR="001A4988" w:rsidRPr="00EE658D" w:rsidRDefault="001A4988" w:rsidP="001A4988">
            <w:pPr>
              <w:bidi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1276" w:type="dxa"/>
          </w:tcPr>
          <w:p w:rsidR="001A4988" w:rsidRPr="00EE658D" w:rsidRDefault="001A4988" w:rsidP="001A4988">
            <w:pPr>
              <w:bidi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p>
        </w:tc>
      </w:tr>
      <w:tr w:rsidR="001A4988" w:rsidRPr="00EE658D" w:rsidTr="001A4988">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9"/>
                <w:sz w:val="32"/>
                <w:szCs w:val="32"/>
              </w:rPr>
            </w:pPr>
            <w:r w:rsidRPr="00EE658D">
              <w:rPr>
                <w:rFonts w:ascii="Times New Roman" w:eastAsia="Times New Roman" w:hAnsi="Times New Roman" w:cs="Arial"/>
                <w:w w:val="99"/>
                <w:sz w:val="32"/>
                <w:szCs w:val="32"/>
              </w:rPr>
              <w:t>1</w:t>
            </w:r>
          </w:p>
        </w:tc>
        <w:tc>
          <w:tcPr>
            <w:tcW w:w="3297" w:type="dxa"/>
          </w:tcPr>
          <w:p w:rsidR="001A4988" w:rsidRPr="00EE658D" w:rsidRDefault="001A4988" w:rsidP="001A4988">
            <w:pPr>
              <w:bidi w:val="0"/>
              <w:spacing w:line="0" w:lineRule="atLeast"/>
              <w:ind w:left="1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Clay: Sand</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ind w:left="180"/>
              <w:rPr>
                <w:rFonts w:ascii="Times New Roman" w:eastAsia="Times New Roman" w:hAnsi="Times New Roman" w:cs="Arial"/>
                <w:sz w:val="32"/>
                <w:szCs w:val="32"/>
              </w:rPr>
            </w:pPr>
            <w:r w:rsidRPr="00EE658D">
              <w:rPr>
                <w:rFonts w:ascii="Times New Roman" w:eastAsia="Times New Roman" w:hAnsi="Times New Roman" w:cs="Arial"/>
                <w:sz w:val="32"/>
                <w:szCs w:val="32"/>
              </w:rPr>
              <w:t>60: 40</w:t>
            </w:r>
          </w:p>
        </w:tc>
        <w:tc>
          <w:tcPr>
            <w:tcW w:w="1275" w:type="dxa"/>
          </w:tcPr>
          <w:p w:rsidR="001A4988" w:rsidRPr="00EE658D" w:rsidRDefault="001A4988" w:rsidP="001A4988">
            <w:pPr>
              <w:bidi w:val="0"/>
              <w:spacing w:line="0" w:lineRule="atLeast"/>
              <w:ind w:left="1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70:30</w:t>
            </w: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ind w:left="420"/>
              <w:rPr>
                <w:rFonts w:ascii="Times New Roman" w:eastAsia="Times New Roman" w:hAnsi="Times New Roman" w:cs="Arial"/>
                <w:sz w:val="32"/>
                <w:szCs w:val="32"/>
              </w:rPr>
            </w:pPr>
            <w:r w:rsidRPr="00EE658D">
              <w:rPr>
                <w:rFonts w:ascii="Times New Roman" w:eastAsia="Times New Roman" w:hAnsi="Times New Roman" w:cs="Arial"/>
                <w:sz w:val="32"/>
                <w:szCs w:val="32"/>
              </w:rPr>
              <w:t>80:20</w:t>
            </w:r>
          </w:p>
        </w:tc>
        <w:tc>
          <w:tcPr>
            <w:tcW w:w="1276" w:type="dxa"/>
          </w:tcPr>
          <w:p w:rsidR="001A4988" w:rsidRPr="00EE658D" w:rsidRDefault="001A4988" w:rsidP="001A4988">
            <w:pPr>
              <w:bidi w:val="0"/>
              <w:spacing w:line="0" w:lineRule="atLeast"/>
              <w:ind w:left="2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90:10</w:t>
            </w:r>
          </w:p>
        </w:tc>
      </w:tr>
      <w:tr w:rsidR="001A4988" w:rsidRPr="00EE658D" w:rsidTr="001A4988">
        <w:trPr>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9"/>
                <w:sz w:val="32"/>
                <w:szCs w:val="32"/>
              </w:rPr>
            </w:pPr>
            <w:r w:rsidRPr="00EE658D">
              <w:rPr>
                <w:rFonts w:ascii="Times New Roman" w:eastAsia="Times New Roman" w:hAnsi="Times New Roman" w:cs="Arial"/>
                <w:w w:val="99"/>
                <w:sz w:val="32"/>
                <w:szCs w:val="32"/>
              </w:rPr>
              <w:t>2</w:t>
            </w:r>
          </w:p>
        </w:tc>
        <w:tc>
          <w:tcPr>
            <w:tcW w:w="3297" w:type="dxa"/>
          </w:tcPr>
          <w:p w:rsidR="001A4988" w:rsidRPr="00EE658D" w:rsidRDefault="001A4988" w:rsidP="001A4988">
            <w:pPr>
              <w:bidi w:val="0"/>
              <w:spacing w:line="0" w:lineRule="atLeast"/>
              <w:ind w:left="1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Clay: Coconut-shell charcoal</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ind w:left="180"/>
              <w:rPr>
                <w:rFonts w:ascii="Times New Roman" w:eastAsia="Times New Roman" w:hAnsi="Times New Roman" w:cs="Arial"/>
                <w:sz w:val="32"/>
                <w:szCs w:val="32"/>
              </w:rPr>
            </w:pPr>
            <w:r w:rsidRPr="00EE658D">
              <w:rPr>
                <w:rFonts w:ascii="Times New Roman" w:eastAsia="Times New Roman" w:hAnsi="Times New Roman" w:cs="Arial"/>
                <w:sz w:val="32"/>
                <w:szCs w:val="32"/>
              </w:rPr>
              <w:t>60: 40</w:t>
            </w:r>
          </w:p>
        </w:tc>
        <w:tc>
          <w:tcPr>
            <w:tcW w:w="1275" w:type="dxa"/>
          </w:tcPr>
          <w:p w:rsidR="001A4988" w:rsidRPr="00EE658D" w:rsidRDefault="001A4988" w:rsidP="001A4988">
            <w:pPr>
              <w:bidi w:val="0"/>
              <w:spacing w:line="0" w:lineRule="atLeast"/>
              <w:ind w:left="1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70:30</w:t>
            </w: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ind w:left="420"/>
              <w:rPr>
                <w:rFonts w:ascii="Times New Roman" w:eastAsia="Times New Roman" w:hAnsi="Times New Roman" w:cs="Arial"/>
                <w:sz w:val="32"/>
                <w:szCs w:val="32"/>
              </w:rPr>
            </w:pPr>
            <w:r w:rsidRPr="00EE658D">
              <w:rPr>
                <w:rFonts w:ascii="Times New Roman" w:eastAsia="Times New Roman" w:hAnsi="Times New Roman" w:cs="Arial"/>
                <w:sz w:val="32"/>
                <w:szCs w:val="32"/>
              </w:rPr>
              <w:t>80:20</w:t>
            </w:r>
          </w:p>
        </w:tc>
        <w:tc>
          <w:tcPr>
            <w:tcW w:w="1276" w:type="dxa"/>
          </w:tcPr>
          <w:p w:rsidR="001A4988" w:rsidRPr="00EE658D" w:rsidRDefault="001A4988" w:rsidP="001A4988">
            <w:pPr>
              <w:bidi w:val="0"/>
              <w:spacing w:line="0" w:lineRule="atLeast"/>
              <w:ind w:left="2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90:10</w:t>
            </w:r>
          </w:p>
        </w:tc>
      </w:tr>
      <w:tr w:rsidR="001A4988" w:rsidRPr="00EE658D" w:rsidTr="001A4988">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9"/>
                <w:sz w:val="32"/>
                <w:szCs w:val="32"/>
              </w:rPr>
            </w:pPr>
            <w:r w:rsidRPr="00EE658D">
              <w:rPr>
                <w:rFonts w:ascii="Times New Roman" w:eastAsia="Times New Roman" w:hAnsi="Times New Roman" w:cs="Arial"/>
                <w:w w:val="99"/>
                <w:sz w:val="32"/>
                <w:szCs w:val="32"/>
              </w:rPr>
              <w:t>3</w:t>
            </w:r>
          </w:p>
        </w:tc>
        <w:tc>
          <w:tcPr>
            <w:tcW w:w="3297" w:type="dxa"/>
          </w:tcPr>
          <w:p w:rsidR="001A4988" w:rsidRPr="00EE658D" w:rsidRDefault="001A4988" w:rsidP="001A4988">
            <w:pPr>
              <w:bidi w:val="0"/>
              <w:spacing w:line="0" w:lineRule="atLeast"/>
              <w:ind w:left="1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Clay: Rice-husk charcoal</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ind w:left="180"/>
              <w:rPr>
                <w:rFonts w:ascii="Times New Roman" w:eastAsia="Times New Roman" w:hAnsi="Times New Roman" w:cs="Arial"/>
                <w:sz w:val="32"/>
                <w:szCs w:val="32"/>
              </w:rPr>
            </w:pPr>
            <w:r w:rsidRPr="00EE658D">
              <w:rPr>
                <w:rFonts w:ascii="Times New Roman" w:eastAsia="Times New Roman" w:hAnsi="Times New Roman" w:cs="Arial"/>
                <w:sz w:val="32"/>
                <w:szCs w:val="32"/>
              </w:rPr>
              <w:t>60: 40</w:t>
            </w:r>
          </w:p>
        </w:tc>
        <w:tc>
          <w:tcPr>
            <w:tcW w:w="1275" w:type="dxa"/>
          </w:tcPr>
          <w:p w:rsidR="001A4988" w:rsidRPr="00EE658D" w:rsidRDefault="001A4988" w:rsidP="001A4988">
            <w:pPr>
              <w:bidi w:val="0"/>
              <w:spacing w:line="0" w:lineRule="atLeast"/>
              <w:ind w:left="1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70:30</w:t>
            </w: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ind w:left="420"/>
              <w:rPr>
                <w:rFonts w:ascii="Times New Roman" w:eastAsia="Times New Roman" w:hAnsi="Times New Roman" w:cs="Arial"/>
                <w:sz w:val="32"/>
                <w:szCs w:val="32"/>
              </w:rPr>
            </w:pPr>
            <w:r w:rsidRPr="00EE658D">
              <w:rPr>
                <w:rFonts w:ascii="Times New Roman" w:eastAsia="Times New Roman" w:hAnsi="Times New Roman" w:cs="Arial"/>
                <w:sz w:val="32"/>
                <w:szCs w:val="32"/>
              </w:rPr>
              <w:t>80:20</w:t>
            </w:r>
          </w:p>
        </w:tc>
        <w:tc>
          <w:tcPr>
            <w:tcW w:w="1276" w:type="dxa"/>
          </w:tcPr>
          <w:p w:rsidR="001A4988" w:rsidRPr="00EE658D" w:rsidRDefault="001A4988" w:rsidP="001A4988">
            <w:pPr>
              <w:bidi w:val="0"/>
              <w:spacing w:line="0" w:lineRule="atLeast"/>
              <w:ind w:left="2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90:10</w:t>
            </w:r>
          </w:p>
        </w:tc>
      </w:tr>
      <w:tr w:rsidR="001A4988" w:rsidRPr="00EE658D" w:rsidTr="001A4988">
        <w:trPr>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3297" w:type="dxa"/>
          </w:tcPr>
          <w:p w:rsidR="001A4988" w:rsidRPr="00EE658D" w:rsidRDefault="001A4988" w:rsidP="001A4988">
            <w:pPr>
              <w:bidi w:val="0"/>
              <w:spacing w:line="0" w:lineRule="atLeast"/>
              <w:ind w:left="1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Three materials</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1275" w:type="dxa"/>
          </w:tcPr>
          <w:p w:rsidR="001A4988" w:rsidRPr="00EE658D" w:rsidRDefault="001A4988" w:rsidP="001A4988">
            <w:pPr>
              <w:bidi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1276" w:type="dxa"/>
          </w:tcPr>
          <w:p w:rsidR="001A4988" w:rsidRPr="00EE658D" w:rsidRDefault="001A4988" w:rsidP="001A4988">
            <w:pPr>
              <w:bidi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p>
        </w:tc>
      </w:tr>
      <w:tr w:rsidR="001A4988" w:rsidRPr="00EE658D" w:rsidTr="001A4988">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9"/>
                <w:sz w:val="32"/>
                <w:szCs w:val="32"/>
              </w:rPr>
            </w:pPr>
            <w:r w:rsidRPr="00EE658D">
              <w:rPr>
                <w:rFonts w:ascii="Times New Roman" w:eastAsia="Times New Roman" w:hAnsi="Times New Roman" w:cs="Arial"/>
                <w:w w:val="99"/>
                <w:sz w:val="32"/>
                <w:szCs w:val="32"/>
              </w:rPr>
              <w:t>4</w:t>
            </w:r>
          </w:p>
        </w:tc>
        <w:tc>
          <w:tcPr>
            <w:tcW w:w="3297" w:type="dxa"/>
          </w:tcPr>
          <w:p w:rsidR="001A4988" w:rsidRPr="00EE658D" w:rsidRDefault="001A4988" w:rsidP="001A4988">
            <w:pPr>
              <w:bidi w:val="0"/>
              <w:spacing w:line="0" w:lineRule="atLeast"/>
              <w:ind w:left="1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Clay: Sand: Coconut shell: charcoal</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ind w:left="180"/>
              <w:rPr>
                <w:rFonts w:ascii="Times New Roman" w:eastAsia="Times New Roman" w:hAnsi="Times New Roman" w:cs="Arial"/>
                <w:sz w:val="32"/>
                <w:szCs w:val="32"/>
              </w:rPr>
            </w:pPr>
            <w:r w:rsidRPr="00EE658D">
              <w:rPr>
                <w:rFonts w:ascii="Times New Roman" w:eastAsia="Times New Roman" w:hAnsi="Times New Roman" w:cs="Arial"/>
                <w:sz w:val="32"/>
                <w:szCs w:val="32"/>
              </w:rPr>
              <w:t>60: 20: 20</w:t>
            </w:r>
          </w:p>
        </w:tc>
        <w:tc>
          <w:tcPr>
            <w:tcW w:w="1275" w:type="dxa"/>
          </w:tcPr>
          <w:p w:rsidR="001A4988" w:rsidRPr="00EE658D" w:rsidRDefault="001A4988" w:rsidP="001A4988">
            <w:pPr>
              <w:bidi w:val="0"/>
              <w:spacing w:line="0" w:lineRule="atLeast"/>
              <w:ind w:left="1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w w:val="98"/>
                <w:sz w:val="32"/>
                <w:szCs w:val="32"/>
              </w:rPr>
            </w:pPr>
            <w:r w:rsidRPr="00EE658D">
              <w:rPr>
                <w:rFonts w:ascii="Times New Roman" w:eastAsia="Times New Roman" w:hAnsi="Times New Roman" w:cs="Arial"/>
                <w:w w:val="98"/>
                <w:sz w:val="32"/>
                <w:szCs w:val="32"/>
              </w:rPr>
              <w:t>70:15:15</w:t>
            </w: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ind w:left="420"/>
              <w:rPr>
                <w:rFonts w:ascii="Times New Roman" w:eastAsia="Times New Roman" w:hAnsi="Times New Roman" w:cs="Arial"/>
                <w:sz w:val="32"/>
                <w:szCs w:val="32"/>
              </w:rPr>
            </w:pPr>
            <w:r w:rsidRPr="00EE658D">
              <w:rPr>
                <w:rFonts w:ascii="Times New Roman" w:eastAsia="Times New Roman" w:hAnsi="Times New Roman" w:cs="Arial"/>
                <w:sz w:val="32"/>
                <w:szCs w:val="32"/>
              </w:rPr>
              <w:t>80:10:10</w:t>
            </w:r>
          </w:p>
        </w:tc>
        <w:tc>
          <w:tcPr>
            <w:tcW w:w="1276" w:type="dxa"/>
          </w:tcPr>
          <w:p w:rsidR="001A4988" w:rsidRPr="00EE658D" w:rsidRDefault="001A4988" w:rsidP="001A4988">
            <w:pPr>
              <w:bidi w:val="0"/>
              <w:spacing w:line="0" w:lineRule="atLeast"/>
              <w:ind w:left="2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90:5:5</w:t>
            </w:r>
          </w:p>
        </w:tc>
      </w:tr>
      <w:tr w:rsidR="001A4988" w:rsidRPr="00EE658D" w:rsidTr="001A4988">
        <w:trPr>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9"/>
                <w:sz w:val="32"/>
                <w:szCs w:val="32"/>
              </w:rPr>
            </w:pPr>
            <w:r w:rsidRPr="00EE658D">
              <w:rPr>
                <w:rFonts w:ascii="Times New Roman" w:eastAsia="Times New Roman" w:hAnsi="Times New Roman" w:cs="Arial"/>
                <w:w w:val="99"/>
                <w:sz w:val="32"/>
                <w:szCs w:val="32"/>
              </w:rPr>
              <w:t>5</w:t>
            </w:r>
          </w:p>
        </w:tc>
        <w:tc>
          <w:tcPr>
            <w:tcW w:w="3297" w:type="dxa"/>
          </w:tcPr>
          <w:p w:rsidR="001A4988" w:rsidRPr="00EE658D" w:rsidRDefault="001A4988" w:rsidP="001A4988">
            <w:pPr>
              <w:bidi w:val="0"/>
              <w:spacing w:line="0" w:lineRule="atLeast"/>
              <w:ind w:left="1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Clay: Sand: Rice-husk charcoal</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ind w:left="180"/>
              <w:rPr>
                <w:rFonts w:ascii="Times New Roman" w:eastAsia="Times New Roman" w:hAnsi="Times New Roman" w:cs="Arial"/>
                <w:sz w:val="32"/>
                <w:szCs w:val="32"/>
              </w:rPr>
            </w:pPr>
            <w:r w:rsidRPr="00EE658D">
              <w:rPr>
                <w:rFonts w:ascii="Times New Roman" w:eastAsia="Times New Roman" w:hAnsi="Times New Roman" w:cs="Arial"/>
                <w:sz w:val="32"/>
                <w:szCs w:val="32"/>
              </w:rPr>
              <w:t>60: 20: 20</w:t>
            </w:r>
          </w:p>
        </w:tc>
        <w:tc>
          <w:tcPr>
            <w:tcW w:w="1275" w:type="dxa"/>
          </w:tcPr>
          <w:p w:rsidR="001A4988" w:rsidRPr="00EE658D" w:rsidRDefault="001A4988" w:rsidP="001A4988">
            <w:pPr>
              <w:bidi w:val="0"/>
              <w:spacing w:line="0" w:lineRule="atLeast"/>
              <w:ind w:left="1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w w:val="98"/>
                <w:sz w:val="32"/>
                <w:szCs w:val="32"/>
              </w:rPr>
            </w:pPr>
            <w:r w:rsidRPr="00EE658D">
              <w:rPr>
                <w:rFonts w:ascii="Times New Roman" w:eastAsia="Times New Roman" w:hAnsi="Times New Roman" w:cs="Arial"/>
                <w:w w:val="98"/>
                <w:sz w:val="32"/>
                <w:szCs w:val="32"/>
              </w:rPr>
              <w:t>70:15:15</w:t>
            </w: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ind w:left="420"/>
              <w:rPr>
                <w:rFonts w:ascii="Times New Roman" w:eastAsia="Times New Roman" w:hAnsi="Times New Roman" w:cs="Arial"/>
                <w:sz w:val="32"/>
                <w:szCs w:val="32"/>
              </w:rPr>
            </w:pPr>
            <w:r w:rsidRPr="00EE658D">
              <w:rPr>
                <w:rFonts w:ascii="Times New Roman" w:eastAsia="Times New Roman" w:hAnsi="Times New Roman" w:cs="Arial"/>
                <w:sz w:val="32"/>
                <w:szCs w:val="32"/>
              </w:rPr>
              <w:t>80:10:10</w:t>
            </w:r>
          </w:p>
        </w:tc>
        <w:tc>
          <w:tcPr>
            <w:tcW w:w="1276" w:type="dxa"/>
          </w:tcPr>
          <w:p w:rsidR="001A4988" w:rsidRPr="00EE658D" w:rsidRDefault="001A4988" w:rsidP="001A4988">
            <w:pPr>
              <w:bidi w:val="0"/>
              <w:spacing w:line="0" w:lineRule="atLeast"/>
              <w:ind w:left="2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90:5:5</w:t>
            </w:r>
          </w:p>
        </w:tc>
      </w:tr>
      <w:tr w:rsidR="001A4988" w:rsidRPr="00EE658D" w:rsidTr="001A4988">
        <w:trPr>
          <w:cnfStyle w:val="000000100000" w:firstRow="0" w:lastRow="0" w:firstColumn="0" w:lastColumn="0" w:oddVBand="0" w:evenVBand="0" w:oddHBand="1" w:evenHBand="0" w:firstRowFirstColumn="0" w:firstRowLastColumn="0" w:lastRowFirstColumn="0" w:lastRowLastColumn="0"/>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9"/>
                <w:sz w:val="32"/>
                <w:szCs w:val="32"/>
              </w:rPr>
            </w:pPr>
            <w:r w:rsidRPr="00EE658D">
              <w:rPr>
                <w:rFonts w:ascii="Times New Roman" w:eastAsia="Times New Roman" w:hAnsi="Times New Roman" w:cs="Arial"/>
                <w:w w:val="99"/>
                <w:sz w:val="32"/>
                <w:szCs w:val="32"/>
              </w:rPr>
              <w:t>6</w:t>
            </w:r>
          </w:p>
        </w:tc>
        <w:tc>
          <w:tcPr>
            <w:tcW w:w="3297" w:type="dxa"/>
          </w:tcPr>
          <w:p w:rsidR="001A4988" w:rsidRPr="00EE658D" w:rsidRDefault="001A4988" w:rsidP="001A4988">
            <w:pPr>
              <w:bidi w:val="0"/>
              <w:spacing w:line="0" w:lineRule="atLeast"/>
              <w:ind w:left="14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Clay: Coconut-shell charcoal: Rice-husk charcoal</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ind w:left="180"/>
              <w:rPr>
                <w:rFonts w:ascii="Times New Roman" w:eastAsia="Times New Roman" w:hAnsi="Times New Roman" w:cs="Arial"/>
                <w:sz w:val="32"/>
                <w:szCs w:val="32"/>
              </w:rPr>
            </w:pPr>
            <w:r w:rsidRPr="00EE658D">
              <w:rPr>
                <w:rFonts w:ascii="Times New Roman" w:eastAsia="Times New Roman" w:hAnsi="Times New Roman" w:cs="Arial"/>
                <w:sz w:val="32"/>
                <w:szCs w:val="32"/>
              </w:rPr>
              <w:t>60: 20: 20</w:t>
            </w:r>
          </w:p>
        </w:tc>
        <w:tc>
          <w:tcPr>
            <w:tcW w:w="1275" w:type="dxa"/>
          </w:tcPr>
          <w:p w:rsidR="001A4988" w:rsidRPr="00EE658D" w:rsidRDefault="001A4988" w:rsidP="001A4988">
            <w:pPr>
              <w:bidi w:val="0"/>
              <w:spacing w:line="0" w:lineRule="atLeast"/>
              <w:ind w:left="1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w w:val="98"/>
                <w:sz w:val="32"/>
                <w:szCs w:val="32"/>
              </w:rPr>
            </w:pPr>
            <w:r w:rsidRPr="00EE658D">
              <w:rPr>
                <w:rFonts w:ascii="Times New Roman" w:eastAsia="Times New Roman" w:hAnsi="Times New Roman" w:cs="Arial"/>
                <w:w w:val="98"/>
                <w:sz w:val="32"/>
                <w:szCs w:val="32"/>
              </w:rPr>
              <w:t>70:15:15</w:t>
            </w: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ind w:left="420"/>
              <w:rPr>
                <w:rFonts w:ascii="Times New Roman" w:eastAsia="Times New Roman" w:hAnsi="Times New Roman" w:cs="Arial"/>
                <w:sz w:val="32"/>
                <w:szCs w:val="32"/>
              </w:rPr>
            </w:pPr>
            <w:r w:rsidRPr="00EE658D">
              <w:rPr>
                <w:rFonts w:ascii="Times New Roman" w:eastAsia="Times New Roman" w:hAnsi="Times New Roman" w:cs="Arial"/>
                <w:sz w:val="32"/>
                <w:szCs w:val="32"/>
              </w:rPr>
              <w:t>80:10:10</w:t>
            </w:r>
          </w:p>
        </w:tc>
        <w:tc>
          <w:tcPr>
            <w:tcW w:w="1276" w:type="dxa"/>
          </w:tcPr>
          <w:p w:rsidR="001A4988" w:rsidRPr="00EE658D" w:rsidRDefault="001A4988" w:rsidP="001A4988">
            <w:pPr>
              <w:bidi w:val="0"/>
              <w:spacing w:line="0" w:lineRule="atLeast"/>
              <w:ind w:left="2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90:5:5</w:t>
            </w:r>
          </w:p>
        </w:tc>
      </w:tr>
      <w:tr w:rsidR="001A4988" w:rsidRPr="00EE658D" w:rsidTr="001A4988">
        <w:trPr>
          <w:trHeight w:val="397"/>
          <w:jc w:val="center"/>
        </w:trPr>
        <w:tc>
          <w:tcPr>
            <w:cnfStyle w:val="000010000000" w:firstRow="0" w:lastRow="0" w:firstColumn="0" w:lastColumn="0" w:oddVBand="1" w:evenVBand="0" w:oddHBand="0" w:evenHBand="0" w:firstRowFirstColumn="0" w:firstRowLastColumn="0" w:lastRowFirstColumn="0" w:lastRowLastColumn="0"/>
            <w:tcW w:w="1098" w:type="dxa"/>
          </w:tcPr>
          <w:p w:rsidR="001A4988" w:rsidRPr="00EE658D" w:rsidRDefault="001A4988" w:rsidP="001A4988">
            <w:pPr>
              <w:bidi w:val="0"/>
              <w:spacing w:line="0" w:lineRule="atLeast"/>
              <w:jc w:val="center"/>
              <w:rPr>
                <w:rFonts w:ascii="Times New Roman" w:eastAsia="Times New Roman" w:hAnsi="Times New Roman" w:cs="Arial"/>
                <w:w w:val="99"/>
                <w:sz w:val="32"/>
                <w:szCs w:val="32"/>
              </w:rPr>
            </w:pPr>
            <w:r w:rsidRPr="00EE658D">
              <w:rPr>
                <w:rFonts w:ascii="Times New Roman" w:eastAsia="Times New Roman" w:hAnsi="Times New Roman" w:cs="Arial"/>
                <w:w w:val="99"/>
                <w:sz w:val="32"/>
                <w:szCs w:val="32"/>
              </w:rPr>
              <w:t>7</w:t>
            </w:r>
          </w:p>
        </w:tc>
        <w:tc>
          <w:tcPr>
            <w:tcW w:w="3297" w:type="dxa"/>
          </w:tcPr>
          <w:p w:rsidR="001A4988" w:rsidRPr="00EE658D" w:rsidRDefault="001A4988" w:rsidP="001A4988">
            <w:pPr>
              <w:bidi w:val="0"/>
              <w:spacing w:line="0" w:lineRule="atLeast"/>
              <w:ind w:left="1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r w:rsidRPr="00EE658D">
              <w:rPr>
                <w:rFonts w:ascii="Times New Roman" w:eastAsia="Times New Roman" w:hAnsi="Times New Roman" w:cs="Arial"/>
                <w:sz w:val="32"/>
                <w:szCs w:val="32"/>
              </w:rPr>
              <w:t>Clay</w:t>
            </w:r>
          </w:p>
        </w:tc>
        <w:tc>
          <w:tcPr>
            <w:cnfStyle w:val="000010000000" w:firstRow="0" w:lastRow="0" w:firstColumn="0" w:lastColumn="0" w:oddVBand="1" w:evenVBand="0" w:oddHBand="0" w:evenHBand="0" w:firstRowFirstColumn="0" w:firstRowLastColumn="0" w:lastRowFirstColumn="0" w:lastRowLastColumn="0"/>
            <w:tcW w:w="1560" w:type="dxa"/>
          </w:tcPr>
          <w:p w:rsidR="001A4988" w:rsidRPr="00EE658D" w:rsidRDefault="001A4988" w:rsidP="001A4988">
            <w:pPr>
              <w:bidi w:val="0"/>
              <w:spacing w:line="0" w:lineRule="atLeast"/>
              <w:ind w:left="180"/>
              <w:rPr>
                <w:rFonts w:ascii="Times New Roman" w:eastAsia="Times New Roman" w:hAnsi="Times New Roman" w:cs="Arial"/>
                <w:sz w:val="32"/>
                <w:szCs w:val="32"/>
              </w:rPr>
            </w:pPr>
            <w:r w:rsidRPr="00EE658D">
              <w:rPr>
                <w:rFonts w:ascii="Times New Roman" w:eastAsia="Times New Roman" w:hAnsi="Times New Roman" w:cs="Arial"/>
                <w:sz w:val="32"/>
                <w:szCs w:val="32"/>
              </w:rPr>
              <w:t>100</w:t>
            </w:r>
          </w:p>
        </w:tc>
        <w:tc>
          <w:tcPr>
            <w:tcW w:w="1275" w:type="dxa"/>
          </w:tcPr>
          <w:p w:rsidR="001A4988" w:rsidRPr="00EE658D" w:rsidRDefault="001A4988" w:rsidP="001A4988">
            <w:pPr>
              <w:bidi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p>
        </w:tc>
        <w:tc>
          <w:tcPr>
            <w:cnfStyle w:val="000010000000" w:firstRow="0" w:lastRow="0" w:firstColumn="0" w:lastColumn="0" w:oddVBand="1" w:evenVBand="0" w:oddHBand="0" w:evenHBand="0" w:firstRowFirstColumn="0" w:firstRowLastColumn="0" w:lastRowFirstColumn="0" w:lastRowLastColumn="0"/>
            <w:tcW w:w="1843" w:type="dxa"/>
          </w:tcPr>
          <w:p w:rsidR="001A4988" w:rsidRPr="00EE658D" w:rsidRDefault="001A4988" w:rsidP="001A4988">
            <w:pPr>
              <w:bidi w:val="0"/>
              <w:spacing w:line="0" w:lineRule="atLeast"/>
              <w:rPr>
                <w:rFonts w:ascii="Times New Roman" w:eastAsia="Times New Roman" w:hAnsi="Times New Roman" w:cs="Arial"/>
                <w:sz w:val="32"/>
                <w:szCs w:val="32"/>
              </w:rPr>
            </w:pPr>
          </w:p>
        </w:tc>
        <w:tc>
          <w:tcPr>
            <w:tcW w:w="1276" w:type="dxa"/>
          </w:tcPr>
          <w:p w:rsidR="001A4988" w:rsidRPr="00EE658D" w:rsidRDefault="001A4988" w:rsidP="001A4988">
            <w:pPr>
              <w:bidi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Arial"/>
                <w:sz w:val="32"/>
                <w:szCs w:val="32"/>
              </w:rPr>
            </w:pPr>
          </w:p>
        </w:tc>
      </w:tr>
    </w:tbl>
    <w:p w:rsidR="00C85B6E" w:rsidRDefault="00C85B6E" w:rsidP="00353DE6">
      <w:pPr>
        <w:bidi w:val="0"/>
        <w:spacing w:after="0" w:line="0" w:lineRule="atLeast"/>
        <w:rPr>
          <w:rFonts w:ascii="Times New Roman" w:eastAsia="Times New Roman" w:hAnsi="Times New Roman" w:cs="Arial"/>
          <w:i/>
          <w:sz w:val="40"/>
          <w:szCs w:val="36"/>
        </w:rPr>
      </w:pPr>
    </w:p>
    <w:p w:rsidR="00353DE6" w:rsidRPr="00353DE6" w:rsidRDefault="00C85B6E" w:rsidP="00C85B6E">
      <w:pPr>
        <w:bidi w:val="0"/>
        <w:spacing w:after="0" w:line="0" w:lineRule="atLeast"/>
        <w:rPr>
          <w:rFonts w:ascii="Times New Roman" w:eastAsia="Times New Roman" w:hAnsi="Times New Roman" w:cs="Arial"/>
          <w:i/>
          <w:sz w:val="40"/>
          <w:szCs w:val="36"/>
        </w:rPr>
      </w:pPr>
      <w:r>
        <w:rPr>
          <w:rFonts w:ascii="Times New Roman" w:eastAsia="Times New Roman" w:hAnsi="Times New Roman" w:cs="Arial"/>
          <w:i/>
          <w:sz w:val="40"/>
          <w:szCs w:val="36"/>
        </w:rPr>
        <w:lastRenderedPageBreak/>
        <w:t>3</w:t>
      </w:r>
      <w:r w:rsidR="00353DE6" w:rsidRPr="00353DE6">
        <w:rPr>
          <w:rFonts w:ascii="Times New Roman" w:eastAsia="Times New Roman" w:hAnsi="Times New Roman" w:cs="Arial"/>
          <w:i/>
          <w:sz w:val="40"/>
          <w:szCs w:val="36"/>
        </w:rPr>
        <w:t>.1 Clay-pot water filter preparation</w:t>
      </w:r>
    </w:p>
    <w:p w:rsidR="00353DE6" w:rsidRPr="00353DE6" w:rsidRDefault="00353DE6" w:rsidP="00353DE6">
      <w:pPr>
        <w:bidi w:val="0"/>
        <w:spacing w:after="0" w:line="308" w:lineRule="auto"/>
        <w:ind w:right="40" w:firstLine="397"/>
        <w:rPr>
          <w:rFonts w:ascii="Times New Roman" w:eastAsia="Times New Roman" w:hAnsi="Times New Roman" w:cs="Arial"/>
          <w:sz w:val="36"/>
          <w:szCs w:val="36"/>
        </w:rPr>
      </w:pPr>
      <w:r w:rsidRPr="00353DE6">
        <w:rPr>
          <w:rFonts w:ascii="Times New Roman" w:eastAsia="Times New Roman" w:hAnsi="Times New Roman" w:cs="Arial"/>
          <w:sz w:val="36"/>
          <w:szCs w:val="36"/>
        </w:rPr>
        <w:t xml:space="preserve">Total number of examined clay-pots was consisted by </w:t>
      </w:r>
      <w:proofErr w:type="gramStart"/>
      <w:r w:rsidRPr="00353DE6">
        <w:rPr>
          <w:rFonts w:ascii="Times New Roman" w:eastAsia="Times New Roman" w:hAnsi="Times New Roman" w:cs="Arial"/>
          <w:sz w:val="36"/>
          <w:szCs w:val="36"/>
        </w:rPr>
        <w:t>6</w:t>
      </w:r>
      <w:proofErr w:type="gramEnd"/>
      <w:r w:rsidRPr="00353DE6">
        <w:rPr>
          <w:rFonts w:ascii="Times New Roman" w:eastAsia="Times New Roman" w:hAnsi="Times New Roman" w:cs="Arial"/>
          <w:sz w:val="36"/>
          <w:szCs w:val="36"/>
        </w:rPr>
        <w:t xml:space="preserve"> combinations of ma</w:t>
      </w:r>
      <w:r>
        <w:rPr>
          <w:rFonts w:ascii="Times New Roman" w:eastAsia="Times New Roman" w:hAnsi="Times New Roman" w:cs="Arial"/>
          <w:sz w:val="36"/>
          <w:szCs w:val="36"/>
        </w:rPr>
        <w:t>terials and 4 ratios of composi</w:t>
      </w:r>
      <w:r w:rsidRPr="00353DE6">
        <w:rPr>
          <w:rFonts w:ascii="Times New Roman" w:eastAsia="Times New Roman" w:hAnsi="Times New Roman" w:cs="Arial"/>
          <w:sz w:val="36"/>
          <w:szCs w:val="32"/>
        </w:rPr>
        <w:t>tion plus one original material (100%clay) as shown in Table 1.</w:t>
      </w:r>
    </w:p>
    <w:p w:rsidR="00353DE6" w:rsidRPr="00353DE6" w:rsidRDefault="00C85B6E" w:rsidP="00353DE6">
      <w:pPr>
        <w:bidi w:val="0"/>
        <w:spacing w:after="0" w:line="0" w:lineRule="atLeast"/>
        <w:rPr>
          <w:rFonts w:ascii="Times New Roman" w:eastAsia="Times New Roman" w:hAnsi="Times New Roman" w:cs="Arial"/>
          <w:i/>
          <w:sz w:val="40"/>
          <w:szCs w:val="36"/>
        </w:rPr>
      </w:pPr>
      <w:r>
        <w:rPr>
          <w:rFonts w:ascii="Times New Roman" w:eastAsia="Times New Roman" w:hAnsi="Times New Roman" w:cs="Arial"/>
          <w:i/>
          <w:sz w:val="40"/>
          <w:szCs w:val="36"/>
        </w:rPr>
        <w:t>3.2</w:t>
      </w:r>
      <w:r w:rsidR="00353DE6" w:rsidRPr="00353DE6">
        <w:rPr>
          <w:rFonts w:ascii="Times New Roman" w:eastAsia="Times New Roman" w:hAnsi="Times New Roman" w:cs="Arial"/>
          <w:i/>
          <w:sz w:val="40"/>
          <w:szCs w:val="36"/>
        </w:rPr>
        <w:t xml:space="preserve"> Mold of clay-pot water filter</w:t>
      </w:r>
    </w:p>
    <w:p w:rsidR="00353DE6" w:rsidRPr="00353DE6" w:rsidRDefault="00353DE6" w:rsidP="00353DE6">
      <w:pPr>
        <w:bidi w:val="0"/>
        <w:spacing w:after="0" w:line="279" w:lineRule="exact"/>
        <w:rPr>
          <w:rFonts w:ascii="Times New Roman" w:eastAsia="Times New Roman" w:hAnsi="Times New Roman" w:cs="Arial"/>
          <w:sz w:val="36"/>
          <w:szCs w:val="36"/>
        </w:rPr>
      </w:pPr>
    </w:p>
    <w:p w:rsidR="00C230A3" w:rsidRDefault="00353DE6" w:rsidP="00353DE6">
      <w:pPr>
        <w:bidi w:val="0"/>
        <w:spacing w:after="0" w:line="258" w:lineRule="auto"/>
        <w:jc w:val="both"/>
        <w:rPr>
          <w:rFonts w:ascii="Times New Roman" w:eastAsia="Times New Roman" w:hAnsi="Times New Roman" w:cs="Arial"/>
          <w:sz w:val="36"/>
          <w:szCs w:val="36"/>
        </w:rPr>
      </w:pPr>
      <w:r w:rsidRPr="00353DE6">
        <w:rPr>
          <w:rFonts w:ascii="Times New Roman" w:eastAsia="Times New Roman" w:hAnsi="Times New Roman" w:cs="Arial"/>
          <w:sz w:val="36"/>
          <w:szCs w:val="36"/>
        </w:rPr>
        <w:t xml:space="preserve">Each type and ratio of clay-pot water filter </w:t>
      </w:r>
      <w:proofErr w:type="gramStart"/>
      <w:r w:rsidRPr="00353DE6">
        <w:rPr>
          <w:rFonts w:ascii="Times New Roman" w:eastAsia="Times New Roman" w:hAnsi="Times New Roman" w:cs="Arial"/>
          <w:sz w:val="36"/>
          <w:szCs w:val="36"/>
        </w:rPr>
        <w:t>was sintered</w:t>
      </w:r>
      <w:proofErr w:type="gramEnd"/>
      <w:r w:rsidRPr="00353DE6">
        <w:rPr>
          <w:rFonts w:ascii="Times New Roman" w:eastAsia="Times New Roman" w:hAnsi="Times New Roman" w:cs="Arial"/>
          <w:sz w:val="36"/>
          <w:szCs w:val="36"/>
        </w:rPr>
        <w:t xml:space="preserve"> at 600</w:t>
      </w:r>
      <w:r w:rsidRPr="00353DE6">
        <w:rPr>
          <w:rFonts w:ascii="Times New Roman" w:eastAsia="Times New Roman" w:hAnsi="Times New Roman" w:cs="Arial"/>
          <w:sz w:val="44"/>
          <w:szCs w:val="36"/>
          <w:vertAlign w:val="superscript"/>
        </w:rPr>
        <w:t>o</w:t>
      </w:r>
      <w:r w:rsidRPr="00353DE6">
        <w:rPr>
          <w:rFonts w:ascii="Times New Roman" w:eastAsia="Times New Roman" w:hAnsi="Times New Roman" w:cs="Arial"/>
          <w:sz w:val="36"/>
          <w:szCs w:val="36"/>
        </w:rPr>
        <w:t xml:space="preserve">C for 5 hours (biscuit firing). After sintering, the clay-pot water filter </w:t>
      </w:r>
      <w:proofErr w:type="gramStart"/>
      <w:r w:rsidRPr="00353DE6">
        <w:rPr>
          <w:rFonts w:ascii="Times New Roman" w:eastAsia="Times New Roman" w:hAnsi="Times New Roman" w:cs="Arial"/>
          <w:sz w:val="36"/>
          <w:szCs w:val="36"/>
        </w:rPr>
        <w:t>was dried</w:t>
      </w:r>
      <w:proofErr w:type="gramEnd"/>
      <w:r w:rsidRPr="00353DE6">
        <w:rPr>
          <w:rFonts w:ascii="Times New Roman" w:eastAsia="Times New Roman" w:hAnsi="Times New Roman" w:cs="Arial"/>
          <w:sz w:val="36"/>
          <w:szCs w:val="36"/>
        </w:rPr>
        <w:t xml:space="preserve"> at room temperature for 3 days before conducting the filtration process. At the beginning of the study, the clay-pot water filters </w:t>
      </w:r>
      <w:proofErr w:type="gramStart"/>
      <w:r w:rsidRPr="00353DE6">
        <w:rPr>
          <w:rFonts w:ascii="Times New Roman" w:eastAsia="Times New Roman" w:hAnsi="Times New Roman" w:cs="Arial"/>
          <w:sz w:val="36"/>
          <w:szCs w:val="36"/>
        </w:rPr>
        <w:t>were cleaned with tap water and sterilized in a hot-air oven at 180</w:t>
      </w:r>
      <w:r w:rsidRPr="00353DE6">
        <w:rPr>
          <w:rFonts w:ascii="Times New Roman" w:eastAsia="Times New Roman" w:hAnsi="Times New Roman" w:cs="Arial"/>
          <w:sz w:val="44"/>
          <w:szCs w:val="36"/>
          <w:vertAlign w:val="superscript"/>
        </w:rPr>
        <w:t>o</w:t>
      </w:r>
      <w:r w:rsidRPr="00353DE6">
        <w:rPr>
          <w:rFonts w:ascii="Times New Roman" w:eastAsia="Times New Roman" w:hAnsi="Times New Roman" w:cs="Arial"/>
          <w:sz w:val="36"/>
          <w:szCs w:val="36"/>
        </w:rPr>
        <w:t>C for 2 hours</w:t>
      </w:r>
      <w:proofErr w:type="gramEnd"/>
      <w:r w:rsidRPr="00353DE6">
        <w:rPr>
          <w:rFonts w:ascii="Times New Roman" w:eastAsia="Times New Roman" w:hAnsi="Times New Roman" w:cs="Arial"/>
          <w:sz w:val="36"/>
          <w:szCs w:val="36"/>
        </w:rPr>
        <w:t xml:space="preserve">. The clay- pot water filter </w:t>
      </w:r>
      <w:proofErr w:type="gramStart"/>
      <w:r w:rsidRPr="00353DE6">
        <w:rPr>
          <w:rFonts w:ascii="Times New Roman" w:eastAsia="Times New Roman" w:hAnsi="Times New Roman" w:cs="Arial"/>
          <w:sz w:val="36"/>
          <w:szCs w:val="36"/>
        </w:rPr>
        <w:t>was used</w:t>
      </w:r>
      <w:proofErr w:type="gramEnd"/>
      <w:r w:rsidRPr="00353DE6">
        <w:rPr>
          <w:rFonts w:ascii="Times New Roman" w:eastAsia="Times New Roman" w:hAnsi="Times New Roman" w:cs="Arial"/>
          <w:sz w:val="36"/>
          <w:szCs w:val="36"/>
        </w:rPr>
        <w:t xml:space="preserve"> with a receptacle container as illustrated in the schematic diagram (Fig. 1).</w:t>
      </w:r>
    </w:p>
    <w:p w:rsidR="00C230A3" w:rsidRDefault="00C230A3" w:rsidP="00C230A3">
      <w:pPr>
        <w:bidi w:val="0"/>
        <w:spacing w:after="0" w:line="229" w:lineRule="exact"/>
        <w:rPr>
          <w:rFonts w:ascii="Angsana New" w:eastAsia="Angsana New" w:hAnsi="Angsana New"/>
          <w:sz w:val="32"/>
        </w:rPr>
      </w:pPr>
    </w:p>
    <w:p w:rsidR="00C230A3" w:rsidRDefault="00C230A3" w:rsidP="00C230A3">
      <w:pPr>
        <w:bidi w:val="0"/>
        <w:rPr>
          <w:rFonts w:ascii="Angsana New" w:eastAsia="Angsana New" w:hAnsi="Angsana New"/>
          <w:sz w:val="32"/>
        </w:rPr>
      </w:pPr>
      <w:r>
        <w:rPr>
          <w:rFonts w:ascii="Angsana New" w:eastAsia="Angsana New" w:hAnsi="Angsana New"/>
          <w:noProof/>
          <w:sz w:val="32"/>
        </w:rPr>
        <w:drawing>
          <wp:inline distT="0" distB="0" distL="0" distR="0" wp14:anchorId="1808D281" wp14:editId="25805D6E">
            <wp:extent cx="5265318" cy="3441032"/>
            <wp:effectExtent l="0" t="0" r="0" b="762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274310" cy="3446909"/>
                    </a:xfrm>
                    <a:prstGeom prst="rect">
                      <a:avLst/>
                    </a:prstGeom>
                  </pic:spPr>
                </pic:pic>
              </a:graphicData>
            </a:graphic>
          </wp:inline>
        </w:drawing>
      </w:r>
    </w:p>
    <w:p w:rsidR="00C230A3" w:rsidRPr="006E6E6A" w:rsidRDefault="00C230A3" w:rsidP="00C230A3">
      <w:pPr>
        <w:bidi w:val="0"/>
        <w:jc w:val="center"/>
        <w:rPr>
          <w:rFonts w:asciiTheme="majorBidi" w:eastAsia="Angsana New" w:hAnsiTheme="majorBidi" w:cstheme="majorBidi"/>
          <w:b/>
          <w:bCs/>
          <w:sz w:val="36"/>
          <w:szCs w:val="24"/>
        </w:rPr>
      </w:pPr>
      <w:r w:rsidRPr="006E6E6A">
        <w:rPr>
          <w:rFonts w:asciiTheme="majorBidi" w:eastAsia="Angsana New" w:hAnsiTheme="majorBidi" w:cstheme="majorBidi"/>
          <w:b/>
          <w:bCs/>
          <w:sz w:val="36"/>
          <w:szCs w:val="24"/>
        </w:rPr>
        <w:t>Figure 1. Design of clay-pot water filter</w:t>
      </w:r>
    </w:p>
    <w:p w:rsidR="008621CB" w:rsidRDefault="008621CB" w:rsidP="008621CB">
      <w:pPr>
        <w:bidi w:val="0"/>
        <w:spacing w:after="0" w:line="0" w:lineRule="atLeast"/>
        <w:jc w:val="center"/>
        <w:rPr>
          <w:rFonts w:ascii="Times New Roman" w:eastAsia="Times New Roman" w:hAnsi="Times New Roman" w:cs="Arial"/>
          <w:i/>
          <w:sz w:val="40"/>
          <w:szCs w:val="36"/>
        </w:rPr>
      </w:pPr>
      <w:r>
        <w:rPr>
          <w:rFonts w:ascii="Times New Roman" w:eastAsia="Times New Roman" w:hAnsi="Times New Roman" w:cs="Arial"/>
          <w:i/>
          <w:noProof/>
          <w:sz w:val="40"/>
          <w:szCs w:val="36"/>
        </w:rPr>
        <w:lastRenderedPageBreak/>
        <w:drawing>
          <wp:inline distT="0" distB="0" distL="0" distR="0">
            <wp:extent cx="2514600" cy="333698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pg"/>
                    <pic:cNvPicPr/>
                  </pic:nvPicPr>
                  <pic:blipFill>
                    <a:blip r:embed="rId9">
                      <a:extLst>
                        <a:ext uri="{28A0092B-C50C-407E-A947-70E740481C1C}">
                          <a14:useLocalDpi xmlns:a14="http://schemas.microsoft.com/office/drawing/2010/main" val="0"/>
                        </a:ext>
                      </a:extLst>
                    </a:blip>
                    <a:stretch>
                      <a:fillRect/>
                    </a:stretch>
                  </pic:blipFill>
                  <pic:spPr>
                    <a:xfrm flipH="1">
                      <a:off x="0" y="0"/>
                      <a:ext cx="2530515" cy="3358105"/>
                    </a:xfrm>
                    <a:prstGeom prst="rect">
                      <a:avLst/>
                    </a:prstGeom>
                  </pic:spPr>
                </pic:pic>
              </a:graphicData>
            </a:graphic>
          </wp:inline>
        </w:drawing>
      </w:r>
    </w:p>
    <w:p w:rsidR="008621CB" w:rsidRDefault="008621CB" w:rsidP="008621CB">
      <w:pPr>
        <w:bidi w:val="0"/>
        <w:spacing w:after="0" w:line="0" w:lineRule="atLeast"/>
        <w:rPr>
          <w:rFonts w:ascii="Times New Roman" w:eastAsia="Times New Roman" w:hAnsi="Times New Roman" w:cs="Arial"/>
          <w:i/>
          <w:sz w:val="40"/>
          <w:szCs w:val="36"/>
        </w:rPr>
      </w:pPr>
    </w:p>
    <w:p w:rsidR="00353DE6" w:rsidRPr="00353DE6" w:rsidRDefault="00C85B6E" w:rsidP="008621CB">
      <w:pPr>
        <w:bidi w:val="0"/>
        <w:spacing w:after="0" w:line="0" w:lineRule="atLeast"/>
        <w:rPr>
          <w:rFonts w:ascii="Times New Roman" w:eastAsia="Times New Roman" w:hAnsi="Times New Roman" w:cs="Arial"/>
          <w:i/>
          <w:sz w:val="40"/>
          <w:szCs w:val="36"/>
        </w:rPr>
      </w:pPr>
      <w:r>
        <w:rPr>
          <w:rFonts w:ascii="Times New Roman" w:eastAsia="Times New Roman" w:hAnsi="Times New Roman" w:cs="Arial"/>
          <w:i/>
          <w:sz w:val="40"/>
          <w:szCs w:val="36"/>
        </w:rPr>
        <w:t>3.3</w:t>
      </w:r>
      <w:r w:rsidR="00353DE6" w:rsidRPr="00353DE6">
        <w:rPr>
          <w:rFonts w:ascii="Times New Roman" w:eastAsia="Times New Roman" w:hAnsi="Times New Roman" w:cs="Arial"/>
          <w:i/>
          <w:sz w:val="40"/>
          <w:szCs w:val="36"/>
        </w:rPr>
        <w:t xml:space="preserve"> Synthetic water preparation</w:t>
      </w:r>
    </w:p>
    <w:p w:rsidR="00353DE6" w:rsidRPr="00353DE6" w:rsidRDefault="00353DE6" w:rsidP="00353DE6">
      <w:pPr>
        <w:bidi w:val="0"/>
        <w:spacing w:after="0" w:line="279" w:lineRule="exact"/>
        <w:rPr>
          <w:rFonts w:ascii="Times New Roman" w:eastAsia="Times New Roman" w:hAnsi="Times New Roman" w:cs="Arial"/>
          <w:sz w:val="36"/>
          <w:szCs w:val="36"/>
        </w:rPr>
      </w:pPr>
    </w:p>
    <w:p w:rsidR="00353DE6" w:rsidRDefault="00353DE6" w:rsidP="00353DE6">
      <w:pPr>
        <w:bidi w:val="0"/>
        <w:spacing w:after="0" w:line="265" w:lineRule="auto"/>
        <w:ind w:firstLine="397"/>
        <w:jc w:val="both"/>
        <w:rPr>
          <w:rFonts w:ascii="Times New Roman" w:eastAsia="Times New Roman" w:hAnsi="Times New Roman" w:cs="Arial"/>
          <w:sz w:val="36"/>
          <w:szCs w:val="36"/>
        </w:rPr>
      </w:pPr>
      <w:r w:rsidRPr="00353DE6">
        <w:rPr>
          <w:rFonts w:ascii="Times New Roman" w:eastAsia="Times New Roman" w:hAnsi="Times New Roman" w:cs="Arial"/>
          <w:sz w:val="36"/>
          <w:szCs w:val="36"/>
        </w:rPr>
        <w:t>Synthetic water was prepared by mixing coliform bacteria with distilled water sterilized at 121</w:t>
      </w:r>
      <w:r w:rsidRPr="00353DE6">
        <w:rPr>
          <w:rFonts w:ascii="Times New Roman" w:eastAsia="Times New Roman" w:hAnsi="Times New Roman" w:cs="Arial"/>
          <w:sz w:val="44"/>
          <w:szCs w:val="36"/>
          <w:vertAlign w:val="superscript"/>
        </w:rPr>
        <w:t>o</w:t>
      </w:r>
      <w:r w:rsidRPr="00353DE6">
        <w:rPr>
          <w:rFonts w:ascii="Times New Roman" w:eastAsia="Times New Roman" w:hAnsi="Times New Roman" w:cs="Arial"/>
          <w:sz w:val="36"/>
          <w:szCs w:val="36"/>
        </w:rPr>
        <w:t xml:space="preserve">C for 15 minutes. To this </w:t>
      </w:r>
      <w:proofErr w:type="gramStart"/>
      <w:r w:rsidRPr="00353DE6">
        <w:rPr>
          <w:rFonts w:ascii="Times New Roman" w:eastAsia="Times New Roman" w:hAnsi="Times New Roman" w:cs="Arial"/>
          <w:sz w:val="36"/>
          <w:szCs w:val="36"/>
        </w:rPr>
        <w:t>was added</w:t>
      </w:r>
      <w:proofErr w:type="gramEnd"/>
      <w:r w:rsidRPr="00353DE6">
        <w:rPr>
          <w:rFonts w:ascii="Times New Roman" w:eastAsia="Times New Roman" w:hAnsi="Times New Roman" w:cs="Arial"/>
          <w:sz w:val="36"/>
          <w:szCs w:val="36"/>
        </w:rPr>
        <w:t xml:space="preserve"> a colony of </w:t>
      </w:r>
      <w:r w:rsidRPr="00353DE6">
        <w:rPr>
          <w:rFonts w:ascii="Times New Roman" w:eastAsia="Times New Roman" w:hAnsi="Times New Roman" w:cs="Arial"/>
          <w:i/>
          <w:sz w:val="36"/>
          <w:szCs w:val="36"/>
        </w:rPr>
        <w:t>Enterobacter</w:t>
      </w:r>
      <w:r w:rsidRPr="00353DE6">
        <w:rPr>
          <w:rFonts w:ascii="Times New Roman" w:eastAsia="Times New Roman" w:hAnsi="Times New Roman" w:cs="Arial"/>
          <w:sz w:val="36"/>
          <w:szCs w:val="36"/>
        </w:rPr>
        <w:t xml:space="preserve"> spp., </w:t>
      </w:r>
      <w:proofErr w:type="spellStart"/>
      <w:r w:rsidRPr="00353DE6">
        <w:rPr>
          <w:rFonts w:ascii="Times New Roman" w:eastAsia="Times New Roman" w:hAnsi="Times New Roman" w:cs="Arial"/>
          <w:i/>
          <w:sz w:val="36"/>
          <w:szCs w:val="36"/>
        </w:rPr>
        <w:t>Klebsiella</w:t>
      </w:r>
      <w:proofErr w:type="spellEnd"/>
      <w:r w:rsidRPr="00353DE6">
        <w:rPr>
          <w:rFonts w:ascii="Times New Roman" w:eastAsia="Times New Roman" w:hAnsi="Times New Roman" w:cs="Arial"/>
          <w:sz w:val="36"/>
          <w:szCs w:val="36"/>
        </w:rPr>
        <w:t xml:space="preserve"> spp., and </w:t>
      </w:r>
      <w:r w:rsidRPr="00353DE6">
        <w:rPr>
          <w:rFonts w:ascii="Times New Roman" w:eastAsia="Times New Roman" w:hAnsi="Times New Roman" w:cs="Arial"/>
          <w:i/>
          <w:sz w:val="36"/>
          <w:szCs w:val="36"/>
        </w:rPr>
        <w:t>Escherichia coli,</w:t>
      </w:r>
      <w:r w:rsidRPr="00353DE6">
        <w:rPr>
          <w:rFonts w:ascii="Times New Roman" w:eastAsia="Times New Roman" w:hAnsi="Times New Roman" w:cs="Arial"/>
          <w:sz w:val="36"/>
          <w:szCs w:val="36"/>
        </w:rPr>
        <w:t xml:space="preserve"> with the use</w:t>
      </w:r>
      <w:r>
        <w:rPr>
          <w:rFonts w:ascii="Times New Roman" w:eastAsia="Times New Roman" w:hAnsi="Times New Roman" w:cs="Arial"/>
          <w:sz w:val="36"/>
          <w:szCs w:val="36"/>
        </w:rPr>
        <w:t xml:space="preserve"> </w:t>
      </w:r>
      <w:r w:rsidRPr="00353DE6">
        <w:rPr>
          <w:rFonts w:ascii="Times New Roman" w:eastAsia="Times New Roman" w:hAnsi="Times New Roman" w:cs="Arial"/>
          <w:sz w:val="36"/>
          <w:szCs w:val="36"/>
        </w:rPr>
        <w:t xml:space="preserve">of a loop. Finally, sterilized soil </w:t>
      </w:r>
      <w:proofErr w:type="gramStart"/>
      <w:r w:rsidRPr="00353DE6">
        <w:rPr>
          <w:rFonts w:ascii="Times New Roman" w:eastAsia="Times New Roman" w:hAnsi="Times New Roman" w:cs="Arial"/>
          <w:sz w:val="36"/>
          <w:szCs w:val="36"/>
        </w:rPr>
        <w:t>was added</w:t>
      </w:r>
      <w:proofErr w:type="gramEnd"/>
      <w:r w:rsidRPr="00353DE6">
        <w:rPr>
          <w:rFonts w:ascii="Times New Roman" w:eastAsia="Times New Roman" w:hAnsi="Times New Roman" w:cs="Arial"/>
          <w:sz w:val="36"/>
          <w:szCs w:val="36"/>
        </w:rPr>
        <w:t xml:space="preserve">. Turbidity, coliform bacteria, and </w:t>
      </w:r>
      <w:r w:rsidRPr="00353DE6">
        <w:rPr>
          <w:rFonts w:ascii="Times New Roman" w:eastAsia="Times New Roman" w:hAnsi="Times New Roman" w:cs="Arial"/>
          <w:i/>
          <w:sz w:val="36"/>
          <w:szCs w:val="36"/>
        </w:rPr>
        <w:t>Escherichia coli</w:t>
      </w:r>
      <w:r w:rsidRPr="00353DE6">
        <w:rPr>
          <w:rFonts w:ascii="Times New Roman" w:eastAsia="Times New Roman" w:hAnsi="Times New Roman" w:cs="Arial"/>
          <w:sz w:val="36"/>
          <w:szCs w:val="36"/>
        </w:rPr>
        <w:t xml:space="preserve"> levels </w:t>
      </w:r>
      <w:proofErr w:type="gramStart"/>
      <w:r w:rsidRPr="00353DE6">
        <w:rPr>
          <w:rFonts w:ascii="Times New Roman" w:eastAsia="Times New Roman" w:hAnsi="Times New Roman" w:cs="Arial"/>
          <w:sz w:val="36"/>
          <w:szCs w:val="36"/>
        </w:rPr>
        <w:t>were controlled</w:t>
      </w:r>
      <w:proofErr w:type="gramEnd"/>
      <w:r w:rsidRPr="00353DE6">
        <w:rPr>
          <w:rFonts w:ascii="Times New Roman" w:eastAsia="Times New Roman" w:hAnsi="Times New Roman" w:cs="Arial"/>
          <w:sz w:val="36"/>
          <w:szCs w:val="36"/>
        </w:rPr>
        <w:t xml:space="preserve"> at 55-60 NTU, 2.4 x 10</w:t>
      </w:r>
      <w:r w:rsidRPr="00353DE6">
        <w:rPr>
          <w:rFonts w:ascii="Times New Roman" w:eastAsia="Times New Roman" w:hAnsi="Times New Roman" w:cs="Arial"/>
          <w:sz w:val="36"/>
          <w:szCs w:val="36"/>
          <w:vertAlign w:val="superscript"/>
        </w:rPr>
        <w:t>7</w:t>
      </w:r>
      <w:r w:rsidRPr="00353DE6">
        <w:rPr>
          <w:rFonts w:ascii="Times New Roman" w:eastAsia="Times New Roman" w:hAnsi="Times New Roman" w:cs="Arial"/>
          <w:sz w:val="36"/>
          <w:szCs w:val="36"/>
        </w:rPr>
        <w:t xml:space="preserve"> </w:t>
      </w:r>
      <w:r>
        <w:rPr>
          <w:rFonts w:ascii="Times New Roman" w:eastAsia="Times New Roman" w:hAnsi="Times New Roman" w:cs="Arial"/>
          <w:sz w:val="36"/>
          <w:szCs w:val="36"/>
        </w:rPr>
        <w:t xml:space="preserve">MPN/100mL, and </w:t>
      </w:r>
      <w:r w:rsidRPr="00353DE6">
        <w:rPr>
          <w:rFonts w:ascii="Times New Roman" w:eastAsia="Times New Roman" w:hAnsi="Times New Roman" w:cs="Arial"/>
          <w:sz w:val="36"/>
          <w:szCs w:val="36"/>
        </w:rPr>
        <w:t>2.4 x 10</w:t>
      </w:r>
      <w:r w:rsidRPr="00353DE6">
        <w:rPr>
          <w:rFonts w:ascii="Times New Roman" w:eastAsia="Times New Roman" w:hAnsi="Times New Roman" w:cs="Arial"/>
          <w:sz w:val="36"/>
          <w:szCs w:val="36"/>
          <w:vertAlign w:val="superscript"/>
        </w:rPr>
        <w:t>4</w:t>
      </w:r>
      <w:r w:rsidRPr="00353DE6">
        <w:rPr>
          <w:rFonts w:ascii="Times New Roman" w:eastAsia="Times New Roman" w:hAnsi="Times New Roman" w:cs="Arial"/>
          <w:sz w:val="36"/>
          <w:szCs w:val="36"/>
        </w:rPr>
        <w:t xml:space="preserve"> MPN/100 mL, respectively. The synthetic water was poured into the clya0pot water filter and percolated through the filter element into the receptacle below. Water in the receptacle was analyzed for all parameters</w:t>
      </w:r>
      <w:proofErr w:type="gramStart"/>
      <w:r w:rsidRPr="00353DE6">
        <w:rPr>
          <w:rFonts w:ascii="Times New Roman" w:eastAsia="Times New Roman" w:hAnsi="Times New Roman" w:cs="Arial"/>
          <w:sz w:val="36"/>
          <w:szCs w:val="36"/>
        </w:rPr>
        <w:t>;</w:t>
      </w:r>
      <w:proofErr w:type="gramEnd"/>
      <w:r w:rsidRPr="00353DE6">
        <w:rPr>
          <w:rFonts w:ascii="Times New Roman" w:eastAsia="Times New Roman" w:hAnsi="Times New Roman" w:cs="Arial"/>
          <w:sz w:val="36"/>
          <w:szCs w:val="36"/>
        </w:rPr>
        <w:t xml:space="preserve"> turbidity, coliform bacteria, </w:t>
      </w:r>
      <w:r w:rsidRPr="00353DE6">
        <w:rPr>
          <w:rFonts w:ascii="Times New Roman" w:eastAsia="Times New Roman" w:hAnsi="Times New Roman" w:cs="Arial"/>
          <w:i/>
          <w:sz w:val="36"/>
          <w:szCs w:val="36"/>
        </w:rPr>
        <w:t>Escherichia</w:t>
      </w:r>
      <w:r w:rsidRPr="00353DE6">
        <w:rPr>
          <w:rFonts w:ascii="Times New Roman" w:eastAsia="Times New Roman" w:hAnsi="Times New Roman" w:cs="Arial"/>
          <w:sz w:val="36"/>
          <w:szCs w:val="36"/>
        </w:rPr>
        <w:t xml:space="preserve"> </w:t>
      </w:r>
      <w:r w:rsidRPr="00353DE6">
        <w:rPr>
          <w:rFonts w:ascii="Times New Roman" w:eastAsia="Times New Roman" w:hAnsi="Times New Roman" w:cs="Arial"/>
          <w:i/>
          <w:sz w:val="36"/>
          <w:szCs w:val="36"/>
        </w:rPr>
        <w:t xml:space="preserve">coli </w:t>
      </w:r>
      <w:r w:rsidRPr="00353DE6">
        <w:rPr>
          <w:rFonts w:ascii="Times New Roman" w:eastAsia="Times New Roman" w:hAnsi="Times New Roman" w:cs="Arial"/>
          <w:sz w:val="36"/>
          <w:szCs w:val="36"/>
        </w:rPr>
        <w:t>and filtration rate/ inner surface/ hour.</w:t>
      </w:r>
    </w:p>
    <w:p w:rsidR="001A4988" w:rsidRDefault="001A4988" w:rsidP="001A4988">
      <w:pPr>
        <w:bidi w:val="0"/>
        <w:spacing w:after="0" w:line="265" w:lineRule="auto"/>
        <w:ind w:firstLine="397"/>
        <w:jc w:val="both"/>
        <w:rPr>
          <w:rFonts w:ascii="Times New Roman" w:eastAsia="Times New Roman" w:hAnsi="Times New Roman" w:cs="Arial"/>
          <w:sz w:val="36"/>
          <w:szCs w:val="36"/>
        </w:rPr>
      </w:pPr>
    </w:p>
    <w:p w:rsidR="001A4988" w:rsidRDefault="001A4988" w:rsidP="001A4988">
      <w:pPr>
        <w:bidi w:val="0"/>
        <w:spacing w:after="0" w:line="265" w:lineRule="auto"/>
        <w:ind w:firstLine="397"/>
        <w:jc w:val="both"/>
        <w:rPr>
          <w:rFonts w:ascii="Times New Roman" w:eastAsia="Times New Roman" w:hAnsi="Times New Roman" w:cs="Arial"/>
          <w:sz w:val="36"/>
          <w:szCs w:val="36"/>
        </w:rPr>
      </w:pPr>
    </w:p>
    <w:p w:rsidR="00C85B6E" w:rsidRPr="00353DE6" w:rsidRDefault="00C85B6E" w:rsidP="00C85B6E">
      <w:pPr>
        <w:bidi w:val="0"/>
        <w:spacing w:after="0" w:line="265" w:lineRule="auto"/>
        <w:ind w:firstLine="397"/>
        <w:jc w:val="both"/>
        <w:rPr>
          <w:rFonts w:ascii="Times New Roman" w:eastAsia="Times New Roman" w:hAnsi="Times New Roman" w:cs="Arial"/>
          <w:sz w:val="36"/>
          <w:szCs w:val="36"/>
        </w:rPr>
      </w:pPr>
    </w:p>
    <w:p w:rsidR="00353DE6" w:rsidRPr="00353DE6" w:rsidRDefault="00C85B6E" w:rsidP="00353DE6">
      <w:pPr>
        <w:bidi w:val="0"/>
        <w:spacing w:after="0" w:line="0" w:lineRule="atLeast"/>
        <w:rPr>
          <w:rFonts w:ascii="Times New Roman" w:eastAsia="Times New Roman" w:hAnsi="Times New Roman" w:cs="Arial"/>
          <w:b/>
          <w:sz w:val="36"/>
          <w:szCs w:val="32"/>
        </w:rPr>
      </w:pPr>
      <w:r>
        <w:rPr>
          <w:rFonts w:ascii="Times New Roman" w:eastAsia="Times New Roman" w:hAnsi="Times New Roman" w:cs="Arial"/>
          <w:b/>
          <w:sz w:val="36"/>
          <w:szCs w:val="32"/>
        </w:rPr>
        <w:lastRenderedPageBreak/>
        <w:t>4</w:t>
      </w:r>
      <w:r w:rsidR="00353DE6" w:rsidRPr="00353DE6">
        <w:rPr>
          <w:rFonts w:ascii="Times New Roman" w:eastAsia="Times New Roman" w:hAnsi="Times New Roman" w:cs="Arial"/>
          <w:b/>
          <w:sz w:val="36"/>
          <w:szCs w:val="32"/>
        </w:rPr>
        <w:t>. Results and discussion</w:t>
      </w:r>
    </w:p>
    <w:p w:rsidR="00353DE6" w:rsidRPr="00353DE6" w:rsidRDefault="00353DE6" w:rsidP="00353DE6">
      <w:pPr>
        <w:bidi w:val="0"/>
        <w:spacing w:after="0" w:line="279" w:lineRule="exact"/>
        <w:rPr>
          <w:rFonts w:ascii="Times New Roman" w:eastAsia="Times New Roman" w:hAnsi="Times New Roman" w:cs="Arial"/>
          <w:sz w:val="32"/>
          <w:szCs w:val="32"/>
        </w:rPr>
      </w:pPr>
    </w:p>
    <w:p w:rsidR="00353DE6" w:rsidRPr="00353DE6" w:rsidRDefault="00353DE6" w:rsidP="00353DE6">
      <w:pPr>
        <w:bidi w:val="0"/>
        <w:spacing w:after="0" w:line="250" w:lineRule="auto"/>
        <w:ind w:right="40" w:firstLine="397"/>
        <w:jc w:val="both"/>
        <w:rPr>
          <w:rFonts w:ascii="Times New Roman" w:eastAsia="Times New Roman" w:hAnsi="Times New Roman" w:cs="Arial"/>
          <w:sz w:val="36"/>
          <w:szCs w:val="32"/>
        </w:rPr>
      </w:pPr>
      <w:r w:rsidRPr="00353DE6">
        <w:rPr>
          <w:rFonts w:ascii="Times New Roman" w:eastAsia="Times New Roman" w:hAnsi="Times New Roman" w:cs="Arial"/>
          <w:sz w:val="36"/>
          <w:szCs w:val="32"/>
        </w:rPr>
        <w:t xml:space="preserve">In this study, main research focused on selecting suitable types and ratios of clay-pot water filter, to improve the quality of surface water and to get safe and clean water for consumption. The results </w:t>
      </w:r>
      <w:proofErr w:type="gramStart"/>
      <w:r w:rsidRPr="00353DE6">
        <w:rPr>
          <w:rFonts w:ascii="Times New Roman" w:eastAsia="Times New Roman" w:hAnsi="Times New Roman" w:cs="Arial"/>
          <w:sz w:val="36"/>
          <w:szCs w:val="32"/>
        </w:rPr>
        <w:t>were shown</w:t>
      </w:r>
      <w:proofErr w:type="gramEnd"/>
      <w:r w:rsidRPr="00353DE6">
        <w:rPr>
          <w:rFonts w:ascii="Times New Roman" w:eastAsia="Times New Roman" w:hAnsi="Times New Roman" w:cs="Arial"/>
          <w:sz w:val="36"/>
          <w:szCs w:val="32"/>
        </w:rPr>
        <w:t xml:space="preserve"> in Table 2.</w:t>
      </w:r>
    </w:p>
    <w:p w:rsidR="00353DE6" w:rsidRPr="00353DE6" w:rsidRDefault="00353DE6" w:rsidP="00353DE6">
      <w:pPr>
        <w:bidi w:val="0"/>
        <w:spacing w:after="0" w:line="2" w:lineRule="exact"/>
        <w:rPr>
          <w:rFonts w:ascii="Times New Roman" w:eastAsia="Times New Roman" w:hAnsi="Times New Roman" w:cs="Arial"/>
          <w:sz w:val="32"/>
          <w:szCs w:val="32"/>
        </w:rPr>
      </w:pPr>
    </w:p>
    <w:p w:rsidR="00353DE6" w:rsidRPr="001A4988" w:rsidRDefault="00353DE6" w:rsidP="00353DE6">
      <w:pPr>
        <w:bidi w:val="0"/>
        <w:spacing w:after="0" w:line="275" w:lineRule="auto"/>
        <w:ind w:right="2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In order to determine the suitable materials and proper percentage of mixing materials, One-way ANOVA analysis at </w:t>
      </w:r>
      <w:r w:rsidRPr="001A4988">
        <w:rPr>
          <w:rFonts w:ascii="Times New Roman" w:eastAsia="Times New Roman" w:hAnsi="Times New Roman" w:cs="Arial"/>
          <w:i/>
          <w:sz w:val="36"/>
          <w:szCs w:val="36"/>
        </w:rPr>
        <w:t>0.01</w:t>
      </w:r>
      <w:r w:rsidRPr="001A4988">
        <w:rPr>
          <w:rFonts w:ascii="Times New Roman" w:eastAsia="Times New Roman" w:hAnsi="Times New Roman" w:cs="Arial"/>
          <w:sz w:val="36"/>
          <w:szCs w:val="36"/>
        </w:rPr>
        <w:t xml:space="preserve"> significance level was performed the different concerned parameters namely; turbidity, pH and filtration rate. The results indicated that the different types of clay-pot water filter yield different degrees of turbidity (</w:t>
      </w:r>
      <w:r w:rsidRPr="001A4988">
        <w:rPr>
          <w:rFonts w:ascii="Times New Roman" w:eastAsia="Times New Roman" w:hAnsi="Times New Roman" w:cs="Arial"/>
          <w:i/>
          <w:sz w:val="36"/>
          <w:szCs w:val="36"/>
        </w:rPr>
        <w:t>p</w:t>
      </w:r>
      <w:r w:rsidRPr="001A4988">
        <w:rPr>
          <w:rFonts w:ascii="Times New Roman" w:eastAsia="Times New Roman" w:hAnsi="Times New Roman" w:cs="Arial"/>
          <w:sz w:val="36"/>
          <w:szCs w:val="36"/>
        </w:rPr>
        <w:t xml:space="preserve"> &gt; 0.01) except the mixing of clay and rice husk charcoal (</w:t>
      </w:r>
      <w:r w:rsidRPr="001A4988">
        <w:rPr>
          <w:rFonts w:ascii="Times New Roman" w:eastAsia="Times New Roman" w:hAnsi="Times New Roman" w:cs="Arial"/>
          <w:i/>
          <w:sz w:val="36"/>
          <w:szCs w:val="36"/>
        </w:rPr>
        <w:t>p</w:t>
      </w:r>
      <w:r w:rsidRPr="001A4988">
        <w:rPr>
          <w:rFonts w:ascii="Times New Roman" w:eastAsia="Times New Roman" w:hAnsi="Times New Roman" w:cs="Arial"/>
          <w:sz w:val="36"/>
          <w:szCs w:val="36"/>
        </w:rPr>
        <w:t xml:space="preserve"> value = </w:t>
      </w:r>
      <w:r w:rsidRPr="001A4988">
        <w:rPr>
          <w:rFonts w:ascii="Times New Roman" w:eastAsia="Times New Roman" w:hAnsi="Times New Roman" w:cs="Arial"/>
          <w:i/>
          <w:sz w:val="36"/>
          <w:szCs w:val="36"/>
        </w:rPr>
        <w:t>0.005</w:t>
      </w:r>
      <w:r w:rsidRPr="001A4988">
        <w:rPr>
          <w:rFonts w:ascii="Times New Roman" w:eastAsia="Times New Roman" w:hAnsi="Times New Roman" w:cs="Arial"/>
          <w:sz w:val="36"/>
          <w:szCs w:val="36"/>
        </w:rPr>
        <w:t>) as shown in</w:t>
      </w:r>
    </w:p>
    <w:p w:rsidR="00353DE6" w:rsidRPr="001A4988" w:rsidRDefault="00353DE6" w:rsidP="00353DE6">
      <w:pPr>
        <w:bidi w:val="0"/>
        <w:spacing w:after="0" w:line="4" w:lineRule="exact"/>
        <w:rPr>
          <w:rFonts w:ascii="Times New Roman" w:eastAsia="Times New Roman" w:hAnsi="Times New Roman" w:cs="Arial"/>
          <w:sz w:val="36"/>
          <w:szCs w:val="36"/>
        </w:rPr>
      </w:pPr>
    </w:p>
    <w:p w:rsidR="00353DE6" w:rsidRPr="001A4988" w:rsidRDefault="00353DE6" w:rsidP="00353DE6">
      <w:pPr>
        <w:bidi w:val="0"/>
        <w:spacing w:after="0" w:line="274" w:lineRule="auto"/>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Table 3. However the pH of treated water were significant different (</w:t>
      </w:r>
      <w:r w:rsidRPr="001A4988">
        <w:rPr>
          <w:rFonts w:ascii="Times New Roman" w:eastAsia="Times New Roman" w:hAnsi="Times New Roman" w:cs="Arial"/>
          <w:i/>
          <w:sz w:val="36"/>
          <w:szCs w:val="36"/>
        </w:rPr>
        <w:t>p</w:t>
      </w:r>
      <w:r w:rsidRPr="001A4988">
        <w:rPr>
          <w:rFonts w:ascii="Times New Roman" w:eastAsia="Times New Roman" w:hAnsi="Times New Roman" w:cs="Arial"/>
          <w:sz w:val="36"/>
          <w:szCs w:val="36"/>
        </w:rPr>
        <w:t xml:space="preserve"> value &lt; </w:t>
      </w:r>
      <w:r w:rsidRPr="001A4988">
        <w:rPr>
          <w:rFonts w:ascii="Times New Roman" w:eastAsia="Times New Roman" w:hAnsi="Times New Roman" w:cs="Arial"/>
          <w:i/>
          <w:sz w:val="36"/>
          <w:szCs w:val="36"/>
        </w:rPr>
        <w:t>0.001</w:t>
      </w:r>
      <w:r w:rsidRPr="001A4988">
        <w:rPr>
          <w:rFonts w:ascii="Times New Roman" w:eastAsia="Times New Roman" w:hAnsi="Times New Roman" w:cs="Arial"/>
          <w:sz w:val="36"/>
          <w:szCs w:val="36"/>
        </w:rPr>
        <w:t>) except the clay: sand (</w:t>
      </w:r>
      <w:r w:rsidRPr="001A4988">
        <w:rPr>
          <w:rFonts w:ascii="Times New Roman" w:eastAsia="Times New Roman" w:hAnsi="Times New Roman" w:cs="Arial"/>
          <w:i/>
          <w:sz w:val="36"/>
          <w:szCs w:val="36"/>
        </w:rPr>
        <w:t>p</w:t>
      </w:r>
      <w:r w:rsidRPr="001A4988">
        <w:rPr>
          <w:rFonts w:ascii="Times New Roman" w:eastAsia="Times New Roman" w:hAnsi="Times New Roman" w:cs="Arial"/>
          <w:sz w:val="36"/>
          <w:szCs w:val="36"/>
        </w:rPr>
        <w:t xml:space="preserve"> value = </w:t>
      </w:r>
      <w:r w:rsidRPr="001A4988">
        <w:rPr>
          <w:rFonts w:ascii="Times New Roman" w:eastAsia="Times New Roman" w:hAnsi="Times New Roman" w:cs="Arial"/>
          <w:i/>
          <w:sz w:val="36"/>
          <w:szCs w:val="36"/>
        </w:rPr>
        <w:t>0.106</w:t>
      </w:r>
      <w:r w:rsidRPr="001A4988">
        <w:rPr>
          <w:rFonts w:ascii="Times New Roman" w:eastAsia="Times New Roman" w:hAnsi="Times New Roman" w:cs="Arial"/>
          <w:sz w:val="36"/>
          <w:szCs w:val="36"/>
        </w:rPr>
        <w:t>), and clay: coconut-shell-</w:t>
      </w:r>
      <w:proofErr w:type="gramStart"/>
      <w:r w:rsidRPr="001A4988">
        <w:rPr>
          <w:rFonts w:ascii="Times New Roman" w:eastAsia="Times New Roman" w:hAnsi="Times New Roman" w:cs="Arial"/>
          <w:sz w:val="36"/>
          <w:szCs w:val="36"/>
        </w:rPr>
        <w:t>charcoal(</w:t>
      </w:r>
      <w:proofErr w:type="gramEnd"/>
      <w:r w:rsidRPr="001A4988">
        <w:rPr>
          <w:rFonts w:ascii="Times New Roman" w:eastAsia="Times New Roman" w:hAnsi="Times New Roman" w:cs="Arial"/>
          <w:i/>
          <w:sz w:val="36"/>
          <w:szCs w:val="36"/>
        </w:rPr>
        <w:t>p</w:t>
      </w:r>
      <w:r w:rsidRPr="001A4988">
        <w:rPr>
          <w:rFonts w:ascii="Times New Roman" w:eastAsia="Times New Roman" w:hAnsi="Times New Roman" w:cs="Arial"/>
          <w:sz w:val="36"/>
          <w:szCs w:val="36"/>
        </w:rPr>
        <w:t xml:space="preserve"> value = </w:t>
      </w:r>
      <w:r w:rsidRPr="001A4988">
        <w:rPr>
          <w:rFonts w:ascii="Times New Roman" w:eastAsia="Times New Roman" w:hAnsi="Times New Roman" w:cs="Arial"/>
          <w:i/>
          <w:sz w:val="36"/>
          <w:szCs w:val="36"/>
        </w:rPr>
        <w:t>0.026</w:t>
      </w:r>
      <w:r w:rsidRPr="001A4988">
        <w:rPr>
          <w:rFonts w:ascii="Times New Roman" w:eastAsia="Times New Roman" w:hAnsi="Times New Roman" w:cs="Arial"/>
          <w:sz w:val="36"/>
          <w:szCs w:val="36"/>
        </w:rPr>
        <w:t>), In case of filtration rate, all are significant different</w:t>
      </w:r>
    </w:p>
    <w:p w:rsidR="00353DE6" w:rsidRPr="001A4988" w:rsidRDefault="00353DE6" w:rsidP="00353DE6">
      <w:pPr>
        <w:bidi w:val="0"/>
        <w:spacing w:after="0" w:line="2" w:lineRule="exact"/>
        <w:rPr>
          <w:rFonts w:ascii="Times New Roman" w:eastAsia="Times New Roman" w:hAnsi="Times New Roman" w:cs="Arial"/>
          <w:sz w:val="36"/>
          <w:szCs w:val="36"/>
        </w:rPr>
      </w:pPr>
    </w:p>
    <w:p w:rsidR="00353DE6" w:rsidRPr="001A4988" w:rsidRDefault="00353DE6" w:rsidP="00353DE6">
      <w:pPr>
        <w:bidi w:val="0"/>
        <w:spacing w:after="0" w:line="275" w:lineRule="auto"/>
        <w:ind w:right="20"/>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w:t>
      </w:r>
      <w:proofErr w:type="gramStart"/>
      <w:r w:rsidRPr="001A4988">
        <w:rPr>
          <w:rFonts w:ascii="Times New Roman" w:eastAsia="Times New Roman" w:hAnsi="Times New Roman" w:cs="Arial"/>
          <w:i/>
          <w:sz w:val="36"/>
          <w:szCs w:val="36"/>
        </w:rPr>
        <w:t>p</w:t>
      </w:r>
      <w:proofErr w:type="gramEnd"/>
      <w:r w:rsidRPr="001A4988">
        <w:rPr>
          <w:rFonts w:ascii="Times New Roman" w:eastAsia="Times New Roman" w:hAnsi="Times New Roman" w:cs="Arial"/>
          <w:sz w:val="36"/>
          <w:szCs w:val="36"/>
        </w:rPr>
        <w:t xml:space="preserve"> value &lt; </w:t>
      </w:r>
      <w:r w:rsidRPr="001A4988">
        <w:rPr>
          <w:rFonts w:ascii="Times New Roman" w:eastAsia="Times New Roman" w:hAnsi="Times New Roman" w:cs="Arial"/>
          <w:i/>
          <w:sz w:val="36"/>
          <w:szCs w:val="36"/>
        </w:rPr>
        <w:t>0.001</w:t>
      </w:r>
      <w:r w:rsidRPr="001A4988">
        <w:rPr>
          <w:rFonts w:ascii="Times New Roman" w:eastAsia="Times New Roman" w:hAnsi="Times New Roman" w:cs="Arial"/>
          <w:sz w:val="36"/>
          <w:szCs w:val="36"/>
        </w:rPr>
        <w:t xml:space="preserve">). Turbidity in the other types was also acceptable; all are less than </w:t>
      </w:r>
      <w:proofErr w:type="gramStart"/>
      <w:r w:rsidRPr="001A4988">
        <w:rPr>
          <w:rFonts w:ascii="Times New Roman" w:eastAsia="Times New Roman" w:hAnsi="Times New Roman" w:cs="Arial"/>
          <w:sz w:val="36"/>
          <w:szCs w:val="36"/>
        </w:rPr>
        <w:t>5</w:t>
      </w:r>
      <w:proofErr w:type="gramEnd"/>
      <w:r w:rsidRPr="001A4988">
        <w:rPr>
          <w:rFonts w:ascii="Times New Roman" w:eastAsia="Times New Roman" w:hAnsi="Times New Roman" w:cs="Arial"/>
          <w:sz w:val="36"/>
          <w:szCs w:val="36"/>
        </w:rPr>
        <w:t xml:space="preserve"> NTU according to the WHO standard (WHO, 2004). Six types of clay-pots could remove 100% of coliform bacteria and </w:t>
      </w:r>
      <w:r w:rsidRPr="001A4988">
        <w:rPr>
          <w:rFonts w:ascii="Times New Roman" w:eastAsia="Times New Roman" w:hAnsi="Times New Roman" w:cs="Arial"/>
          <w:i/>
          <w:sz w:val="36"/>
          <w:szCs w:val="36"/>
        </w:rPr>
        <w:t>Escherichia</w:t>
      </w:r>
      <w:r w:rsidRPr="001A4988">
        <w:rPr>
          <w:rFonts w:ascii="Times New Roman" w:eastAsia="Times New Roman" w:hAnsi="Times New Roman" w:cs="Arial"/>
          <w:sz w:val="36"/>
          <w:szCs w:val="36"/>
        </w:rPr>
        <w:t xml:space="preserve"> </w:t>
      </w:r>
      <w:r w:rsidRPr="001A4988">
        <w:rPr>
          <w:rFonts w:ascii="Times New Roman" w:eastAsia="Times New Roman" w:hAnsi="Times New Roman" w:cs="Arial"/>
          <w:i/>
          <w:sz w:val="36"/>
          <w:szCs w:val="36"/>
        </w:rPr>
        <w:t>coli.</w:t>
      </w:r>
      <w:r w:rsidRPr="001A4988">
        <w:rPr>
          <w:rFonts w:ascii="Times New Roman" w:eastAsia="Times New Roman" w:hAnsi="Times New Roman" w:cs="Arial"/>
          <w:sz w:val="36"/>
          <w:szCs w:val="36"/>
        </w:rPr>
        <w:t xml:space="preserve"> In the case of pure clay, the physical and bacteriological</w:t>
      </w:r>
      <w:r w:rsidRPr="001A4988">
        <w:rPr>
          <w:rFonts w:ascii="Times New Roman" w:eastAsia="Times New Roman" w:hAnsi="Times New Roman" w:cs="Arial"/>
          <w:i/>
          <w:sz w:val="36"/>
          <w:szCs w:val="36"/>
        </w:rPr>
        <w:t xml:space="preserve"> </w:t>
      </w:r>
      <w:r w:rsidRPr="001A4988">
        <w:rPr>
          <w:rFonts w:ascii="Times New Roman" w:eastAsia="Times New Roman" w:hAnsi="Times New Roman" w:cs="Arial"/>
          <w:sz w:val="36"/>
          <w:szCs w:val="36"/>
        </w:rPr>
        <w:t xml:space="preserve">quality </w:t>
      </w:r>
      <w:proofErr w:type="gramStart"/>
      <w:r w:rsidRPr="001A4988">
        <w:rPr>
          <w:rFonts w:ascii="Times New Roman" w:eastAsia="Times New Roman" w:hAnsi="Times New Roman" w:cs="Arial"/>
          <w:sz w:val="36"/>
          <w:szCs w:val="36"/>
        </w:rPr>
        <w:t>could not be measured</w:t>
      </w:r>
      <w:proofErr w:type="gramEnd"/>
      <w:r w:rsidRPr="001A4988">
        <w:rPr>
          <w:rFonts w:ascii="Times New Roman" w:eastAsia="Times New Roman" w:hAnsi="Times New Roman" w:cs="Arial"/>
          <w:sz w:val="36"/>
          <w:szCs w:val="36"/>
        </w:rPr>
        <w:t xml:space="preserve"> due to the inadequate volume of water. However, this result was similar to the research study by Murphy </w:t>
      </w:r>
      <w:r w:rsidRPr="001A4988">
        <w:rPr>
          <w:rFonts w:ascii="Times New Roman" w:eastAsia="Times New Roman" w:hAnsi="Times New Roman" w:cs="Arial"/>
          <w:i/>
          <w:sz w:val="36"/>
          <w:szCs w:val="36"/>
        </w:rPr>
        <w:t>et al.</w:t>
      </w:r>
      <w:r w:rsidRPr="001A4988">
        <w:rPr>
          <w:rFonts w:ascii="Times New Roman" w:eastAsia="Times New Roman" w:hAnsi="Times New Roman" w:cs="Arial"/>
          <w:sz w:val="36"/>
          <w:szCs w:val="36"/>
        </w:rPr>
        <w:t xml:space="preserve"> (2009), who tried to decrease microorganism contamination in water using a clay-pot water filter composed of crushed bricks, rice husk, and laterite. In addition, when it </w:t>
      </w:r>
      <w:proofErr w:type="gramStart"/>
      <w:r w:rsidRPr="001A4988">
        <w:rPr>
          <w:rFonts w:ascii="Times New Roman" w:eastAsia="Times New Roman" w:hAnsi="Times New Roman" w:cs="Arial"/>
          <w:sz w:val="36"/>
          <w:szCs w:val="36"/>
        </w:rPr>
        <w:t xml:space="preserve">was </w:t>
      </w:r>
      <w:r w:rsidRPr="001A4988">
        <w:rPr>
          <w:rFonts w:ascii="Times New Roman" w:eastAsia="Times New Roman" w:hAnsi="Times New Roman" w:cs="Arial"/>
          <w:sz w:val="36"/>
          <w:szCs w:val="36"/>
        </w:rPr>
        <w:lastRenderedPageBreak/>
        <w:t>promoted</w:t>
      </w:r>
      <w:proofErr w:type="gramEnd"/>
      <w:r w:rsidRPr="001A4988">
        <w:rPr>
          <w:rFonts w:ascii="Times New Roman" w:eastAsia="Times New Roman" w:hAnsi="Times New Roman" w:cs="Arial"/>
          <w:sz w:val="36"/>
          <w:szCs w:val="36"/>
        </w:rPr>
        <w:t xml:space="preserve"> for use in rural areas of Cambodia, diarrheal diseases were reduced by 50%. The ceramic water filter effectively removed up to 99.99% of total coliform in water samples (Van, 2006). In addition, the </w:t>
      </w:r>
      <w:r w:rsidRPr="001A4988">
        <w:rPr>
          <w:rFonts w:ascii="Times New Roman" w:eastAsia="Times New Roman" w:hAnsi="Times New Roman" w:cs="Arial"/>
          <w:i/>
          <w:sz w:val="36"/>
          <w:szCs w:val="36"/>
        </w:rPr>
        <w:t>E. coli</w:t>
      </w:r>
      <w:r w:rsidRPr="001A4988">
        <w:rPr>
          <w:rFonts w:ascii="Times New Roman" w:eastAsia="Times New Roman" w:hAnsi="Times New Roman" w:cs="Arial"/>
          <w:sz w:val="36"/>
          <w:szCs w:val="36"/>
        </w:rPr>
        <w:t xml:space="preserve"> and bacteriophage MS2 in drinking water </w:t>
      </w:r>
      <w:proofErr w:type="gramStart"/>
      <w:r w:rsidRPr="001A4988">
        <w:rPr>
          <w:rFonts w:ascii="Times New Roman" w:eastAsia="Times New Roman" w:hAnsi="Times New Roman" w:cs="Arial"/>
          <w:sz w:val="36"/>
          <w:szCs w:val="36"/>
        </w:rPr>
        <w:t>were removed</w:t>
      </w:r>
      <w:proofErr w:type="gramEnd"/>
      <w:r w:rsidRPr="001A4988">
        <w:rPr>
          <w:rFonts w:ascii="Times New Roman" w:eastAsia="Times New Roman" w:hAnsi="Times New Roman" w:cs="Arial"/>
          <w:sz w:val="36"/>
          <w:szCs w:val="36"/>
        </w:rPr>
        <w:t xml:space="preserve"> by ceramic water filtration in the study by Brown (2007).</w:t>
      </w:r>
    </w:p>
    <w:p w:rsidR="00353DE6" w:rsidRPr="001A4988" w:rsidRDefault="00353DE6" w:rsidP="00353DE6">
      <w:pPr>
        <w:bidi w:val="0"/>
        <w:spacing w:after="0" w:line="12" w:lineRule="exact"/>
        <w:rPr>
          <w:rFonts w:ascii="Times New Roman" w:eastAsia="Times New Roman" w:hAnsi="Times New Roman" w:cs="Arial"/>
          <w:sz w:val="36"/>
          <w:szCs w:val="36"/>
        </w:rPr>
      </w:pPr>
    </w:p>
    <w:p w:rsidR="00353DE6" w:rsidRPr="001A4988" w:rsidRDefault="00353DE6" w:rsidP="00353DE6">
      <w:pPr>
        <w:bidi w:val="0"/>
        <w:spacing w:after="0" w:line="262" w:lineRule="auto"/>
        <w:ind w:right="40"/>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All types and ratios could remove turbidity, coliform bacteria, and </w:t>
      </w:r>
      <w:r w:rsidRPr="001A4988">
        <w:rPr>
          <w:rFonts w:ascii="Times New Roman" w:eastAsia="Times New Roman" w:hAnsi="Times New Roman" w:cs="Arial"/>
          <w:i/>
          <w:sz w:val="36"/>
          <w:szCs w:val="36"/>
        </w:rPr>
        <w:t>Escherichia coli</w:t>
      </w:r>
      <w:r w:rsidRPr="001A4988">
        <w:rPr>
          <w:rFonts w:ascii="Times New Roman" w:eastAsia="Times New Roman" w:hAnsi="Times New Roman" w:cs="Arial"/>
          <w:sz w:val="36"/>
          <w:szCs w:val="36"/>
        </w:rPr>
        <w:t xml:space="preserve"> to acceptable WHO standards. Thus, all the types and ratios </w:t>
      </w:r>
      <w:proofErr w:type="gramStart"/>
      <w:r w:rsidRPr="001A4988">
        <w:rPr>
          <w:rFonts w:ascii="Times New Roman" w:eastAsia="Times New Roman" w:hAnsi="Times New Roman" w:cs="Arial"/>
          <w:sz w:val="36"/>
          <w:szCs w:val="36"/>
        </w:rPr>
        <w:t>could be used</w:t>
      </w:r>
      <w:proofErr w:type="gramEnd"/>
      <w:r w:rsidRPr="001A4988">
        <w:rPr>
          <w:rFonts w:ascii="Times New Roman" w:eastAsia="Times New Roman" w:hAnsi="Times New Roman" w:cs="Arial"/>
          <w:sz w:val="36"/>
          <w:szCs w:val="36"/>
        </w:rPr>
        <w:t xml:space="preserve"> for water treatment. However, for use in a real-world situation, its filtration rate </w:t>
      </w:r>
      <w:proofErr w:type="gramStart"/>
      <w:r w:rsidRPr="001A4988">
        <w:rPr>
          <w:rFonts w:ascii="Times New Roman" w:eastAsia="Times New Roman" w:hAnsi="Times New Roman" w:cs="Arial"/>
          <w:sz w:val="36"/>
          <w:szCs w:val="36"/>
        </w:rPr>
        <w:t>should also be considered</w:t>
      </w:r>
      <w:proofErr w:type="gramEnd"/>
      <w:r w:rsidRPr="001A4988">
        <w:rPr>
          <w:rFonts w:ascii="Times New Roman" w:eastAsia="Times New Roman" w:hAnsi="Times New Roman" w:cs="Arial"/>
          <w:sz w:val="36"/>
          <w:szCs w:val="36"/>
        </w:rPr>
        <w:t>.</w:t>
      </w:r>
    </w:p>
    <w:p w:rsidR="00353DE6" w:rsidRPr="001A4988" w:rsidRDefault="00353DE6" w:rsidP="00353DE6">
      <w:pPr>
        <w:bidi w:val="0"/>
        <w:spacing w:after="0" w:line="2" w:lineRule="exact"/>
        <w:rPr>
          <w:rFonts w:ascii="Times New Roman" w:eastAsia="Times New Roman" w:hAnsi="Times New Roman" w:cs="Arial"/>
          <w:sz w:val="36"/>
          <w:szCs w:val="36"/>
        </w:rPr>
      </w:pPr>
    </w:p>
    <w:p w:rsidR="00C230A3" w:rsidRPr="001A4988" w:rsidRDefault="00353DE6"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The inner surface area </w:t>
      </w:r>
      <w:proofErr w:type="gramStart"/>
      <w:r w:rsidRPr="001A4988">
        <w:rPr>
          <w:rFonts w:ascii="Times New Roman" w:eastAsia="Times New Roman" w:hAnsi="Times New Roman" w:cs="Arial"/>
          <w:sz w:val="36"/>
          <w:szCs w:val="36"/>
        </w:rPr>
        <w:t>was calculated</w:t>
      </w:r>
      <w:proofErr w:type="gramEnd"/>
      <w:r w:rsidRPr="001A4988">
        <w:rPr>
          <w:rFonts w:ascii="Times New Roman" w:eastAsia="Times New Roman" w:hAnsi="Times New Roman" w:cs="Arial"/>
          <w:sz w:val="36"/>
          <w:szCs w:val="36"/>
        </w:rPr>
        <w:t xml:space="preserve"> from sum of side and bottom surface areas. The inner surface area was 201.06 </w:t>
      </w:r>
      <w:proofErr w:type="spellStart"/>
      <w:r w:rsidRPr="001A4988">
        <w:rPr>
          <w:rFonts w:ascii="Times New Roman" w:eastAsia="Times New Roman" w:hAnsi="Times New Roman" w:cs="Arial"/>
          <w:sz w:val="36"/>
          <w:szCs w:val="36"/>
        </w:rPr>
        <w:t>sq</w:t>
      </w:r>
      <w:proofErr w:type="spellEnd"/>
      <w:r w:rsidRPr="001A4988">
        <w:rPr>
          <w:rFonts w:ascii="Times New Roman" w:eastAsia="Times New Roman" w:hAnsi="Times New Roman" w:cs="Arial"/>
          <w:sz w:val="36"/>
          <w:szCs w:val="36"/>
        </w:rPr>
        <w:t xml:space="preserve"> cm. Clay: coconut-shell charcoal type</w:t>
      </w:r>
      <w:r w:rsidR="00C230A3" w:rsidRPr="001A4988">
        <w:rPr>
          <w:rFonts w:ascii="Times New Roman" w:eastAsia="Times New Roman" w:hAnsi="Times New Roman" w:cs="Arial"/>
          <w:sz w:val="36"/>
          <w:szCs w:val="36"/>
        </w:rPr>
        <w:t xml:space="preserve"> with percentage of 60:40 provided the highest filtration rate</w:t>
      </w:r>
      <w:proofErr w:type="gramStart"/>
      <w:r w:rsidR="00C230A3" w:rsidRPr="001A4988">
        <w:rPr>
          <w:rFonts w:ascii="Times New Roman" w:eastAsia="Times New Roman" w:hAnsi="Times New Roman" w:cs="Arial"/>
          <w:sz w:val="36"/>
          <w:szCs w:val="36"/>
        </w:rPr>
        <w:t>;</w:t>
      </w:r>
      <w:proofErr w:type="gramEnd"/>
      <w:r w:rsidR="00C230A3" w:rsidRPr="001A4988">
        <w:rPr>
          <w:rFonts w:ascii="Times New Roman" w:eastAsia="Times New Roman" w:hAnsi="Times New Roman" w:cs="Arial"/>
          <w:sz w:val="36"/>
          <w:szCs w:val="36"/>
        </w:rPr>
        <w:t xml:space="preserve"> 127.0 mL/hr. This was consistent with the study by</w:t>
      </w: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Murphy </w:t>
      </w:r>
      <w:r w:rsidRPr="001A4988">
        <w:rPr>
          <w:rFonts w:ascii="Times New Roman" w:eastAsia="Times New Roman" w:hAnsi="Times New Roman" w:cs="Arial"/>
          <w:i/>
          <w:sz w:val="36"/>
          <w:szCs w:val="36"/>
        </w:rPr>
        <w:t>et al.</w:t>
      </w:r>
      <w:r w:rsidRPr="001A4988">
        <w:rPr>
          <w:rFonts w:ascii="Times New Roman" w:eastAsia="Times New Roman" w:hAnsi="Times New Roman" w:cs="Arial"/>
          <w:sz w:val="36"/>
          <w:szCs w:val="36"/>
        </w:rPr>
        <w:t xml:space="preserve"> (2009), who suggested a clay-pot water filter made of crushed, sun-dried clay bricks, local rice-husk waste, and laterite, could remove coliform bacteria. The burnt rice husk allowed for increased porosity, and with a large portion of coconut-shell charcoal, resulted in a highly porous clay-pot water filter, with a satisfactory filtration rate.</w:t>
      </w: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In order to use for the real situation, the filtration rate </w:t>
      </w:r>
      <w:proofErr w:type="gramStart"/>
      <w:r w:rsidRPr="001A4988">
        <w:rPr>
          <w:rFonts w:ascii="Times New Roman" w:eastAsia="Times New Roman" w:hAnsi="Times New Roman" w:cs="Arial"/>
          <w:sz w:val="36"/>
          <w:szCs w:val="36"/>
        </w:rPr>
        <w:t>was also studied</w:t>
      </w:r>
      <w:proofErr w:type="gramEnd"/>
      <w:r w:rsidRPr="001A4988">
        <w:rPr>
          <w:rFonts w:ascii="Times New Roman" w:eastAsia="Times New Roman" w:hAnsi="Times New Roman" w:cs="Arial"/>
          <w:sz w:val="36"/>
          <w:szCs w:val="36"/>
        </w:rPr>
        <w:t xml:space="preserve"> to determine the limitation. The mixing percentage of material 60:40 </w:t>
      </w:r>
      <w:proofErr w:type="gramStart"/>
      <w:r w:rsidRPr="001A4988">
        <w:rPr>
          <w:rFonts w:ascii="Times New Roman" w:eastAsia="Times New Roman" w:hAnsi="Times New Roman" w:cs="Arial"/>
          <w:sz w:val="36"/>
          <w:szCs w:val="36"/>
        </w:rPr>
        <w:t>was used</w:t>
      </w:r>
      <w:proofErr w:type="gramEnd"/>
      <w:r w:rsidRPr="001A4988">
        <w:rPr>
          <w:rFonts w:ascii="Times New Roman" w:eastAsia="Times New Roman" w:hAnsi="Times New Roman" w:cs="Arial"/>
          <w:sz w:val="36"/>
          <w:szCs w:val="36"/>
        </w:rPr>
        <w:t xml:space="preserve"> for study the variation. At the filtration was started, the filtration rate </w:t>
      </w:r>
      <w:r w:rsidRPr="001A4988">
        <w:rPr>
          <w:rFonts w:ascii="Times New Roman" w:eastAsia="Times New Roman" w:hAnsi="Times New Roman" w:cs="Arial"/>
          <w:sz w:val="36"/>
          <w:szCs w:val="36"/>
        </w:rPr>
        <w:lastRenderedPageBreak/>
        <w:t xml:space="preserve">of water was gradually increased from 0.54 mL/ hr. and reached 240 mL/hr. After that, it </w:t>
      </w:r>
      <w:proofErr w:type="gramStart"/>
      <w:r w:rsidRPr="001A4988">
        <w:rPr>
          <w:rFonts w:ascii="Times New Roman" w:eastAsia="Times New Roman" w:hAnsi="Times New Roman" w:cs="Arial"/>
          <w:sz w:val="36"/>
          <w:szCs w:val="36"/>
        </w:rPr>
        <w:t>was gradually decreased</w:t>
      </w:r>
      <w:proofErr w:type="gramEnd"/>
      <w:r w:rsidRPr="001A4988">
        <w:rPr>
          <w:rFonts w:ascii="Times New Roman" w:eastAsia="Times New Roman" w:hAnsi="Times New Roman" w:cs="Arial"/>
          <w:sz w:val="36"/>
          <w:szCs w:val="36"/>
        </w:rPr>
        <w:t xml:space="preserve"> to the increase of water volume. However, it </w:t>
      </w:r>
      <w:proofErr w:type="gramStart"/>
      <w:r w:rsidRPr="001A4988">
        <w:rPr>
          <w:rFonts w:ascii="Times New Roman" w:eastAsia="Times New Roman" w:hAnsi="Times New Roman" w:cs="Arial"/>
          <w:sz w:val="36"/>
          <w:szCs w:val="36"/>
        </w:rPr>
        <w:t>could be observed</w:t>
      </w:r>
      <w:proofErr w:type="gramEnd"/>
      <w:r w:rsidRPr="001A4988">
        <w:rPr>
          <w:rFonts w:ascii="Times New Roman" w:eastAsia="Times New Roman" w:hAnsi="Times New Roman" w:cs="Arial"/>
          <w:sz w:val="36"/>
          <w:szCs w:val="36"/>
        </w:rPr>
        <w:t xml:space="preserve"> that the filtration rate of water trends to fluctuate when the experiment was started in each day such as at 13, 25, 37, 49, 61, 73, 85, 97, 109, 121 and 133 h since it was daily paused for every 12 hour.</w:t>
      </w: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Fig. 2 shows the </w:t>
      </w:r>
      <w:proofErr w:type="spellStart"/>
      <w:r w:rsidRPr="001A4988">
        <w:rPr>
          <w:rFonts w:ascii="Times New Roman" w:eastAsia="Times New Roman" w:hAnsi="Times New Roman" w:cs="Arial"/>
          <w:sz w:val="36"/>
          <w:szCs w:val="36"/>
        </w:rPr>
        <w:t>trendency</w:t>
      </w:r>
      <w:proofErr w:type="spellEnd"/>
      <w:r w:rsidRPr="001A4988">
        <w:rPr>
          <w:rFonts w:ascii="Times New Roman" w:eastAsia="Times New Roman" w:hAnsi="Times New Roman" w:cs="Arial"/>
          <w:sz w:val="36"/>
          <w:szCs w:val="36"/>
        </w:rPr>
        <w:t xml:space="preserve"> of filtration rate of water by clay pot at 60:40 of clay and coconut shell charcoal.</w:t>
      </w: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According to the experiment, the volume of water that poured into the clay pot filter was 300 mL at first hour. In addition, the surface water </w:t>
      </w:r>
      <w:proofErr w:type="gramStart"/>
      <w:r w:rsidRPr="001A4988">
        <w:rPr>
          <w:rFonts w:ascii="Times New Roman" w:eastAsia="Times New Roman" w:hAnsi="Times New Roman" w:cs="Arial"/>
          <w:sz w:val="36"/>
          <w:szCs w:val="36"/>
        </w:rPr>
        <w:t>was refilled</w:t>
      </w:r>
      <w:proofErr w:type="gramEnd"/>
      <w:r w:rsidRPr="001A4988">
        <w:rPr>
          <w:rFonts w:ascii="Times New Roman" w:eastAsia="Times New Roman" w:hAnsi="Times New Roman" w:cs="Arial"/>
          <w:sz w:val="36"/>
          <w:szCs w:val="36"/>
        </w:rPr>
        <w:t xml:space="preserve"> into the clay pot again until it is fully. Therefore, the approximate 12 times per day of filtration could be done. After twelve hour, then clay pot </w:t>
      </w:r>
      <w:proofErr w:type="gramStart"/>
      <w:r w:rsidRPr="001A4988">
        <w:rPr>
          <w:rFonts w:ascii="Times New Roman" w:eastAsia="Times New Roman" w:hAnsi="Times New Roman" w:cs="Arial"/>
          <w:sz w:val="36"/>
          <w:szCs w:val="36"/>
        </w:rPr>
        <w:t>was covered</w:t>
      </w:r>
      <w:proofErr w:type="gramEnd"/>
      <w:r w:rsidRPr="001A4988">
        <w:rPr>
          <w:rFonts w:ascii="Times New Roman" w:eastAsia="Times New Roman" w:hAnsi="Times New Roman" w:cs="Arial"/>
          <w:sz w:val="36"/>
          <w:szCs w:val="36"/>
        </w:rPr>
        <w:t xml:space="preserve"> with aluminum foil to protect contaminant of water. The filtration rate of water depends on the turbidity of influent water. Murphy </w:t>
      </w:r>
      <w:r w:rsidRPr="001A4988">
        <w:rPr>
          <w:rFonts w:ascii="Times New Roman" w:eastAsia="Times New Roman" w:hAnsi="Times New Roman" w:cs="Arial"/>
          <w:i/>
          <w:sz w:val="36"/>
          <w:szCs w:val="36"/>
        </w:rPr>
        <w:t xml:space="preserve">et al. </w:t>
      </w:r>
      <w:r w:rsidRPr="001A4988">
        <w:rPr>
          <w:rFonts w:ascii="Times New Roman" w:eastAsia="Times New Roman" w:hAnsi="Times New Roman" w:cs="Arial"/>
          <w:sz w:val="36"/>
          <w:szCs w:val="36"/>
        </w:rPr>
        <w:t>(2009) showed that when influent water has higher</w:t>
      </w:r>
      <w:r w:rsidRPr="001A4988">
        <w:rPr>
          <w:rFonts w:ascii="Times New Roman" w:eastAsia="Times New Roman" w:hAnsi="Times New Roman" w:cs="Arial"/>
          <w:i/>
          <w:sz w:val="36"/>
          <w:szCs w:val="36"/>
        </w:rPr>
        <w:t xml:space="preserve"> </w:t>
      </w:r>
      <w:r w:rsidRPr="001A4988">
        <w:rPr>
          <w:rFonts w:ascii="Times New Roman" w:eastAsia="Times New Roman" w:hAnsi="Times New Roman" w:cs="Arial"/>
          <w:sz w:val="36"/>
          <w:szCs w:val="36"/>
        </w:rPr>
        <w:t xml:space="preserve">turbidity, the filtration rate was lower. At this point, however, the filtration rates </w:t>
      </w:r>
      <w:proofErr w:type="gramStart"/>
      <w:r w:rsidRPr="001A4988">
        <w:rPr>
          <w:rFonts w:ascii="Times New Roman" w:eastAsia="Times New Roman" w:hAnsi="Times New Roman" w:cs="Arial"/>
          <w:sz w:val="36"/>
          <w:szCs w:val="36"/>
        </w:rPr>
        <w:t>were gradually decreased</w:t>
      </w:r>
      <w:proofErr w:type="gramEnd"/>
      <w:r w:rsidRPr="001A4988">
        <w:rPr>
          <w:rFonts w:ascii="Times New Roman" w:eastAsia="Times New Roman" w:hAnsi="Times New Roman" w:cs="Arial"/>
          <w:sz w:val="36"/>
          <w:szCs w:val="36"/>
        </w:rPr>
        <w:t xml:space="preserve"> again. At second day of experiment, the turbidity of surface water decreased to 44.45 - 48.54 NTU.</w:t>
      </w: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Similar to the previous experiment, the filtration rate of water seem to be lower at the first hour of experiment compared to that at the last experiment on previous day. </w:t>
      </w:r>
      <w:proofErr w:type="gramStart"/>
      <w:r w:rsidRPr="001A4988">
        <w:rPr>
          <w:rFonts w:ascii="Times New Roman" w:eastAsia="Times New Roman" w:hAnsi="Times New Roman" w:cs="Arial"/>
          <w:sz w:val="36"/>
          <w:szCs w:val="36"/>
        </w:rPr>
        <w:t>Also</w:t>
      </w:r>
      <w:proofErr w:type="gramEnd"/>
      <w:r w:rsidRPr="001A4988">
        <w:rPr>
          <w:rFonts w:ascii="Times New Roman" w:eastAsia="Times New Roman" w:hAnsi="Times New Roman" w:cs="Arial"/>
          <w:sz w:val="36"/>
          <w:szCs w:val="36"/>
        </w:rPr>
        <w:t xml:space="preserve">, the higher filtration rate was observed in the next </w:t>
      </w:r>
      <w:r w:rsidRPr="001A4988">
        <w:rPr>
          <w:rFonts w:ascii="Times New Roman" w:eastAsia="Times New Roman" w:hAnsi="Times New Roman" w:cs="Arial"/>
          <w:sz w:val="36"/>
          <w:szCs w:val="36"/>
        </w:rPr>
        <w:lastRenderedPageBreak/>
        <w:t>hour. Similar to the previous day, the filtration rate trends to decrease to the number of experiment or volume of water.</w:t>
      </w: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The observed higher filtration rate at the fourth hour of experiment compared to the starting point may be due to there is higher water </w:t>
      </w:r>
      <w:proofErr w:type="spellStart"/>
      <w:r w:rsidRPr="001A4988">
        <w:rPr>
          <w:rFonts w:ascii="Times New Roman" w:eastAsia="Times New Roman" w:hAnsi="Times New Roman" w:cs="Arial"/>
          <w:sz w:val="36"/>
          <w:szCs w:val="36"/>
        </w:rPr>
        <w:t>addorption</w:t>
      </w:r>
      <w:proofErr w:type="spellEnd"/>
      <w:r w:rsidRPr="001A4988">
        <w:rPr>
          <w:rFonts w:ascii="Times New Roman" w:eastAsia="Times New Roman" w:hAnsi="Times New Roman" w:cs="Arial"/>
          <w:sz w:val="36"/>
          <w:szCs w:val="36"/>
        </w:rPr>
        <w:t xml:space="preserve"> in dry clay pot. Raimondo </w:t>
      </w:r>
      <w:r w:rsidRPr="001A4988">
        <w:rPr>
          <w:rFonts w:ascii="Times New Roman" w:eastAsia="Times New Roman" w:hAnsi="Times New Roman" w:cs="Arial"/>
          <w:i/>
          <w:sz w:val="36"/>
          <w:szCs w:val="36"/>
        </w:rPr>
        <w:t>et al.</w:t>
      </w:r>
      <w:r w:rsidRPr="001A4988">
        <w:rPr>
          <w:rFonts w:ascii="Times New Roman" w:eastAsia="Times New Roman" w:hAnsi="Times New Roman" w:cs="Arial"/>
          <w:sz w:val="36"/>
          <w:szCs w:val="36"/>
        </w:rPr>
        <w:t xml:space="preserve"> (2009) showed that the filtration rates of water collected first to third hour are generally lower than that sample collected at fourth hour. The new dry clay used to filter water can absorb influent water inside.</w:t>
      </w: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p>
    <w:p w:rsidR="00C230A3" w:rsidRPr="001A4988" w:rsidRDefault="00C230A3" w:rsidP="00C230A3">
      <w:pPr>
        <w:bidi w:val="0"/>
        <w:spacing w:after="0" w:line="285" w:lineRule="auto"/>
        <w:ind w:right="40" w:firstLine="397"/>
        <w:jc w:val="both"/>
        <w:rPr>
          <w:rFonts w:ascii="Times New Roman" w:eastAsia="Times New Roman" w:hAnsi="Times New Roman" w:cs="Arial"/>
          <w:sz w:val="36"/>
          <w:szCs w:val="36"/>
        </w:rPr>
      </w:pPr>
      <w:r w:rsidRPr="001A4988">
        <w:rPr>
          <w:rFonts w:ascii="Times New Roman" w:eastAsia="Times New Roman" w:hAnsi="Times New Roman" w:cs="Arial"/>
          <w:sz w:val="36"/>
          <w:szCs w:val="36"/>
        </w:rPr>
        <w:t xml:space="preserve">That causes the lower water volume </w:t>
      </w:r>
      <w:proofErr w:type="gramStart"/>
      <w:r w:rsidRPr="001A4988">
        <w:rPr>
          <w:rFonts w:ascii="Times New Roman" w:eastAsia="Times New Roman" w:hAnsi="Times New Roman" w:cs="Arial"/>
          <w:sz w:val="36"/>
          <w:szCs w:val="36"/>
        </w:rPr>
        <w:t>is generally found</w:t>
      </w:r>
      <w:proofErr w:type="gramEnd"/>
      <w:r w:rsidRPr="001A4988">
        <w:rPr>
          <w:rFonts w:ascii="Times New Roman" w:eastAsia="Times New Roman" w:hAnsi="Times New Roman" w:cs="Arial"/>
          <w:sz w:val="36"/>
          <w:szCs w:val="36"/>
        </w:rPr>
        <w:t xml:space="preserve"> in the effluent. After the water </w:t>
      </w:r>
      <w:proofErr w:type="gramStart"/>
      <w:r w:rsidRPr="001A4988">
        <w:rPr>
          <w:rFonts w:ascii="Times New Roman" w:eastAsia="Times New Roman" w:hAnsi="Times New Roman" w:cs="Arial"/>
          <w:sz w:val="36"/>
          <w:szCs w:val="36"/>
        </w:rPr>
        <w:t>is saturated</w:t>
      </w:r>
      <w:proofErr w:type="gramEnd"/>
      <w:r w:rsidRPr="001A4988">
        <w:rPr>
          <w:rFonts w:ascii="Times New Roman" w:eastAsia="Times New Roman" w:hAnsi="Times New Roman" w:cs="Arial"/>
          <w:sz w:val="36"/>
          <w:szCs w:val="36"/>
        </w:rPr>
        <w:t xml:space="preserve"> at fourth hour, therefore, there is no water absorbed. This experiment is consistent with the research of Van (2006). They showed the increase of filtration rates at the fourth hour of filtration. Ceramic pot filter was gradually absorbed water in the fifth hour of filtration. When ceramic pot filter was saturated, almost influent water </w:t>
      </w:r>
      <w:proofErr w:type="gramStart"/>
      <w:r w:rsidRPr="001A4988">
        <w:rPr>
          <w:rFonts w:ascii="Times New Roman" w:eastAsia="Times New Roman" w:hAnsi="Times New Roman" w:cs="Arial"/>
          <w:sz w:val="36"/>
          <w:szCs w:val="36"/>
        </w:rPr>
        <w:t>could be released</w:t>
      </w:r>
      <w:proofErr w:type="gramEnd"/>
      <w:r w:rsidRPr="001A4988">
        <w:rPr>
          <w:rFonts w:ascii="Times New Roman" w:eastAsia="Times New Roman" w:hAnsi="Times New Roman" w:cs="Arial"/>
          <w:sz w:val="36"/>
          <w:szCs w:val="36"/>
        </w:rPr>
        <w:t xml:space="preserve"> in the fourth hour (Fig. 2). Accumulation of sediment leads to reduction of filtered water volume. Inner surface of </w:t>
      </w:r>
      <w:proofErr w:type="gramStart"/>
      <w:r w:rsidRPr="001A4988">
        <w:rPr>
          <w:rFonts w:ascii="Times New Roman" w:eastAsia="Times New Roman" w:hAnsi="Times New Roman" w:cs="Arial"/>
          <w:sz w:val="36"/>
          <w:szCs w:val="36"/>
        </w:rPr>
        <w:t>clay pot water filter</w:t>
      </w:r>
      <w:proofErr w:type="gramEnd"/>
      <w:r w:rsidRPr="001A4988">
        <w:rPr>
          <w:rFonts w:ascii="Times New Roman" w:eastAsia="Times New Roman" w:hAnsi="Times New Roman" w:cs="Arial"/>
          <w:sz w:val="36"/>
          <w:szCs w:val="36"/>
        </w:rPr>
        <w:t xml:space="preserve"> was accumulated with sediment. Van (2006) found that filter clogging is normally resulting from colloidal particles. Direct effects </w:t>
      </w:r>
      <w:proofErr w:type="gramStart"/>
      <w:r w:rsidRPr="001A4988">
        <w:rPr>
          <w:rFonts w:ascii="Times New Roman" w:eastAsia="Times New Roman" w:hAnsi="Times New Roman" w:cs="Arial"/>
          <w:sz w:val="36"/>
          <w:szCs w:val="36"/>
        </w:rPr>
        <w:t>may be identified</w:t>
      </w:r>
      <w:proofErr w:type="gramEnd"/>
      <w:r w:rsidRPr="001A4988">
        <w:rPr>
          <w:rFonts w:ascii="Times New Roman" w:eastAsia="Times New Roman" w:hAnsi="Times New Roman" w:cs="Arial"/>
          <w:sz w:val="36"/>
          <w:szCs w:val="36"/>
        </w:rPr>
        <w:t xml:space="preserve"> from the decrease of flow rate and frequent scrubbing. The maintenance procedure is generally scrubbing the filter when clogging </w:t>
      </w:r>
      <w:proofErr w:type="gramStart"/>
      <w:r w:rsidRPr="001A4988">
        <w:rPr>
          <w:rFonts w:ascii="Times New Roman" w:eastAsia="Times New Roman" w:hAnsi="Times New Roman" w:cs="Arial"/>
          <w:sz w:val="36"/>
          <w:szCs w:val="36"/>
        </w:rPr>
        <w:t>was observed</w:t>
      </w:r>
      <w:proofErr w:type="gramEnd"/>
      <w:r w:rsidRPr="001A4988">
        <w:rPr>
          <w:rFonts w:ascii="Times New Roman" w:eastAsia="Times New Roman" w:hAnsi="Times New Roman" w:cs="Arial"/>
          <w:sz w:val="36"/>
          <w:szCs w:val="36"/>
        </w:rPr>
        <w:t xml:space="preserve">. Frequent scrubbing, however, may cause </w:t>
      </w:r>
      <w:r w:rsidRPr="001A4988">
        <w:rPr>
          <w:rFonts w:ascii="Times New Roman" w:eastAsia="Times New Roman" w:hAnsi="Times New Roman" w:cs="Arial"/>
          <w:sz w:val="36"/>
          <w:szCs w:val="36"/>
        </w:rPr>
        <w:lastRenderedPageBreak/>
        <w:t>recontamination of water and breakage of filter. As show previously, the relatively high porosity and low</w:t>
      </w:r>
    </w:p>
    <w:p w:rsidR="00353DE6" w:rsidRDefault="00353DE6" w:rsidP="00353DE6">
      <w:pPr>
        <w:bidi w:val="0"/>
        <w:spacing w:after="0" w:line="285" w:lineRule="auto"/>
        <w:ind w:right="40" w:firstLine="397"/>
        <w:jc w:val="both"/>
        <w:rPr>
          <w:rFonts w:ascii="Times New Roman" w:eastAsia="Times New Roman" w:hAnsi="Times New Roman" w:cs="Arial"/>
          <w:sz w:val="32"/>
          <w:szCs w:val="32"/>
        </w:rPr>
      </w:pPr>
    </w:p>
    <w:p w:rsidR="00C230A3" w:rsidRDefault="00C230A3" w:rsidP="00C230A3">
      <w:pPr>
        <w:bidi w:val="0"/>
        <w:spacing w:after="0" w:line="285" w:lineRule="auto"/>
        <w:ind w:right="40" w:firstLine="397"/>
        <w:jc w:val="both"/>
        <w:rPr>
          <w:rFonts w:ascii="Times New Roman" w:eastAsia="Times New Roman" w:hAnsi="Times New Roman" w:cs="Arial"/>
          <w:sz w:val="32"/>
          <w:szCs w:val="32"/>
        </w:rPr>
      </w:pPr>
    </w:p>
    <w:p w:rsidR="00353DE6" w:rsidRPr="00353DE6" w:rsidRDefault="00353DE6" w:rsidP="00353DE6">
      <w:pPr>
        <w:bidi w:val="0"/>
        <w:spacing w:after="0" w:line="286" w:lineRule="auto"/>
        <w:jc w:val="center"/>
        <w:rPr>
          <w:rFonts w:ascii="Times New Roman" w:eastAsia="Times New Roman" w:hAnsi="Times New Roman" w:cs="Arial"/>
          <w:sz w:val="36"/>
          <w:szCs w:val="36"/>
        </w:rPr>
      </w:pPr>
      <w:r w:rsidRPr="00353DE6">
        <w:rPr>
          <w:rFonts w:ascii="Times New Roman" w:eastAsia="Times New Roman" w:hAnsi="Times New Roman" w:cs="Arial"/>
          <w:sz w:val="36"/>
          <w:szCs w:val="36"/>
        </w:rPr>
        <w:t xml:space="preserve">Table 2. Average± SD values of turbidity, coliform bacteria, </w:t>
      </w:r>
      <w:r w:rsidRPr="00353DE6">
        <w:rPr>
          <w:rFonts w:ascii="Times New Roman" w:eastAsia="Times New Roman" w:hAnsi="Times New Roman" w:cs="Arial"/>
          <w:i/>
          <w:sz w:val="36"/>
          <w:szCs w:val="36"/>
        </w:rPr>
        <w:t>Escherichia coli,</w:t>
      </w:r>
      <w:r w:rsidRPr="00353DE6">
        <w:rPr>
          <w:rFonts w:ascii="Times New Roman" w:eastAsia="Times New Roman" w:hAnsi="Times New Roman" w:cs="Arial"/>
          <w:sz w:val="36"/>
          <w:szCs w:val="36"/>
        </w:rPr>
        <w:t xml:space="preserve"> and filtration rate after filtration via clay-pot water filter</w:t>
      </w:r>
    </w:p>
    <w:tbl>
      <w:tblPr>
        <w:tblW w:w="9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040"/>
        <w:gridCol w:w="1580"/>
        <w:gridCol w:w="1540"/>
        <w:gridCol w:w="1440"/>
        <w:gridCol w:w="1660"/>
        <w:gridCol w:w="1480"/>
      </w:tblGrid>
      <w:tr w:rsidR="008248CF" w:rsidRPr="00353DE6" w:rsidTr="008248CF">
        <w:trPr>
          <w:trHeight w:val="1754"/>
          <w:jc w:val="center"/>
        </w:trPr>
        <w:tc>
          <w:tcPr>
            <w:tcW w:w="20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Types</w:t>
            </w: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Percentage</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Turbidity</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(NTU)</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55-60</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pH</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2.4 x 107</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rPr>
            </w:pPr>
            <w:r w:rsidRPr="006E6E6A">
              <w:rPr>
                <w:rFonts w:ascii="Times New Roman" w:eastAsia="Times New Roman" w:hAnsi="Times New Roman" w:cs="Arial"/>
              </w:rPr>
              <w:t>Coliform</w:t>
            </w:r>
          </w:p>
          <w:p w:rsidR="008248CF" w:rsidRPr="006E6E6A" w:rsidRDefault="008248CF" w:rsidP="006E6E6A">
            <w:pPr>
              <w:bidi w:val="0"/>
              <w:spacing w:after="0" w:line="360" w:lineRule="auto"/>
              <w:jc w:val="center"/>
              <w:rPr>
                <w:rFonts w:ascii="Times New Roman" w:eastAsia="Times New Roman" w:hAnsi="Times New Roman" w:cs="Arial"/>
              </w:rPr>
            </w:pPr>
            <w:r w:rsidRPr="006E6E6A">
              <w:rPr>
                <w:rFonts w:ascii="Times New Roman" w:eastAsia="Times New Roman" w:hAnsi="Times New Roman" w:cs="Arial"/>
              </w:rPr>
              <w:t>bacteria</w:t>
            </w:r>
          </w:p>
          <w:p w:rsidR="008248CF" w:rsidRPr="006E6E6A" w:rsidRDefault="008248CF" w:rsidP="006E6E6A">
            <w:pPr>
              <w:bidi w:val="0"/>
              <w:spacing w:after="0" w:line="360" w:lineRule="auto"/>
              <w:jc w:val="center"/>
              <w:rPr>
                <w:rFonts w:ascii="Times New Roman" w:eastAsia="Times New Roman" w:hAnsi="Times New Roman" w:cs="Arial"/>
              </w:rPr>
            </w:pPr>
            <w:r w:rsidRPr="006E6E6A">
              <w:rPr>
                <w:rFonts w:ascii="Times New Roman" w:eastAsia="Times New Roman" w:hAnsi="Times New Roman" w:cs="Arial"/>
              </w:rPr>
              <w:t>(MPN/100 mL)</w:t>
            </w:r>
          </w:p>
          <w:p w:rsidR="008248CF" w:rsidRPr="006E6E6A" w:rsidRDefault="008248CF" w:rsidP="006E6E6A">
            <w:pPr>
              <w:bidi w:val="0"/>
              <w:spacing w:after="0" w:line="360" w:lineRule="auto"/>
              <w:jc w:val="center"/>
              <w:rPr>
                <w:rFonts w:ascii="Times New Roman" w:eastAsia="Times New Roman" w:hAnsi="Times New Roman" w:cs="Arial"/>
              </w:rPr>
            </w:pPr>
            <w:r w:rsidRPr="006E6E6A">
              <w:rPr>
                <w:rFonts w:ascii="Times New Roman" w:eastAsia="Times New Roman" w:hAnsi="Times New Roman" w:cs="Arial"/>
              </w:rPr>
              <w:t>2.4 x 104</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Filtration rate</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(mL/h)</w:t>
            </w:r>
          </w:p>
        </w:tc>
      </w:tr>
      <w:tr w:rsidR="008248CF" w:rsidRPr="00353DE6" w:rsidTr="008248CF">
        <w:trPr>
          <w:trHeight w:val="397"/>
          <w:jc w:val="center"/>
        </w:trPr>
        <w:tc>
          <w:tcPr>
            <w:tcW w:w="2040" w:type="dxa"/>
            <w:vMerge w:val="restart"/>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Initial water quality</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Clay: sand</w:t>
            </w: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60: 40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1.03 ± 0.23</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7.03 ± 0.08</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14.8 ± 1.64</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 30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0.82 ± 0.28</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7.00 ± 0.07</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11.6 ± 1.82</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80: 20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0.64 ± 0.41</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6.97 ± 0.05</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9.80 ± 1.64</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90: 10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0.60 ± 0.55</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6.93 ± 0.04</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6.60 ± 1.82</w:t>
            </w:r>
          </w:p>
        </w:tc>
      </w:tr>
      <w:tr w:rsidR="008248CF" w:rsidRPr="00353DE6" w:rsidTr="008248CF">
        <w:trPr>
          <w:trHeight w:val="397"/>
          <w:jc w:val="center"/>
        </w:trPr>
        <w:tc>
          <w:tcPr>
            <w:tcW w:w="2040" w:type="dxa"/>
            <w:vMerge w:val="restart"/>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Clay: coconut shell</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charcoal</w:t>
            </w: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60: 40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0.72 ± 0.32</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8.45 ± 0.05</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127.0± 1.22</w:t>
            </w:r>
          </w:p>
        </w:tc>
      </w:tr>
      <w:tr w:rsidR="008248CF" w:rsidRPr="00353DE6" w:rsidTr="008248CF">
        <w:trPr>
          <w:trHeight w:val="460"/>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 30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0.70 ± 0.24</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8.41 ± 0.05</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112.4± 3.36</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80: 20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0.66 ± 0.23</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8.40 ± 0.02</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96.0 ± 3.16</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90: 10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0.35 ± 0.25</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8.36 ± 0.02</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82.8 ± 1.79</w:t>
            </w:r>
          </w:p>
        </w:tc>
      </w:tr>
      <w:tr w:rsidR="008248CF" w:rsidRPr="00353DE6" w:rsidTr="008248CF">
        <w:trPr>
          <w:trHeight w:val="397"/>
          <w:jc w:val="center"/>
        </w:trPr>
        <w:tc>
          <w:tcPr>
            <w:tcW w:w="2040" w:type="dxa"/>
            <w:vMerge w:val="restart"/>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Clay: rice husk</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charcoal</w:t>
            </w: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60: 40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0.88 ± 0.22</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8.78 ± 0.02</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99.2 ± 3.90</w:t>
            </w:r>
          </w:p>
        </w:tc>
      </w:tr>
      <w:tr w:rsidR="008248CF" w:rsidRPr="00353DE6" w:rsidTr="008248CF">
        <w:trPr>
          <w:trHeight w:val="460"/>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70:30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0.79 ± 0.15</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8.72 ± 0.02</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67.0 ± 2.92</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80: 20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0.74 ± 0.15</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8.68 ± 0.03</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59.4 ± 3.44</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90:10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0.42 ± 0.15</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8.61 ± 0.01</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51.6 ± 2.41</w:t>
            </w:r>
          </w:p>
        </w:tc>
      </w:tr>
      <w:tr w:rsidR="008248CF" w:rsidRPr="00353DE6" w:rsidTr="008248CF">
        <w:trPr>
          <w:trHeight w:val="397"/>
          <w:jc w:val="center"/>
        </w:trPr>
        <w:tc>
          <w:tcPr>
            <w:tcW w:w="2040" w:type="dxa"/>
            <w:vMerge w:val="restart"/>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Clay: sand:</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coconut shell</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charcoal</w:t>
            </w: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60: 20: 20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1.03 ± 0.30</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8.03 ± 0.05</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59.4 ± 2.88</w:t>
            </w:r>
          </w:p>
        </w:tc>
      </w:tr>
      <w:tr w:rsidR="008248CF" w:rsidRPr="00353DE6" w:rsidTr="008248CF">
        <w:trPr>
          <w:trHeight w:val="240"/>
          <w:jc w:val="center"/>
        </w:trPr>
        <w:tc>
          <w:tcPr>
            <w:tcW w:w="2040" w:type="dxa"/>
            <w:vMerge/>
            <w:shd w:val="clear" w:color="auto" w:fill="auto"/>
            <w:vAlign w:val="center"/>
          </w:tcPr>
          <w:p w:rsidR="008248CF" w:rsidRPr="00353DE6" w:rsidRDefault="008248CF" w:rsidP="008248CF">
            <w:pPr>
              <w:bidi w:val="0"/>
              <w:spacing w:after="0" w:line="480" w:lineRule="auto"/>
              <w:ind w:left="80"/>
              <w:jc w:val="center"/>
              <w:rPr>
                <w:rFonts w:ascii="Times New Roman" w:eastAsia="Times New Roman" w:hAnsi="Times New Roman" w:cs="Arial"/>
                <w:sz w:val="20"/>
                <w:szCs w:val="20"/>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 15: 15</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1.02 ± 0.18</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7.92 ± 0.04</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45.8 ± 2.59</w:t>
            </w:r>
          </w:p>
        </w:tc>
      </w:tr>
      <w:tr w:rsidR="008248CF" w:rsidRPr="00353DE6" w:rsidTr="008248CF">
        <w:trPr>
          <w:trHeight w:val="460"/>
          <w:jc w:val="center"/>
        </w:trPr>
        <w:tc>
          <w:tcPr>
            <w:tcW w:w="2040" w:type="dxa"/>
            <w:vMerge/>
            <w:shd w:val="clear" w:color="auto" w:fill="auto"/>
            <w:vAlign w:val="center"/>
          </w:tcPr>
          <w:p w:rsidR="008248CF" w:rsidRPr="00353DE6" w:rsidRDefault="008248CF" w:rsidP="008248CF">
            <w:pPr>
              <w:bidi w:val="0"/>
              <w:spacing w:after="0" w:line="480" w:lineRule="auto"/>
              <w:ind w:left="80"/>
              <w:jc w:val="center"/>
              <w:rPr>
                <w:rFonts w:ascii="Times New Roman" w:eastAsia="Times New Roman" w:hAnsi="Times New Roman" w:cs="Arial"/>
                <w:sz w:val="20"/>
                <w:szCs w:val="20"/>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80: 10: 10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1.00 ± 0.31</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7.83 ± 0.03</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39.4 ± 3.44</w:t>
            </w:r>
          </w:p>
        </w:tc>
      </w:tr>
      <w:tr w:rsidR="008248CF" w:rsidRPr="00353DE6" w:rsidTr="008248CF">
        <w:trPr>
          <w:trHeight w:val="397"/>
          <w:jc w:val="center"/>
        </w:trPr>
        <w:tc>
          <w:tcPr>
            <w:tcW w:w="2040" w:type="dxa"/>
            <w:vMerge/>
            <w:shd w:val="clear" w:color="auto" w:fill="auto"/>
            <w:vAlign w:val="center"/>
          </w:tcPr>
          <w:p w:rsidR="008248CF" w:rsidRPr="00353DE6" w:rsidRDefault="008248CF" w:rsidP="008248CF">
            <w:pPr>
              <w:bidi w:val="0"/>
              <w:spacing w:after="0" w:line="480" w:lineRule="auto"/>
              <w:jc w:val="center"/>
              <w:rPr>
                <w:rFonts w:ascii="Times New Roman" w:eastAsia="Times New Roman" w:hAnsi="Times New Roman" w:cs="Arial"/>
                <w:sz w:val="24"/>
                <w:szCs w:val="20"/>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90: 5: 5</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0.99 ± 0.31</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7.73 ± 0.06</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33.8 ± 3.03</w:t>
            </w:r>
          </w:p>
        </w:tc>
      </w:tr>
    </w:tbl>
    <w:p w:rsidR="008248CF" w:rsidRDefault="008248CF">
      <w:pPr>
        <w:bidi w:val="0"/>
      </w:pPr>
    </w:p>
    <w:p w:rsidR="008248CF" w:rsidRDefault="008248CF" w:rsidP="008248CF">
      <w:pPr>
        <w:bidi w:val="0"/>
      </w:pPr>
    </w:p>
    <w:tbl>
      <w:tblPr>
        <w:tblW w:w="97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040"/>
        <w:gridCol w:w="1580"/>
        <w:gridCol w:w="1540"/>
        <w:gridCol w:w="1440"/>
        <w:gridCol w:w="1660"/>
        <w:gridCol w:w="1480"/>
      </w:tblGrid>
      <w:tr w:rsidR="008248CF" w:rsidRPr="00353DE6" w:rsidTr="008248CF">
        <w:trPr>
          <w:trHeight w:val="397"/>
          <w:jc w:val="center"/>
        </w:trPr>
        <w:tc>
          <w:tcPr>
            <w:tcW w:w="2040" w:type="dxa"/>
            <w:vMerge w:val="restart"/>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lastRenderedPageBreak/>
              <w:t>Clay: sand: rice</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husk charcoal</w:t>
            </w: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60: 20: 20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1.51 ± 0.38</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8.11 ± 0.03</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46.2 ± 3.11</w:t>
            </w:r>
          </w:p>
        </w:tc>
      </w:tr>
      <w:tr w:rsidR="008248CF" w:rsidRPr="00353DE6" w:rsidTr="008248CF">
        <w:trPr>
          <w:trHeight w:val="460"/>
          <w:jc w:val="center"/>
        </w:trPr>
        <w:tc>
          <w:tcPr>
            <w:tcW w:w="2040" w:type="dxa"/>
            <w:vMerge/>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 15: 15</w:t>
            </w:r>
          </w:p>
        </w:tc>
        <w:tc>
          <w:tcPr>
            <w:tcW w:w="154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1.27 ± 0.27</w:t>
            </w:r>
          </w:p>
        </w:tc>
        <w:tc>
          <w:tcPr>
            <w:tcW w:w="144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7.99 ± 0.04</w:t>
            </w:r>
          </w:p>
        </w:tc>
        <w:tc>
          <w:tcPr>
            <w:tcW w:w="166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36.0 ± 3.87</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80: 10: 10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1.25 ± 0.32</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7.70 ± 0.04</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30.6 ± 3.87</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90: 5: 5</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1.00 ± 0.26</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7.67 ± 0.04</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27.2 ± 2.68</w:t>
            </w:r>
          </w:p>
        </w:tc>
      </w:tr>
      <w:tr w:rsidR="008248CF" w:rsidRPr="00353DE6" w:rsidTr="008248CF">
        <w:trPr>
          <w:trHeight w:val="397"/>
          <w:jc w:val="center"/>
        </w:trPr>
        <w:tc>
          <w:tcPr>
            <w:tcW w:w="2040" w:type="dxa"/>
            <w:vMerge w:val="restart"/>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Clay: coconut shell</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charcoal: rice husk</w:t>
            </w:r>
          </w:p>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charcoal</w:t>
            </w: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60: 20: 20</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1.22 ± 0.26</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9.04 ± 0.04</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89.8 ± 3.61</w:t>
            </w:r>
          </w:p>
        </w:tc>
      </w:tr>
      <w:tr w:rsidR="008248CF" w:rsidRPr="00353DE6" w:rsidTr="008248CF">
        <w:trPr>
          <w:trHeight w:val="240"/>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70: 15: 15</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1.10 ± 0.50</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8.95 ± 0.03</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93.0 ± 3.52</w:t>
            </w:r>
          </w:p>
        </w:tc>
      </w:tr>
      <w:tr w:rsidR="008248CF" w:rsidRPr="00353DE6" w:rsidTr="008248CF">
        <w:trPr>
          <w:trHeight w:val="460"/>
          <w:jc w:val="center"/>
        </w:trPr>
        <w:tc>
          <w:tcPr>
            <w:tcW w:w="2040" w:type="dxa"/>
            <w:vMerge/>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80: 10: 10</w:t>
            </w:r>
          </w:p>
        </w:tc>
        <w:tc>
          <w:tcPr>
            <w:tcW w:w="154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1.07 ± 0.29</w:t>
            </w:r>
          </w:p>
        </w:tc>
        <w:tc>
          <w:tcPr>
            <w:tcW w:w="144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8.87 ± 0.03</w:t>
            </w:r>
          </w:p>
        </w:tc>
        <w:tc>
          <w:tcPr>
            <w:tcW w:w="166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tcBorders>
              <w:bottom w:val="single" w:sz="8" w:space="0" w:color="auto"/>
            </w:tcBorders>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74.4 ± 3.06</w:t>
            </w:r>
          </w:p>
        </w:tc>
      </w:tr>
      <w:tr w:rsidR="008248CF" w:rsidRPr="00353DE6" w:rsidTr="008248CF">
        <w:trPr>
          <w:trHeight w:val="397"/>
          <w:jc w:val="center"/>
        </w:trPr>
        <w:tc>
          <w:tcPr>
            <w:tcW w:w="2040" w:type="dxa"/>
            <w:vMerge/>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p>
        </w:tc>
        <w:tc>
          <w:tcPr>
            <w:tcW w:w="15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90: 5: 5</w:t>
            </w:r>
          </w:p>
        </w:tc>
        <w:tc>
          <w:tcPr>
            <w:tcW w:w="15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0.90 ± 0.40</w:t>
            </w:r>
          </w:p>
        </w:tc>
        <w:tc>
          <w:tcPr>
            <w:tcW w:w="14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8.82 ± 0.02</w:t>
            </w:r>
          </w:p>
        </w:tc>
        <w:tc>
          <w:tcPr>
            <w:tcW w:w="166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&lt; 2.2</w:t>
            </w:r>
          </w:p>
        </w:tc>
        <w:tc>
          <w:tcPr>
            <w:tcW w:w="148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62.6 ± 1.82</w:t>
            </w:r>
          </w:p>
        </w:tc>
      </w:tr>
      <w:tr w:rsidR="008248CF" w:rsidRPr="00353DE6" w:rsidTr="008248CF">
        <w:trPr>
          <w:trHeight w:val="397"/>
          <w:jc w:val="center"/>
        </w:trPr>
        <w:tc>
          <w:tcPr>
            <w:tcW w:w="2040" w:type="dxa"/>
            <w:shd w:val="clear" w:color="auto" w:fill="auto"/>
            <w:vAlign w:val="center"/>
          </w:tcPr>
          <w:p w:rsidR="008248CF" w:rsidRPr="006E6E6A" w:rsidRDefault="008248CF" w:rsidP="006E6E6A">
            <w:pPr>
              <w:bidi w:val="0"/>
              <w:spacing w:after="0" w:line="36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Clay</w:t>
            </w:r>
          </w:p>
        </w:tc>
        <w:tc>
          <w:tcPr>
            <w:tcW w:w="1580" w:type="dxa"/>
            <w:shd w:val="clear" w:color="auto" w:fill="auto"/>
            <w:vAlign w:val="center"/>
          </w:tcPr>
          <w:p w:rsidR="008248CF" w:rsidRPr="006E6E6A" w:rsidRDefault="008248CF" w:rsidP="008248CF">
            <w:pPr>
              <w:bidi w:val="0"/>
              <w:spacing w:after="0" w:line="48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100: 0: 0</w:t>
            </w:r>
          </w:p>
        </w:tc>
        <w:tc>
          <w:tcPr>
            <w:tcW w:w="1540" w:type="dxa"/>
            <w:shd w:val="clear" w:color="auto" w:fill="auto"/>
            <w:vAlign w:val="center"/>
          </w:tcPr>
          <w:p w:rsidR="008248CF" w:rsidRPr="006E6E6A" w:rsidRDefault="008248CF" w:rsidP="008248CF">
            <w:pPr>
              <w:bidi w:val="0"/>
              <w:spacing w:after="0" w:line="48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w:t>
            </w:r>
          </w:p>
        </w:tc>
        <w:tc>
          <w:tcPr>
            <w:tcW w:w="1440" w:type="dxa"/>
            <w:shd w:val="clear" w:color="auto" w:fill="auto"/>
            <w:vAlign w:val="center"/>
          </w:tcPr>
          <w:p w:rsidR="008248CF" w:rsidRPr="006E6E6A" w:rsidRDefault="008248CF" w:rsidP="008248CF">
            <w:pPr>
              <w:bidi w:val="0"/>
              <w:spacing w:after="0" w:line="48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w:t>
            </w:r>
          </w:p>
        </w:tc>
        <w:tc>
          <w:tcPr>
            <w:tcW w:w="1660" w:type="dxa"/>
            <w:shd w:val="clear" w:color="auto" w:fill="auto"/>
            <w:vAlign w:val="center"/>
          </w:tcPr>
          <w:p w:rsidR="008248CF" w:rsidRPr="006E6E6A" w:rsidRDefault="008248CF" w:rsidP="008248CF">
            <w:pPr>
              <w:bidi w:val="0"/>
              <w:spacing w:after="0" w:line="48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w:t>
            </w:r>
          </w:p>
        </w:tc>
        <w:tc>
          <w:tcPr>
            <w:tcW w:w="1480" w:type="dxa"/>
            <w:shd w:val="clear" w:color="auto" w:fill="auto"/>
            <w:vAlign w:val="center"/>
          </w:tcPr>
          <w:p w:rsidR="008248CF" w:rsidRPr="006E6E6A" w:rsidRDefault="008248CF" w:rsidP="008248CF">
            <w:pPr>
              <w:bidi w:val="0"/>
              <w:spacing w:after="0" w:line="480" w:lineRule="auto"/>
              <w:jc w:val="center"/>
              <w:rPr>
                <w:rFonts w:ascii="Times New Roman" w:eastAsia="Times New Roman" w:hAnsi="Times New Roman" w:cs="Arial"/>
                <w:sz w:val="28"/>
                <w:szCs w:val="28"/>
              </w:rPr>
            </w:pPr>
            <w:r w:rsidRPr="006E6E6A">
              <w:rPr>
                <w:rFonts w:ascii="Times New Roman" w:eastAsia="Times New Roman" w:hAnsi="Times New Roman" w:cs="Arial"/>
                <w:sz w:val="28"/>
                <w:szCs w:val="28"/>
              </w:rPr>
              <w:t>1.80 ± 0.84</w:t>
            </w:r>
          </w:p>
        </w:tc>
      </w:tr>
    </w:tbl>
    <w:p w:rsidR="00C230A3" w:rsidRDefault="00C230A3" w:rsidP="00353DE6">
      <w:pPr>
        <w:bidi w:val="0"/>
        <w:spacing w:after="0" w:line="229" w:lineRule="exact"/>
        <w:rPr>
          <w:rFonts w:ascii="Times New Roman" w:eastAsia="Times New Roman" w:hAnsi="Times New Roman" w:cs="Arial"/>
          <w:sz w:val="32"/>
          <w:szCs w:val="32"/>
        </w:rPr>
      </w:pPr>
    </w:p>
    <w:p w:rsidR="00C230A3" w:rsidRPr="00C230A3" w:rsidRDefault="00C230A3" w:rsidP="00C230A3">
      <w:pPr>
        <w:bidi w:val="0"/>
        <w:spacing w:after="0" w:line="0" w:lineRule="atLeast"/>
        <w:jc w:val="center"/>
        <w:rPr>
          <w:rFonts w:ascii="Times New Roman" w:eastAsia="Times New Roman" w:hAnsi="Times New Roman" w:cs="Arial"/>
          <w:sz w:val="36"/>
          <w:szCs w:val="36"/>
        </w:rPr>
      </w:pPr>
      <w:r w:rsidRPr="00C230A3">
        <w:rPr>
          <w:rFonts w:ascii="Times New Roman" w:eastAsia="Times New Roman" w:hAnsi="Times New Roman" w:cs="Arial"/>
          <w:sz w:val="36"/>
          <w:szCs w:val="36"/>
        </w:rPr>
        <w:t>The symbol-means not detectable, since the filtered water volume was very small</w:t>
      </w:r>
    </w:p>
    <w:p w:rsidR="00C230A3" w:rsidRPr="00C230A3" w:rsidRDefault="00C230A3" w:rsidP="00C230A3">
      <w:pPr>
        <w:bidi w:val="0"/>
        <w:spacing w:after="0" w:line="229" w:lineRule="exact"/>
        <w:rPr>
          <w:rFonts w:ascii="Times New Roman" w:eastAsia="Times New Roman" w:hAnsi="Times New Roman" w:cs="Arial"/>
          <w:sz w:val="52"/>
          <w:szCs w:val="52"/>
        </w:rPr>
      </w:pPr>
    </w:p>
    <w:p w:rsidR="00C230A3" w:rsidRDefault="00C230A3" w:rsidP="00C230A3">
      <w:pPr>
        <w:bidi w:val="0"/>
        <w:spacing w:after="0" w:line="229" w:lineRule="exact"/>
        <w:rPr>
          <w:rFonts w:ascii="Times New Roman" w:eastAsia="Times New Roman" w:hAnsi="Times New Roman" w:cs="Arial"/>
          <w:sz w:val="32"/>
          <w:szCs w:val="32"/>
        </w:rPr>
      </w:pPr>
    </w:p>
    <w:p w:rsidR="00C230A3" w:rsidRPr="00C230A3" w:rsidRDefault="00C230A3" w:rsidP="00C230A3">
      <w:pPr>
        <w:bidi w:val="0"/>
        <w:spacing w:line="0" w:lineRule="atLeast"/>
        <w:jc w:val="center"/>
        <w:rPr>
          <w:rFonts w:ascii="Times New Roman" w:eastAsia="Times New Roman" w:hAnsi="Times New Roman" w:cs="Arial"/>
          <w:sz w:val="36"/>
          <w:szCs w:val="36"/>
        </w:rPr>
      </w:pPr>
      <w:r>
        <w:rPr>
          <w:rFonts w:ascii="Times New Roman" w:eastAsia="Times New Roman" w:hAnsi="Times New Roman" w:cs="Arial"/>
          <w:sz w:val="32"/>
          <w:szCs w:val="32"/>
        </w:rPr>
        <w:br w:type="column"/>
      </w:r>
      <w:r w:rsidRPr="00C230A3">
        <w:rPr>
          <w:rFonts w:ascii="Times New Roman" w:eastAsia="Times New Roman" w:hAnsi="Times New Roman" w:cs="Arial"/>
          <w:sz w:val="36"/>
          <w:szCs w:val="36"/>
        </w:rPr>
        <w:lastRenderedPageBreak/>
        <w:t>Table 3. Analysis of variance (ANOVA) of water quality in</w:t>
      </w:r>
      <w:r w:rsidR="008248CF">
        <w:rPr>
          <w:rFonts w:ascii="Times New Roman" w:eastAsia="Times New Roman" w:hAnsi="Times New Roman" w:cs="Arial"/>
          <w:sz w:val="36"/>
          <w:szCs w:val="36"/>
        </w:rPr>
        <w:t xml:space="preserve"> difference types</w:t>
      </w:r>
    </w:p>
    <w:tbl>
      <w:tblPr>
        <w:tblW w:w="61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381"/>
        <w:gridCol w:w="1644"/>
        <w:gridCol w:w="1134"/>
        <w:gridCol w:w="1020"/>
      </w:tblGrid>
      <w:tr w:rsidR="008248CF" w:rsidRPr="00C230A3" w:rsidTr="008248CF">
        <w:trPr>
          <w:trHeight w:val="291"/>
          <w:jc w:val="center"/>
        </w:trPr>
        <w:tc>
          <w:tcPr>
            <w:tcW w:w="2381" w:type="dxa"/>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Types</w:t>
            </w: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Parameter</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i/>
                <w:sz w:val="28"/>
                <w:szCs w:val="28"/>
              </w:rPr>
            </w:pPr>
            <w:r w:rsidRPr="00C230A3">
              <w:rPr>
                <w:rFonts w:ascii="Times New Roman" w:eastAsia="Times New Roman" w:hAnsi="Times New Roman" w:cs="Arial"/>
                <w:i/>
                <w:sz w:val="28"/>
                <w:szCs w:val="28"/>
              </w:rPr>
              <w:t>p-value</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i/>
                <w:sz w:val="28"/>
                <w:szCs w:val="28"/>
              </w:rPr>
            </w:pPr>
            <w:r w:rsidRPr="00C230A3">
              <w:rPr>
                <w:rFonts w:ascii="Times New Roman" w:eastAsia="Times New Roman" w:hAnsi="Times New Roman" w:cs="Arial"/>
                <w:i/>
                <w:sz w:val="28"/>
                <w:szCs w:val="28"/>
              </w:rPr>
              <w:t>F-value</w:t>
            </w:r>
          </w:p>
        </w:tc>
      </w:tr>
      <w:tr w:rsidR="008248CF" w:rsidRPr="00C230A3" w:rsidTr="008248CF">
        <w:trPr>
          <w:trHeight w:val="271"/>
          <w:jc w:val="center"/>
        </w:trPr>
        <w:tc>
          <w:tcPr>
            <w:tcW w:w="2381" w:type="dxa"/>
            <w:vMerge w:val="restart"/>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Clay: sand</w:t>
            </w: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Turbidity</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0.312</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1.290</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pH</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0.106</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2.396</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Filtration rate</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19.578</w:t>
            </w:r>
          </w:p>
        </w:tc>
      </w:tr>
      <w:tr w:rsidR="008248CF" w:rsidRPr="00C230A3" w:rsidTr="008248CF">
        <w:trPr>
          <w:trHeight w:val="299"/>
          <w:jc w:val="center"/>
        </w:trPr>
        <w:tc>
          <w:tcPr>
            <w:tcW w:w="2381" w:type="dxa"/>
            <w:vMerge w:val="restart"/>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Clay: coconut shell charcoal</w:t>
            </w: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Turbidity</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0.102</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2.440</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pH</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0.026</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4.041</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Filtration rate</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285.074</w:t>
            </w:r>
          </w:p>
        </w:tc>
      </w:tr>
      <w:tr w:rsidR="008248CF" w:rsidRPr="00C230A3" w:rsidTr="008248CF">
        <w:trPr>
          <w:trHeight w:val="299"/>
          <w:jc w:val="center"/>
        </w:trPr>
        <w:tc>
          <w:tcPr>
            <w:tcW w:w="2381" w:type="dxa"/>
            <w:vMerge w:val="restart"/>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Clay: rice husk</w:t>
            </w:r>
          </w:p>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charcoal</w:t>
            </w: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Turbidity</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0.005</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6.191</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pH</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51.029</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Filtration rate</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211.558</w:t>
            </w:r>
          </w:p>
        </w:tc>
      </w:tr>
      <w:tr w:rsidR="008248CF" w:rsidRPr="00C230A3" w:rsidTr="008248CF">
        <w:trPr>
          <w:trHeight w:val="299"/>
          <w:jc w:val="center"/>
        </w:trPr>
        <w:tc>
          <w:tcPr>
            <w:tcW w:w="2381" w:type="dxa"/>
            <w:vMerge w:val="restart"/>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Clay: sand: coconut</w:t>
            </w:r>
          </w:p>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shell charcoal</w:t>
            </w: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Turbidity</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0.993</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0.029</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pH</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39.206</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Filtration rate</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67.437</w:t>
            </w:r>
          </w:p>
        </w:tc>
      </w:tr>
      <w:tr w:rsidR="008248CF" w:rsidRPr="00C230A3" w:rsidTr="008248CF">
        <w:trPr>
          <w:trHeight w:val="299"/>
          <w:jc w:val="center"/>
        </w:trPr>
        <w:tc>
          <w:tcPr>
            <w:tcW w:w="2381" w:type="dxa"/>
            <w:vMerge w:val="restart"/>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Clay: sand: rice husk</w:t>
            </w:r>
          </w:p>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charcoal</w:t>
            </w: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Turbidity</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0.118</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2.287</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pH</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159.985</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Filtration rate</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32.645</w:t>
            </w:r>
          </w:p>
        </w:tc>
      </w:tr>
      <w:tr w:rsidR="008248CF" w:rsidRPr="00C230A3" w:rsidTr="008248CF">
        <w:trPr>
          <w:trHeight w:val="299"/>
          <w:jc w:val="center"/>
        </w:trPr>
        <w:tc>
          <w:tcPr>
            <w:tcW w:w="2381" w:type="dxa"/>
            <w:vMerge w:val="restart"/>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Clay: coconut shell</w:t>
            </w:r>
          </w:p>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charcoal: rice husk</w:t>
            </w:r>
          </w:p>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charcoal</w:t>
            </w: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Turbidity</w:t>
            </w:r>
          </w:p>
        </w:tc>
        <w:tc>
          <w:tcPr>
            <w:tcW w:w="113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0.774</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0.372</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pH</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46.325</w:t>
            </w:r>
          </w:p>
        </w:tc>
      </w:tr>
      <w:tr w:rsidR="008248CF" w:rsidRPr="00C230A3" w:rsidTr="008248CF">
        <w:trPr>
          <w:trHeight w:val="299"/>
          <w:jc w:val="center"/>
        </w:trPr>
        <w:tc>
          <w:tcPr>
            <w:tcW w:w="2381" w:type="dxa"/>
            <w:vMerge/>
            <w:shd w:val="clear" w:color="auto" w:fill="auto"/>
            <w:vAlign w:val="center"/>
          </w:tcPr>
          <w:p w:rsidR="008248CF" w:rsidRPr="00C230A3" w:rsidRDefault="008248CF" w:rsidP="006A6857">
            <w:pPr>
              <w:bidi w:val="0"/>
              <w:spacing w:after="0" w:line="360" w:lineRule="auto"/>
              <w:ind w:left="80"/>
              <w:jc w:val="center"/>
              <w:rPr>
                <w:rFonts w:ascii="Times New Roman" w:eastAsia="Times New Roman" w:hAnsi="Times New Roman" w:cs="Arial"/>
                <w:sz w:val="28"/>
                <w:szCs w:val="28"/>
              </w:rPr>
            </w:pPr>
          </w:p>
        </w:tc>
        <w:tc>
          <w:tcPr>
            <w:tcW w:w="1644"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Filtration rate</w:t>
            </w:r>
          </w:p>
        </w:tc>
        <w:tc>
          <w:tcPr>
            <w:tcW w:w="1134" w:type="dxa"/>
            <w:shd w:val="clear" w:color="auto" w:fill="auto"/>
            <w:vAlign w:val="center"/>
          </w:tcPr>
          <w:p w:rsidR="008248CF" w:rsidRPr="006A6857" w:rsidRDefault="008248CF" w:rsidP="006A6857">
            <w:pPr>
              <w:bidi w:val="0"/>
              <w:spacing w:after="0" w:line="360" w:lineRule="auto"/>
              <w:jc w:val="center"/>
              <w:rPr>
                <w:rFonts w:ascii="Times New Roman" w:eastAsia="Times New Roman" w:hAnsi="Times New Roman" w:cs="Arial"/>
                <w:sz w:val="28"/>
                <w:szCs w:val="28"/>
              </w:rPr>
            </w:pPr>
            <w:r w:rsidRPr="006A6857">
              <w:rPr>
                <w:rFonts w:ascii="Times New Roman" w:eastAsia="Times New Roman" w:hAnsi="Times New Roman" w:cs="Arial"/>
                <w:sz w:val="28"/>
                <w:szCs w:val="28"/>
              </w:rPr>
              <w:t>&lt;0.001</w:t>
            </w:r>
          </w:p>
        </w:tc>
        <w:tc>
          <w:tcPr>
            <w:tcW w:w="1020" w:type="dxa"/>
            <w:shd w:val="clear" w:color="auto" w:fill="auto"/>
            <w:vAlign w:val="center"/>
          </w:tcPr>
          <w:p w:rsidR="008248CF" w:rsidRPr="00C230A3" w:rsidRDefault="008248CF" w:rsidP="006A6857">
            <w:pPr>
              <w:bidi w:val="0"/>
              <w:spacing w:after="0" w:line="360" w:lineRule="auto"/>
              <w:jc w:val="center"/>
              <w:rPr>
                <w:rFonts w:ascii="Times New Roman" w:eastAsia="Times New Roman" w:hAnsi="Times New Roman" w:cs="Arial"/>
                <w:sz w:val="28"/>
                <w:szCs w:val="28"/>
              </w:rPr>
            </w:pPr>
            <w:r w:rsidRPr="00C230A3">
              <w:rPr>
                <w:rFonts w:ascii="Times New Roman" w:eastAsia="Times New Roman" w:hAnsi="Times New Roman" w:cs="Arial"/>
                <w:sz w:val="28"/>
                <w:szCs w:val="28"/>
              </w:rPr>
              <w:t>107.955</w:t>
            </w:r>
          </w:p>
        </w:tc>
      </w:tr>
    </w:tbl>
    <w:p w:rsidR="00353DE6" w:rsidRDefault="00353DE6" w:rsidP="00C230A3">
      <w:pPr>
        <w:bidi w:val="0"/>
        <w:spacing w:after="0" w:line="229" w:lineRule="exact"/>
        <w:rPr>
          <w:rFonts w:ascii="Angsana New" w:eastAsia="Angsana New" w:hAnsi="Angsana New"/>
          <w:b/>
          <w:bCs/>
          <w:sz w:val="36"/>
          <w:szCs w:val="24"/>
        </w:rPr>
      </w:pPr>
      <w:r w:rsidRPr="00353DE6">
        <w:rPr>
          <w:rFonts w:ascii="Times New Roman" w:eastAsia="Times New Roman" w:hAnsi="Times New Roman" w:cs="Arial"/>
          <w:sz w:val="52"/>
          <w:szCs w:val="52"/>
        </w:rPr>
        <w:br w:type="column"/>
      </w:r>
    </w:p>
    <w:p w:rsidR="008621CB" w:rsidRDefault="008621CB" w:rsidP="008621CB">
      <w:pPr>
        <w:bidi w:val="0"/>
        <w:spacing w:after="0" w:line="229" w:lineRule="exact"/>
        <w:rPr>
          <w:rFonts w:ascii="Angsana New" w:eastAsia="Angsana New" w:hAnsi="Angsana New"/>
          <w:b/>
          <w:bCs/>
          <w:sz w:val="36"/>
          <w:szCs w:val="24"/>
        </w:rPr>
      </w:pPr>
      <w:r>
        <w:rPr>
          <w:rFonts w:ascii="Angsana New" w:eastAsia="Angsana New" w:hAnsi="Angsana New"/>
          <w:b/>
          <w:bCs/>
          <w:noProof/>
          <w:sz w:val="36"/>
          <w:szCs w:val="24"/>
        </w:rPr>
        <w:drawing>
          <wp:anchor distT="0" distB="0" distL="114300" distR="114300" simplePos="0" relativeHeight="251658240" behindDoc="0" locked="0" layoutInCell="1" allowOverlap="1" wp14:anchorId="3FCC985F" wp14:editId="26FE3D32">
            <wp:simplePos x="0" y="0"/>
            <wp:positionH relativeFrom="column">
              <wp:posOffset>478790</wp:posOffset>
            </wp:positionH>
            <wp:positionV relativeFrom="paragraph">
              <wp:posOffset>-30480</wp:posOffset>
            </wp:positionV>
            <wp:extent cx="5274310" cy="3390900"/>
            <wp:effectExtent l="0" t="0" r="254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390900"/>
                    </a:xfrm>
                    <a:prstGeom prst="rect">
                      <a:avLst/>
                    </a:prstGeom>
                  </pic:spPr>
                </pic:pic>
              </a:graphicData>
            </a:graphic>
            <wp14:sizeRelH relativeFrom="page">
              <wp14:pctWidth>0</wp14:pctWidth>
            </wp14:sizeRelH>
            <wp14:sizeRelV relativeFrom="page">
              <wp14:pctHeight>0</wp14:pctHeight>
            </wp14:sizeRelV>
          </wp:anchor>
        </w:drawing>
      </w: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after="0" w:line="229" w:lineRule="exact"/>
        <w:rPr>
          <w:rFonts w:ascii="Angsana New" w:eastAsia="Angsana New" w:hAnsi="Angsana New"/>
          <w:b/>
          <w:bCs/>
          <w:sz w:val="36"/>
          <w:szCs w:val="24"/>
        </w:rPr>
      </w:pPr>
    </w:p>
    <w:p w:rsidR="008621CB" w:rsidRDefault="008621CB" w:rsidP="008621CB">
      <w:pPr>
        <w:bidi w:val="0"/>
        <w:spacing w:line="0" w:lineRule="atLeast"/>
        <w:jc w:val="center"/>
        <w:rPr>
          <w:rFonts w:ascii="Times New Roman" w:eastAsia="Times New Roman" w:hAnsi="Times New Roman"/>
          <w:sz w:val="36"/>
          <w:szCs w:val="36"/>
        </w:rPr>
      </w:pPr>
      <w:r w:rsidRPr="008621CB">
        <w:rPr>
          <w:rFonts w:ascii="Times New Roman" w:eastAsia="Times New Roman" w:hAnsi="Times New Roman"/>
          <w:sz w:val="36"/>
          <w:szCs w:val="36"/>
        </w:rPr>
        <w:t>Figure 2. Filtration rate of filtered water over time (hour)</w:t>
      </w:r>
    </w:p>
    <w:p w:rsidR="008621CB" w:rsidRDefault="008621CB" w:rsidP="008621CB">
      <w:pPr>
        <w:bidi w:val="0"/>
        <w:spacing w:after="0" w:line="264" w:lineRule="auto"/>
        <w:jc w:val="both"/>
        <w:rPr>
          <w:rFonts w:ascii="Times New Roman" w:eastAsia="Times New Roman" w:hAnsi="Times New Roman" w:cs="Arial"/>
          <w:sz w:val="36"/>
          <w:szCs w:val="36"/>
        </w:rPr>
      </w:pPr>
    </w:p>
    <w:p w:rsidR="008621CB" w:rsidRDefault="008621CB" w:rsidP="008621CB">
      <w:pPr>
        <w:bidi w:val="0"/>
        <w:spacing w:after="0" w:line="264" w:lineRule="auto"/>
        <w:jc w:val="both"/>
        <w:rPr>
          <w:rFonts w:ascii="Times New Roman" w:eastAsia="Times New Roman" w:hAnsi="Times New Roman" w:cs="Arial"/>
          <w:sz w:val="36"/>
          <w:szCs w:val="36"/>
        </w:rPr>
      </w:pPr>
    </w:p>
    <w:p w:rsidR="008621CB" w:rsidRPr="008621CB" w:rsidRDefault="008621CB" w:rsidP="008621CB">
      <w:pPr>
        <w:bidi w:val="0"/>
        <w:spacing w:after="0" w:line="264" w:lineRule="auto"/>
        <w:jc w:val="both"/>
        <w:rPr>
          <w:rFonts w:ascii="Times New Roman" w:eastAsia="Times New Roman" w:hAnsi="Times New Roman" w:cs="Arial"/>
          <w:sz w:val="36"/>
          <w:szCs w:val="36"/>
        </w:rPr>
      </w:pPr>
      <w:proofErr w:type="gramStart"/>
      <w:r w:rsidRPr="008621CB">
        <w:rPr>
          <w:rFonts w:ascii="Times New Roman" w:eastAsia="Times New Roman" w:hAnsi="Times New Roman" w:cs="Arial"/>
          <w:sz w:val="36"/>
          <w:szCs w:val="36"/>
        </w:rPr>
        <w:t>strength</w:t>
      </w:r>
      <w:proofErr w:type="gramEnd"/>
      <w:r w:rsidRPr="008621CB">
        <w:rPr>
          <w:rFonts w:ascii="Times New Roman" w:eastAsia="Times New Roman" w:hAnsi="Times New Roman" w:cs="Arial"/>
          <w:sz w:val="36"/>
          <w:szCs w:val="36"/>
        </w:rPr>
        <w:t xml:space="preserve"> may enhance clay pot breaking and clogging from scrubbing. Clay pot filter can remove coliform bacteria in surface water. This study showed that after pouring 6.28 liter of water filtration found coliform bacteria less than 2.2 MPN/100 </w:t>
      </w:r>
      <w:proofErr w:type="gramStart"/>
      <w:r w:rsidRPr="008621CB">
        <w:rPr>
          <w:rFonts w:ascii="Times New Roman" w:eastAsia="Times New Roman" w:hAnsi="Times New Roman" w:cs="Arial"/>
          <w:sz w:val="36"/>
          <w:szCs w:val="36"/>
        </w:rPr>
        <w:t>mL which</w:t>
      </w:r>
      <w:proofErr w:type="gramEnd"/>
      <w:r w:rsidRPr="008621CB">
        <w:rPr>
          <w:rFonts w:ascii="Times New Roman" w:eastAsia="Times New Roman" w:hAnsi="Times New Roman" w:cs="Arial"/>
          <w:sz w:val="36"/>
          <w:szCs w:val="36"/>
        </w:rPr>
        <w:t xml:space="preserve"> meet to the acceptable level of WHO drinking water standard (2004). Sui and Huang (2003) showed the potential of gradient ceramic membrane to remove 100% of </w:t>
      </w:r>
      <w:proofErr w:type="spellStart"/>
      <w:r w:rsidRPr="008621CB">
        <w:rPr>
          <w:rFonts w:ascii="Times New Roman" w:eastAsia="Times New Roman" w:hAnsi="Times New Roman" w:cs="Arial"/>
          <w:sz w:val="36"/>
          <w:szCs w:val="36"/>
        </w:rPr>
        <w:t>pathogenetic</w:t>
      </w:r>
      <w:proofErr w:type="spellEnd"/>
      <w:r w:rsidRPr="008621CB">
        <w:rPr>
          <w:rFonts w:ascii="Times New Roman" w:eastAsia="Times New Roman" w:hAnsi="Times New Roman" w:cs="Arial"/>
          <w:sz w:val="36"/>
          <w:szCs w:val="36"/>
        </w:rPr>
        <w:t xml:space="preserve"> bacteria such as; </w:t>
      </w:r>
      <w:r w:rsidRPr="008621CB">
        <w:rPr>
          <w:rFonts w:ascii="Times New Roman" w:eastAsia="Times New Roman" w:hAnsi="Times New Roman" w:cs="Arial"/>
          <w:i/>
          <w:sz w:val="36"/>
          <w:szCs w:val="36"/>
        </w:rPr>
        <w:t>E.coli,</w:t>
      </w:r>
      <w:r w:rsidRPr="008621CB">
        <w:rPr>
          <w:rFonts w:ascii="Times New Roman" w:eastAsia="Times New Roman" w:hAnsi="Times New Roman" w:cs="Arial"/>
          <w:sz w:val="36"/>
          <w:szCs w:val="36"/>
        </w:rPr>
        <w:t xml:space="preserve"> </w:t>
      </w:r>
      <w:proofErr w:type="spellStart"/>
      <w:r w:rsidRPr="008621CB">
        <w:rPr>
          <w:rFonts w:ascii="Times New Roman" w:eastAsia="Times New Roman" w:hAnsi="Times New Roman" w:cs="Arial"/>
          <w:sz w:val="36"/>
          <w:szCs w:val="36"/>
        </w:rPr>
        <w:t>Salmonelle</w:t>
      </w:r>
      <w:proofErr w:type="spellEnd"/>
      <w:r w:rsidRPr="008621CB">
        <w:rPr>
          <w:rFonts w:ascii="Times New Roman" w:eastAsia="Times New Roman" w:hAnsi="Times New Roman" w:cs="Arial"/>
          <w:sz w:val="36"/>
          <w:szCs w:val="36"/>
        </w:rPr>
        <w:t xml:space="preserve">, </w:t>
      </w:r>
      <w:proofErr w:type="spellStart"/>
      <w:r w:rsidRPr="008621CB">
        <w:rPr>
          <w:rFonts w:ascii="Times New Roman" w:eastAsia="Times New Roman" w:hAnsi="Times New Roman" w:cs="Arial"/>
          <w:sz w:val="36"/>
          <w:szCs w:val="36"/>
        </w:rPr>
        <w:t>microzyme</w:t>
      </w:r>
      <w:proofErr w:type="spellEnd"/>
      <w:r w:rsidRPr="008621CB">
        <w:rPr>
          <w:rFonts w:ascii="Times New Roman" w:eastAsia="Times New Roman" w:hAnsi="Times New Roman" w:cs="Arial"/>
          <w:sz w:val="36"/>
          <w:szCs w:val="36"/>
        </w:rPr>
        <w:t xml:space="preserve">, </w:t>
      </w:r>
      <w:proofErr w:type="spellStart"/>
      <w:r w:rsidRPr="008621CB">
        <w:rPr>
          <w:rFonts w:ascii="Times New Roman" w:eastAsia="Times New Roman" w:hAnsi="Times New Roman" w:cs="Arial"/>
          <w:sz w:val="36"/>
          <w:szCs w:val="36"/>
        </w:rPr>
        <w:t>staphylotoxin</w:t>
      </w:r>
      <w:proofErr w:type="spellEnd"/>
      <w:r w:rsidRPr="008621CB">
        <w:rPr>
          <w:rFonts w:ascii="Times New Roman" w:eastAsia="Times New Roman" w:hAnsi="Times New Roman" w:cs="Arial"/>
          <w:sz w:val="36"/>
          <w:szCs w:val="36"/>
        </w:rPr>
        <w:t xml:space="preserve">, </w:t>
      </w:r>
      <w:proofErr w:type="spellStart"/>
      <w:r w:rsidRPr="008621CB">
        <w:rPr>
          <w:rFonts w:ascii="Times New Roman" w:eastAsia="Times New Roman" w:hAnsi="Times New Roman" w:cs="Arial"/>
          <w:i/>
          <w:sz w:val="36"/>
          <w:szCs w:val="36"/>
        </w:rPr>
        <w:t>Psuedomonas</w:t>
      </w:r>
      <w:proofErr w:type="spellEnd"/>
      <w:r w:rsidRPr="008621CB">
        <w:rPr>
          <w:rFonts w:ascii="Times New Roman" w:eastAsia="Times New Roman" w:hAnsi="Times New Roman" w:cs="Arial"/>
          <w:i/>
          <w:sz w:val="36"/>
          <w:szCs w:val="36"/>
        </w:rPr>
        <w:t xml:space="preserve"> aeruginosa</w:t>
      </w:r>
      <w:r w:rsidRPr="008621CB">
        <w:rPr>
          <w:rFonts w:ascii="Times New Roman" w:eastAsia="Times New Roman" w:hAnsi="Times New Roman" w:cs="Arial"/>
          <w:sz w:val="36"/>
          <w:szCs w:val="36"/>
        </w:rPr>
        <w:t xml:space="preserve">, mold, rust, worm and suspension particles in water. The removal efficiency for pathogenic bacteria by filtration through clay pot filter at 60:40 ratios of clay: coconut shell charcoal varied between 98% and 99.9%. It can be suggested clay pot filter at 60:40 ratio of clay: coconut </w:t>
      </w:r>
      <w:r w:rsidRPr="008621CB">
        <w:rPr>
          <w:rFonts w:ascii="Times New Roman" w:eastAsia="Times New Roman" w:hAnsi="Times New Roman" w:cs="Arial"/>
          <w:sz w:val="36"/>
          <w:szCs w:val="36"/>
        </w:rPr>
        <w:lastRenderedPageBreak/>
        <w:t xml:space="preserve">shell charcoal </w:t>
      </w:r>
      <w:proofErr w:type="gramStart"/>
      <w:r w:rsidRPr="008621CB">
        <w:rPr>
          <w:rFonts w:ascii="Times New Roman" w:eastAsia="Times New Roman" w:hAnsi="Times New Roman" w:cs="Arial"/>
          <w:sz w:val="36"/>
          <w:szCs w:val="36"/>
        </w:rPr>
        <w:t>can be used</w:t>
      </w:r>
      <w:proofErr w:type="gramEnd"/>
      <w:r w:rsidRPr="008621CB">
        <w:rPr>
          <w:rFonts w:ascii="Times New Roman" w:eastAsia="Times New Roman" w:hAnsi="Times New Roman" w:cs="Arial"/>
          <w:sz w:val="36"/>
          <w:szCs w:val="36"/>
        </w:rPr>
        <w:t xml:space="preserve"> as filter for drinking water treatment. However, the filtration period and treated volume were limited since it </w:t>
      </w:r>
      <w:proofErr w:type="gramStart"/>
      <w:r w:rsidRPr="008621CB">
        <w:rPr>
          <w:rFonts w:ascii="Times New Roman" w:eastAsia="Times New Roman" w:hAnsi="Times New Roman" w:cs="Arial"/>
          <w:sz w:val="36"/>
          <w:szCs w:val="36"/>
        </w:rPr>
        <w:t>can be used</w:t>
      </w:r>
      <w:proofErr w:type="gramEnd"/>
      <w:r w:rsidRPr="008621CB">
        <w:rPr>
          <w:rFonts w:ascii="Times New Roman" w:eastAsia="Times New Roman" w:hAnsi="Times New Roman" w:cs="Arial"/>
          <w:sz w:val="36"/>
          <w:szCs w:val="36"/>
        </w:rPr>
        <w:t xml:space="preserve"> only in the short period. To solve </w:t>
      </w:r>
      <w:proofErr w:type="gramStart"/>
      <w:r w:rsidRPr="008621CB">
        <w:rPr>
          <w:rFonts w:ascii="Times New Roman" w:eastAsia="Times New Roman" w:hAnsi="Times New Roman" w:cs="Arial"/>
          <w:sz w:val="36"/>
          <w:szCs w:val="36"/>
        </w:rPr>
        <w:t>the constrain</w:t>
      </w:r>
      <w:proofErr w:type="gramEnd"/>
      <w:r w:rsidRPr="008621CB">
        <w:rPr>
          <w:rFonts w:ascii="Times New Roman" w:eastAsia="Times New Roman" w:hAnsi="Times New Roman" w:cs="Arial"/>
          <w:sz w:val="36"/>
          <w:szCs w:val="36"/>
        </w:rPr>
        <w:t xml:space="preserve"> mentioned above the size expanding can be alternative approach to obtain more volume of treated water. </w:t>
      </w:r>
      <w:proofErr w:type="gramStart"/>
      <w:r w:rsidRPr="008621CB">
        <w:rPr>
          <w:rFonts w:ascii="Times New Roman" w:eastAsia="Times New Roman" w:hAnsi="Times New Roman" w:cs="Arial"/>
          <w:sz w:val="36"/>
          <w:szCs w:val="36"/>
        </w:rPr>
        <w:t>The another</w:t>
      </w:r>
      <w:proofErr w:type="gramEnd"/>
      <w:r w:rsidRPr="008621CB">
        <w:rPr>
          <w:rFonts w:ascii="Times New Roman" w:eastAsia="Times New Roman" w:hAnsi="Times New Roman" w:cs="Arial"/>
          <w:sz w:val="36"/>
          <w:szCs w:val="36"/>
        </w:rPr>
        <w:t xml:space="preserve"> issue to be concerned is the turbidity level, therefore the correlation between </w:t>
      </w:r>
      <w:proofErr w:type="spellStart"/>
      <w:r w:rsidRPr="008621CB">
        <w:rPr>
          <w:rFonts w:ascii="Times New Roman" w:eastAsia="Times New Roman" w:hAnsi="Times New Roman" w:cs="Arial"/>
          <w:sz w:val="36"/>
          <w:szCs w:val="36"/>
        </w:rPr>
        <w:t>turdibity</w:t>
      </w:r>
      <w:proofErr w:type="spellEnd"/>
      <w:r w:rsidRPr="008621CB">
        <w:rPr>
          <w:rFonts w:ascii="Times New Roman" w:eastAsia="Times New Roman" w:hAnsi="Times New Roman" w:cs="Arial"/>
          <w:sz w:val="36"/>
          <w:szCs w:val="36"/>
        </w:rPr>
        <w:t xml:space="preserve"> and filtration rate should be taken into account for further study.</w:t>
      </w:r>
    </w:p>
    <w:p w:rsidR="008621CB" w:rsidRPr="008621CB" w:rsidRDefault="008621CB" w:rsidP="008621CB">
      <w:pPr>
        <w:bidi w:val="0"/>
        <w:spacing w:after="0" w:line="221" w:lineRule="exact"/>
        <w:rPr>
          <w:rFonts w:ascii="Times New Roman" w:eastAsia="Times New Roman" w:hAnsi="Times New Roman" w:cs="Arial"/>
          <w:sz w:val="36"/>
          <w:szCs w:val="36"/>
        </w:rPr>
      </w:pPr>
    </w:p>
    <w:p w:rsidR="008621CB" w:rsidRPr="008621CB" w:rsidRDefault="00C85B6E" w:rsidP="008621CB">
      <w:pPr>
        <w:bidi w:val="0"/>
        <w:spacing w:after="0" w:line="0" w:lineRule="atLeast"/>
        <w:rPr>
          <w:rFonts w:ascii="Times New Roman" w:eastAsia="Times New Roman" w:hAnsi="Times New Roman" w:cs="Arial"/>
          <w:b/>
          <w:sz w:val="40"/>
          <w:szCs w:val="36"/>
        </w:rPr>
      </w:pPr>
      <w:r>
        <w:rPr>
          <w:rFonts w:ascii="Times New Roman" w:eastAsia="Times New Roman" w:hAnsi="Times New Roman" w:cs="Arial"/>
          <w:b/>
          <w:sz w:val="40"/>
          <w:szCs w:val="36"/>
        </w:rPr>
        <w:t>5</w:t>
      </w:r>
      <w:r w:rsidR="008621CB" w:rsidRPr="008621CB">
        <w:rPr>
          <w:rFonts w:ascii="Times New Roman" w:eastAsia="Times New Roman" w:hAnsi="Times New Roman" w:cs="Arial"/>
          <w:b/>
          <w:sz w:val="40"/>
          <w:szCs w:val="36"/>
        </w:rPr>
        <w:t>. Conclusion</w:t>
      </w:r>
    </w:p>
    <w:p w:rsidR="008621CB" w:rsidRPr="008621CB" w:rsidRDefault="008621CB" w:rsidP="008621CB">
      <w:pPr>
        <w:bidi w:val="0"/>
        <w:spacing w:after="0" w:line="279" w:lineRule="exact"/>
        <w:rPr>
          <w:rFonts w:ascii="Times New Roman" w:eastAsia="Times New Roman" w:hAnsi="Times New Roman" w:cs="Arial"/>
          <w:sz w:val="36"/>
          <w:szCs w:val="36"/>
        </w:rPr>
      </w:pPr>
    </w:p>
    <w:p w:rsidR="008621CB" w:rsidRPr="008621CB" w:rsidRDefault="008621CB" w:rsidP="008621CB">
      <w:pPr>
        <w:bidi w:val="0"/>
        <w:spacing w:after="0" w:line="275" w:lineRule="auto"/>
        <w:ind w:firstLine="397"/>
        <w:jc w:val="both"/>
        <w:rPr>
          <w:rFonts w:ascii="Times New Roman" w:eastAsia="Times New Roman" w:hAnsi="Times New Roman" w:cs="Arial"/>
          <w:sz w:val="36"/>
          <w:szCs w:val="36"/>
        </w:rPr>
      </w:pPr>
      <w:r w:rsidRPr="008621CB">
        <w:rPr>
          <w:rFonts w:ascii="Times New Roman" w:eastAsia="Times New Roman" w:hAnsi="Times New Roman" w:cs="Arial"/>
          <w:sz w:val="36"/>
          <w:szCs w:val="36"/>
        </w:rPr>
        <w:t>The results showed that different types of clay-pot water filter created drinking water of significantly different physical quality (</w:t>
      </w:r>
      <w:r w:rsidRPr="008621CB">
        <w:rPr>
          <w:rFonts w:ascii="Times New Roman" w:eastAsia="Times New Roman" w:hAnsi="Times New Roman" w:cs="Arial"/>
          <w:i/>
          <w:sz w:val="36"/>
          <w:szCs w:val="36"/>
        </w:rPr>
        <w:t>p&lt;0.01</w:t>
      </w:r>
      <w:r w:rsidRPr="008621CB">
        <w:rPr>
          <w:rFonts w:ascii="Times New Roman" w:eastAsia="Times New Roman" w:hAnsi="Times New Roman" w:cs="Arial"/>
          <w:sz w:val="36"/>
          <w:szCs w:val="36"/>
        </w:rPr>
        <w:t>). Different ratios of clay-pot water filter yielded significantly different turbidity levels (</w:t>
      </w:r>
      <w:r w:rsidRPr="008621CB">
        <w:rPr>
          <w:rFonts w:ascii="Times New Roman" w:eastAsia="Times New Roman" w:hAnsi="Times New Roman" w:cs="Arial"/>
          <w:i/>
          <w:sz w:val="36"/>
          <w:szCs w:val="36"/>
        </w:rPr>
        <w:t>p&lt;0.01</w:t>
      </w:r>
      <w:r w:rsidRPr="008621CB">
        <w:rPr>
          <w:rFonts w:ascii="Times New Roman" w:eastAsia="Times New Roman" w:hAnsi="Times New Roman" w:cs="Arial"/>
          <w:sz w:val="36"/>
          <w:szCs w:val="36"/>
        </w:rPr>
        <w:t xml:space="preserve">). Six types and eight ratios could remove 100% of coliform bacteria and </w:t>
      </w:r>
      <w:r w:rsidRPr="008621CB">
        <w:rPr>
          <w:rFonts w:ascii="Times New Roman" w:eastAsia="Times New Roman" w:hAnsi="Times New Roman" w:cs="Arial"/>
          <w:i/>
          <w:sz w:val="36"/>
          <w:szCs w:val="36"/>
        </w:rPr>
        <w:t>Escherichia</w:t>
      </w:r>
      <w:r w:rsidRPr="008621CB">
        <w:rPr>
          <w:rFonts w:ascii="Times New Roman" w:eastAsia="Times New Roman" w:hAnsi="Times New Roman" w:cs="Arial"/>
          <w:sz w:val="36"/>
          <w:szCs w:val="36"/>
        </w:rPr>
        <w:t xml:space="preserve"> </w:t>
      </w:r>
      <w:r w:rsidRPr="008621CB">
        <w:rPr>
          <w:rFonts w:ascii="Times New Roman" w:eastAsia="Times New Roman" w:hAnsi="Times New Roman" w:cs="Arial"/>
          <w:i/>
          <w:sz w:val="36"/>
          <w:szCs w:val="36"/>
        </w:rPr>
        <w:t xml:space="preserve">coli. </w:t>
      </w:r>
      <w:r w:rsidRPr="008621CB">
        <w:rPr>
          <w:rFonts w:ascii="Times New Roman" w:eastAsia="Times New Roman" w:hAnsi="Times New Roman" w:cs="Arial"/>
          <w:sz w:val="36"/>
          <w:szCs w:val="36"/>
        </w:rPr>
        <w:t>Of the different types and ratios of clay-pot water</w:t>
      </w:r>
      <w:r w:rsidRPr="008621CB">
        <w:rPr>
          <w:rFonts w:ascii="Times New Roman" w:eastAsia="Times New Roman" w:hAnsi="Times New Roman" w:cs="Arial"/>
          <w:i/>
          <w:sz w:val="36"/>
          <w:szCs w:val="36"/>
        </w:rPr>
        <w:t xml:space="preserve"> </w:t>
      </w:r>
      <w:r w:rsidRPr="008621CB">
        <w:rPr>
          <w:rFonts w:ascii="Times New Roman" w:eastAsia="Times New Roman" w:hAnsi="Times New Roman" w:cs="Arial"/>
          <w:sz w:val="36"/>
          <w:szCs w:val="36"/>
        </w:rPr>
        <w:t>filter, the best r for practical use could not be determined on physical and bacteriological quality factors alone.</w:t>
      </w:r>
    </w:p>
    <w:p w:rsidR="008621CB" w:rsidRPr="008621CB" w:rsidRDefault="008621CB" w:rsidP="008621CB">
      <w:pPr>
        <w:bidi w:val="0"/>
        <w:spacing w:after="0" w:line="4" w:lineRule="exact"/>
        <w:rPr>
          <w:rFonts w:ascii="Times New Roman" w:eastAsia="Times New Roman" w:hAnsi="Times New Roman" w:cs="Arial"/>
          <w:sz w:val="36"/>
          <w:szCs w:val="36"/>
        </w:rPr>
      </w:pPr>
    </w:p>
    <w:p w:rsidR="008621CB" w:rsidRPr="008621CB" w:rsidRDefault="008621CB" w:rsidP="008621CB">
      <w:pPr>
        <w:bidi w:val="0"/>
        <w:spacing w:after="0" w:line="254" w:lineRule="auto"/>
        <w:ind w:right="20"/>
        <w:jc w:val="both"/>
        <w:rPr>
          <w:rFonts w:ascii="Times New Roman" w:eastAsia="Times New Roman" w:hAnsi="Times New Roman" w:cs="Arial"/>
          <w:i/>
          <w:sz w:val="40"/>
          <w:szCs w:val="36"/>
        </w:rPr>
      </w:pPr>
      <w:r w:rsidRPr="008621CB">
        <w:rPr>
          <w:rFonts w:ascii="Times New Roman" w:eastAsia="Times New Roman" w:hAnsi="Times New Roman" w:cs="Arial"/>
          <w:sz w:val="40"/>
          <w:szCs w:val="36"/>
        </w:rPr>
        <w:t xml:space="preserve">Therefore, filtration rate/inner surface area/time </w:t>
      </w:r>
      <w:proofErr w:type="gramStart"/>
      <w:r w:rsidRPr="008621CB">
        <w:rPr>
          <w:rFonts w:ascii="Times New Roman" w:eastAsia="Times New Roman" w:hAnsi="Times New Roman" w:cs="Arial"/>
          <w:sz w:val="40"/>
          <w:szCs w:val="36"/>
        </w:rPr>
        <w:t>was added</w:t>
      </w:r>
      <w:proofErr w:type="gramEnd"/>
      <w:r w:rsidRPr="008621CB">
        <w:rPr>
          <w:rFonts w:ascii="Times New Roman" w:eastAsia="Times New Roman" w:hAnsi="Times New Roman" w:cs="Arial"/>
          <w:sz w:val="40"/>
          <w:szCs w:val="36"/>
        </w:rPr>
        <w:t xml:space="preserve"> as a variable to aid selection. Different types of clay-pot water filter yielded significantly different filtration rates (</w:t>
      </w:r>
      <w:r w:rsidRPr="008621CB">
        <w:rPr>
          <w:rFonts w:ascii="Times New Roman" w:eastAsia="Times New Roman" w:hAnsi="Times New Roman" w:cs="Arial"/>
          <w:i/>
          <w:sz w:val="40"/>
          <w:szCs w:val="36"/>
        </w:rPr>
        <w:t>p&lt;0.01</w:t>
      </w:r>
      <w:r w:rsidRPr="008621CB">
        <w:rPr>
          <w:rFonts w:ascii="Times New Roman" w:eastAsia="Times New Roman" w:hAnsi="Times New Roman" w:cs="Arial"/>
          <w:sz w:val="40"/>
          <w:szCs w:val="36"/>
        </w:rPr>
        <w:t xml:space="preserve">). The maximum filtration rate was 0.44 ± 0.11 ml/cm2/h in the ratio 60:40 of clay: coconut-shell charcoal. When </w:t>
      </w:r>
      <w:proofErr w:type="gramStart"/>
      <w:r w:rsidRPr="008621CB">
        <w:rPr>
          <w:rFonts w:ascii="Times New Roman" w:eastAsia="Times New Roman" w:hAnsi="Times New Roman" w:cs="Arial"/>
          <w:sz w:val="40"/>
          <w:szCs w:val="36"/>
        </w:rPr>
        <w:t>the filtered water was compared with the drinking-water standard by WHO</w:t>
      </w:r>
      <w:proofErr w:type="gramEnd"/>
      <w:r w:rsidRPr="008621CB">
        <w:rPr>
          <w:rFonts w:ascii="Times New Roman" w:eastAsia="Times New Roman" w:hAnsi="Times New Roman" w:cs="Arial"/>
          <w:sz w:val="40"/>
          <w:szCs w:val="36"/>
        </w:rPr>
        <w:t xml:space="preserve">, the types and ratios of clay-pot water filter were within the acceptable </w:t>
      </w:r>
      <w:r w:rsidRPr="008621CB">
        <w:rPr>
          <w:rFonts w:ascii="Times New Roman" w:eastAsia="Times New Roman" w:hAnsi="Times New Roman" w:cs="Arial"/>
          <w:sz w:val="40"/>
          <w:szCs w:val="36"/>
        </w:rPr>
        <w:lastRenderedPageBreak/>
        <w:t xml:space="preserve">range for turbidity, coliform bacteria, and </w:t>
      </w:r>
      <w:r w:rsidRPr="008621CB">
        <w:rPr>
          <w:rFonts w:ascii="Times New Roman" w:eastAsia="Times New Roman" w:hAnsi="Times New Roman" w:cs="Arial"/>
          <w:i/>
          <w:sz w:val="40"/>
          <w:szCs w:val="36"/>
        </w:rPr>
        <w:t>Escherichia coli.</w:t>
      </w:r>
    </w:p>
    <w:p w:rsidR="00353DE6" w:rsidRDefault="00353DE6" w:rsidP="00353DE6">
      <w:pPr>
        <w:bidi w:val="0"/>
        <w:rPr>
          <w:rFonts w:ascii="Times New Roman" w:eastAsia="Times New Roman" w:hAnsi="Times New Roman"/>
          <w:sz w:val="36"/>
          <w:szCs w:val="36"/>
        </w:rPr>
      </w:pPr>
    </w:p>
    <w:p w:rsidR="008621CB" w:rsidRPr="008621CB" w:rsidRDefault="00C85B6E" w:rsidP="008621CB">
      <w:pPr>
        <w:bidi w:val="0"/>
        <w:spacing w:after="0" w:line="0" w:lineRule="atLeast"/>
        <w:rPr>
          <w:rFonts w:ascii="Times New Roman" w:eastAsia="Times New Roman" w:hAnsi="Times New Roman" w:cs="Arial"/>
          <w:b/>
          <w:sz w:val="36"/>
          <w:szCs w:val="36"/>
        </w:rPr>
      </w:pPr>
      <w:r>
        <w:rPr>
          <w:rFonts w:ascii="Times New Roman" w:eastAsia="Times New Roman" w:hAnsi="Times New Roman" w:cs="Arial"/>
          <w:b/>
          <w:sz w:val="36"/>
          <w:szCs w:val="36"/>
        </w:rPr>
        <w:t xml:space="preserve">6. </w:t>
      </w:r>
      <w:r w:rsidR="008621CB" w:rsidRPr="008621CB">
        <w:rPr>
          <w:rFonts w:ascii="Times New Roman" w:eastAsia="Times New Roman" w:hAnsi="Times New Roman" w:cs="Arial"/>
          <w:b/>
          <w:sz w:val="36"/>
          <w:szCs w:val="36"/>
        </w:rPr>
        <w:t>References</w:t>
      </w:r>
    </w:p>
    <w:p w:rsidR="008621CB" w:rsidRPr="008621CB" w:rsidRDefault="008621CB" w:rsidP="008621CB">
      <w:pPr>
        <w:bidi w:val="0"/>
        <w:spacing w:after="0" w:line="254" w:lineRule="exact"/>
        <w:rPr>
          <w:rFonts w:ascii="Times New Roman" w:eastAsia="Times New Roman" w:hAnsi="Times New Roman" w:cs="Arial"/>
          <w:sz w:val="20"/>
          <w:szCs w:val="20"/>
        </w:rPr>
      </w:pPr>
    </w:p>
    <w:p w:rsidR="008621CB" w:rsidRPr="008621CB" w:rsidRDefault="008621CB" w:rsidP="008621CB">
      <w:pPr>
        <w:bidi w:val="0"/>
        <w:spacing w:after="0" w:line="0" w:lineRule="atLeast"/>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 xml:space="preserve">Ahern M, </w:t>
      </w:r>
      <w:proofErr w:type="spellStart"/>
      <w:r w:rsidRPr="008621CB">
        <w:rPr>
          <w:rFonts w:ascii="Times New Roman" w:eastAsia="Times New Roman" w:hAnsi="Times New Roman" w:cs="Arial"/>
          <w:sz w:val="36"/>
          <w:szCs w:val="36"/>
        </w:rPr>
        <w:t>Kovats</w:t>
      </w:r>
      <w:proofErr w:type="spellEnd"/>
      <w:r w:rsidRPr="008621CB">
        <w:rPr>
          <w:rFonts w:ascii="Times New Roman" w:eastAsia="Times New Roman" w:hAnsi="Times New Roman" w:cs="Arial"/>
          <w:sz w:val="36"/>
          <w:szCs w:val="36"/>
        </w:rPr>
        <w:t xml:space="preserve"> RS, Wilkinson P, Few R, </w:t>
      </w:r>
      <w:proofErr w:type="spellStart"/>
      <w:r w:rsidRPr="008621CB">
        <w:rPr>
          <w:rFonts w:ascii="Times New Roman" w:eastAsia="Times New Roman" w:hAnsi="Times New Roman" w:cs="Arial"/>
          <w:sz w:val="36"/>
          <w:szCs w:val="36"/>
        </w:rPr>
        <w:t>Matthies</w:t>
      </w:r>
      <w:proofErr w:type="spellEnd"/>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310" w:lineRule="auto"/>
        <w:ind w:left="400" w:right="20"/>
        <w:jc w:val="lowKashida"/>
        <w:rPr>
          <w:rFonts w:ascii="Times New Roman" w:eastAsia="Times New Roman" w:hAnsi="Times New Roman" w:cs="Arial"/>
          <w:sz w:val="32"/>
          <w:szCs w:val="36"/>
        </w:rPr>
      </w:pPr>
      <w:r w:rsidRPr="008621CB">
        <w:rPr>
          <w:rFonts w:ascii="Times New Roman" w:eastAsia="Times New Roman" w:hAnsi="Times New Roman" w:cs="Arial"/>
          <w:sz w:val="32"/>
          <w:szCs w:val="36"/>
        </w:rPr>
        <w:t xml:space="preserve">F. Global health </w:t>
      </w:r>
      <w:proofErr w:type="gramStart"/>
      <w:r w:rsidRPr="008621CB">
        <w:rPr>
          <w:rFonts w:ascii="Times New Roman" w:eastAsia="Times New Roman" w:hAnsi="Times New Roman" w:cs="Arial"/>
          <w:sz w:val="32"/>
          <w:szCs w:val="36"/>
        </w:rPr>
        <w:t>impacts</w:t>
      </w:r>
      <w:proofErr w:type="gramEnd"/>
      <w:r w:rsidRPr="008621CB">
        <w:rPr>
          <w:rFonts w:ascii="Times New Roman" w:eastAsia="Times New Roman" w:hAnsi="Times New Roman" w:cs="Arial"/>
          <w:sz w:val="32"/>
          <w:szCs w:val="36"/>
        </w:rPr>
        <w:t xml:space="preserve"> of floods: epidemiologic evidence. Epidemiologic Reviews 2005; 27(1): 36-46.</w:t>
      </w:r>
    </w:p>
    <w:p w:rsidR="008621CB" w:rsidRPr="008621CB" w:rsidRDefault="008621CB" w:rsidP="008621CB">
      <w:pPr>
        <w:bidi w:val="0"/>
        <w:spacing w:after="0" w:line="263" w:lineRule="auto"/>
        <w:ind w:left="380" w:hanging="396"/>
        <w:jc w:val="lowKashida"/>
        <w:rPr>
          <w:rFonts w:ascii="Times New Roman" w:eastAsia="Times New Roman" w:hAnsi="Times New Roman" w:cs="Arial"/>
          <w:sz w:val="32"/>
          <w:szCs w:val="36"/>
        </w:rPr>
      </w:pPr>
      <w:r w:rsidRPr="008621CB">
        <w:rPr>
          <w:rFonts w:ascii="Times New Roman" w:eastAsia="Times New Roman" w:hAnsi="Times New Roman" w:cs="Arial"/>
          <w:sz w:val="32"/>
          <w:szCs w:val="36"/>
        </w:rPr>
        <w:t xml:space="preserve">Aitken P, </w:t>
      </w:r>
      <w:proofErr w:type="spellStart"/>
      <w:r w:rsidRPr="008621CB">
        <w:rPr>
          <w:rFonts w:ascii="Times New Roman" w:eastAsia="Times New Roman" w:hAnsi="Times New Roman" w:cs="Arial"/>
          <w:sz w:val="32"/>
          <w:szCs w:val="36"/>
        </w:rPr>
        <w:t>Leggat</w:t>
      </w:r>
      <w:proofErr w:type="spellEnd"/>
      <w:r w:rsidRPr="008621CB">
        <w:rPr>
          <w:rFonts w:ascii="Times New Roman" w:eastAsia="Times New Roman" w:hAnsi="Times New Roman" w:cs="Arial"/>
          <w:sz w:val="32"/>
          <w:szCs w:val="36"/>
        </w:rPr>
        <w:t xml:space="preserve"> P, Robertson A, Harley H, </w:t>
      </w:r>
      <w:proofErr w:type="spellStart"/>
      <w:r w:rsidRPr="008621CB">
        <w:rPr>
          <w:rFonts w:ascii="Times New Roman" w:eastAsia="Times New Roman" w:hAnsi="Times New Roman" w:cs="Arial"/>
          <w:sz w:val="32"/>
          <w:szCs w:val="36"/>
        </w:rPr>
        <w:t>Speare</w:t>
      </w:r>
      <w:proofErr w:type="spellEnd"/>
      <w:r w:rsidRPr="008621CB">
        <w:rPr>
          <w:rFonts w:ascii="Times New Roman" w:eastAsia="Times New Roman" w:hAnsi="Times New Roman" w:cs="Arial"/>
          <w:sz w:val="32"/>
          <w:szCs w:val="36"/>
        </w:rPr>
        <w:t xml:space="preserve"> R, </w:t>
      </w:r>
      <w:proofErr w:type="spellStart"/>
      <w:r w:rsidRPr="008621CB">
        <w:rPr>
          <w:rFonts w:ascii="Times New Roman" w:eastAsia="Times New Roman" w:hAnsi="Times New Roman" w:cs="Arial"/>
          <w:sz w:val="32"/>
          <w:szCs w:val="36"/>
        </w:rPr>
        <w:t>Leclercq</w:t>
      </w:r>
      <w:proofErr w:type="spellEnd"/>
      <w:r w:rsidRPr="008621CB">
        <w:rPr>
          <w:rFonts w:ascii="Times New Roman" w:eastAsia="Times New Roman" w:hAnsi="Times New Roman" w:cs="Arial"/>
          <w:sz w:val="32"/>
          <w:szCs w:val="36"/>
        </w:rPr>
        <w:t xml:space="preserve"> M. Health and safety aspects of deployment of</w:t>
      </w:r>
    </w:p>
    <w:p w:rsidR="008621CB" w:rsidRPr="008621CB" w:rsidRDefault="008621CB" w:rsidP="008621CB">
      <w:pPr>
        <w:bidi w:val="0"/>
        <w:spacing w:after="0" w:line="1"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Australian disaster medical assistance team members: results of a national survey. Travel Medicine and</w:t>
      </w:r>
    </w:p>
    <w:p w:rsidR="008621CB" w:rsidRPr="008621CB" w:rsidRDefault="008621CB" w:rsidP="008621CB">
      <w:pPr>
        <w:bidi w:val="0"/>
        <w:spacing w:after="0" w:line="1"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Infectious Disease 2009; 7(5): 284-90.</w:t>
      </w:r>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241" w:lineRule="auto"/>
        <w:ind w:left="380" w:hanging="396"/>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 xml:space="preserve">American Public Health Association (APHA). Standard methods for the examination of water and wastewater. </w:t>
      </w:r>
      <w:proofErr w:type="gramStart"/>
      <w:r w:rsidRPr="008621CB">
        <w:rPr>
          <w:rFonts w:ascii="Times New Roman" w:eastAsia="Times New Roman" w:hAnsi="Times New Roman" w:cs="Arial"/>
          <w:sz w:val="36"/>
          <w:szCs w:val="36"/>
        </w:rPr>
        <w:t>21</w:t>
      </w:r>
      <w:r w:rsidRPr="008621CB">
        <w:rPr>
          <w:rFonts w:ascii="Times New Roman" w:eastAsia="Times New Roman" w:hAnsi="Times New Roman" w:cs="Arial"/>
          <w:sz w:val="40"/>
          <w:szCs w:val="36"/>
          <w:vertAlign w:val="superscript"/>
        </w:rPr>
        <w:t>st</w:t>
      </w:r>
      <w:proofErr w:type="gramEnd"/>
      <w:r w:rsidRPr="008621CB">
        <w:rPr>
          <w:rFonts w:ascii="Times New Roman" w:eastAsia="Times New Roman" w:hAnsi="Times New Roman" w:cs="Arial"/>
          <w:sz w:val="36"/>
          <w:szCs w:val="36"/>
        </w:rPr>
        <w:t xml:space="preserve"> ed. American Public Health Association, Washington DC, USA. 2005.</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hanging="396"/>
        <w:jc w:val="lowKashida"/>
        <w:rPr>
          <w:rFonts w:ascii="Times New Roman" w:eastAsia="Times New Roman" w:hAnsi="Times New Roman" w:cs="Arial"/>
          <w:sz w:val="36"/>
          <w:szCs w:val="36"/>
        </w:rPr>
      </w:pPr>
      <w:proofErr w:type="spellStart"/>
      <w:r w:rsidRPr="008621CB">
        <w:rPr>
          <w:rFonts w:ascii="Times New Roman" w:eastAsia="Times New Roman" w:hAnsi="Times New Roman" w:cs="Arial"/>
          <w:sz w:val="36"/>
          <w:szCs w:val="36"/>
        </w:rPr>
        <w:t>Bielefeldt</w:t>
      </w:r>
      <w:proofErr w:type="spellEnd"/>
      <w:r w:rsidRPr="008621CB">
        <w:rPr>
          <w:rFonts w:ascii="Times New Roman" w:eastAsia="Times New Roman" w:hAnsi="Times New Roman" w:cs="Arial"/>
          <w:sz w:val="36"/>
          <w:szCs w:val="36"/>
        </w:rPr>
        <w:t xml:space="preserve"> AR, Kowalski K, Schilling C, </w:t>
      </w:r>
      <w:proofErr w:type="spellStart"/>
      <w:r w:rsidRPr="008621CB">
        <w:rPr>
          <w:rFonts w:ascii="Times New Roman" w:eastAsia="Times New Roman" w:hAnsi="Times New Roman" w:cs="Arial"/>
          <w:sz w:val="36"/>
          <w:szCs w:val="36"/>
        </w:rPr>
        <w:t>Schreier</w:t>
      </w:r>
      <w:proofErr w:type="spellEnd"/>
      <w:r w:rsidRPr="008621CB">
        <w:rPr>
          <w:rFonts w:ascii="Times New Roman" w:eastAsia="Times New Roman" w:hAnsi="Times New Roman" w:cs="Arial"/>
          <w:sz w:val="36"/>
          <w:szCs w:val="36"/>
        </w:rPr>
        <w:t xml:space="preserve"> S, Kohler A, Summers RS. Removal of virus to protozoan sized particles in point-of-use ceramic water filters. Water Research 2010; 44(5): 1482-88.</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263" w:lineRule="auto"/>
        <w:ind w:left="380" w:hanging="396"/>
        <w:jc w:val="lowKashida"/>
        <w:rPr>
          <w:rFonts w:ascii="Times New Roman" w:eastAsia="Times New Roman" w:hAnsi="Times New Roman" w:cs="Arial"/>
          <w:sz w:val="32"/>
          <w:szCs w:val="36"/>
        </w:rPr>
      </w:pPr>
      <w:r w:rsidRPr="008621CB">
        <w:rPr>
          <w:rFonts w:ascii="Times New Roman" w:eastAsia="Times New Roman" w:hAnsi="Times New Roman" w:cs="Arial"/>
          <w:sz w:val="32"/>
          <w:szCs w:val="36"/>
        </w:rPr>
        <w:t>Brown J.M. Effectiveness of ceramic filtration for drinking water treatment in Cambodia. Ph.D. Dissertation. University of North Carolina at Chapel Hill, 2007.</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263" w:lineRule="auto"/>
        <w:ind w:left="380" w:hanging="396"/>
        <w:jc w:val="lowKashida"/>
        <w:rPr>
          <w:rFonts w:ascii="Times New Roman" w:eastAsia="Times New Roman" w:hAnsi="Times New Roman" w:cs="Arial"/>
          <w:sz w:val="32"/>
          <w:szCs w:val="36"/>
        </w:rPr>
      </w:pPr>
      <w:r w:rsidRPr="008621CB">
        <w:rPr>
          <w:rFonts w:ascii="Times New Roman" w:eastAsia="Times New Roman" w:hAnsi="Times New Roman" w:cs="Arial"/>
          <w:sz w:val="32"/>
          <w:szCs w:val="36"/>
        </w:rPr>
        <w:t xml:space="preserve">Fernando WBG, </w:t>
      </w:r>
      <w:proofErr w:type="spellStart"/>
      <w:r w:rsidRPr="008621CB">
        <w:rPr>
          <w:rFonts w:ascii="Times New Roman" w:eastAsia="Times New Roman" w:hAnsi="Times New Roman" w:cs="Arial"/>
          <w:sz w:val="32"/>
          <w:szCs w:val="36"/>
        </w:rPr>
        <w:t>Gunapala</w:t>
      </w:r>
      <w:proofErr w:type="spellEnd"/>
      <w:r w:rsidRPr="008621CB">
        <w:rPr>
          <w:rFonts w:ascii="Times New Roman" w:eastAsia="Times New Roman" w:hAnsi="Times New Roman" w:cs="Arial"/>
          <w:sz w:val="32"/>
          <w:szCs w:val="36"/>
        </w:rPr>
        <w:t xml:space="preserve"> AH, Jayantha WA. Water supply and sanitation needs in a disaster: lessons learned through the tsunami disaster in Sri Lanka. Desalination</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2009; 248(1-3): 14-21.</w:t>
      </w:r>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hanging="396"/>
        <w:jc w:val="lowKashida"/>
        <w:rPr>
          <w:rFonts w:ascii="Times New Roman" w:eastAsia="Times New Roman" w:hAnsi="Times New Roman" w:cs="Arial"/>
          <w:sz w:val="36"/>
          <w:szCs w:val="36"/>
        </w:rPr>
      </w:pPr>
      <w:proofErr w:type="spellStart"/>
      <w:r w:rsidRPr="008621CB">
        <w:rPr>
          <w:rFonts w:ascii="Times New Roman" w:eastAsia="Times New Roman" w:hAnsi="Times New Roman" w:cs="Arial"/>
          <w:sz w:val="36"/>
          <w:szCs w:val="36"/>
        </w:rPr>
        <w:t>Groendijk</w:t>
      </w:r>
      <w:proofErr w:type="spellEnd"/>
      <w:r w:rsidRPr="008621CB">
        <w:rPr>
          <w:rFonts w:ascii="Times New Roman" w:eastAsia="Times New Roman" w:hAnsi="Times New Roman" w:cs="Arial"/>
          <w:sz w:val="36"/>
          <w:szCs w:val="36"/>
        </w:rPr>
        <w:t xml:space="preserve"> L, de </w:t>
      </w:r>
      <w:proofErr w:type="spellStart"/>
      <w:r w:rsidRPr="008621CB">
        <w:rPr>
          <w:rFonts w:ascii="Times New Roman" w:eastAsia="Times New Roman" w:hAnsi="Times New Roman" w:cs="Arial"/>
          <w:sz w:val="36"/>
          <w:szCs w:val="36"/>
        </w:rPr>
        <w:t>Vries</w:t>
      </w:r>
      <w:proofErr w:type="spellEnd"/>
      <w:r w:rsidRPr="008621CB">
        <w:rPr>
          <w:rFonts w:ascii="Times New Roman" w:eastAsia="Times New Roman" w:hAnsi="Times New Roman" w:cs="Arial"/>
          <w:sz w:val="36"/>
          <w:szCs w:val="36"/>
        </w:rPr>
        <w:t xml:space="preserve"> HE. Development of a mobile water maker, a sustainable way to produce safe drinking water in developing countries. Desalination 2009; 248</w:t>
      </w:r>
    </w:p>
    <w:p w:rsidR="008621CB" w:rsidRPr="008621CB" w:rsidRDefault="008621CB" w:rsidP="008621CB">
      <w:pPr>
        <w:bidi w:val="0"/>
        <w:spacing w:after="0" w:line="1"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(1-3): 106-13.</w:t>
      </w:r>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hanging="396"/>
        <w:jc w:val="lowKashida"/>
        <w:rPr>
          <w:rFonts w:ascii="Times New Roman" w:eastAsia="Times New Roman" w:hAnsi="Times New Roman" w:cs="Arial"/>
          <w:sz w:val="36"/>
          <w:szCs w:val="36"/>
        </w:rPr>
      </w:pPr>
      <w:proofErr w:type="spellStart"/>
      <w:r w:rsidRPr="008621CB">
        <w:rPr>
          <w:rFonts w:ascii="Times New Roman" w:eastAsia="Times New Roman" w:hAnsi="Times New Roman" w:cs="Arial"/>
          <w:sz w:val="36"/>
          <w:szCs w:val="36"/>
        </w:rPr>
        <w:lastRenderedPageBreak/>
        <w:t>Lertlum</w:t>
      </w:r>
      <w:proofErr w:type="spellEnd"/>
      <w:r w:rsidRPr="008621CB">
        <w:rPr>
          <w:rFonts w:ascii="Times New Roman" w:eastAsia="Times New Roman" w:hAnsi="Times New Roman" w:cs="Arial"/>
          <w:sz w:val="36"/>
          <w:szCs w:val="36"/>
        </w:rPr>
        <w:t xml:space="preserve"> A. Needs of flood victims and management in flood problem solving. Master of Science Thesis in Public Health. </w:t>
      </w:r>
      <w:proofErr w:type="spellStart"/>
      <w:r w:rsidRPr="008621CB">
        <w:rPr>
          <w:rFonts w:ascii="Times New Roman" w:eastAsia="Times New Roman" w:hAnsi="Times New Roman" w:cs="Arial"/>
          <w:sz w:val="36"/>
          <w:szCs w:val="36"/>
        </w:rPr>
        <w:t>Khon</w:t>
      </w:r>
      <w:proofErr w:type="spellEnd"/>
      <w:r w:rsidRPr="008621CB">
        <w:rPr>
          <w:rFonts w:ascii="Times New Roman" w:eastAsia="Times New Roman" w:hAnsi="Times New Roman" w:cs="Arial"/>
          <w:sz w:val="36"/>
          <w:szCs w:val="36"/>
        </w:rPr>
        <w:t xml:space="preserve"> </w:t>
      </w:r>
      <w:proofErr w:type="spellStart"/>
      <w:r w:rsidRPr="008621CB">
        <w:rPr>
          <w:rFonts w:ascii="Times New Roman" w:eastAsia="Times New Roman" w:hAnsi="Times New Roman" w:cs="Arial"/>
          <w:sz w:val="36"/>
          <w:szCs w:val="36"/>
        </w:rPr>
        <w:t>Kaen</w:t>
      </w:r>
      <w:proofErr w:type="spellEnd"/>
      <w:r w:rsidRPr="008621CB">
        <w:rPr>
          <w:rFonts w:ascii="Times New Roman" w:eastAsia="Times New Roman" w:hAnsi="Times New Roman" w:cs="Arial"/>
          <w:sz w:val="36"/>
          <w:szCs w:val="36"/>
        </w:rPr>
        <w:t xml:space="preserve"> University, Thailand, 2003.</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263" w:lineRule="auto"/>
        <w:ind w:left="380" w:hanging="396"/>
        <w:jc w:val="lowKashida"/>
        <w:rPr>
          <w:rFonts w:ascii="Times New Roman" w:eastAsia="Times New Roman" w:hAnsi="Times New Roman" w:cs="Arial"/>
          <w:sz w:val="32"/>
          <w:szCs w:val="36"/>
        </w:rPr>
      </w:pPr>
      <w:r w:rsidRPr="008621CB">
        <w:rPr>
          <w:rFonts w:ascii="Times New Roman" w:eastAsia="Times New Roman" w:hAnsi="Times New Roman" w:cs="Arial"/>
          <w:sz w:val="32"/>
          <w:szCs w:val="36"/>
        </w:rPr>
        <w:t xml:space="preserve">Lukasik J, Cheng YF, Lu F, </w:t>
      </w:r>
      <w:proofErr w:type="spellStart"/>
      <w:r w:rsidRPr="008621CB">
        <w:rPr>
          <w:rFonts w:ascii="Times New Roman" w:eastAsia="Times New Roman" w:hAnsi="Times New Roman" w:cs="Arial"/>
          <w:sz w:val="32"/>
          <w:szCs w:val="36"/>
        </w:rPr>
        <w:t>Tamplin</w:t>
      </w:r>
      <w:proofErr w:type="spellEnd"/>
      <w:r w:rsidRPr="008621CB">
        <w:rPr>
          <w:rFonts w:ascii="Times New Roman" w:eastAsia="Times New Roman" w:hAnsi="Times New Roman" w:cs="Arial"/>
          <w:sz w:val="32"/>
          <w:szCs w:val="36"/>
        </w:rPr>
        <w:t xml:space="preserve"> M, Farrah SR. Removal of microorganisms from water by columns containing sand coated with ferric and aluminum hydroxides.</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Water Research 1999</w:t>
      </w:r>
      <w:proofErr w:type="gramStart"/>
      <w:r w:rsidRPr="008621CB">
        <w:rPr>
          <w:rFonts w:ascii="Times New Roman" w:eastAsia="Times New Roman" w:hAnsi="Times New Roman" w:cs="Arial"/>
          <w:sz w:val="36"/>
          <w:szCs w:val="36"/>
        </w:rPr>
        <w:t>;</w:t>
      </w:r>
      <w:proofErr w:type="gramEnd"/>
      <w:r w:rsidRPr="008621CB">
        <w:rPr>
          <w:rFonts w:ascii="Times New Roman" w:eastAsia="Times New Roman" w:hAnsi="Times New Roman" w:cs="Arial"/>
          <w:sz w:val="36"/>
          <w:szCs w:val="36"/>
        </w:rPr>
        <w:t xml:space="preserve"> 33(3): 769-77.</w:t>
      </w:r>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hanging="396"/>
        <w:jc w:val="lowKashida"/>
        <w:rPr>
          <w:rFonts w:ascii="Times New Roman" w:eastAsia="Times New Roman" w:hAnsi="Times New Roman" w:cs="Arial"/>
          <w:sz w:val="36"/>
          <w:szCs w:val="36"/>
        </w:rPr>
      </w:pPr>
      <w:proofErr w:type="spellStart"/>
      <w:r w:rsidRPr="008621CB">
        <w:rPr>
          <w:rFonts w:ascii="Times New Roman" w:eastAsia="Times New Roman" w:hAnsi="Times New Roman" w:cs="Arial"/>
          <w:sz w:val="36"/>
          <w:szCs w:val="36"/>
        </w:rPr>
        <w:t>Macler</w:t>
      </w:r>
      <w:proofErr w:type="spellEnd"/>
      <w:r w:rsidRPr="008621CB">
        <w:rPr>
          <w:rFonts w:ascii="Times New Roman" w:eastAsia="Times New Roman" w:hAnsi="Times New Roman" w:cs="Arial"/>
          <w:sz w:val="36"/>
          <w:szCs w:val="36"/>
        </w:rPr>
        <w:t xml:space="preserve"> AB, Merkel CJ. Current knowledge on groundwater microbial pathogens and their control. Hydrogeology Journal 2000; 8(1): 29-40.</w:t>
      </w:r>
    </w:p>
    <w:p w:rsidR="008621CB" w:rsidRPr="008621CB" w:rsidRDefault="008621CB" w:rsidP="008621CB">
      <w:pPr>
        <w:bidi w:val="0"/>
        <w:spacing w:after="0" w:line="1"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jc w:val="lowKashida"/>
        <w:rPr>
          <w:rFonts w:ascii="Times New Roman" w:eastAsia="Times New Roman" w:hAnsi="Times New Roman" w:cs="Arial"/>
          <w:sz w:val="36"/>
          <w:szCs w:val="36"/>
        </w:rPr>
      </w:pPr>
      <w:proofErr w:type="spellStart"/>
      <w:r w:rsidRPr="008621CB">
        <w:rPr>
          <w:rFonts w:ascii="Times New Roman" w:eastAsia="Times New Roman" w:hAnsi="Times New Roman" w:cs="Arial"/>
          <w:sz w:val="36"/>
          <w:szCs w:val="36"/>
        </w:rPr>
        <w:t>Muirhead</w:t>
      </w:r>
      <w:proofErr w:type="spellEnd"/>
      <w:r w:rsidRPr="008621CB">
        <w:rPr>
          <w:rFonts w:ascii="Times New Roman" w:eastAsia="Times New Roman" w:hAnsi="Times New Roman" w:cs="Arial"/>
          <w:sz w:val="36"/>
          <w:szCs w:val="36"/>
        </w:rPr>
        <w:t xml:space="preserve"> RW, Davies-Colley RJ, </w:t>
      </w:r>
      <w:proofErr w:type="spellStart"/>
      <w:r w:rsidRPr="008621CB">
        <w:rPr>
          <w:rFonts w:ascii="Times New Roman" w:eastAsia="Times New Roman" w:hAnsi="Times New Roman" w:cs="Arial"/>
          <w:sz w:val="36"/>
          <w:szCs w:val="36"/>
        </w:rPr>
        <w:t>Donnison</w:t>
      </w:r>
      <w:proofErr w:type="spellEnd"/>
      <w:r w:rsidRPr="008621CB">
        <w:rPr>
          <w:rFonts w:ascii="Times New Roman" w:eastAsia="Times New Roman" w:hAnsi="Times New Roman" w:cs="Arial"/>
          <w:sz w:val="36"/>
          <w:szCs w:val="36"/>
        </w:rPr>
        <w:t xml:space="preserve"> AM, </w:t>
      </w:r>
      <w:proofErr w:type="spellStart"/>
      <w:r w:rsidRPr="008621CB">
        <w:rPr>
          <w:rFonts w:ascii="Times New Roman" w:eastAsia="Times New Roman" w:hAnsi="Times New Roman" w:cs="Arial"/>
          <w:sz w:val="36"/>
          <w:szCs w:val="36"/>
        </w:rPr>
        <w:t>Nagels</w:t>
      </w:r>
      <w:proofErr w:type="spellEnd"/>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 xml:space="preserve">JW. </w:t>
      </w:r>
      <w:proofErr w:type="spellStart"/>
      <w:r w:rsidRPr="008621CB">
        <w:rPr>
          <w:rFonts w:ascii="Times New Roman" w:eastAsia="Times New Roman" w:hAnsi="Times New Roman" w:cs="Arial"/>
          <w:sz w:val="36"/>
          <w:szCs w:val="36"/>
        </w:rPr>
        <w:t>Faecal</w:t>
      </w:r>
      <w:proofErr w:type="spellEnd"/>
      <w:r w:rsidRPr="008621CB">
        <w:rPr>
          <w:rFonts w:ascii="Times New Roman" w:eastAsia="Times New Roman" w:hAnsi="Times New Roman" w:cs="Arial"/>
          <w:sz w:val="36"/>
          <w:szCs w:val="36"/>
        </w:rPr>
        <w:t xml:space="preserve"> bacteria yields in artificial flood events: quantifying in-stream stores. Water Research 2004;</w:t>
      </w:r>
    </w:p>
    <w:p w:rsidR="008621CB" w:rsidRPr="008621CB" w:rsidRDefault="008621CB" w:rsidP="008621CB">
      <w:pPr>
        <w:bidi w:val="0"/>
        <w:spacing w:after="0" w:line="1"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38(5): 1215-24.</w:t>
      </w:r>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 xml:space="preserve">Murphy HM, Sampson M, </w:t>
      </w:r>
      <w:proofErr w:type="spellStart"/>
      <w:r w:rsidRPr="008621CB">
        <w:rPr>
          <w:rFonts w:ascii="Times New Roman" w:eastAsia="Times New Roman" w:hAnsi="Times New Roman" w:cs="Arial"/>
          <w:sz w:val="36"/>
          <w:szCs w:val="36"/>
        </w:rPr>
        <w:t>McBean</w:t>
      </w:r>
      <w:proofErr w:type="spellEnd"/>
      <w:r w:rsidRPr="008621CB">
        <w:rPr>
          <w:rFonts w:ascii="Times New Roman" w:eastAsia="Times New Roman" w:hAnsi="Times New Roman" w:cs="Arial"/>
          <w:sz w:val="36"/>
          <w:szCs w:val="36"/>
        </w:rPr>
        <w:t xml:space="preserve"> E, </w:t>
      </w:r>
      <w:proofErr w:type="spellStart"/>
      <w:r w:rsidRPr="008621CB">
        <w:rPr>
          <w:rFonts w:ascii="Times New Roman" w:eastAsia="Times New Roman" w:hAnsi="Times New Roman" w:cs="Arial"/>
          <w:sz w:val="36"/>
          <w:szCs w:val="36"/>
        </w:rPr>
        <w:t>Farahbakhsh</w:t>
      </w:r>
      <w:proofErr w:type="spellEnd"/>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K. Influence of household practices on the performance of clay pot water filters in rural Cambodia. Desalination 2009; 248(1-3): 562-69.</w:t>
      </w:r>
    </w:p>
    <w:p w:rsidR="008621CB" w:rsidRPr="008621CB" w:rsidRDefault="008621CB" w:rsidP="008621CB">
      <w:pPr>
        <w:bidi w:val="0"/>
        <w:spacing w:after="0" w:line="1" w:lineRule="exact"/>
        <w:jc w:val="lowKashida"/>
        <w:rPr>
          <w:rFonts w:ascii="Times New Roman" w:eastAsia="Times New Roman" w:hAnsi="Times New Roman" w:cs="Arial"/>
          <w:sz w:val="36"/>
          <w:szCs w:val="36"/>
        </w:rPr>
      </w:pPr>
    </w:p>
    <w:p w:rsidR="008621CB" w:rsidRPr="008621CB" w:rsidRDefault="008621CB" w:rsidP="008621CB">
      <w:pPr>
        <w:bidi w:val="0"/>
        <w:spacing w:after="0" w:line="263" w:lineRule="auto"/>
        <w:ind w:left="380" w:hanging="396"/>
        <w:jc w:val="lowKashida"/>
        <w:rPr>
          <w:rFonts w:ascii="Times New Roman" w:eastAsia="Times New Roman" w:hAnsi="Times New Roman" w:cs="Arial"/>
          <w:sz w:val="32"/>
          <w:szCs w:val="36"/>
        </w:rPr>
      </w:pPr>
      <w:r w:rsidRPr="008621CB">
        <w:rPr>
          <w:rFonts w:ascii="Times New Roman" w:eastAsia="Times New Roman" w:hAnsi="Times New Roman" w:cs="Arial"/>
          <w:sz w:val="32"/>
          <w:szCs w:val="36"/>
        </w:rPr>
        <w:t xml:space="preserve">Raimondo M, </w:t>
      </w:r>
      <w:proofErr w:type="spellStart"/>
      <w:r w:rsidRPr="008621CB">
        <w:rPr>
          <w:rFonts w:ascii="Times New Roman" w:eastAsia="Times New Roman" w:hAnsi="Times New Roman" w:cs="Arial"/>
          <w:sz w:val="32"/>
          <w:szCs w:val="36"/>
        </w:rPr>
        <w:t>Dondi</w:t>
      </w:r>
      <w:proofErr w:type="spellEnd"/>
      <w:r w:rsidRPr="008621CB">
        <w:rPr>
          <w:rFonts w:ascii="Times New Roman" w:eastAsia="Times New Roman" w:hAnsi="Times New Roman" w:cs="Arial"/>
          <w:sz w:val="32"/>
          <w:szCs w:val="36"/>
        </w:rPr>
        <w:t xml:space="preserve"> M, </w:t>
      </w:r>
      <w:proofErr w:type="spellStart"/>
      <w:r w:rsidRPr="008621CB">
        <w:rPr>
          <w:rFonts w:ascii="Times New Roman" w:eastAsia="Times New Roman" w:hAnsi="Times New Roman" w:cs="Arial"/>
          <w:sz w:val="32"/>
          <w:szCs w:val="36"/>
        </w:rPr>
        <w:t>Gardini</w:t>
      </w:r>
      <w:proofErr w:type="spellEnd"/>
      <w:r w:rsidRPr="008621CB">
        <w:rPr>
          <w:rFonts w:ascii="Times New Roman" w:eastAsia="Times New Roman" w:hAnsi="Times New Roman" w:cs="Arial"/>
          <w:sz w:val="32"/>
          <w:szCs w:val="36"/>
        </w:rPr>
        <w:t xml:space="preserve"> D, Guarini G, </w:t>
      </w:r>
      <w:proofErr w:type="spellStart"/>
      <w:r w:rsidRPr="008621CB">
        <w:rPr>
          <w:rFonts w:ascii="Times New Roman" w:eastAsia="Times New Roman" w:hAnsi="Times New Roman" w:cs="Arial"/>
          <w:sz w:val="32"/>
          <w:szCs w:val="36"/>
        </w:rPr>
        <w:t>Mazzanti</w:t>
      </w:r>
      <w:proofErr w:type="spellEnd"/>
      <w:r w:rsidRPr="008621CB">
        <w:rPr>
          <w:rFonts w:ascii="Times New Roman" w:eastAsia="Times New Roman" w:hAnsi="Times New Roman" w:cs="Arial"/>
          <w:sz w:val="32"/>
          <w:szCs w:val="36"/>
        </w:rPr>
        <w:t xml:space="preserve"> F. Predicting the initial rate of water absorption inclaybricks.ConstructionandBuildingMaterials2009;23</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0" w:lineRule="atLeast"/>
        <w:ind w:left="380"/>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(7): 2623-30.</w:t>
      </w:r>
    </w:p>
    <w:p w:rsidR="008621CB" w:rsidRPr="008621CB" w:rsidRDefault="008621CB" w:rsidP="008621CB">
      <w:pPr>
        <w:bidi w:val="0"/>
        <w:spacing w:after="0" w:line="10"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hanging="396"/>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Sui X, Huang X. The characterization and water purification behavior of gradient ceramic membranes. Separation and Purification Technology 2003; 32(1-3): 73-79.</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250" w:lineRule="auto"/>
        <w:ind w:left="380" w:hanging="396"/>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 xml:space="preserve">Ten Veldhuis JAE, Clemens FHLR, </w:t>
      </w:r>
      <w:proofErr w:type="spellStart"/>
      <w:r w:rsidRPr="008621CB">
        <w:rPr>
          <w:rFonts w:ascii="Times New Roman" w:eastAsia="Times New Roman" w:hAnsi="Times New Roman" w:cs="Arial"/>
          <w:sz w:val="36"/>
          <w:szCs w:val="36"/>
        </w:rPr>
        <w:t>Sterk</w:t>
      </w:r>
      <w:proofErr w:type="spellEnd"/>
      <w:r w:rsidRPr="008621CB">
        <w:rPr>
          <w:rFonts w:ascii="Times New Roman" w:eastAsia="Times New Roman" w:hAnsi="Times New Roman" w:cs="Arial"/>
          <w:sz w:val="36"/>
          <w:szCs w:val="36"/>
        </w:rPr>
        <w:t xml:space="preserve"> G, </w:t>
      </w:r>
      <w:proofErr w:type="spellStart"/>
      <w:r w:rsidRPr="008621CB">
        <w:rPr>
          <w:rFonts w:ascii="Times New Roman" w:eastAsia="Times New Roman" w:hAnsi="Times New Roman" w:cs="Arial"/>
          <w:sz w:val="36"/>
          <w:szCs w:val="36"/>
        </w:rPr>
        <w:t>Berends</w:t>
      </w:r>
      <w:proofErr w:type="spellEnd"/>
      <w:r w:rsidRPr="008621CB">
        <w:rPr>
          <w:rFonts w:ascii="Times New Roman" w:eastAsia="Times New Roman" w:hAnsi="Times New Roman" w:cs="Arial"/>
          <w:sz w:val="36"/>
          <w:szCs w:val="36"/>
        </w:rPr>
        <w:t xml:space="preserve"> BR. Microbial risks associated with exposure to pathogens in contaminated urban </w:t>
      </w:r>
      <w:proofErr w:type="gramStart"/>
      <w:r w:rsidRPr="008621CB">
        <w:rPr>
          <w:rFonts w:ascii="Times New Roman" w:eastAsia="Times New Roman" w:hAnsi="Times New Roman" w:cs="Arial"/>
          <w:sz w:val="36"/>
          <w:szCs w:val="36"/>
        </w:rPr>
        <w:t>flood water</w:t>
      </w:r>
      <w:proofErr w:type="gramEnd"/>
      <w:r w:rsidRPr="008621CB">
        <w:rPr>
          <w:rFonts w:ascii="Times New Roman" w:eastAsia="Times New Roman" w:hAnsi="Times New Roman" w:cs="Arial"/>
          <w:sz w:val="36"/>
          <w:szCs w:val="36"/>
        </w:rPr>
        <w:t>. Water Research 2010; 44(9): 2910-18.</w:t>
      </w:r>
    </w:p>
    <w:p w:rsidR="008621CB" w:rsidRPr="008621CB" w:rsidRDefault="008621CB" w:rsidP="008621CB">
      <w:pPr>
        <w:bidi w:val="0"/>
        <w:spacing w:after="0" w:line="2" w:lineRule="exact"/>
        <w:jc w:val="lowKashida"/>
        <w:rPr>
          <w:rFonts w:ascii="Times New Roman" w:eastAsia="Times New Roman" w:hAnsi="Times New Roman" w:cs="Arial"/>
          <w:sz w:val="36"/>
          <w:szCs w:val="36"/>
        </w:rPr>
      </w:pPr>
    </w:p>
    <w:p w:rsidR="008621CB" w:rsidRPr="008621CB" w:rsidRDefault="008621CB" w:rsidP="008621CB">
      <w:pPr>
        <w:bidi w:val="0"/>
        <w:spacing w:after="0" w:line="283" w:lineRule="auto"/>
        <w:ind w:left="380" w:hanging="396"/>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The Royal Institute. Gazetteer. The Royal Institute, Bangkok, Thailand. 2002.</w:t>
      </w:r>
    </w:p>
    <w:p w:rsidR="008621CB" w:rsidRPr="008621CB" w:rsidRDefault="008621CB" w:rsidP="008621CB">
      <w:pPr>
        <w:bidi w:val="0"/>
        <w:spacing w:after="0" w:line="283" w:lineRule="auto"/>
        <w:ind w:left="380" w:hanging="396"/>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lastRenderedPageBreak/>
        <w:t>U.S. Environmental Protection Agency (USEPA)</w:t>
      </w:r>
      <w:proofErr w:type="gramStart"/>
      <w:r w:rsidRPr="008621CB">
        <w:rPr>
          <w:rFonts w:ascii="Times New Roman" w:eastAsia="Times New Roman" w:hAnsi="Times New Roman" w:cs="Arial"/>
          <w:sz w:val="36"/>
          <w:szCs w:val="36"/>
        </w:rPr>
        <w:t>.Ambient water quality criteria</w:t>
      </w:r>
      <w:proofErr w:type="gramEnd"/>
      <w:r w:rsidRPr="008621CB">
        <w:rPr>
          <w:rFonts w:ascii="Times New Roman" w:eastAsia="Times New Roman" w:hAnsi="Times New Roman" w:cs="Arial"/>
          <w:sz w:val="36"/>
          <w:szCs w:val="36"/>
        </w:rPr>
        <w:t xml:space="preserve"> for bacteria. U.S. EPA, Washington DC, USA. 1986.</w:t>
      </w:r>
    </w:p>
    <w:p w:rsidR="008621CB" w:rsidRPr="008621CB" w:rsidRDefault="008621CB" w:rsidP="008621CB">
      <w:pPr>
        <w:bidi w:val="0"/>
        <w:spacing w:after="0" w:line="283" w:lineRule="auto"/>
        <w:ind w:left="380" w:hanging="396"/>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Van HD. Ceramic silver impregnated pot filters for household drinking water treatment in developing countries. Master of Science Thesis in Civil Engineering. Delft University of Technology, Netherlands, 2006.</w:t>
      </w:r>
    </w:p>
    <w:p w:rsidR="008621CB" w:rsidRPr="008621CB" w:rsidRDefault="008621CB" w:rsidP="008621CB">
      <w:pPr>
        <w:bidi w:val="0"/>
        <w:spacing w:after="0" w:line="283" w:lineRule="auto"/>
        <w:ind w:left="380" w:hanging="396"/>
        <w:jc w:val="lowKashida"/>
        <w:rPr>
          <w:rFonts w:ascii="Times New Roman" w:eastAsia="Times New Roman" w:hAnsi="Times New Roman" w:cs="Arial"/>
          <w:sz w:val="36"/>
          <w:szCs w:val="36"/>
        </w:rPr>
      </w:pPr>
      <w:r w:rsidRPr="008621CB">
        <w:rPr>
          <w:rFonts w:ascii="Times New Roman" w:eastAsia="Times New Roman" w:hAnsi="Times New Roman" w:cs="Arial"/>
          <w:sz w:val="36"/>
          <w:szCs w:val="36"/>
        </w:rPr>
        <w:t>World Health Organization. Guidelines for drinking-water quality. 3</w:t>
      </w:r>
      <w:r w:rsidRPr="008621CB">
        <w:rPr>
          <w:rFonts w:ascii="Times New Roman" w:eastAsia="Times New Roman" w:hAnsi="Times New Roman" w:cs="Arial"/>
          <w:sz w:val="36"/>
          <w:szCs w:val="36"/>
          <w:vertAlign w:val="superscript"/>
        </w:rPr>
        <w:t>rd</w:t>
      </w:r>
      <w:r w:rsidRPr="008621CB">
        <w:rPr>
          <w:rFonts w:ascii="Times New Roman" w:eastAsia="Times New Roman" w:hAnsi="Times New Roman" w:cs="Arial"/>
          <w:sz w:val="36"/>
          <w:szCs w:val="36"/>
        </w:rPr>
        <w:t xml:space="preserve"> ed. Geneva: World Health Organization</w:t>
      </w:r>
      <w:proofErr w:type="gramStart"/>
      <w:r w:rsidRPr="008621CB">
        <w:rPr>
          <w:rFonts w:ascii="Times New Roman" w:eastAsia="Times New Roman" w:hAnsi="Times New Roman" w:cs="Arial"/>
          <w:sz w:val="36"/>
          <w:szCs w:val="36"/>
        </w:rPr>
        <w:t>,2004</w:t>
      </w:r>
      <w:proofErr w:type="gramEnd"/>
      <w:r w:rsidRPr="008621CB">
        <w:rPr>
          <w:rFonts w:ascii="Times New Roman" w:eastAsia="Times New Roman" w:hAnsi="Times New Roman" w:cs="Arial"/>
          <w:sz w:val="36"/>
          <w:szCs w:val="36"/>
        </w:rPr>
        <w:t>.</w:t>
      </w:r>
    </w:p>
    <w:p w:rsidR="008621CB" w:rsidRPr="008621CB" w:rsidRDefault="008621CB" w:rsidP="008E03C5">
      <w:pPr>
        <w:bidi w:val="0"/>
        <w:spacing w:after="0" w:line="283" w:lineRule="auto"/>
        <w:jc w:val="both"/>
        <w:rPr>
          <w:rFonts w:ascii="Times New Roman" w:eastAsia="Times New Roman" w:hAnsi="Times New Roman" w:cs="Arial"/>
          <w:sz w:val="20"/>
          <w:szCs w:val="20"/>
        </w:rPr>
      </w:pPr>
    </w:p>
    <w:sectPr w:rsidR="008621CB" w:rsidRPr="008621CB" w:rsidSect="006A6857">
      <w:pgSz w:w="11906" w:h="16838"/>
      <w:pgMar w:top="1134"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7B" w:rsidRDefault="00940E7B" w:rsidP="00940E7B">
      <w:pPr>
        <w:spacing w:after="0" w:line="240" w:lineRule="auto"/>
      </w:pPr>
      <w:r>
        <w:separator/>
      </w:r>
    </w:p>
  </w:endnote>
  <w:endnote w:type="continuationSeparator" w:id="0">
    <w:p w:rsidR="00940E7B" w:rsidRDefault="00940E7B" w:rsidP="0094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swell_3">
    <w:charset w:val="B2"/>
    <w:family w:val="auto"/>
    <w:pitch w:val="variable"/>
    <w:sig w:usb0="00002001"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7B" w:rsidRDefault="00940E7B" w:rsidP="00940E7B">
      <w:pPr>
        <w:spacing w:after="0" w:line="240" w:lineRule="auto"/>
      </w:pPr>
      <w:r>
        <w:separator/>
      </w:r>
    </w:p>
  </w:footnote>
  <w:footnote w:type="continuationSeparator" w:id="0">
    <w:p w:rsidR="00940E7B" w:rsidRDefault="00940E7B" w:rsidP="00940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7023"/>
    <w:multiLevelType w:val="multilevel"/>
    <w:tmpl w:val="8DC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16E87"/>
    <w:multiLevelType w:val="hybridMultilevel"/>
    <w:tmpl w:val="06763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27D63"/>
    <w:multiLevelType w:val="multilevel"/>
    <w:tmpl w:val="026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751C2A"/>
    <w:multiLevelType w:val="multilevel"/>
    <w:tmpl w:val="74BCA96C"/>
    <w:lvl w:ilvl="0">
      <w:start w:val="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8D"/>
    <w:rsid w:val="001023D5"/>
    <w:rsid w:val="00116754"/>
    <w:rsid w:val="001A4988"/>
    <w:rsid w:val="002B5AFE"/>
    <w:rsid w:val="002C532C"/>
    <w:rsid w:val="00311F8B"/>
    <w:rsid w:val="0033252C"/>
    <w:rsid w:val="0033311C"/>
    <w:rsid w:val="00353DE6"/>
    <w:rsid w:val="005774B3"/>
    <w:rsid w:val="006A6857"/>
    <w:rsid w:val="006E3A37"/>
    <w:rsid w:val="006E6E6A"/>
    <w:rsid w:val="008248CF"/>
    <w:rsid w:val="008621CB"/>
    <w:rsid w:val="008B6DC2"/>
    <w:rsid w:val="008C028A"/>
    <w:rsid w:val="008E03C5"/>
    <w:rsid w:val="009233C8"/>
    <w:rsid w:val="00940E7B"/>
    <w:rsid w:val="009F3877"/>
    <w:rsid w:val="00AC45E8"/>
    <w:rsid w:val="00C230A3"/>
    <w:rsid w:val="00C85B6E"/>
    <w:rsid w:val="00C9162C"/>
    <w:rsid w:val="00CA17B7"/>
    <w:rsid w:val="00DC605F"/>
    <w:rsid w:val="00EE658D"/>
    <w:rsid w:val="00F2676F"/>
    <w:rsid w:val="00FE3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3A356-52D3-4DBF-AE7F-8AE0D240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List Accent 5"/>
    <w:basedOn w:val="a1"/>
    <w:uiPriority w:val="61"/>
    <w:rsid w:val="00EE658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a3">
    <w:name w:val="Balloon Text"/>
    <w:basedOn w:val="a"/>
    <w:link w:val="Char"/>
    <w:uiPriority w:val="99"/>
    <w:semiHidden/>
    <w:unhideWhenUsed/>
    <w:rsid w:val="00353DE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53DE6"/>
    <w:rPr>
      <w:rFonts w:ascii="Tahoma" w:hAnsi="Tahoma" w:cs="Tahoma"/>
      <w:sz w:val="16"/>
      <w:szCs w:val="16"/>
    </w:rPr>
  </w:style>
  <w:style w:type="paragraph" w:styleId="a4">
    <w:name w:val="List Paragraph"/>
    <w:basedOn w:val="a"/>
    <w:uiPriority w:val="34"/>
    <w:qFormat/>
    <w:rsid w:val="00C85B6E"/>
    <w:pPr>
      <w:ind w:left="720"/>
      <w:contextualSpacing/>
    </w:pPr>
  </w:style>
  <w:style w:type="paragraph" w:styleId="a5">
    <w:name w:val="header"/>
    <w:basedOn w:val="a"/>
    <w:link w:val="Char0"/>
    <w:uiPriority w:val="99"/>
    <w:unhideWhenUsed/>
    <w:rsid w:val="00940E7B"/>
    <w:pPr>
      <w:tabs>
        <w:tab w:val="center" w:pos="4153"/>
        <w:tab w:val="right" w:pos="8306"/>
      </w:tabs>
      <w:spacing w:after="0" w:line="240" w:lineRule="auto"/>
    </w:pPr>
  </w:style>
  <w:style w:type="character" w:customStyle="1" w:styleId="Char0">
    <w:name w:val="رأس الصفحة Char"/>
    <w:basedOn w:val="a0"/>
    <w:link w:val="a5"/>
    <w:uiPriority w:val="99"/>
    <w:rsid w:val="00940E7B"/>
  </w:style>
  <w:style w:type="paragraph" w:styleId="a6">
    <w:name w:val="footer"/>
    <w:basedOn w:val="a"/>
    <w:link w:val="Char1"/>
    <w:uiPriority w:val="99"/>
    <w:unhideWhenUsed/>
    <w:rsid w:val="00940E7B"/>
    <w:pPr>
      <w:tabs>
        <w:tab w:val="center" w:pos="4153"/>
        <w:tab w:val="right" w:pos="8306"/>
      </w:tabs>
      <w:spacing w:after="0" w:line="240" w:lineRule="auto"/>
    </w:pPr>
  </w:style>
  <w:style w:type="character" w:customStyle="1" w:styleId="Char1">
    <w:name w:val="تذييل الصفحة Char"/>
    <w:basedOn w:val="a0"/>
    <w:link w:val="a6"/>
    <w:uiPriority w:val="99"/>
    <w:rsid w:val="0094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4329">
      <w:bodyDiv w:val="1"/>
      <w:marLeft w:val="0"/>
      <w:marRight w:val="0"/>
      <w:marTop w:val="0"/>
      <w:marBottom w:val="0"/>
      <w:divBdr>
        <w:top w:val="none" w:sz="0" w:space="0" w:color="auto"/>
        <w:left w:val="none" w:sz="0" w:space="0" w:color="auto"/>
        <w:bottom w:val="none" w:sz="0" w:space="0" w:color="auto"/>
        <w:right w:val="none" w:sz="0" w:space="0" w:color="auto"/>
      </w:divBdr>
    </w:div>
    <w:div w:id="123327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World_Health_Organis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4199</Words>
  <Characters>23937</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Prof.abdallah</dc:creator>
  <cp:lastModifiedBy>NORAH ALNASSER</cp:lastModifiedBy>
  <cp:revision>6</cp:revision>
  <dcterms:created xsi:type="dcterms:W3CDTF">2017-03-13T23:19:00Z</dcterms:created>
  <dcterms:modified xsi:type="dcterms:W3CDTF">2017-03-29T19:39:00Z</dcterms:modified>
</cp:coreProperties>
</file>