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1EC" w:rsidRPr="00782E63" w:rsidRDefault="00460241">
      <w:pPr>
        <w:rPr>
          <w:color w:val="000099"/>
        </w:rPr>
      </w:pPr>
      <w:r w:rsidRPr="00782E63">
        <w:rPr>
          <w:color w:val="000099"/>
        </w:rPr>
        <w:t>GLOBE School ID Logon</w:t>
      </w:r>
    </w:p>
    <w:p w:rsidR="00460241" w:rsidRDefault="00460241">
      <w:r>
        <w:t>You can use your existing GLOBE School logon to create a new user account which will allow you to Enter Data and interact with the GLOBE community. Please enter your GLOBE school Login information below, and you will be directed to a form which you can use to setup your new GLOBE personal account.  Once your new GLOBE personal account is setup, please use your new account to login to GLOBE.</w:t>
      </w:r>
    </w:p>
    <w:p w:rsidR="00460241" w:rsidRDefault="00460241">
      <w:r>
        <w:t xml:space="preserve">If you have any questions, please contact the GLOBE helpdesk – </w:t>
      </w:r>
      <w:hyperlink r:id="rId4" w:history="1">
        <w:r w:rsidRPr="008F7350">
          <w:rPr>
            <w:rStyle w:val="Hyperlink"/>
          </w:rPr>
          <w:t>help@globe.gov</w:t>
        </w:r>
      </w:hyperlink>
      <w:r>
        <w:t xml:space="preserve"> </w:t>
      </w:r>
    </w:p>
    <w:p w:rsidR="00460241" w:rsidRDefault="00460241"/>
    <w:p w:rsidR="00460241" w:rsidRPr="00782E63" w:rsidRDefault="00460241">
      <w:pPr>
        <w:rPr>
          <w:color w:val="000099"/>
        </w:rPr>
      </w:pPr>
      <w:r w:rsidRPr="00782E63">
        <w:rPr>
          <w:color w:val="000099"/>
        </w:rPr>
        <w:t>Create a GLOBE teacher account</w:t>
      </w:r>
    </w:p>
    <w:p w:rsidR="00460241" w:rsidRDefault="00460241">
      <w:r>
        <w:t>Thank you for creating a GLOBE user account. If you reached this form using the GLOBE login, your school and country should be selected already. Please fill out the additional information and submit.</w:t>
      </w:r>
    </w:p>
    <w:p w:rsidR="00460241" w:rsidRDefault="00460241">
      <w:r>
        <w:t>For new users, please fill out this form. You will be given an account which will provided limited access to GLOBE. One of our partners will contact you to finalize your account, and help you find training or support within the GLOBE Community and Science protocols.</w:t>
      </w:r>
    </w:p>
    <w:p w:rsidR="00460241" w:rsidRDefault="00460241">
      <w:r>
        <w:t>Thank you!</w:t>
      </w:r>
    </w:p>
    <w:p w:rsidR="00460241" w:rsidRDefault="00460241"/>
    <w:p w:rsidR="00460241" w:rsidRPr="00782E63" w:rsidRDefault="00460241">
      <w:pPr>
        <w:rPr>
          <w:color w:val="000099"/>
        </w:rPr>
      </w:pPr>
      <w:r w:rsidRPr="00782E63">
        <w:rPr>
          <w:color w:val="000099"/>
        </w:rPr>
        <w:t>After creating a new account, you are routed to a login screen. IF this is the only way you get to this page (</w:t>
      </w:r>
      <w:proofErr w:type="spellStart"/>
      <w:r w:rsidRPr="00782E63">
        <w:rPr>
          <w:color w:val="000099"/>
        </w:rPr>
        <w:t>ie</w:t>
      </w:r>
      <w:proofErr w:type="spellEnd"/>
      <w:r w:rsidRPr="00782E63">
        <w:rPr>
          <w:color w:val="000099"/>
        </w:rPr>
        <w:t xml:space="preserve"> after you’ve just created an account), add the following text.</w:t>
      </w:r>
    </w:p>
    <w:p w:rsidR="00460241" w:rsidRDefault="00460241">
      <w:r>
        <w:t xml:space="preserve">Thank you for creating your GLOBE account. Please login using the email address and password you just created.  You will be </w:t>
      </w:r>
      <w:r w:rsidR="00782E63">
        <w:t xml:space="preserve">logged in and able to access the GLOBE community. </w:t>
      </w:r>
    </w:p>
    <w:sectPr w:rsidR="00460241" w:rsidSect="009756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460241"/>
    <w:rsid w:val="000051D3"/>
    <w:rsid w:val="00460241"/>
    <w:rsid w:val="00782E63"/>
    <w:rsid w:val="009756DC"/>
    <w:rsid w:val="00D12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24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lp@glob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Raytheon IIS</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Overoye</dc:creator>
  <cp:keywords/>
  <dc:description/>
  <cp:lastModifiedBy>David Overoye</cp:lastModifiedBy>
  <cp:revision>2</cp:revision>
  <dcterms:created xsi:type="dcterms:W3CDTF">2011-12-12T18:43:00Z</dcterms:created>
  <dcterms:modified xsi:type="dcterms:W3CDTF">2011-12-12T18:59:00Z</dcterms:modified>
</cp:coreProperties>
</file>