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3931" w14:textId="77777777"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E36AAF">
        <w:rPr>
          <w:rFonts w:ascii="Arial" w:hAnsi="Arial" w:cs="Arial"/>
          <w:b/>
          <w:i/>
          <w:sz w:val="56"/>
          <w:szCs w:val="56"/>
          <w:lang w:val="en-US"/>
        </w:rPr>
        <w:t>Country</w:t>
      </w:r>
      <w:r w:rsidR="00362E29" w:rsidRPr="00E36AAF">
        <w:rPr>
          <w:rFonts w:ascii="Arial" w:hAnsi="Arial" w:cs="Arial"/>
          <w:b/>
          <w:i/>
          <w:sz w:val="56"/>
          <w:szCs w:val="56"/>
          <w:lang w:val="en-US"/>
        </w:rPr>
        <w:tab/>
      </w:r>
      <w:r w:rsidR="00924401" w:rsidRPr="00E36AAF">
        <w:rPr>
          <w:rFonts w:ascii="Arial" w:hAnsi="Arial" w:cs="Arial"/>
          <w:b/>
          <w:i/>
          <w:sz w:val="56"/>
          <w:szCs w:val="56"/>
          <w:lang w:val="en-US"/>
        </w:rPr>
        <w:t>: Cameroon</w:t>
      </w:r>
      <w:r w:rsidR="00E36AAF">
        <w:rPr>
          <w:noProof/>
        </w:rPr>
        <w:drawing>
          <wp:inline distT="0" distB="0" distL="0" distR="0" wp14:anchorId="760483FC" wp14:editId="70FF03E3">
            <wp:extent cx="1131297" cy="1612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647" cy="164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CE67E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37F33382" w14:textId="77777777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080BE3DD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B241C5">
        <w:rPr>
          <w:rFonts w:ascii="Arial" w:hAnsi="Arial" w:cs="Arial"/>
          <w:b/>
          <w:i/>
          <w:sz w:val="20"/>
          <w:szCs w:val="22"/>
          <w:lang w:val="en-US"/>
        </w:rPr>
        <w:t xml:space="preserve">Lawrence </w:t>
      </w:r>
      <w:proofErr w:type="spellStart"/>
      <w:r w:rsidR="00B241C5">
        <w:rPr>
          <w:rFonts w:ascii="Arial" w:hAnsi="Arial" w:cs="Arial"/>
          <w:b/>
          <w:i/>
          <w:sz w:val="20"/>
          <w:szCs w:val="22"/>
          <w:lang w:val="en-US"/>
        </w:rPr>
        <w:t>Kambiwoa</w:t>
      </w:r>
      <w:proofErr w:type="spellEnd"/>
      <w:r w:rsidR="00B241C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B241C5">
        <w:rPr>
          <w:rFonts w:ascii="Arial" w:hAnsi="Arial" w:cs="Arial"/>
          <w:b/>
          <w:i/>
          <w:sz w:val="20"/>
          <w:szCs w:val="22"/>
          <w:lang w:val="en-US"/>
        </w:rPr>
        <w:t>Nunatcho</w:t>
      </w:r>
      <w:proofErr w:type="spellEnd"/>
    </w:p>
    <w:p w14:paraId="4B313C66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3AE6E7D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i/>
          <w:sz w:val="20"/>
          <w:szCs w:val="22"/>
          <w:lang w:val="en-US"/>
        </w:rPr>
        <w:t>Ministry of Secondary Education</w:t>
      </w:r>
    </w:p>
    <w:p w14:paraId="47596505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B241C5">
        <w:rPr>
          <w:rFonts w:ascii="Arial" w:hAnsi="Arial" w:cs="Arial"/>
          <w:i/>
          <w:sz w:val="20"/>
          <w:szCs w:val="22"/>
          <w:lang w:val="en-US"/>
        </w:rPr>
        <w:t>LawrenceKambiwoa@hotmail.com</w:t>
      </w:r>
    </w:p>
    <w:p w14:paraId="4B854DF4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B241C5">
        <w:rPr>
          <w:rFonts w:ascii="Arial" w:hAnsi="Arial" w:cs="Arial"/>
          <w:i/>
          <w:sz w:val="20"/>
          <w:szCs w:val="22"/>
          <w:lang w:val="en-US"/>
        </w:rPr>
        <w:t>(00237) 677819751</w:t>
      </w:r>
    </w:p>
    <w:p w14:paraId="540C5B03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790C65F7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6BB0B9CD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75D4DE16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14:paraId="0258F280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C52AC0" w:rsidRPr="00DA388B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DA388B">
        <w:rPr>
          <w:rFonts w:ascii="Arial" w:hAnsi="Arial" w:cs="Arial"/>
          <w:i/>
          <w:sz w:val="20"/>
          <w:szCs w:val="22"/>
          <w:lang w:val="fr-FR"/>
        </w:rPr>
        <w:t>ssistant CC</w:t>
      </w:r>
    </w:p>
    <w:p w14:paraId="295BB965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</w:p>
    <w:p w14:paraId="3EE42791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DA388B">
        <w:rPr>
          <w:rFonts w:ascii="Arial" w:hAnsi="Arial" w:cs="Arial"/>
          <w:i/>
          <w:sz w:val="20"/>
          <w:szCs w:val="22"/>
          <w:lang w:val="fr-FR"/>
        </w:rPr>
        <w:t>E-mail:</w:t>
      </w:r>
      <w:proofErr w:type="gramEnd"/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 </w:t>
      </w:r>
      <w:hyperlink r:id="rId8" w:history="1"/>
      <w:r w:rsidRPr="00DA38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14:paraId="51CEC848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Tel: </w:t>
      </w:r>
    </w:p>
    <w:p w14:paraId="04E64D7F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1237C4B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0082C0E8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32F33A3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GLOBE Program Cameroon, (no direct staff)</w:t>
      </w:r>
    </w:p>
    <w:p w14:paraId="34DCC643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4AED9B6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sz w:val="20"/>
          <w:szCs w:val="22"/>
          <w:lang w:val="en-US"/>
        </w:rPr>
        <w:t>Ministry of Secondary Education</w:t>
      </w:r>
    </w:p>
    <w:p w14:paraId="12E2E363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53A1B01" w14:textId="7777777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412AC2E0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2082F4D7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sz w:val="20"/>
          <w:szCs w:val="22"/>
          <w:lang w:val="en-US"/>
        </w:rPr>
        <w:t>40+</w:t>
      </w:r>
    </w:p>
    <w:p w14:paraId="5AF795A6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6734EE53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sz w:val="20"/>
          <w:szCs w:val="22"/>
          <w:lang w:val="en-US"/>
        </w:rPr>
        <w:t>Training include the five major investigation areas</w:t>
      </w:r>
    </w:p>
    <w:p w14:paraId="74A7CB01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6423D1EF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2"/>
          <w:u w:val="single"/>
          <w:lang w:val="en-US"/>
        </w:rPr>
        <w:t>over</w:t>
      </w:r>
      <w:proofErr w:type="gramEnd"/>
      <w:r>
        <w:rPr>
          <w:rFonts w:ascii="Arial" w:hAnsi="Arial" w:cs="Arial"/>
          <w:sz w:val="20"/>
          <w:szCs w:val="22"/>
          <w:u w:val="single"/>
          <w:lang w:val="en-US"/>
        </w:rPr>
        <w:t xml:space="preserve">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Not reporting as a school but some teachers including myself are reporting as citizen scientists</w:t>
      </w:r>
    </w:p>
    <w:p w14:paraId="4D399F4E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6A1593D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66E95432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04FF69B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: 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GLOBE 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Teacher training 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workshops and mentoring 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across the country</w:t>
      </w:r>
    </w:p>
    <w:p w14:paraId="36B45620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F58DDD8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: Teachers work with students but unfortunately or deliberately do not contribute datasets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 or IVSS submissions</w:t>
      </w:r>
    </w:p>
    <w:p w14:paraId="4F43879A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CB5FA81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: no reports or vlog or blog contributed</w:t>
      </w:r>
    </w:p>
    <w:p w14:paraId="1C5825B8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7CABCB3F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: We have been able to take part in some webinars and use the admin tools to set up onsite training workshops</w:t>
      </w:r>
    </w:p>
    <w:p w14:paraId="65A1340F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74570D2C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: No approved reports so far</w:t>
      </w:r>
    </w:p>
    <w:p w14:paraId="4AA13623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5A6BEF3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08F828C7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3410C1F" w14:textId="77777777" w:rsidR="00B241C5" w:rsidRDefault="00B241C5" w:rsidP="00362E2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highlight w:val="yellow"/>
          <w:lang w:val="en-US"/>
        </w:rPr>
      </w:pP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lastRenderedPageBreak/>
        <w:t>For the purpose of data contribution, I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 am going to hand pick teachers, </w:t>
      </w: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 xml:space="preserve">provide motivation 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>on</w:t>
      </w: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 xml:space="preserve"> data reporting, Vlogging, and IVSS submissions.</w:t>
      </w:r>
      <w:r>
        <w:rPr>
          <w:rFonts w:ascii="Arial" w:hAnsi="Arial" w:cs="Arial"/>
          <w:sz w:val="20"/>
          <w:szCs w:val="22"/>
          <w:highlight w:val="yellow"/>
          <w:lang w:val="en-US"/>
        </w:rPr>
        <w:t xml:space="preserve"> </w:t>
      </w: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>Nevertheless, GLOBE Program Cameroon will continue to provide GLOBE materials and training to teachers in the schools.</w:t>
      </w:r>
    </w:p>
    <w:p w14:paraId="617AD315" w14:textId="77777777" w:rsidR="00B241C5" w:rsidRPr="00B241C5" w:rsidRDefault="00B241C5" w:rsidP="00362E2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highlight w:val="yellow"/>
          <w:lang w:val="en-US"/>
        </w:rPr>
      </w:pPr>
      <w:r>
        <w:rPr>
          <w:rFonts w:ascii="Arial" w:hAnsi="Arial" w:cs="Arial"/>
          <w:sz w:val="20"/>
          <w:szCs w:val="22"/>
          <w:highlight w:val="yellow"/>
          <w:lang w:val="en-US"/>
        </w:rPr>
        <w:t xml:space="preserve">The Government of Cameroon is working on a new format to doing GLOBE in Cameroon. 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>The new format shall see the appellation of Coordinator and Assistant Coordinator GLOBE Program including a spell out inter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>-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ministerial back office. Your office shall be informed as soon as the administrative documents are ready for 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>implementation. Hence and until then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, GLOBE Program Cameroon 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 xml:space="preserve">shall 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continue 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>with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 the practice of GLOBE Program worldwide.</w:t>
      </w:r>
    </w:p>
    <w:p w14:paraId="4000B3F5" w14:textId="77777777" w:rsidR="00B241C5" w:rsidRPr="001E1D15" w:rsidRDefault="00B241C5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B241C5" w:rsidRPr="001E1D15" w:rsidSect="00F207D9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5C3F" w14:textId="77777777" w:rsidR="00DC13DE" w:rsidRDefault="00DC13DE" w:rsidP="001F1EEC">
      <w:r>
        <w:separator/>
      </w:r>
    </w:p>
  </w:endnote>
  <w:endnote w:type="continuationSeparator" w:id="0">
    <w:p w14:paraId="25E789D0" w14:textId="77777777" w:rsidR="00DC13DE" w:rsidRDefault="00DC13DE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CAF6" w14:textId="77777777" w:rsidR="001F1EEC" w:rsidRPr="001F1EEC" w:rsidRDefault="00DA388B">
    <w:pPr>
      <w:pStyle w:val="Footer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DC4B" w14:textId="77777777" w:rsidR="00DC13DE" w:rsidRDefault="00DC13DE" w:rsidP="001F1EEC">
      <w:r>
        <w:separator/>
      </w:r>
    </w:p>
  </w:footnote>
  <w:footnote w:type="continuationSeparator" w:id="0">
    <w:p w14:paraId="478F73E3" w14:textId="77777777" w:rsidR="00DC13DE" w:rsidRDefault="00DC13DE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7FA3" w14:textId="77777777"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DA388B">
      <w:rPr>
        <w:b/>
        <w:i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BF4"/>
    <w:multiLevelType w:val="hybridMultilevel"/>
    <w:tmpl w:val="78024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82959">
    <w:abstractNumId w:val="4"/>
  </w:num>
  <w:num w:numId="2" w16cid:durableId="1907181245">
    <w:abstractNumId w:val="0"/>
  </w:num>
  <w:num w:numId="3" w16cid:durableId="1892693775">
    <w:abstractNumId w:val="3"/>
  </w:num>
  <w:num w:numId="4" w16cid:durableId="612590581">
    <w:abstractNumId w:val="1"/>
  </w:num>
  <w:num w:numId="5" w16cid:durableId="96681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097E4F"/>
    <w:rsid w:val="00100B6F"/>
    <w:rsid w:val="00133570"/>
    <w:rsid w:val="001373E2"/>
    <w:rsid w:val="00146493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9450F"/>
    <w:rsid w:val="002A46E8"/>
    <w:rsid w:val="002A50C1"/>
    <w:rsid w:val="00362E29"/>
    <w:rsid w:val="00391554"/>
    <w:rsid w:val="003C4876"/>
    <w:rsid w:val="003D5C4F"/>
    <w:rsid w:val="004056C5"/>
    <w:rsid w:val="00443862"/>
    <w:rsid w:val="00485640"/>
    <w:rsid w:val="004A63BB"/>
    <w:rsid w:val="004B4F0A"/>
    <w:rsid w:val="004C29FB"/>
    <w:rsid w:val="004C6B04"/>
    <w:rsid w:val="004D2E63"/>
    <w:rsid w:val="005122EF"/>
    <w:rsid w:val="005241B2"/>
    <w:rsid w:val="005633A6"/>
    <w:rsid w:val="00577242"/>
    <w:rsid w:val="005C1DA7"/>
    <w:rsid w:val="00621A48"/>
    <w:rsid w:val="00634976"/>
    <w:rsid w:val="00665A9F"/>
    <w:rsid w:val="00680EED"/>
    <w:rsid w:val="006C2540"/>
    <w:rsid w:val="00705389"/>
    <w:rsid w:val="00855F8B"/>
    <w:rsid w:val="0086290C"/>
    <w:rsid w:val="008835AF"/>
    <w:rsid w:val="008E3052"/>
    <w:rsid w:val="00924401"/>
    <w:rsid w:val="00995180"/>
    <w:rsid w:val="009D0442"/>
    <w:rsid w:val="009F6769"/>
    <w:rsid w:val="00A230EA"/>
    <w:rsid w:val="00A34735"/>
    <w:rsid w:val="00A554E9"/>
    <w:rsid w:val="00A82AE8"/>
    <w:rsid w:val="00A900C8"/>
    <w:rsid w:val="00B14C70"/>
    <w:rsid w:val="00B15735"/>
    <w:rsid w:val="00B241C5"/>
    <w:rsid w:val="00B30D95"/>
    <w:rsid w:val="00BF658F"/>
    <w:rsid w:val="00C52AC0"/>
    <w:rsid w:val="00C6631C"/>
    <w:rsid w:val="00C733FC"/>
    <w:rsid w:val="00D01875"/>
    <w:rsid w:val="00D17EDF"/>
    <w:rsid w:val="00D35269"/>
    <w:rsid w:val="00DA388B"/>
    <w:rsid w:val="00DC13DE"/>
    <w:rsid w:val="00DF0D6C"/>
    <w:rsid w:val="00E36AAF"/>
    <w:rsid w:val="00E421D5"/>
    <w:rsid w:val="00E74F15"/>
    <w:rsid w:val="00EB7161"/>
    <w:rsid w:val="00EE5C61"/>
    <w:rsid w:val="00F207D9"/>
    <w:rsid w:val="00F3033C"/>
    <w:rsid w:val="00F63AA8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DB5F7"/>
  <w15:docId w15:val="{EFDD99F9-B193-46C5-A6DE-F23C382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Mark</cp:lastModifiedBy>
  <cp:revision>2</cp:revision>
  <cp:lastPrinted>2018-12-17T15:00:00Z</cp:lastPrinted>
  <dcterms:created xsi:type="dcterms:W3CDTF">2023-01-10T19:00:00Z</dcterms:created>
  <dcterms:modified xsi:type="dcterms:W3CDTF">2023-01-10T19:00:00Z</dcterms:modified>
</cp:coreProperties>
</file>