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0983" w14:textId="38E8153C" w:rsidR="00362E29" w:rsidRPr="001E1D15" w:rsidRDefault="00BC2253" w:rsidP="00B85363">
      <w:pPr>
        <w:jc w:val="both"/>
        <w:rPr>
          <w:rFonts w:ascii="Arial" w:hAnsi="Arial" w:cs="Arial"/>
          <w:i/>
          <w:sz w:val="52"/>
          <w:szCs w:val="22"/>
          <w:u w:val="single"/>
          <w:lang w:val="en-US"/>
        </w:rPr>
      </w:pPr>
      <w:r>
        <w:rPr>
          <w:rFonts w:ascii="Arial" w:hAnsi="Arial" w:cs="Arial"/>
          <w:b/>
          <w:i/>
          <w:sz w:val="72"/>
          <w:szCs w:val="22"/>
          <w:lang w:val="en-US"/>
        </w:rPr>
        <w:t>KENYA</w:t>
      </w:r>
    </w:p>
    <w:p w14:paraId="1A120050" w14:textId="2059FA62" w:rsidR="00362E29" w:rsidRPr="00A82AE8" w:rsidRDefault="00362E29" w:rsidP="00B85363">
      <w:pPr>
        <w:jc w:val="both"/>
        <w:rPr>
          <w:rFonts w:ascii="Arial" w:hAnsi="Arial" w:cs="Arial"/>
          <w:i/>
          <w:sz w:val="20"/>
          <w:szCs w:val="22"/>
          <w:lang w:val="en-US"/>
        </w:rPr>
      </w:pPr>
    </w:p>
    <w:p w14:paraId="380783F0" w14:textId="3C8459E1" w:rsidR="00362E29" w:rsidRPr="001E1D15" w:rsidRDefault="00362E29" w:rsidP="00B85363">
      <w:pPr>
        <w:pBdr>
          <w:top w:val="single" w:sz="4" w:space="1" w:color="auto"/>
          <w:left w:val="single" w:sz="4" w:space="4" w:color="auto"/>
          <w:bottom w:val="single" w:sz="4" w:space="1" w:color="auto"/>
          <w:right w:val="single" w:sz="4" w:space="4" w:color="auto"/>
        </w:pBdr>
        <w:jc w:val="both"/>
        <w:rPr>
          <w:rFonts w:ascii="Arial" w:hAnsi="Arial" w:cs="Arial"/>
          <w:b/>
          <w:bCs/>
          <w:i/>
          <w:iCs/>
          <w:sz w:val="20"/>
          <w:szCs w:val="20"/>
        </w:rPr>
      </w:pPr>
      <w:r w:rsidRPr="31BF3FA5">
        <w:rPr>
          <w:rFonts w:ascii="Arial" w:hAnsi="Arial" w:cs="Arial"/>
          <w:i/>
          <w:iCs/>
          <w:sz w:val="20"/>
          <w:szCs w:val="20"/>
          <w:u w:val="single"/>
        </w:rPr>
        <w:t>Name</w:t>
      </w:r>
      <w:r w:rsidRPr="31BF3FA5">
        <w:rPr>
          <w:rFonts w:ascii="Arial" w:hAnsi="Arial" w:cs="Arial"/>
          <w:i/>
          <w:iCs/>
          <w:sz w:val="20"/>
          <w:szCs w:val="20"/>
        </w:rPr>
        <w:t>:</w:t>
      </w:r>
      <w:r w:rsidRPr="31BF3FA5">
        <w:rPr>
          <w:rFonts w:ascii="Arial" w:hAnsi="Arial" w:cs="Arial"/>
          <w:b/>
          <w:bCs/>
          <w:i/>
          <w:iCs/>
          <w:sz w:val="20"/>
          <w:szCs w:val="20"/>
        </w:rPr>
        <w:t xml:space="preserve"> </w:t>
      </w:r>
      <w:r>
        <w:tab/>
      </w:r>
      <w:r>
        <w:tab/>
      </w:r>
      <w:r w:rsidR="5579443C" w:rsidRPr="31BF3FA5">
        <w:rPr>
          <w:rFonts w:ascii="Arial" w:hAnsi="Arial" w:cs="Arial"/>
          <w:i/>
          <w:iCs/>
          <w:sz w:val="20"/>
          <w:szCs w:val="20"/>
        </w:rPr>
        <w:t>Charles Mwangi</w:t>
      </w:r>
    </w:p>
    <w:p w14:paraId="0308C23B" w14:textId="50597AD7" w:rsidR="005241B2" w:rsidRPr="001E1D15" w:rsidRDefault="00362E29" w:rsidP="00B85363">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en-US"/>
        </w:rPr>
      </w:pPr>
      <w:r w:rsidRPr="31BF3FA5">
        <w:rPr>
          <w:rFonts w:ascii="Arial" w:hAnsi="Arial" w:cs="Arial"/>
          <w:i/>
          <w:iCs/>
          <w:sz w:val="20"/>
          <w:szCs w:val="20"/>
          <w:u w:val="single"/>
          <w:lang w:val="en-US"/>
        </w:rPr>
        <w:t>Function</w:t>
      </w:r>
      <w:proofErr w:type="gramStart"/>
      <w:r w:rsidRPr="31BF3FA5">
        <w:rPr>
          <w:rFonts w:ascii="Arial" w:hAnsi="Arial" w:cs="Arial"/>
          <w:i/>
          <w:iCs/>
          <w:sz w:val="20"/>
          <w:szCs w:val="20"/>
          <w:lang w:val="en-US"/>
        </w:rPr>
        <w:t xml:space="preserve">: </w:t>
      </w:r>
      <w:r>
        <w:tab/>
      </w:r>
      <w:r w:rsidR="00C52AC0" w:rsidRPr="31BF3FA5">
        <w:rPr>
          <w:rFonts w:ascii="Arial" w:hAnsi="Arial" w:cs="Arial"/>
          <w:i/>
          <w:iCs/>
          <w:sz w:val="20"/>
          <w:szCs w:val="20"/>
          <w:lang w:val="en-US"/>
        </w:rPr>
        <w:t>C</w:t>
      </w:r>
      <w:r w:rsidRPr="31BF3FA5">
        <w:rPr>
          <w:rFonts w:ascii="Arial" w:hAnsi="Arial" w:cs="Arial"/>
          <w:i/>
          <w:iCs/>
          <w:sz w:val="20"/>
          <w:szCs w:val="20"/>
          <w:lang w:val="en-US"/>
        </w:rPr>
        <w:t>ountry</w:t>
      </w:r>
      <w:proofErr w:type="gramEnd"/>
      <w:r w:rsidRPr="31BF3FA5">
        <w:rPr>
          <w:rFonts w:ascii="Arial" w:hAnsi="Arial" w:cs="Arial"/>
          <w:i/>
          <w:iCs/>
          <w:sz w:val="20"/>
          <w:szCs w:val="20"/>
          <w:lang w:val="en-US"/>
        </w:rPr>
        <w:t xml:space="preserve"> </w:t>
      </w:r>
      <w:r w:rsidR="00C52AC0" w:rsidRPr="31BF3FA5">
        <w:rPr>
          <w:rFonts w:ascii="Arial" w:hAnsi="Arial" w:cs="Arial"/>
          <w:i/>
          <w:iCs/>
          <w:sz w:val="20"/>
          <w:szCs w:val="20"/>
          <w:lang w:val="en-US"/>
        </w:rPr>
        <w:t>C</w:t>
      </w:r>
      <w:r w:rsidRPr="31BF3FA5">
        <w:rPr>
          <w:rFonts w:ascii="Arial" w:hAnsi="Arial" w:cs="Arial"/>
          <w:i/>
          <w:iCs/>
          <w:sz w:val="20"/>
          <w:szCs w:val="20"/>
          <w:lang w:val="en-US"/>
        </w:rPr>
        <w:t>oordinator</w:t>
      </w:r>
      <w:r w:rsidR="00C52AC0" w:rsidRPr="31BF3FA5">
        <w:rPr>
          <w:rFonts w:ascii="Arial" w:hAnsi="Arial" w:cs="Arial"/>
          <w:i/>
          <w:iCs/>
          <w:sz w:val="20"/>
          <w:szCs w:val="20"/>
          <w:lang w:val="en-US"/>
        </w:rPr>
        <w:t xml:space="preserve"> (CC)</w:t>
      </w:r>
      <w:r w:rsidRPr="31BF3FA5">
        <w:rPr>
          <w:rFonts w:ascii="Arial" w:hAnsi="Arial" w:cs="Arial"/>
          <w:i/>
          <w:iCs/>
          <w:sz w:val="20"/>
          <w:szCs w:val="20"/>
          <w:lang w:val="en-US"/>
        </w:rPr>
        <w:t xml:space="preserve"> </w:t>
      </w:r>
    </w:p>
    <w:p w14:paraId="6F331B4F" w14:textId="60B283E1" w:rsidR="00362E29" w:rsidRPr="001E1D15" w:rsidRDefault="00362E29" w:rsidP="00B85363">
      <w:pPr>
        <w:pBdr>
          <w:top w:val="single" w:sz="4" w:space="1" w:color="auto"/>
          <w:left w:val="single" w:sz="4" w:space="4" w:color="auto"/>
          <w:bottom w:val="single" w:sz="4" w:space="1" w:color="auto"/>
          <w:right w:val="single" w:sz="4" w:space="4" w:color="auto"/>
        </w:pBdr>
        <w:jc w:val="both"/>
        <w:rPr>
          <w:rFonts w:ascii="Arial" w:hAnsi="Arial" w:cs="Arial"/>
          <w:b/>
          <w:bCs/>
          <w:i/>
          <w:iCs/>
          <w:sz w:val="20"/>
          <w:szCs w:val="20"/>
        </w:rPr>
      </w:pPr>
      <w:r w:rsidRPr="31BF3FA5">
        <w:rPr>
          <w:rFonts w:ascii="Arial" w:hAnsi="Arial" w:cs="Arial"/>
          <w:i/>
          <w:iCs/>
          <w:sz w:val="20"/>
          <w:szCs w:val="20"/>
          <w:u w:val="single"/>
        </w:rPr>
        <w:t>Organisation</w:t>
      </w:r>
      <w:r w:rsidRPr="31BF3FA5">
        <w:rPr>
          <w:rFonts w:ascii="Arial" w:hAnsi="Arial" w:cs="Arial"/>
          <w:i/>
          <w:iCs/>
          <w:sz w:val="20"/>
          <w:szCs w:val="20"/>
        </w:rPr>
        <w:t xml:space="preserve">: </w:t>
      </w:r>
      <w:r>
        <w:tab/>
      </w:r>
      <w:r w:rsidR="446CFD70" w:rsidRPr="31BF3FA5">
        <w:rPr>
          <w:rFonts w:ascii="Arial" w:hAnsi="Arial" w:cs="Arial"/>
          <w:i/>
          <w:iCs/>
          <w:sz w:val="20"/>
          <w:szCs w:val="20"/>
        </w:rPr>
        <w:t>Kenya Space Agency (KSA)</w:t>
      </w:r>
    </w:p>
    <w:p w14:paraId="07554DDB" w14:textId="511D1465" w:rsidR="00362E29" w:rsidRPr="000D3D65" w:rsidRDefault="00362E29" w:rsidP="00B85363">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fr-FR"/>
        </w:rPr>
      </w:pPr>
      <w:proofErr w:type="gramStart"/>
      <w:r w:rsidRPr="000D3D65">
        <w:rPr>
          <w:rFonts w:ascii="Arial" w:hAnsi="Arial" w:cs="Arial"/>
          <w:i/>
          <w:iCs/>
          <w:sz w:val="20"/>
          <w:szCs w:val="20"/>
          <w:lang w:val="fr-FR"/>
        </w:rPr>
        <w:t>E-mail:</w:t>
      </w:r>
      <w:proofErr w:type="gramEnd"/>
      <w:r w:rsidRPr="000D3D65">
        <w:rPr>
          <w:rFonts w:ascii="Arial" w:hAnsi="Arial" w:cs="Arial"/>
          <w:i/>
          <w:iCs/>
          <w:sz w:val="20"/>
          <w:szCs w:val="20"/>
          <w:lang w:val="fr-FR"/>
        </w:rPr>
        <w:t xml:space="preserve"> </w:t>
      </w:r>
      <w:r>
        <w:tab/>
      </w:r>
      <w:r>
        <w:tab/>
      </w:r>
      <w:r w:rsidR="68784068" w:rsidRPr="000D3D65">
        <w:rPr>
          <w:rFonts w:ascii="Arial" w:hAnsi="Arial" w:cs="Arial"/>
          <w:i/>
          <w:iCs/>
          <w:sz w:val="20"/>
          <w:szCs w:val="20"/>
          <w:lang w:val="fr-FR"/>
        </w:rPr>
        <w:t>charles.mwangi@ksa.go.ke</w:t>
      </w:r>
    </w:p>
    <w:p w14:paraId="3B2A738D" w14:textId="50FE67DA" w:rsidR="00362E29" w:rsidRPr="000D3D65" w:rsidRDefault="00362E29" w:rsidP="00B85363">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fr-FR"/>
        </w:rPr>
      </w:pPr>
      <w:r w:rsidRPr="000D3D65">
        <w:rPr>
          <w:rFonts w:ascii="Arial" w:hAnsi="Arial" w:cs="Arial"/>
          <w:i/>
          <w:iCs/>
          <w:sz w:val="20"/>
          <w:szCs w:val="20"/>
          <w:lang w:val="fr-FR"/>
        </w:rPr>
        <w:t>Tel:</w:t>
      </w:r>
      <w:r w:rsidR="7AE2FC6D" w:rsidRPr="000D3D65">
        <w:rPr>
          <w:rFonts w:ascii="Arial" w:hAnsi="Arial" w:cs="Arial"/>
          <w:i/>
          <w:iCs/>
          <w:sz w:val="20"/>
          <w:szCs w:val="20"/>
          <w:lang w:val="fr-FR"/>
        </w:rPr>
        <w:t xml:space="preserve"> </w:t>
      </w:r>
      <w:r w:rsidR="001C17D5" w:rsidRPr="000D3D65">
        <w:rPr>
          <w:rFonts w:ascii="Arial" w:hAnsi="Arial" w:cs="Arial"/>
          <w:i/>
          <w:iCs/>
          <w:sz w:val="20"/>
          <w:szCs w:val="20"/>
          <w:lang w:val="fr-FR"/>
        </w:rPr>
        <w:tab/>
      </w:r>
      <w:r w:rsidR="001C17D5" w:rsidRPr="000D3D65">
        <w:rPr>
          <w:rFonts w:ascii="Arial" w:hAnsi="Arial" w:cs="Arial"/>
          <w:i/>
          <w:iCs/>
          <w:sz w:val="20"/>
          <w:szCs w:val="20"/>
          <w:lang w:val="fr-FR"/>
        </w:rPr>
        <w:tab/>
      </w:r>
      <w:r w:rsidR="7AE2FC6D" w:rsidRPr="000D3D65">
        <w:rPr>
          <w:rFonts w:ascii="Arial" w:hAnsi="Arial" w:cs="Arial"/>
          <w:i/>
          <w:iCs/>
          <w:sz w:val="20"/>
          <w:szCs w:val="20"/>
          <w:lang w:val="fr-FR"/>
        </w:rPr>
        <w:t>+254</w:t>
      </w:r>
      <w:r w:rsidR="001C17D5" w:rsidRPr="000D3D65">
        <w:rPr>
          <w:rFonts w:ascii="Arial" w:hAnsi="Arial" w:cs="Arial"/>
          <w:i/>
          <w:iCs/>
          <w:sz w:val="20"/>
          <w:szCs w:val="20"/>
          <w:lang w:val="fr-FR"/>
        </w:rPr>
        <w:t>722537453</w:t>
      </w:r>
    </w:p>
    <w:p w14:paraId="21302139" w14:textId="77777777" w:rsidR="005241B2" w:rsidRPr="000D3D65" w:rsidRDefault="00362E29" w:rsidP="00B85363">
      <w:pPr>
        <w:pBdr>
          <w:top w:val="single" w:sz="4" w:space="1" w:color="auto"/>
          <w:left w:val="single" w:sz="4" w:space="4" w:color="auto"/>
          <w:bottom w:val="single" w:sz="4" w:space="1" w:color="auto"/>
          <w:right w:val="single" w:sz="4" w:space="4" w:color="auto"/>
        </w:pBdr>
        <w:jc w:val="both"/>
        <w:rPr>
          <w:rFonts w:ascii="Arial" w:hAnsi="Arial" w:cs="Arial"/>
          <w:i/>
          <w:sz w:val="20"/>
          <w:szCs w:val="22"/>
          <w:lang w:val="fr-FR"/>
        </w:rPr>
      </w:pPr>
      <w:r w:rsidRPr="000D3D65">
        <w:rPr>
          <w:rFonts w:ascii="Arial" w:hAnsi="Arial" w:cs="Arial"/>
          <w:i/>
          <w:sz w:val="20"/>
          <w:szCs w:val="22"/>
          <w:lang w:val="fr-FR"/>
        </w:rPr>
        <w:t xml:space="preserve">Skype: </w:t>
      </w:r>
    </w:p>
    <w:p w14:paraId="1A02DF97" w14:textId="77777777" w:rsidR="00362E29" w:rsidRPr="000D3D65" w:rsidRDefault="00362E29" w:rsidP="00B85363">
      <w:pPr>
        <w:pBdr>
          <w:top w:val="single" w:sz="4" w:space="1" w:color="auto"/>
          <w:left w:val="single" w:sz="4" w:space="4" w:color="auto"/>
          <w:bottom w:val="single" w:sz="4" w:space="1" w:color="auto"/>
          <w:right w:val="single" w:sz="4" w:space="4" w:color="auto"/>
        </w:pBdr>
        <w:jc w:val="both"/>
        <w:rPr>
          <w:rFonts w:ascii="Arial" w:hAnsi="Arial" w:cs="Arial"/>
          <w:sz w:val="20"/>
          <w:szCs w:val="22"/>
          <w:lang w:val="fr-FR"/>
        </w:rPr>
      </w:pPr>
      <w:r w:rsidRPr="000D3D65">
        <w:rPr>
          <w:rFonts w:ascii="Arial" w:hAnsi="Arial" w:cs="Arial"/>
          <w:i/>
          <w:sz w:val="20"/>
          <w:szCs w:val="22"/>
          <w:lang w:val="fr-FR"/>
        </w:rPr>
        <w:t xml:space="preserve">Website: </w:t>
      </w:r>
    </w:p>
    <w:p w14:paraId="0A37501D" w14:textId="77777777" w:rsidR="00362E29" w:rsidRPr="000D3D65" w:rsidRDefault="00362E29" w:rsidP="00B85363">
      <w:pPr>
        <w:jc w:val="both"/>
        <w:rPr>
          <w:rFonts w:ascii="Arial" w:hAnsi="Arial" w:cs="Arial"/>
          <w:b/>
          <w:i/>
          <w:sz w:val="20"/>
          <w:szCs w:val="22"/>
          <w:lang w:val="fr-FR"/>
        </w:rPr>
      </w:pPr>
    </w:p>
    <w:p w14:paraId="203C6FF5" w14:textId="0F3B3EB1" w:rsidR="00362E29" w:rsidRPr="001E1D15" w:rsidRDefault="00362E29" w:rsidP="00B85363">
      <w:pPr>
        <w:pBdr>
          <w:top w:val="single" w:sz="4" w:space="1" w:color="auto"/>
          <w:left w:val="single" w:sz="4" w:space="4" w:color="auto"/>
          <w:bottom w:val="single" w:sz="4" w:space="1" w:color="auto"/>
          <w:right w:val="single" w:sz="4" w:space="4" w:color="auto"/>
        </w:pBdr>
        <w:jc w:val="both"/>
        <w:rPr>
          <w:rFonts w:ascii="Arial" w:hAnsi="Arial" w:cs="Arial"/>
          <w:b/>
          <w:bCs/>
          <w:i/>
          <w:iCs/>
          <w:sz w:val="20"/>
          <w:szCs w:val="20"/>
        </w:rPr>
      </w:pPr>
      <w:r w:rsidRPr="31BF3FA5">
        <w:rPr>
          <w:rFonts w:ascii="Arial" w:hAnsi="Arial" w:cs="Arial"/>
          <w:i/>
          <w:iCs/>
          <w:sz w:val="20"/>
          <w:szCs w:val="20"/>
          <w:u w:val="single"/>
        </w:rPr>
        <w:t>Name</w:t>
      </w:r>
      <w:r w:rsidRPr="31BF3FA5">
        <w:rPr>
          <w:rFonts w:ascii="Arial" w:hAnsi="Arial" w:cs="Arial"/>
          <w:i/>
          <w:iCs/>
          <w:sz w:val="20"/>
          <w:szCs w:val="20"/>
        </w:rPr>
        <w:t>:</w:t>
      </w:r>
      <w:r w:rsidRPr="31BF3FA5">
        <w:rPr>
          <w:rFonts w:ascii="Arial" w:hAnsi="Arial" w:cs="Arial"/>
          <w:b/>
          <w:bCs/>
          <w:i/>
          <w:iCs/>
          <w:sz w:val="20"/>
          <w:szCs w:val="20"/>
        </w:rPr>
        <w:t xml:space="preserve"> </w:t>
      </w:r>
      <w:r>
        <w:tab/>
      </w:r>
      <w:r>
        <w:tab/>
      </w:r>
      <w:r w:rsidR="68C5CD35" w:rsidRPr="31BF3FA5">
        <w:rPr>
          <w:rFonts w:ascii="Arial" w:hAnsi="Arial" w:cs="Arial"/>
          <w:i/>
          <w:iCs/>
          <w:sz w:val="20"/>
          <w:szCs w:val="20"/>
        </w:rPr>
        <w:t>Jacques Matara</w:t>
      </w:r>
    </w:p>
    <w:p w14:paraId="197E3E2F" w14:textId="1B33121B" w:rsidR="00362E29" w:rsidRPr="003D03B0" w:rsidRDefault="00362E29" w:rsidP="00B85363">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fr-FR"/>
        </w:rPr>
      </w:pPr>
      <w:proofErr w:type="spellStart"/>
      <w:proofErr w:type="gramStart"/>
      <w:r w:rsidRPr="31BF3FA5">
        <w:rPr>
          <w:rFonts w:ascii="Arial" w:hAnsi="Arial" w:cs="Arial"/>
          <w:i/>
          <w:iCs/>
          <w:sz w:val="20"/>
          <w:szCs w:val="20"/>
          <w:u w:val="single"/>
          <w:lang w:val="fr-FR"/>
        </w:rPr>
        <w:t>Function</w:t>
      </w:r>
      <w:proofErr w:type="spellEnd"/>
      <w:r w:rsidRPr="31BF3FA5">
        <w:rPr>
          <w:rFonts w:ascii="Arial" w:hAnsi="Arial" w:cs="Arial"/>
          <w:i/>
          <w:iCs/>
          <w:sz w:val="20"/>
          <w:szCs w:val="20"/>
          <w:lang w:val="fr-FR"/>
        </w:rPr>
        <w:t>:</w:t>
      </w:r>
      <w:proofErr w:type="gramEnd"/>
      <w:r>
        <w:tab/>
      </w:r>
      <w:r w:rsidR="00C52AC0" w:rsidRPr="31BF3FA5">
        <w:rPr>
          <w:rFonts w:ascii="Arial" w:hAnsi="Arial" w:cs="Arial"/>
          <w:i/>
          <w:iCs/>
          <w:sz w:val="20"/>
          <w:szCs w:val="20"/>
          <w:lang w:val="fr-FR"/>
        </w:rPr>
        <w:t>A</w:t>
      </w:r>
      <w:r w:rsidR="001E1D15" w:rsidRPr="31BF3FA5">
        <w:rPr>
          <w:rFonts w:ascii="Arial" w:hAnsi="Arial" w:cs="Arial"/>
          <w:i/>
          <w:iCs/>
          <w:sz w:val="20"/>
          <w:szCs w:val="20"/>
          <w:lang w:val="fr-FR"/>
        </w:rPr>
        <w:t>ssistant CC</w:t>
      </w:r>
    </w:p>
    <w:p w14:paraId="712EA734" w14:textId="54ADDC92" w:rsidR="00362E29" w:rsidRPr="003D03B0" w:rsidRDefault="00362E29" w:rsidP="00B85363">
      <w:pPr>
        <w:pBdr>
          <w:top w:val="single" w:sz="4" w:space="1" w:color="auto"/>
          <w:left w:val="single" w:sz="4" w:space="4" w:color="auto"/>
          <w:bottom w:val="single" w:sz="4" w:space="1" w:color="auto"/>
          <w:right w:val="single" w:sz="4" w:space="4" w:color="auto"/>
        </w:pBdr>
        <w:jc w:val="both"/>
        <w:rPr>
          <w:rFonts w:ascii="Arial" w:hAnsi="Arial" w:cs="Arial"/>
          <w:i/>
          <w:iCs/>
          <w:sz w:val="20"/>
          <w:szCs w:val="20"/>
        </w:rPr>
      </w:pPr>
      <w:r w:rsidRPr="31BF3FA5">
        <w:rPr>
          <w:rFonts w:ascii="Arial" w:hAnsi="Arial" w:cs="Arial"/>
          <w:i/>
          <w:iCs/>
          <w:sz w:val="20"/>
          <w:szCs w:val="20"/>
          <w:u w:val="single"/>
        </w:rPr>
        <w:t>Organisation</w:t>
      </w:r>
      <w:r w:rsidRPr="31BF3FA5">
        <w:rPr>
          <w:rFonts w:ascii="Arial" w:hAnsi="Arial" w:cs="Arial"/>
          <w:i/>
          <w:iCs/>
          <w:sz w:val="20"/>
          <w:szCs w:val="20"/>
        </w:rPr>
        <w:t xml:space="preserve">: </w:t>
      </w:r>
      <w:r>
        <w:tab/>
      </w:r>
      <w:r w:rsidR="273F81A8" w:rsidRPr="31BF3FA5">
        <w:rPr>
          <w:rFonts w:ascii="Arial" w:hAnsi="Arial" w:cs="Arial"/>
          <w:i/>
          <w:iCs/>
          <w:sz w:val="20"/>
          <w:szCs w:val="20"/>
        </w:rPr>
        <w:t>Kenya Space Agency (KSA)</w:t>
      </w:r>
    </w:p>
    <w:p w14:paraId="49B104BA" w14:textId="0DFA18C0" w:rsidR="00362E29" w:rsidRPr="003D03B0" w:rsidRDefault="00362E29" w:rsidP="00B85363">
      <w:pPr>
        <w:pBdr>
          <w:top w:val="single" w:sz="4" w:space="1" w:color="auto"/>
          <w:left w:val="single" w:sz="4" w:space="4" w:color="auto"/>
          <w:bottom w:val="single" w:sz="4" w:space="1" w:color="auto"/>
          <w:right w:val="single" w:sz="4" w:space="4" w:color="auto"/>
        </w:pBdr>
        <w:jc w:val="both"/>
        <w:rPr>
          <w:rFonts w:ascii="Arial" w:hAnsi="Arial" w:cs="Arial"/>
          <w:i/>
          <w:iCs/>
          <w:sz w:val="20"/>
          <w:szCs w:val="20"/>
          <w:lang w:val="fr-FR"/>
        </w:rPr>
      </w:pPr>
      <w:proofErr w:type="gramStart"/>
      <w:r w:rsidRPr="31BF3FA5">
        <w:rPr>
          <w:rFonts w:ascii="Arial" w:hAnsi="Arial" w:cs="Arial"/>
          <w:i/>
          <w:iCs/>
          <w:sz w:val="20"/>
          <w:szCs w:val="20"/>
          <w:lang w:val="fr-FR"/>
        </w:rPr>
        <w:t>E-mail:</w:t>
      </w:r>
      <w:proofErr w:type="gramEnd"/>
      <w:r w:rsidRPr="31BF3FA5">
        <w:rPr>
          <w:rFonts w:ascii="Arial" w:hAnsi="Arial" w:cs="Arial"/>
          <w:i/>
          <w:iCs/>
          <w:sz w:val="20"/>
          <w:szCs w:val="20"/>
          <w:lang w:val="fr-FR"/>
        </w:rPr>
        <w:t xml:space="preserve"> </w:t>
      </w:r>
      <w:r>
        <w:tab/>
      </w:r>
      <w:r>
        <w:tab/>
      </w:r>
      <w:r w:rsidR="78F0AA07" w:rsidRPr="31BF3FA5">
        <w:rPr>
          <w:rFonts w:ascii="Arial" w:hAnsi="Arial" w:cs="Arial"/>
          <w:i/>
          <w:iCs/>
          <w:sz w:val="20"/>
          <w:szCs w:val="20"/>
          <w:lang w:val="fr-FR"/>
        </w:rPr>
        <w:t>jacques.matara@ksa.go.ke</w:t>
      </w:r>
      <w:r w:rsidRPr="003D03B0">
        <w:rPr>
          <w:snapToGrid w:val="0"/>
          <w:color w:val="000000"/>
          <w:w w:val="0"/>
          <w:sz w:val="0"/>
          <w:szCs w:val="0"/>
          <w:bdr w:val="none" w:sz="0" w:space="0" w:color="000000"/>
          <w:shd w:val="clear" w:color="000000" w:fill="000000"/>
          <w:lang w:val="fr-FR"/>
        </w:rPr>
        <w:t xml:space="preserve"> </w:t>
      </w:r>
    </w:p>
    <w:p w14:paraId="0440C21B" w14:textId="359EB0AD" w:rsidR="00362E29" w:rsidRPr="001E1D15" w:rsidRDefault="00362E29" w:rsidP="00B85363">
      <w:pPr>
        <w:pBdr>
          <w:top w:val="single" w:sz="4" w:space="1" w:color="auto"/>
          <w:left w:val="single" w:sz="4" w:space="4" w:color="auto"/>
          <w:bottom w:val="single" w:sz="4" w:space="1" w:color="auto"/>
          <w:right w:val="single" w:sz="4" w:space="4" w:color="auto"/>
        </w:pBdr>
        <w:jc w:val="both"/>
        <w:rPr>
          <w:rFonts w:ascii="Arial" w:hAnsi="Arial" w:cs="Arial"/>
          <w:i/>
          <w:noProof/>
          <w:sz w:val="20"/>
          <w:szCs w:val="20"/>
          <w:lang w:val="en-US"/>
        </w:rPr>
      </w:pPr>
      <w:r w:rsidRPr="001E1D15">
        <w:rPr>
          <w:rFonts w:ascii="Arial" w:hAnsi="Arial" w:cs="Arial"/>
          <w:i/>
          <w:sz w:val="20"/>
          <w:szCs w:val="22"/>
          <w:lang w:val="en-US"/>
        </w:rPr>
        <w:t>Tel</w:t>
      </w:r>
      <w:proofErr w:type="gramStart"/>
      <w:r w:rsidRPr="001E1D15">
        <w:rPr>
          <w:rFonts w:ascii="Arial" w:hAnsi="Arial" w:cs="Arial"/>
          <w:i/>
          <w:sz w:val="20"/>
          <w:szCs w:val="22"/>
          <w:lang w:val="en-US"/>
        </w:rPr>
        <w:t>:</w:t>
      </w:r>
      <w:r w:rsidR="001C17D5">
        <w:rPr>
          <w:rFonts w:ascii="Arial" w:hAnsi="Arial" w:cs="Arial"/>
          <w:i/>
          <w:sz w:val="20"/>
          <w:szCs w:val="22"/>
          <w:lang w:val="en-US"/>
        </w:rPr>
        <w:tab/>
      </w:r>
      <w:r w:rsidR="001C17D5">
        <w:rPr>
          <w:rFonts w:ascii="Arial" w:hAnsi="Arial" w:cs="Arial"/>
          <w:i/>
          <w:sz w:val="20"/>
          <w:szCs w:val="22"/>
          <w:lang w:val="en-US"/>
        </w:rPr>
        <w:tab/>
        <w:t>+</w:t>
      </w:r>
      <w:proofErr w:type="gramEnd"/>
      <w:r w:rsidR="001C17D5">
        <w:rPr>
          <w:rFonts w:ascii="Arial" w:hAnsi="Arial" w:cs="Arial"/>
          <w:i/>
          <w:sz w:val="20"/>
          <w:szCs w:val="22"/>
          <w:lang w:val="en-US"/>
        </w:rPr>
        <w:t>254724599363</w:t>
      </w:r>
    </w:p>
    <w:p w14:paraId="36ECBB68" w14:textId="77777777" w:rsidR="00362E29" w:rsidRPr="001E1D15" w:rsidRDefault="00362E29" w:rsidP="00B85363">
      <w:pPr>
        <w:pBdr>
          <w:top w:val="single" w:sz="4" w:space="1" w:color="auto"/>
          <w:left w:val="single" w:sz="4" w:space="4" w:color="auto"/>
          <w:bottom w:val="single" w:sz="4" w:space="1" w:color="auto"/>
          <w:right w:val="single" w:sz="4" w:space="4" w:color="auto"/>
        </w:pBdr>
        <w:jc w:val="both"/>
        <w:rPr>
          <w:rFonts w:ascii="Arial" w:hAnsi="Arial" w:cs="Arial"/>
          <w:i/>
          <w:sz w:val="20"/>
          <w:szCs w:val="22"/>
          <w:lang w:val="en-US"/>
        </w:rPr>
      </w:pPr>
      <w:r w:rsidRPr="001E1D15">
        <w:rPr>
          <w:rFonts w:ascii="Arial" w:hAnsi="Arial" w:cs="Arial"/>
          <w:i/>
          <w:sz w:val="20"/>
          <w:szCs w:val="22"/>
          <w:lang w:val="en-US"/>
        </w:rPr>
        <w:t xml:space="preserve">Skype: </w:t>
      </w:r>
    </w:p>
    <w:p w14:paraId="494E2F06" w14:textId="77777777" w:rsidR="00362E29" w:rsidRPr="001E1D15" w:rsidRDefault="00362E29" w:rsidP="00B85363">
      <w:pPr>
        <w:pBdr>
          <w:top w:val="single" w:sz="4" w:space="1" w:color="auto"/>
          <w:left w:val="single" w:sz="4" w:space="4" w:color="auto"/>
          <w:bottom w:val="single" w:sz="4" w:space="1" w:color="auto"/>
          <w:right w:val="single" w:sz="4" w:space="4" w:color="auto"/>
        </w:pBdr>
        <w:jc w:val="both"/>
        <w:rPr>
          <w:rFonts w:ascii="Arial" w:hAnsi="Arial" w:cs="Arial"/>
          <w:sz w:val="20"/>
          <w:szCs w:val="22"/>
          <w:lang w:val="en-US"/>
        </w:rPr>
      </w:pPr>
      <w:r w:rsidRPr="001E1D15">
        <w:rPr>
          <w:rFonts w:ascii="Arial" w:hAnsi="Arial" w:cs="Arial"/>
          <w:i/>
          <w:sz w:val="20"/>
          <w:szCs w:val="22"/>
          <w:lang w:val="en-US"/>
        </w:rPr>
        <w:t xml:space="preserve">Website: </w:t>
      </w:r>
    </w:p>
    <w:p w14:paraId="5DAB6C7B" w14:textId="77777777" w:rsidR="001E1D15" w:rsidRDefault="001E1D15" w:rsidP="00B85363">
      <w:pPr>
        <w:jc w:val="both"/>
        <w:rPr>
          <w:rFonts w:ascii="Arial" w:hAnsi="Arial" w:cs="Arial"/>
          <w:sz w:val="20"/>
          <w:szCs w:val="22"/>
          <w:u w:val="single"/>
          <w:lang w:val="en-US"/>
        </w:rPr>
      </w:pPr>
    </w:p>
    <w:p w14:paraId="5963D503" w14:textId="77777777" w:rsidR="00705389" w:rsidRDefault="00705389" w:rsidP="00B85363">
      <w:pPr>
        <w:jc w:val="both"/>
        <w:rPr>
          <w:rFonts w:ascii="Arial" w:hAnsi="Arial" w:cs="Arial"/>
          <w:sz w:val="20"/>
          <w:szCs w:val="22"/>
          <w:u w:val="single"/>
          <w:lang w:val="en-US"/>
        </w:rPr>
      </w:pPr>
      <w:r w:rsidRPr="31BF3FA5">
        <w:rPr>
          <w:rFonts w:ascii="Arial" w:hAnsi="Arial" w:cs="Arial"/>
          <w:sz w:val="20"/>
          <w:szCs w:val="20"/>
          <w:u w:val="single"/>
          <w:lang w:val="en-US"/>
        </w:rPr>
        <w:t>Or</w:t>
      </w:r>
      <w:r w:rsidR="00A900C8" w:rsidRPr="31BF3FA5">
        <w:rPr>
          <w:rFonts w:ascii="Arial" w:hAnsi="Arial" w:cs="Arial"/>
          <w:sz w:val="20"/>
          <w:szCs w:val="20"/>
          <w:u w:val="single"/>
          <w:lang w:val="en-US"/>
        </w:rPr>
        <w:t xml:space="preserve">ganization and </w:t>
      </w:r>
      <w:r w:rsidR="00EB7161" w:rsidRPr="31BF3FA5">
        <w:rPr>
          <w:rFonts w:ascii="Arial" w:hAnsi="Arial" w:cs="Arial"/>
          <w:sz w:val="20"/>
          <w:szCs w:val="20"/>
          <w:u w:val="single"/>
          <w:lang w:val="en-US"/>
        </w:rPr>
        <w:t>Number of Staff</w:t>
      </w:r>
      <w:r w:rsidR="008835AF" w:rsidRPr="31BF3FA5">
        <w:rPr>
          <w:rFonts w:ascii="Arial" w:hAnsi="Arial" w:cs="Arial"/>
          <w:sz w:val="20"/>
          <w:szCs w:val="20"/>
          <w:u w:val="single"/>
          <w:lang w:val="en-US"/>
        </w:rPr>
        <w:t>:</w:t>
      </w:r>
    </w:p>
    <w:p w14:paraId="59074311" w14:textId="70C8E75A" w:rsidR="31BF3FA5" w:rsidRDefault="31BF3FA5" w:rsidP="00B85363">
      <w:pPr>
        <w:jc w:val="both"/>
        <w:rPr>
          <w:rFonts w:ascii="Arial" w:eastAsia="Arial" w:hAnsi="Arial" w:cs="Arial"/>
          <w:color w:val="000000" w:themeColor="text1"/>
          <w:sz w:val="20"/>
          <w:szCs w:val="20"/>
          <w:lang w:val="en-US"/>
        </w:rPr>
      </w:pPr>
    </w:p>
    <w:p w14:paraId="3CB3EDAD" w14:textId="294D9331" w:rsidR="1F8FC44C" w:rsidRDefault="1F8FC44C" w:rsidP="00B85363">
      <w:pPr>
        <w:pStyle w:val="ListParagraph"/>
        <w:numPr>
          <w:ilvl w:val="0"/>
          <w:numId w:val="8"/>
        </w:numPr>
        <w:jc w:val="both"/>
        <w:rPr>
          <w:rFonts w:ascii="Arial" w:eastAsia="Arial" w:hAnsi="Arial" w:cs="Arial"/>
          <w:color w:val="000000" w:themeColor="text1"/>
          <w:sz w:val="20"/>
          <w:szCs w:val="20"/>
          <w:lang w:val="en-US"/>
        </w:rPr>
      </w:pPr>
      <w:r w:rsidRPr="31BF3FA5">
        <w:rPr>
          <w:rFonts w:ascii="Arial" w:eastAsia="Arial" w:hAnsi="Arial" w:cs="Arial"/>
          <w:color w:val="000000" w:themeColor="text1"/>
          <w:sz w:val="20"/>
          <w:szCs w:val="20"/>
          <w:lang w:val="en-US"/>
        </w:rPr>
        <w:t>Country Coordinator</w:t>
      </w:r>
    </w:p>
    <w:p w14:paraId="4EA34202" w14:textId="51CFA03F" w:rsidR="1F8FC44C" w:rsidRDefault="1F8FC44C" w:rsidP="00B85363">
      <w:pPr>
        <w:pStyle w:val="ListParagraph"/>
        <w:numPr>
          <w:ilvl w:val="0"/>
          <w:numId w:val="8"/>
        </w:numPr>
        <w:jc w:val="both"/>
        <w:rPr>
          <w:rFonts w:ascii="Arial" w:eastAsia="Arial" w:hAnsi="Arial" w:cs="Arial"/>
          <w:color w:val="000000" w:themeColor="text1"/>
          <w:sz w:val="20"/>
          <w:szCs w:val="20"/>
          <w:lang w:val="en-US"/>
        </w:rPr>
      </w:pPr>
      <w:r w:rsidRPr="31BF3FA5">
        <w:rPr>
          <w:rFonts w:ascii="Arial" w:eastAsia="Arial" w:hAnsi="Arial" w:cs="Arial"/>
          <w:color w:val="000000" w:themeColor="text1"/>
          <w:sz w:val="20"/>
          <w:szCs w:val="20"/>
          <w:lang w:val="en-US"/>
        </w:rPr>
        <w:t xml:space="preserve">Assistant Country Coordinator </w:t>
      </w:r>
    </w:p>
    <w:p w14:paraId="48964C2A" w14:textId="0B564961" w:rsidR="75AD4F61" w:rsidRDefault="75AD4F61" w:rsidP="00B85363">
      <w:pPr>
        <w:pStyle w:val="ListParagraph"/>
        <w:numPr>
          <w:ilvl w:val="0"/>
          <w:numId w:val="8"/>
        </w:numPr>
        <w:jc w:val="both"/>
        <w:rPr>
          <w:rFonts w:ascii="Arial" w:eastAsia="Arial" w:hAnsi="Arial" w:cs="Arial"/>
          <w:color w:val="000000" w:themeColor="text1"/>
          <w:sz w:val="20"/>
          <w:szCs w:val="20"/>
          <w:lang w:val="en-US"/>
        </w:rPr>
      </w:pPr>
      <w:r w:rsidRPr="31BF3FA5">
        <w:rPr>
          <w:rFonts w:ascii="Arial" w:eastAsia="Arial" w:hAnsi="Arial" w:cs="Arial"/>
          <w:color w:val="000000" w:themeColor="text1"/>
          <w:sz w:val="20"/>
          <w:szCs w:val="20"/>
          <w:lang w:val="en-US"/>
        </w:rPr>
        <w:t>4</w:t>
      </w:r>
      <w:r w:rsidR="1F8FC44C" w:rsidRPr="31BF3FA5">
        <w:rPr>
          <w:rFonts w:ascii="Arial" w:eastAsia="Arial" w:hAnsi="Arial" w:cs="Arial"/>
          <w:color w:val="000000" w:themeColor="text1"/>
          <w:sz w:val="20"/>
          <w:szCs w:val="20"/>
          <w:lang w:val="en-US"/>
        </w:rPr>
        <w:t xml:space="preserve"> KSA Staff members</w:t>
      </w:r>
    </w:p>
    <w:p w14:paraId="02EB378F" w14:textId="77777777" w:rsidR="00705389" w:rsidRDefault="00705389" w:rsidP="00B85363">
      <w:pPr>
        <w:jc w:val="both"/>
        <w:rPr>
          <w:rFonts w:ascii="Arial" w:hAnsi="Arial" w:cs="Arial"/>
          <w:sz w:val="20"/>
          <w:szCs w:val="22"/>
          <w:u w:val="single"/>
          <w:lang w:val="en-US"/>
        </w:rPr>
      </w:pPr>
    </w:p>
    <w:p w14:paraId="78D8188D" w14:textId="77777777" w:rsidR="00705389" w:rsidRDefault="00705389" w:rsidP="00B85363">
      <w:pPr>
        <w:jc w:val="both"/>
        <w:rPr>
          <w:rFonts w:ascii="Arial" w:hAnsi="Arial" w:cs="Arial"/>
          <w:sz w:val="20"/>
          <w:szCs w:val="22"/>
          <w:lang w:val="en-US"/>
        </w:rPr>
      </w:pPr>
      <w:r w:rsidRPr="31BF3FA5">
        <w:rPr>
          <w:rFonts w:ascii="Arial" w:hAnsi="Arial" w:cs="Arial"/>
          <w:sz w:val="20"/>
          <w:szCs w:val="20"/>
          <w:u w:val="single"/>
          <w:lang w:val="en-US"/>
        </w:rPr>
        <w:t>Funding by</w:t>
      </w:r>
      <w:r w:rsidRPr="31BF3FA5">
        <w:rPr>
          <w:rFonts w:ascii="Arial" w:hAnsi="Arial" w:cs="Arial"/>
          <w:sz w:val="20"/>
          <w:szCs w:val="20"/>
          <w:lang w:val="en-US"/>
        </w:rPr>
        <w:t xml:space="preserve">: </w:t>
      </w:r>
    </w:p>
    <w:p w14:paraId="6A05A809" w14:textId="1350A196" w:rsidR="00705389" w:rsidRDefault="7AD19AF9" w:rsidP="00B85363">
      <w:pPr>
        <w:pStyle w:val="ListParagraph"/>
        <w:numPr>
          <w:ilvl w:val="0"/>
          <w:numId w:val="8"/>
        </w:numPr>
        <w:jc w:val="both"/>
        <w:rPr>
          <w:rFonts w:ascii="Arial" w:eastAsia="Arial" w:hAnsi="Arial" w:cs="Arial"/>
          <w:color w:val="000000" w:themeColor="text1"/>
          <w:sz w:val="20"/>
          <w:szCs w:val="20"/>
          <w:lang w:val="en-US"/>
        </w:rPr>
      </w:pPr>
      <w:r w:rsidRPr="00B85363">
        <w:rPr>
          <w:rFonts w:ascii="Arial" w:eastAsia="Arial" w:hAnsi="Arial" w:cs="Arial"/>
          <w:color w:val="000000" w:themeColor="text1"/>
          <w:sz w:val="20"/>
          <w:szCs w:val="20"/>
          <w:lang w:val="en-US"/>
        </w:rPr>
        <w:t>GLOBE Program activities are currently being funded by the Kenya Space Agency</w:t>
      </w:r>
      <w:r w:rsidR="00BC2253">
        <w:rPr>
          <w:rFonts w:ascii="Arial" w:eastAsia="Arial" w:hAnsi="Arial" w:cs="Arial"/>
          <w:color w:val="000000" w:themeColor="text1"/>
          <w:sz w:val="20"/>
          <w:szCs w:val="20"/>
          <w:lang w:val="en-US"/>
        </w:rPr>
        <w:t xml:space="preserve"> </w:t>
      </w:r>
      <w:r w:rsidR="001C17D5">
        <w:rPr>
          <w:rFonts w:ascii="Arial" w:eastAsia="Arial" w:hAnsi="Arial" w:cs="Arial"/>
          <w:color w:val="000000" w:themeColor="text1"/>
          <w:sz w:val="20"/>
          <w:szCs w:val="20"/>
          <w:lang w:val="en-US"/>
        </w:rPr>
        <w:t>(KSA)</w:t>
      </w:r>
      <w:r w:rsidR="0015149C" w:rsidRPr="00B85363">
        <w:rPr>
          <w:rFonts w:ascii="Arial" w:eastAsia="Arial" w:hAnsi="Arial" w:cs="Arial"/>
          <w:color w:val="000000" w:themeColor="text1"/>
          <w:sz w:val="20"/>
          <w:szCs w:val="20"/>
          <w:lang w:val="en-US"/>
        </w:rPr>
        <w:t xml:space="preserve"> </w:t>
      </w:r>
      <w:r w:rsidR="00B85363" w:rsidRPr="00B85363">
        <w:rPr>
          <w:rFonts w:eastAsia="Arial"/>
          <w:color w:val="000000" w:themeColor="text1"/>
          <w:lang w:val="en-US"/>
        </w:rPr>
        <w:t>in</w:t>
      </w:r>
      <w:r w:rsidR="00B85363" w:rsidRPr="00B85363">
        <w:rPr>
          <w:rFonts w:ascii="Arial" w:eastAsia="Arial" w:hAnsi="Arial" w:cs="Arial"/>
          <w:color w:val="000000" w:themeColor="text1"/>
          <w:sz w:val="20"/>
          <w:szCs w:val="20"/>
          <w:lang w:val="en-US"/>
        </w:rPr>
        <w:t xml:space="preserve"> collaboration with </w:t>
      </w:r>
      <w:r w:rsidR="00BC2253">
        <w:rPr>
          <w:rFonts w:ascii="Arial" w:eastAsia="Arial" w:hAnsi="Arial" w:cs="Arial"/>
          <w:color w:val="000000" w:themeColor="text1"/>
          <w:sz w:val="20"/>
          <w:szCs w:val="20"/>
          <w:lang w:val="en-US"/>
        </w:rPr>
        <w:t>the University Corporation for Atmospheric Research (UCAR) in the implementation of the 3D-Printed Automatic Weather Station (3D-PAWS) initiative in Kenya to enable students to understand the value of STEM-related</w:t>
      </w:r>
      <w:r w:rsidR="00B85363" w:rsidRPr="00B85363">
        <w:rPr>
          <w:rFonts w:ascii="Arial" w:eastAsia="Arial" w:hAnsi="Arial" w:cs="Arial"/>
          <w:color w:val="000000" w:themeColor="text1"/>
          <w:sz w:val="20"/>
          <w:szCs w:val="20"/>
          <w:lang w:val="en-US"/>
        </w:rPr>
        <w:t xml:space="preserve"> disciplines and their related </w:t>
      </w:r>
      <w:r w:rsidR="00B85363">
        <w:rPr>
          <w:rFonts w:ascii="Arial" w:eastAsia="Arial" w:hAnsi="Arial" w:cs="Arial"/>
          <w:color w:val="000000" w:themeColor="text1"/>
          <w:sz w:val="20"/>
          <w:szCs w:val="20"/>
          <w:lang w:val="en-US"/>
        </w:rPr>
        <w:t>applications.</w:t>
      </w:r>
    </w:p>
    <w:p w14:paraId="6B63E8E5" w14:textId="77777777" w:rsidR="00B85363" w:rsidRPr="00B85363" w:rsidRDefault="00B85363" w:rsidP="00B85363">
      <w:pPr>
        <w:pStyle w:val="ListParagraph"/>
        <w:jc w:val="both"/>
        <w:rPr>
          <w:rFonts w:ascii="Arial" w:eastAsia="Arial" w:hAnsi="Arial" w:cs="Arial"/>
          <w:color w:val="000000" w:themeColor="text1"/>
          <w:sz w:val="20"/>
          <w:szCs w:val="20"/>
          <w:lang w:val="en-US"/>
        </w:rPr>
      </w:pPr>
    </w:p>
    <w:p w14:paraId="00731A04" w14:textId="77777777" w:rsidR="00362E29" w:rsidRPr="001E1D15" w:rsidRDefault="00A900C8" w:rsidP="00B85363">
      <w:pPr>
        <w:jc w:val="both"/>
        <w:rPr>
          <w:rFonts w:ascii="Arial" w:hAnsi="Arial" w:cs="Arial"/>
          <w:sz w:val="20"/>
          <w:szCs w:val="22"/>
          <w:lang w:val="en-US"/>
        </w:rPr>
      </w:pPr>
      <w:r w:rsidRPr="31BF3FA5">
        <w:rPr>
          <w:rFonts w:ascii="Arial" w:hAnsi="Arial" w:cs="Arial"/>
          <w:sz w:val="20"/>
          <w:szCs w:val="20"/>
          <w:u w:val="single"/>
          <w:lang w:val="en-US"/>
        </w:rPr>
        <w:t>Cooperating O</w:t>
      </w:r>
      <w:r w:rsidR="00362E29" w:rsidRPr="31BF3FA5">
        <w:rPr>
          <w:rFonts w:ascii="Arial" w:hAnsi="Arial" w:cs="Arial"/>
          <w:sz w:val="20"/>
          <w:szCs w:val="20"/>
          <w:u w:val="single"/>
          <w:lang w:val="en-US"/>
        </w:rPr>
        <w:t>rganizations</w:t>
      </w:r>
      <w:r w:rsidRPr="31BF3FA5">
        <w:rPr>
          <w:rFonts w:ascii="Arial" w:hAnsi="Arial" w:cs="Arial"/>
          <w:sz w:val="20"/>
          <w:szCs w:val="20"/>
          <w:u w:val="single"/>
          <w:lang w:val="en-US"/>
        </w:rPr>
        <w:t>/I</w:t>
      </w:r>
      <w:r w:rsidR="00705389" w:rsidRPr="31BF3FA5">
        <w:rPr>
          <w:rFonts w:ascii="Arial" w:hAnsi="Arial" w:cs="Arial"/>
          <w:sz w:val="20"/>
          <w:szCs w:val="20"/>
          <w:u w:val="single"/>
          <w:lang w:val="en-US"/>
        </w:rPr>
        <w:t>ndividuals</w:t>
      </w:r>
      <w:r w:rsidR="00362E29" w:rsidRPr="31BF3FA5">
        <w:rPr>
          <w:rFonts w:ascii="Arial" w:hAnsi="Arial" w:cs="Arial"/>
          <w:sz w:val="20"/>
          <w:szCs w:val="20"/>
          <w:lang w:val="en-US"/>
        </w:rPr>
        <w:t xml:space="preserve">: </w:t>
      </w:r>
    </w:p>
    <w:p w14:paraId="23B58686" w14:textId="67545FEF" w:rsidR="05918778" w:rsidRDefault="05918778" w:rsidP="00B85363">
      <w:pPr>
        <w:pStyle w:val="ListParagraph"/>
        <w:numPr>
          <w:ilvl w:val="1"/>
          <w:numId w:val="3"/>
        </w:numPr>
        <w:ind w:left="709"/>
        <w:jc w:val="both"/>
        <w:rPr>
          <w:rFonts w:ascii="Arial" w:eastAsia="Arial" w:hAnsi="Arial" w:cs="Arial"/>
          <w:color w:val="000000" w:themeColor="text1"/>
          <w:sz w:val="20"/>
          <w:szCs w:val="20"/>
          <w:lang w:val="en-US"/>
        </w:rPr>
      </w:pPr>
      <w:r w:rsidRPr="31BF3FA5">
        <w:rPr>
          <w:rFonts w:ascii="Arial" w:eastAsia="Arial" w:hAnsi="Arial" w:cs="Arial"/>
          <w:color w:val="000000" w:themeColor="text1"/>
          <w:sz w:val="20"/>
          <w:szCs w:val="20"/>
          <w:lang w:val="en-US"/>
        </w:rPr>
        <w:t>Ministry of Education</w:t>
      </w:r>
    </w:p>
    <w:p w14:paraId="3E57D4CA" w14:textId="102F6822" w:rsidR="05918778" w:rsidRDefault="05918778" w:rsidP="00B85363">
      <w:pPr>
        <w:pStyle w:val="ListParagraph"/>
        <w:numPr>
          <w:ilvl w:val="1"/>
          <w:numId w:val="3"/>
        </w:numPr>
        <w:ind w:left="709"/>
        <w:jc w:val="both"/>
        <w:rPr>
          <w:rFonts w:ascii="Arial" w:eastAsia="Arial" w:hAnsi="Arial" w:cs="Arial"/>
          <w:color w:val="000000" w:themeColor="text1"/>
          <w:sz w:val="20"/>
          <w:szCs w:val="20"/>
          <w:lang w:val="en-US"/>
        </w:rPr>
      </w:pPr>
      <w:r w:rsidRPr="31BF3FA5">
        <w:rPr>
          <w:rFonts w:ascii="Arial" w:eastAsia="Arial" w:hAnsi="Arial" w:cs="Arial"/>
          <w:color w:val="000000" w:themeColor="text1"/>
          <w:sz w:val="20"/>
          <w:szCs w:val="20"/>
          <w:lang w:val="en-US"/>
        </w:rPr>
        <w:t>Professor Rebecca Boger</w:t>
      </w:r>
    </w:p>
    <w:p w14:paraId="714C3A39" w14:textId="4C6CBD14" w:rsidR="05918778" w:rsidRDefault="05918778" w:rsidP="00B85363">
      <w:pPr>
        <w:pStyle w:val="ListParagraph"/>
        <w:numPr>
          <w:ilvl w:val="1"/>
          <w:numId w:val="3"/>
        </w:numPr>
        <w:ind w:left="709"/>
        <w:jc w:val="both"/>
        <w:rPr>
          <w:rFonts w:ascii="Arial" w:eastAsia="Arial" w:hAnsi="Arial" w:cs="Arial"/>
          <w:color w:val="000000" w:themeColor="text1"/>
          <w:sz w:val="20"/>
          <w:szCs w:val="20"/>
          <w:lang w:val="en-US"/>
        </w:rPr>
      </w:pPr>
      <w:r w:rsidRPr="31BF3FA5">
        <w:rPr>
          <w:rFonts w:ascii="Arial" w:eastAsia="Arial" w:hAnsi="Arial" w:cs="Arial"/>
          <w:color w:val="000000" w:themeColor="text1"/>
          <w:sz w:val="20"/>
          <w:szCs w:val="20"/>
          <w:lang w:val="en-US"/>
        </w:rPr>
        <w:t>Wildlife Conservancies</w:t>
      </w:r>
    </w:p>
    <w:p w14:paraId="0367A56D" w14:textId="3FEAA65B" w:rsidR="0602954A" w:rsidRDefault="0602954A" w:rsidP="00B85363">
      <w:pPr>
        <w:pStyle w:val="ListParagraph"/>
        <w:numPr>
          <w:ilvl w:val="1"/>
          <w:numId w:val="3"/>
        </w:numPr>
        <w:ind w:left="709"/>
        <w:jc w:val="both"/>
        <w:rPr>
          <w:rFonts w:ascii="Arial" w:eastAsia="Arial" w:hAnsi="Arial" w:cs="Arial"/>
          <w:color w:val="000000" w:themeColor="text1"/>
          <w:sz w:val="20"/>
          <w:szCs w:val="20"/>
          <w:lang w:val="en-US"/>
        </w:rPr>
      </w:pPr>
      <w:r w:rsidRPr="31BF3FA5">
        <w:rPr>
          <w:rFonts w:ascii="Arial" w:eastAsia="Arial" w:hAnsi="Arial" w:cs="Arial"/>
          <w:color w:val="000000" w:themeColor="text1"/>
          <w:sz w:val="20"/>
          <w:szCs w:val="20"/>
          <w:lang w:val="en-US"/>
        </w:rPr>
        <w:t>University Cooperation for Atmospheric Research (UCAR)</w:t>
      </w:r>
    </w:p>
    <w:p w14:paraId="0EA7B3C2" w14:textId="4B91B792" w:rsidR="31BF3FA5" w:rsidRDefault="31BF3FA5" w:rsidP="00B85363">
      <w:pPr>
        <w:jc w:val="both"/>
        <w:rPr>
          <w:rFonts w:ascii="Arial" w:hAnsi="Arial" w:cs="Arial"/>
          <w:sz w:val="20"/>
          <w:szCs w:val="20"/>
          <w:lang w:val="en-US"/>
        </w:rPr>
      </w:pPr>
    </w:p>
    <w:p w14:paraId="3EE50EAE" w14:textId="534FCAFC" w:rsidR="31BF3FA5" w:rsidRDefault="31BF3FA5" w:rsidP="00B85363">
      <w:pPr>
        <w:jc w:val="both"/>
        <w:rPr>
          <w:rFonts w:ascii="Arial" w:hAnsi="Arial" w:cs="Arial"/>
          <w:sz w:val="20"/>
          <w:szCs w:val="20"/>
          <w:u w:val="single"/>
          <w:lang w:val="en-US"/>
        </w:rPr>
      </w:pPr>
    </w:p>
    <w:p w14:paraId="502E5AE3" w14:textId="77777777" w:rsidR="00362E29" w:rsidRPr="001E1D15" w:rsidRDefault="00705389" w:rsidP="00B85363">
      <w:pPr>
        <w:jc w:val="both"/>
        <w:rPr>
          <w:rFonts w:ascii="Arial" w:hAnsi="Arial" w:cs="Arial"/>
          <w:sz w:val="20"/>
          <w:szCs w:val="22"/>
          <w:lang w:val="en-US"/>
        </w:rPr>
      </w:pPr>
      <w:r w:rsidRPr="31BF3FA5">
        <w:rPr>
          <w:rFonts w:ascii="Arial" w:hAnsi="Arial" w:cs="Arial"/>
          <w:sz w:val="20"/>
          <w:szCs w:val="20"/>
          <w:u w:val="single"/>
          <w:lang w:val="en-US"/>
        </w:rPr>
        <w:t>GLOBE</w:t>
      </w:r>
      <w:r w:rsidR="00A900C8" w:rsidRPr="31BF3FA5">
        <w:rPr>
          <w:rFonts w:ascii="Arial" w:hAnsi="Arial" w:cs="Arial"/>
          <w:sz w:val="20"/>
          <w:szCs w:val="20"/>
          <w:u w:val="single"/>
          <w:lang w:val="en-US"/>
        </w:rPr>
        <w:t xml:space="preserve"> S</w:t>
      </w:r>
      <w:r w:rsidR="00362E29" w:rsidRPr="31BF3FA5">
        <w:rPr>
          <w:rFonts w:ascii="Arial" w:hAnsi="Arial" w:cs="Arial"/>
          <w:sz w:val="20"/>
          <w:szCs w:val="20"/>
          <w:u w:val="single"/>
          <w:lang w:val="en-US"/>
        </w:rPr>
        <w:t>chools</w:t>
      </w:r>
      <w:r w:rsidR="00362E29" w:rsidRPr="31BF3FA5">
        <w:rPr>
          <w:rFonts w:ascii="Arial" w:hAnsi="Arial" w:cs="Arial"/>
          <w:sz w:val="20"/>
          <w:szCs w:val="20"/>
          <w:lang w:val="en-US"/>
        </w:rPr>
        <w:t xml:space="preserve">: </w:t>
      </w:r>
    </w:p>
    <w:p w14:paraId="53D432C2" w14:textId="55799E1E" w:rsidR="31BF3FA5" w:rsidRPr="0015149C" w:rsidRDefault="1366C1FB" w:rsidP="00B85363">
      <w:pPr>
        <w:pStyle w:val="ListParagraph"/>
        <w:numPr>
          <w:ilvl w:val="0"/>
          <w:numId w:val="6"/>
        </w:numPr>
        <w:jc w:val="both"/>
        <w:rPr>
          <w:rFonts w:ascii="Arial" w:eastAsia="Arial" w:hAnsi="Arial" w:cs="Arial"/>
          <w:color w:val="000000" w:themeColor="text1"/>
          <w:sz w:val="20"/>
          <w:szCs w:val="20"/>
          <w:lang w:val="en-US"/>
        </w:rPr>
      </w:pPr>
      <w:r w:rsidRPr="6D4FB1B6">
        <w:rPr>
          <w:rFonts w:ascii="Arial" w:eastAsia="Arial" w:hAnsi="Arial" w:cs="Arial"/>
          <w:color w:val="000000" w:themeColor="text1"/>
          <w:sz w:val="20"/>
          <w:szCs w:val="20"/>
          <w:lang w:val="en-US"/>
        </w:rPr>
        <w:t xml:space="preserve">Kenya has 103 registered GLOBE schools and Informal Education Organizations, with a total of 3,242 students, 206 educators, and 18 pre-service teachers actively participating in the GLOBE program. Together, they </w:t>
      </w:r>
      <w:proofErr w:type="gramStart"/>
      <w:r w:rsidRPr="6D4FB1B6">
        <w:rPr>
          <w:rFonts w:ascii="Arial" w:eastAsia="Arial" w:hAnsi="Arial" w:cs="Arial"/>
          <w:color w:val="000000" w:themeColor="text1"/>
          <w:sz w:val="20"/>
          <w:szCs w:val="20"/>
          <w:lang w:val="en-US"/>
        </w:rPr>
        <w:t>have contributed</w:t>
      </w:r>
      <w:proofErr w:type="gramEnd"/>
      <w:r w:rsidRPr="6D4FB1B6">
        <w:rPr>
          <w:rFonts w:ascii="Arial" w:eastAsia="Arial" w:hAnsi="Arial" w:cs="Arial"/>
          <w:color w:val="000000" w:themeColor="text1"/>
          <w:sz w:val="20"/>
          <w:szCs w:val="20"/>
          <w:lang w:val="en-US"/>
        </w:rPr>
        <w:t xml:space="preserve"> to 234,519 observations in total.</w:t>
      </w:r>
    </w:p>
    <w:p w14:paraId="41C8F396" w14:textId="77777777" w:rsidR="00362E29" w:rsidRPr="001E1D15" w:rsidRDefault="00362E29" w:rsidP="00B85363">
      <w:pPr>
        <w:jc w:val="both"/>
        <w:rPr>
          <w:rFonts w:ascii="Arial" w:hAnsi="Arial" w:cs="Arial"/>
          <w:sz w:val="20"/>
          <w:szCs w:val="22"/>
          <w:highlight w:val="yellow"/>
          <w:lang w:val="en-US"/>
        </w:rPr>
      </w:pPr>
    </w:p>
    <w:p w14:paraId="5BA46B95" w14:textId="77777777" w:rsidR="00362E29" w:rsidRDefault="00A900C8" w:rsidP="00B85363">
      <w:pPr>
        <w:jc w:val="both"/>
        <w:rPr>
          <w:rFonts w:ascii="Arial" w:hAnsi="Arial" w:cs="Arial"/>
          <w:sz w:val="20"/>
          <w:szCs w:val="22"/>
          <w:lang w:val="en-US"/>
        </w:rPr>
      </w:pPr>
      <w:r w:rsidRPr="31BF3FA5">
        <w:rPr>
          <w:rFonts w:ascii="Arial" w:hAnsi="Arial" w:cs="Arial"/>
          <w:sz w:val="20"/>
          <w:szCs w:val="20"/>
          <w:u w:val="single"/>
          <w:lang w:val="en-US"/>
        </w:rPr>
        <w:t>GLOBE P</w:t>
      </w:r>
      <w:r w:rsidR="00362E29" w:rsidRPr="31BF3FA5">
        <w:rPr>
          <w:rFonts w:ascii="Arial" w:hAnsi="Arial" w:cs="Arial"/>
          <w:sz w:val="20"/>
          <w:szCs w:val="20"/>
          <w:u w:val="single"/>
          <w:lang w:val="en-US"/>
        </w:rPr>
        <w:t>rotocol</w:t>
      </w:r>
      <w:r w:rsidRPr="31BF3FA5">
        <w:rPr>
          <w:rFonts w:ascii="Arial" w:hAnsi="Arial" w:cs="Arial"/>
          <w:sz w:val="20"/>
          <w:szCs w:val="20"/>
          <w:u w:val="single"/>
          <w:lang w:val="en-US"/>
        </w:rPr>
        <w:t xml:space="preserve"> A</w:t>
      </w:r>
      <w:r w:rsidR="001C40BA" w:rsidRPr="31BF3FA5">
        <w:rPr>
          <w:rFonts w:ascii="Arial" w:hAnsi="Arial" w:cs="Arial"/>
          <w:sz w:val="20"/>
          <w:szCs w:val="20"/>
          <w:u w:val="single"/>
          <w:lang w:val="en-US"/>
        </w:rPr>
        <w:t>reas</w:t>
      </w:r>
      <w:r w:rsidR="00362E29" w:rsidRPr="31BF3FA5">
        <w:rPr>
          <w:rFonts w:ascii="Arial" w:hAnsi="Arial" w:cs="Arial"/>
          <w:sz w:val="20"/>
          <w:szCs w:val="20"/>
          <w:lang w:val="en-US"/>
        </w:rPr>
        <w:t xml:space="preserve">: </w:t>
      </w:r>
    </w:p>
    <w:p w14:paraId="67BC6DB4" w14:textId="3B203D06" w:rsidR="1D856832" w:rsidRDefault="1D856832" w:rsidP="00B85363">
      <w:pPr>
        <w:pStyle w:val="ListParagraph"/>
        <w:numPr>
          <w:ilvl w:val="0"/>
          <w:numId w:val="5"/>
        </w:numPr>
        <w:jc w:val="both"/>
        <w:rPr>
          <w:rFonts w:ascii="Arial" w:eastAsia="Arial" w:hAnsi="Arial" w:cs="Arial"/>
          <w:color w:val="000000" w:themeColor="text1"/>
          <w:sz w:val="20"/>
          <w:szCs w:val="20"/>
          <w:lang w:val="en-US"/>
        </w:rPr>
      </w:pPr>
      <w:r w:rsidRPr="6D4FB1B6">
        <w:rPr>
          <w:rFonts w:ascii="Arial" w:eastAsia="Arial" w:hAnsi="Arial" w:cs="Arial"/>
          <w:color w:val="000000" w:themeColor="text1"/>
          <w:sz w:val="20"/>
          <w:szCs w:val="20"/>
          <w:lang w:val="en-US"/>
        </w:rPr>
        <w:t>The most widely explored GLOBE protocols are primarily those related to the Atmosphere, largely due to an initiative where Automatic Weather Stations are fabricated and installed in participating GLOBE schools.</w:t>
      </w:r>
    </w:p>
    <w:p w14:paraId="362BA2BF" w14:textId="29550F68" w:rsidR="1D856832" w:rsidRDefault="1D856832" w:rsidP="00B85363">
      <w:pPr>
        <w:pStyle w:val="ListParagraph"/>
        <w:numPr>
          <w:ilvl w:val="0"/>
          <w:numId w:val="5"/>
        </w:numPr>
        <w:jc w:val="both"/>
        <w:rPr>
          <w:rFonts w:ascii="Arial" w:eastAsia="Arial" w:hAnsi="Arial" w:cs="Arial"/>
          <w:color w:val="000000" w:themeColor="text1"/>
          <w:sz w:val="20"/>
          <w:szCs w:val="20"/>
          <w:lang w:val="en-US"/>
        </w:rPr>
      </w:pPr>
      <w:r w:rsidRPr="6D4FB1B6">
        <w:rPr>
          <w:rFonts w:ascii="Arial" w:eastAsia="Arial" w:hAnsi="Arial" w:cs="Arial"/>
          <w:color w:val="000000" w:themeColor="text1"/>
          <w:sz w:val="20"/>
          <w:szCs w:val="20"/>
          <w:lang w:val="en-US"/>
        </w:rPr>
        <w:t>The introduction of the GLOBE Observer app has further expanded data collection, particularly in areas such as Clouds, Land Cover, Tree Height, and the Mosquito Habitat Mapper.</w:t>
      </w:r>
    </w:p>
    <w:p w14:paraId="25ED053D" w14:textId="5F900AB3" w:rsidR="1D856832" w:rsidRDefault="1D856832" w:rsidP="00B85363">
      <w:pPr>
        <w:pStyle w:val="ListParagraph"/>
        <w:numPr>
          <w:ilvl w:val="0"/>
          <w:numId w:val="5"/>
        </w:numPr>
        <w:jc w:val="both"/>
        <w:rPr>
          <w:rFonts w:ascii="Arial" w:eastAsia="Arial" w:hAnsi="Arial" w:cs="Arial"/>
          <w:color w:val="000000" w:themeColor="text1"/>
          <w:sz w:val="20"/>
          <w:szCs w:val="20"/>
          <w:lang w:val="en-US"/>
        </w:rPr>
      </w:pPr>
      <w:r w:rsidRPr="6D4FB1B6">
        <w:rPr>
          <w:rFonts w:ascii="Arial" w:eastAsia="Arial" w:hAnsi="Arial" w:cs="Arial"/>
          <w:color w:val="000000" w:themeColor="text1"/>
          <w:sz w:val="20"/>
          <w:szCs w:val="20"/>
          <w:lang w:val="en-US"/>
        </w:rPr>
        <w:t>Additionally, several schools are actively collecting data related to the Biosphere, Hydrosphere, and Pedosphere.</w:t>
      </w:r>
    </w:p>
    <w:p w14:paraId="2D7DA97D" w14:textId="2695A377" w:rsidR="31BF3FA5" w:rsidRDefault="31BF3FA5" w:rsidP="00B85363">
      <w:pPr>
        <w:jc w:val="both"/>
        <w:rPr>
          <w:rFonts w:ascii="Arial" w:hAnsi="Arial" w:cs="Arial"/>
          <w:sz w:val="20"/>
          <w:szCs w:val="20"/>
          <w:lang w:val="en-US"/>
        </w:rPr>
      </w:pPr>
    </w:p>
    <w:p w14:paraId="72A3D3EC" w14:textId="77777777" w:rsidR="00665A9F" w:rsidRDefault="00665A9F" w:rsidP="00B85363">
      <w:pPr>
        <w:jc w:val="both"/>
        <w:rPr>
          <w:rFonts w:ascii="Arial" w:hAnsi="Arial" w:cs="Arial"/>
          <w:sz w:val="20"/>
          <w:szCs w:val="22"/>
          <w:lang w:val="en-US"/>
        </w:rPr>
      </w:pPr>
    </w:p>
    <w:p w14:paraId="3D801BD4" w14:textId="7C8FDC7F" w:rsidR="001C40BA" w:rsidRDefault="00A900C8" w:rsidP="00B85363">
      <w:pPr>
        <w:jc w:val="both"/>
        <w:rPr>
          <w:rFonts w:ascii="Arial" w:hAnsi="Arial" w:cs="Arial"/>
          <w:sz w:val="20"/>
          <w:szCs w:val="20"/>
          <w:u w:val="single"/>
          <w:lang w:val="en-US"/>
        </w:rPr>
      </w:pPr>
      <w:r w:rsidRPr="6D4FB1B6">
        <w:rPr>
          <w:rFonts w:ascii="Arial" w:hAnsi="Arial" w:cs="Arial"/>
          <w:sz w:val="20"/>
          <w:szCs w:val="20"/>
          <w:u w:val="single"/>
          <w:lang w:val="en-US"/>
        </w:rPr>
        <w:t>Number of Schools R</w:t>
      </w:r>
      <w:r w:rsidR="00665A9F" w:rsidRPr="6D4FB1B6">
        <w:rPr>
          <w:rFonts w:ascii="Arial" w:hAnsi="Arial" w:cs="Arial"/>
          <w:sz w:val="20"/>
          <w:szCs w:val="20"/>
          <w:u w:val="single"/>
          <w:lang w:val="en-US"/>
        </w:rPr>
        <w:t>eporting</w:t>
      </w:r>
      <w:r w:rsidRPr="6D4FB1B6">
        <w:rPr>
          <w:rFonts w:ascii="Arial" w:hAnsi="Arial" w:cs="Arial"/>
          <w:sz w:val="20"/>
          <w:szCs w:val="20"/>
          <w:u w:val="single"/>
          <w:lang w:val="en-US"/>
        </w:rPr>
        <w:t xml:space="preserve"> D</w:t>
      </w:r>
      <w:r w:rsidR="00E74F15" w:rsidRPr="6D4FB1B6">
        <w:rPr>
          <w:rFonts w:ascii="Arial" w:hAnsi="Arial" w:cs="Arial"/>
          <w:sz w:val="20"/>
          <w:szCs w:val="20"/>
          <w:u w:val="single"/>
          <w:lang w:val="en-US"/>
        </w:rPr>
        <w:t>ata</w:t>
      </w:r>
      <w:r w:rsidRPr="6D4FB1B6">
        <w:rPr>
          <w:rFonts w:ascii="Arial" w:hAnsi="Arial" w:cs="Arial"/>
          <w:sz w:val="20"/>
          <w:szCs w:val="20"/>
          <w:u w:val="single"/>
          <w:lang w:val="en-US"/>
        </w:rPr>
        <w:t xml:space="preserve"> </w:t>
      </w:r>
      <w:r w:rsidR="55C189AA" w:rsidRPr="6D4FB1B6">
        <w:rPr>
          <w:rFonts w:ascii="Arial" w:hAnsi="Arial" w:cs="Arial"/>
          <w:sz w:val="20"/>
          <w:szCs w:val="20"/>
          <w:u w:val="single"/>
          <w:lang w:val="en-US"/>
        </w:rPr>
        <w:t>Over</w:t>
      </w:r>
      <w:r w:rsidRPr="6D4FB1B6">
        <w:rPr>
          <w:rFonts w:ascii="Arial" w:hAnsi="Arial" w:cs="Arial"/>
          <w:sz w:val="20"/>
          <w:szCs w:val="20"/>
          <w:u w:val="single"/>
          <w:lang w:val="en-US"/>
        </w:rPr>
        <w:t xml:space="preserve"> Past Y</w:t>
      </w:r>
      <w:r w:rsidR="001C40BA" w:rsidRPr="6D4FB1B6">
        <w:rPr>
          <w:rFonts w:ascii="Arial" w:hAnsi="Arial" w:cs="Arial"/>
          <w:sz w:val="20"/>
          <w:szCs w:val="20"/>
          <w:u w:val="single"/>
          <w:lang w:val="en-US"/>
        </w:rPr>
        <w:t>ear</w:t>
      </w:r>
      <w:r w:rsidR="00E74F15" w:rsidRPr="6D4FB1B6">
        <w:rPr>
          <w:rFonts w:ascii="Arial" w:hAnsi="Arial" w:cs="Arial"/>
          <w:sz w:val="20"/>
          <w:szCs w:val="20"/>
          <w:u w:val="single"/>
          <w:lang w:val="en-US"/>
        </w:rPr>
        <w:t>:</w:t>
      </w:r>
    </w:p>
    <w:p w14:paraId="27D88EC0" w14:textId="37D7B7A0" w:rsidR="778BAEE9" w:rsidRPr="0015149C" w:rsidRDefault="778BAEE9" w:rsidP="00B85363">
      <w:pPr>
        <w:pStyle w:val="ListParagraph"/>
        <w:numPr>
          <w:ilvl w:val="0"/>
          <w:numId w:val="4"/>
        </w:numPr>
        <w:jc w:val="both"/>
        <w:rPr>
          <w:rFonts w:ascii="Arial" w:eastAsia="Arial" w:hAnsi="Arial" w:cs="Arial"/>
          <w:color w:val="000000" w:themeColor="text1"/>
          <w:sz w:val="20"/>
          <w:szCs w:val="20"/>
          <w:lang w:val="en-US"/>
        </w:rPr>
      </w:pPr>
      <w:r w:rsidRPr="6D4FB1B6">
        <w:rPr>
          <w:rFonts w:ascii="Arial" w:eastAsia="Arial" w:hAnsi="Arial" w:cs="Arial"/>
          <w:color w:val="000000" w:themeColor="text1"/>
          <w:sz w:val="20"/>
          <w:szCs w:val="20"/>
          <w:lang w:val="en-US"/>
        </w:rPr>
        <w:t>In the past year, over 30 schools in Kenya have actively contributed environmental data through the GLOBE program, reporting observations across various protocols</w:t>
      </w:r>
      <w:r w:rsidRPr="6D4FB1B6">
        <w:rPr>
          <w:lang w:val="en-US"/>
        </w:rPr>
        <w:t>.</w:t>
      </w:r>
    </w:p>
    <w:p w14:paraId="69AC4D17" w14:textId="77777777" w:rsidR="0015149C" w:rsidRDefault="0015149C" w:rsidP="00B85363">
      <w:pPr>
        <w:pStyle w:val="ListParagraph"/>
        <w:jc w:val="both"/>
        <w:rPr>
          <w:rFonts w:ascii="Arial" w:eastAsia="Arial" w:hAnsi="Arial" w:cs="Arial"/>
          <w:color w:val="000000" w:themeColor="text1"/>
          <w:sz w:val="20"/>
          <w:szCs w:val="20"/>
          <w:lang w:val="en-US"/>
        </w:rPr>
      </w:pPr>
    </w:p>
    <w:p w14:paraId="34ACD185" w14:textId="57968C04" w:rsidR="6D4FB1B6" w:rsidRDefault="6D4FB1B6" w:rsidP="00B85363">
      <w:pPr>
        <w:pStyle w:val="ListParagraph"/>
        <w:jc w:val="both"/>
        <w:rPr>
          <w:rFonts w:ascii="Arial" w:eastAsia="Arial" w:hAnsi="Arial" w:cs="Arial"/>
          <w:color w:val="000000" w:themeColor="text1"/>
          <w:sz w:val="20"/>
          <w:szCs w:val="20"/>
          <w:lang w:val="en-US"/>
        </w:rPr>
      </w:pPr>
    </w:p>
    <w:p w14:paraId="2EB948E3" w14:textId="7D7F073B" w:rsidR="00362E29" w:rsidRDefault="00A900C8" w:rsidP="00B85363">
      <w:pPr>
        <w:jc w:val="both"/>
        <w:rPr>
          <w:rFonts w:ascii="Arial" w:hAnsi="Arial" w:cs="Arial"/>
          <w:sz w:val="20"/>
          <w:szCs w:val="22"/>
          <w:u w:val="single"/>
          <w:lang w:val="en-US"/>
        </w:rPr>
      </w:pPr>
      <w:r>
        <w:rPr>
          <w:rFonts w:ascii="Arial" w:hAnsi="Arial" w:cs="Arial"/>
          <w:sz w:val="20"/>
          <w:szCs w:val="22"/>
          <w:u w:val="single"/>
          <w:lang w:val="en-US"/>
        </w:rPr>
        <w:lastRenderedPageBreak/>
        <w:t>Program I</w:t>
      </w:r>
      <w:r w:rsidR="001C40BA">
        <w:rPr>
          <w:rFonts w:ascii="Arial" w:hAnsi="Arial" w:cs="Arial"/>
          <w:sz w:val="20"/>
          <w:szCs w:val="22"/>
          <w:u w:val="single"/>
          <w:lang w:val="en-US"/>
        </w:rPr>
        <w:t xml:space="preserve">mplementation, </w:t>
      </w:r>
      <w:r w:rsidR="001C40BA" w:rsidRPr="00EB7161">
        <w:rPr>
          <w:rFonts w:ascii="Arial" w:hAnsi="Arial" w:cs="Arial"/>
          <w:sz w:val="20"/>
          <w:szCs w:val="22"/>
          <w:u w:val="single"/>
          <w:lang w:val="en-US"/>
        </w:rPr>
        <w:t>Inte</w:t>
      </w:r>
      <w:r w:rsidRPr="00EB7161">
        <w:rPr>
          <w:rFonts w:ascii="Arial" w:hAnsi="Arial" w:cs="Arial"/>
          <w:sz w:val="20"/>
          <w:szCs w:val="22"/>
          <w:u w:val="single"/>
          <w:lang w:val="en-US"/>
        </w:rPr>
        <w:t>rnational Cooperation in GLOBE N</w:t>
      </w:r>
      <w:r w:rsidR="001C40BA" w:rsidRPr="00EB7161">
        <w:rPr>
          <w:rFonts w:ascii="Arial" w:hAnsi="Arial" w:cs="Arial"/>
          <w:sz w:val="20"/>
          <w:szCs w:val="22"/>
          <w:u w:val="single"/>
          <w:lang w:val="en-US"/>
        </w:rPr>
        <w:t>etwork,</w:t>
      </w:r>
      <w:r w:rsidR="001C40BA" w:rsidRPr="001E1D15">
        <w:rPr>
          <w:rFonts w:ascii="Arial" w:hAnsi="Arial" w:cs="Arial"/>
          <w:sz w:val="20"/>
          <w:szCs w:val="22"/>
          <w:u w:val="single"/>
          <w:lang w:val="en-US"/>
        </w:rPr>
        <w:t xml:space="preserve"> </w:t>
      </w:r>
      <w:r w:rsidR="001C40BA">
        <w:rPr>
          <w:rFonts w:ascii="Arial" w:hAnsi="Arial" w:cs="Arial"/>
          <w:sz w:val="20"/>
          <w:szCs w:val="22"/>
          <w:u w:val="single"/>
          <w:lang w:val="en-US"/>
        </w:rPr>
        <w:t xml:space="preserve">and </w:t>
      </w:r>
      <w:r>
        <w:rPr>
          <w:rFonts w:ascii="Arial" w:hAnsi="Arial" w:cs="Arial"/>
          <w:sz w:val="20"/>
          <w:szCs w:val="22"/>
          <w:u w:val="single"/>
          <w:lang w:val="en-US"/>
        </w:rPr>
        <w:t>A</w:t>
      </w:r>
      <w:r w:rsidR="00362E29" w:rsidRPr="001E1D15">
        <w:rPr>
          <w:rFonts w:ascii="Arial" w:hAnsi="Arial" w:cs="Arial"/>
          <w:sz w:val="20"/>
          <w:szCs w:val="22"/>
          <w:u w:val="single"/>
          <w:lang w:val="en-US"/>
        </w:rPr>
        <w:t>ctivities</w:t>
      </w:r>
      <w:r w:rsidR="00D35269">
        <w:rPr>
          <w:rFonts w:ascii="Arial" w:hAnsi="Arial" w:cs="Arial"/>
          <w:sz w:val="20"/>
          <w:szCs w:val="22"/>
          <w:u w:val="single"/>
          <w:lang w:val="en-US"/>
        </w:rPr>
        <w:t xml:space="preserve"> </w:t>
      </w:r>
      <w:r>
        <w:rPr>
          <w:rFonts w:ascii="Arial" w:hAnsi="Arial" w:cs="Arial"/>
          <w:sz w:val="20"/>
          <w:szCs w:val="22"/>
          <w:u w:val="single"/>
          <w:lang w:val="en-US"/>
        </w:rPr>
        <w:t xml:space="preserve">over </w:t>
      </w:r>
      <w:r w:rsidR="00BC2253">
        <w:rPr>
          <w:rFonts w:ascii="Arial" w:hAnsi="Arial" w:cs="Arial"/>
          <w:sz w:val="20"/>
          <w:szCs w:val="22"/>
          <w:u w:val="single"/>
          <w:lang w:val="en-US"/>
        </w:rPr>
        <w:t xml:space="preserve">the </w:t>
      </w:r>
      <w:r>
        <w:rPr>
          <w:rFonts w:ascii="Arial" w:hAnsi="Arial" w:cs="Arial"/>
          <w:sz w:val="20"/>
          <w:szCs w:val="22"/>
          <w:u w:val="single"/>
          <w:lang w:val="en-US"/>
        </w:rPr>
        <w:t>Past Y</w:t>
      </w:r>
      <w:r w:rsidR="001C40BA">
        <w:rPr>
          <w:rFonts w:ascii="Arial" w:hAnsi="Arial" w:cs="Arial"/>
          <w:sz w:val="20"/>
          <w:szCs w:val="22"/>
          <w:u w:val="single"/>
          <w:lang w:val="en-US"/>
        </w:rPr>
        <w:t>ear</w:t>
      </w:r>
      <w:r>
        <w:rPr>
          <w:rFonts w:ascii="Arial" w:hAnsi="Arial" w:cs="Arial"/>
          <w:sz w:val="20"/>
          <w:szCs w:val="22"/>
          <w:u w:val="single"/>
          <w:lang w:val="en-US"/>
        </w:rPr>
        <w:t xml:space="preserve"> (categorized by GLOBE Strategic Plan 2018-2023 Goals)</w:t>
      </w:r>
      <w:r w:rsidR="00362E29" w:rsidRPr="001E1D15">
        <w:rPr>
          <w:rFonts w:ascii="Arial" w:hAnsi="Arial" w:cs="Arial"/>
          <w:sz w:val="20"/>
          <w:szCs w:val="22"/>
          <w:u w:val="single"/>
          <w:lang w:val="en-US"/>
        </w:rPr>
        <w:t>:</w:t>
      </w:r>
    </w:p>
    <w:p w14:paraId="0E27B00A" w14:textId="77777777" w:rsidR="001C40BA" w:rsidRDefault="001C40BA" w:rsidP="00B85363">
      <w:pPr>
        <w:jc w:val="both"/>
        <w:rPr>
          <w:rFonts w:ascii="Arial" w:hAnsi="Arial" w:cs="Arial"/>
          <w:sz w:val="20"/>
          <w:szCs w:val="22"/>
          <w:u w:val="single"/>
          <w:lang w:val="en-US"/>
        </w:rPr>
      </w:pPr>
    </w:p>
    <w:p w14:paraId="69D0C959" w14:textId="77777777" w:rsidR="001C40BA" w:rsidRDefault="001C40BA" w:rsidP="00B85363">
      <w:pPr>
        <w:numPr>
          <w:ilvl w:val="0"/>
          <w:numId w:val="12"/>
        </w:numPr>
        <w:jc w:val="both"/>
        <w:rPr>
          <w:rFonts w:ascii="Arial" w:hAnsi="Arial" w:cs="Arial"/>
          <w:sz w:val="20"/>
          <w:szCs w:val="22"/>
          <w:u w:val="single"/>
          <w:lang w:val="en-US"/>
        </w:rPr>
      </w:pPr>
      <w:r w:rsidRPr="31BF3FA5">
        <w:rPr>
          <w:rFonts w:ascii="Arial" w:hAnsi="Arial" w:cs="Arial"/>
          <w:sz w:val="20"/>
          <w:szCs w:val="20"/>
          <w:u w:val="single"/>
          <w:lang w:val="en-US"/>
        </w:rPr>
        <w:t>Education</w:t>
      </w:r>
    </w:p>
    <w:p w14:paraId="54D44726" w14:textId="5030E5D3" w:rsidR="008835AF" w:rsidRDefault="6DD351D3" w:rsidP="00B85363">
      <w:pPr>
        <w:pStyle w:val="ListParagraph"/>
        <w:numPr>
          <w:ilvl w:val="1"/>
          <w:numId w:val="12"/>
        </w:numPr>
        <w:jc w:val="both"/>
        <w:rPr>
          <w:rFonts w:ascii="Arial" w:eastAsia="Arial" w:hAnsi="Arial" w:cs="Arial"/>
          <w:color w:val="000000" w:themeColor="text1"/>
          <w:sz w:val="20"/>
          <w:szCs w:val="20"/>
          <w:lang w:val="en-US"/>
        </w:rPr>
      </w:pPr>
      <w:r w:rsidRPr="6D4FB1B6">
        <w:rPr>
          <w:lang w:val="en-US"/>
        </w:rPr>
        <w:t>T</w:t>
      </w:r>
      <w:r w:rsidRPr="6D4FB1B6">
        <w:rPr>
          <w:rFonts w:ascii="Arial" w:eastAsia="Arial" w:hAnsi="Arial" w:cs="Arial"/>
          <w:color w:val="000000" w:themeColor="text1"/>
          <w:sz w:val="20"/>
          <w:szCs w:val="20"/>
          <w:lang w:val="en-US"/>
        </w:rPr>
        <w:t xml:space="preserve">raining sessions were conducted for </w:t>
      </w:r>
      <w:r w:rsidR="4D9CAC44" w:rsidRPr="6D4FB1B6">
        <w:rPr>
          <w:rFonts w:ascii="Arial" w:eastAsia="Arial" w:hAnsi="Arial" w:cs="Arial"/>
          <w:color w:val="000000" w:themeColor="text1"/>
          <w:sz w:val="20"/>
          <w:szCs w:val="20"/>
          <w:lang w:val="en-US"/>
        </w:rPr>
        <w:t xml:space="preserve">State House Primary School, </w:t>
      </w:r>
      <w:r w:rsidRPr="6D4FB1B6">
        <w:rPr>
          <w:rFonts w:ascii="Arial" w:eastAsia="Arial" w:hAnsi="Arial" w:cs="Arial"/>
          <w:color w:val="000000" w:themeColor="text1"/>
          <w:sz w:val="20"/>
          <w:szCs w:val="20"/>
          <w:lang w:val="en-US"/>
        </w:rPr>
        <w:t xml:space="preserve">Shree Swaminarayan Junior &amp; Senior Academy, Shimo la Tewa Comprehensive School, and Tumaini </w:t>
      </w:r>
      <w:proofErr w:type="spellStart"/>
      <w:r w:rsidRPr="6D4FB1B6">
        <w:rPr>
          <w:rFonts w:ascii="Arial" w:eastAsia="Arial" w:hAnsi="Arial" w:cs="Arial"/>
          <w:color w:val="000000" w:themeColor="text1"/>
          <w:sz w:val="20"/>
          <w:szCs w:val="20"/>
          <w:lang w:val="en-US"/>
        </w:rPr>
        <w:t>Timbwani</w:t>
      </w:r>
      <w:proofErr w:type="spellEnd"/>
      <w:r w:rsidRPr="6D4FB1B6">
        <w:rPr>
          <w:rFonts w:ascii="Arial" w:eastAsia="Arial" w:hAnsi="Arial" w:cs="Arial"/>
          <w:color w:val="000000" w:themeColor="text1"/>
          <w:sz w:val="20"/>
          <w:szCs w:val="20"/>
          <w:lang w:val="en-US"/>
        </w:rPr>
        <w:t xml:space="preserve"> Junior &amp; Senior School, focusing on the Atmosphere </w:t>
      </w:r>
      <w:r w:rsidR="0015149C" w:rsidRPr="6D4FB1B6">
        <w:rPr>
          <w:rFonts w:ascii="Arial" w:eastAsia="Arial" w:hAnsi="Arial" w:cs="Arial"/>
          <w:color w:val="000000" w:themeColor="text1"/>
          <w:sz w:val="20"/>
          <w:szCs w:val="20"/>
          <w:lang w:val="en-US"/>
        </w:rPr>
        <w:t>Protocols</w:t>
      </w:r>
      <w:r w:rsidR="00BC2253">
        <w:rPr>
          <w:rFonts w:ascii="Arial" w:eastAsia="Arial" w:hAnsi="Arial" w:cs="Arial"/>
          <w:color w:val="000000" w:themeColor="text1"/>
          <w:sz w:val="20"/>
          <w:szCs w:val="20"/>
          <w:lang w:val="en-US"/>
        </w:rPr>
        <w:t>:</w:t>
      </w:r>
      <w:r w:rsidR="0015149C" w:rsidRPr="6D4FB1B6">
        <w:rPr>
          <w:rFonts w:ascii="Arial" w:eastAsia="Arial" w:hAnsi="Arial" w:cs="Arial"/>
          <w:color w:val="000000" w:themeColor="text1"/>
          <w:sz w:val="20"/>
          <w:szCs w:val="20"/>
          <w:lang w:val="en-US"/>
        </w:rPr>
        <w:t xml:space="preserve"> Temperature</w:t>
      </w:r>
      <w:r w:rsidRPr="6D4FB1B6">
        <w:rPr>
          <w:rFonts w:ascii="Arial" w:eastAsia="Arial" w:hAnsi="Arial" w:cs="Arial"/>
          <w:color w:val="000000" w:themeColor="text1"/>
          <w:sz w:val="20"/>
          <w:szCs w:val="20"/>
          <w:lang w:val="en-US"/>
        </w:rPr>
        <w:t>, Humidity, Surface Temperature, and Clouds. The training equipped participants with essential skills in data collection, submission, analysis, and the use of the GLOBE Observer app. Additionally, teachers were trained in comparing data with global research and visualizing data effectively. This comprehensive training empowered the educators to lead a research project exploring the effects of land use/land cover on surface and air temperatures.</w:t>
      </w:r>
    </w:p>
    <w:p w14:paraId="60061E4C" w14:textId="5FE6AC35" w:rsidR="008835AF" w:rsidRDefault="6DD351D3" w:rsidP="00B85363">
      <w:pPr>
        <w:pStyle w:val="ListParagraph"/>
        <w:numPr>
          <w:ilvl w:val="1"/>
          <w:numId w:val="12"/>
        </w:numPr>
        <w:jc w:val="both"/>
        <w:rPr>
          <w:lang w:val="en-US"/>
        </w:rPr>
      </w:pPr>
      <w:r w:rsidRPr="6D4FB1B6">
        <w:rPr>
          <w:rFonts w:ascii="Arial" w:eastAsia="Arial" w:hAnsi="Arial" w:cs="Arial"/>
          <w:color w:val="000000" w:themeColor="text1"/>
          <w:sz w:val="20"/>
          <w:szCs w:val="20"/>
          <w:lang w:val="en-US"/>
        </w:rPr>
        <w:t xml:space="preserve">We continue to encourage new teachers to engage in </w:t>
      </w:r>
      <w:r w:rsidR="00BC2253">
        <w:rPr>
          <w:rFonts w:ascii="Arial" w:eastAsia="Arial" w:hAnsi="Arial" w:cs="Arial"/>
          <w:color w:val="000000" w:themeColor="text1"/>
          <w:sz w:val="20"/>
          <w:szCs w:val="20"/>
          <w:lang w:val="en-US"/>
        </w:rPr>
        <w:t>e-training</w:t>
      </w:r>
      <w:r w:rsidRPr="6D4FB1B6">
        <w:rPr>
          <w:rFonts w:ascii="Arial" w:eastAsia="Arial" w:hAnsi="Arial" w:cs="Arial"/>
          <w:color w:val="000000" w:themeColor="text1"/>
          <w:sz w:val="20"/>
          <w:szCs w:val="20"/>
          <w:lang w:val="en-US"/>
        </w:rPr>
        <w:t xml:space="preserve"> while they await opportunities for hands-on training sessions</w:t>
      </w:r>
      <w:r w:rsidRPr="6D4FB1B6">
        <w:rPr>
          <w:lang w:val="en-US"/>
        </w:rPr>
        <w:t>.</w:t>
      </w:r>
    </w:p>
    <w:p w14:paraId="699D923A" w14:textId="2D711B29" w:rsidR="001C40BA" w:rsidRDefault="001C40BA" w:rsidP="00B85363">
      <w:pPr>
        <w:numPr>
          <w:ilvl w:val="0"/>
          <w:numId w:val="12"/>
        </w:numPr>
        <w:jc w:val="both"/>
        <w:rPr>
          <w:rFonts w:ascii="Arial" w:eastAsia="Arial" w:hAnsi="Arial" w:cs="Arial"/>
          <w:color w:val="000000" w:themeColor="text1"/>
          <w:sz w:val="20"/>
          <w:szCs w:val="20"/>
          <w:lang w:val="en-US"/>
        </w:rPr>
      </w:pPr>
      <w:r w:rsidRPr="31BF3FA5">
        <w:rPr>
          <w:rFonts w:ascii="Arial" w:hAnsi="Arial" w:cs="Arial"/>
          <w:sz w:val="20"/>
          <w:szCs w:val="20"/>
          <w:u w:val="single"/>
          <w:lang w:val="en-US"/>
        </w:rPr>
        <w:t>Science</w:t>
      </w:r>
    </w:p>
    <w:p w14:paraId="0BC99385" w14:textId="64CA2157" w:rsidR="45DAE6E5" w:rsidRDefault="45DAE6E5" w:rsidP="00B85363">
      <w:pPr>
        <w:pStyle w:val="ListParagraph"/>
        <w:numPr>
          <w:ilvl w:val="0"/>
          <w:numId w:val="2"/>
        </w:numPr>
        <w:jc w:val="both"/>
        <w:rPr>
          <w:rFonts w:ascii="Arial" w:eastAsia="Arial" w:hAnsi="Arial" w:cs="Arial"/>
          <w:color w:val="000000" w:themeColor="text1"/>
          <w:sz w:val="20"/>
          <w:szCs w:val="20"/>
          <w:lang w:val="en-US"/>
        </w:rPr>
      </w:pPr>
      <w:r w:rsidRPr="31BF3FA5">
        <w:rPr>
          <w:rFonts w:ascii="Arial" w:eastAsia="Arial" w:hAnsi="Arial" w:cs="Arial"/>
          <w:color w:val="000000" w:themeColor="text1"/>
          <w:sz w:val="20"/>
          <w:szCs w:val="20"/>
          <w:lang w:val="en-US"/>
        </w:rPr>
        <w:t>We have continued to actively engage Scientists/Engineers in Kenya to consider mentoring and supporting GLOBE teachers.</w:t>
      </w:r>
    </w:p>
    <w:p w14:paraId="44EAFD9C" w14:textId="77777777" w:rsidR="008835AF" w:rsidRDefault="008835AF" w:rsidP="00B85363">
      <w:pPr>
        <w:ind w:left="720"/>
        <w:jc w:val="both"/>
        <w:rPr>
          <w:rFonts w:ascii="Arial" w:hAnsi="Arial" w:cs="Arial"/>
          <w:sz w:val="20"/>
          <w:szCs w:val="22"/>
          <w:u w:val="single"/>
          <w:lang w:val="en-US"/>
        </w:rPr>
      </w:pPr>
    </w:p>
    <w:p w14:paraId="32FF993E" w14:textId="77777777" w:rsidR="001C40BA" w:rsidRDefault="001C40BA" w:rsidP="00B85363">
      <w:pPr>
        <w:numPr>
          <w:ilvl w:val="0"/>
          <w:numId w:val="12"/>
        </w:numPr>
        <w:jc w:val="both"/>
        <w:rPr>
          <w:rFonts w:ascii="Arial" w:hAnsi="Arial" w:cs="Arial"/>
          <w:sz w:val="20"/>
          <w:szCs w:val="22"/>
          <w:u w:val="single"/>
          <w:lang w:val="en-US"/>
        </w:rPr>
      </w:pPr>
      <w:r w:rsidRPr="31BF3FA5">
        <w:rPr>
          <w:rFonts w:ascii="Arial" w:hAnsi="Arial" w:cs="Arial"/>
          <w:sz w:val="20"/>
          <w:szCs w:val="20"/>
          <w:u w:val="single"/>
          <w:lang w:val="en-US"/>
        </w:rPr>
        <w:t>Community</w:t>
      </w:r>
    </w:p>
    <w:p w14:paraId="6F504673" w14:textId="7FCE267C" w:rsidR="39F88971" w:rsidRDefault="39F88971" w:rsidP="00B85363">
      <w:pPr>
        <w:pStyle w:val="ListParagraph"/>
        <w:numPr>
          <w:ilvl w:val="1"/>
          <w:numId w:val="12"/>
        </w:numPr>
        <w:jc w:val="both"/>
        <w:rPr>
          <w:rFonts w:ascii="Arial" w:eastAsia="Arial" w:hAnsi="Arial" w:cs="Arial"/>
          <w:color w:val="000000" w:themeColor="text1"/>
          <w:sz w:val="20"/>
          <w:szCs w:val="20"/>
          <w:lang w:val="en-US"/>
        </w:rPr>
      </w:pPr>
      <w:r w:rsidRPr="31BF3FA5">
        <w:rPr>
          <w:rFonts w:ascii="Arial" w:eastAsia="Arial" w:hAnsi="Arial" w:cs="Arial"/>
          <w:color w:val="000000" w:themeColor="text1"/>
          <w:sz w:val="20"/>
          <w:szCs w:val="20"/>
          <w:lang w:val="en-US"/>
        </w:rPr>
        <w:t xml:space="preserve">Actively engaging with practitioners in the Environmental sector to support </w:t>
      </w:r>
      <w:r w:rsidR="00BC2253">
        <w:rPr>
          <w:rFonts w:ascii="Arial" w:eastAsia="Arial" w:hAnsi="Arial" w:cs="Arial"/>
          <w:color w:val="000000" w:themeColor="text1"/>
          <w:sz w:val="20"/>
          <w:szCs w:val="20"/>
          <w:lang w:val="en-US"/>
        </w:rPr>
        <w:t>GLOBE-related</w:t>
      </w:r>
      <w:r w:rsidRPr="31BF3FA5">
        <w:rPr>
          <w:rFonts w:ascii="Arial" w:eastAsia="Arial" w:hAnsi="Arial" w:cs="Arial"/>
          <w:color w:val="000000" w:themeColor="text1"/>
          <w:sz w:val="20"/>
          <w:szCs w:val="20"/>
          <w:lang w:val="en-US"/>
        </w:rPr>
        <w:t xml:space="preserve"> activities. We have received support from </w:t>
      </w:r>
      <w:r w:rsidR="00BC2253">
        <w:rPr>
          <w:rFonts w:ascii="Arial" w:eastAsia="Arial" w:hAnsi="Arial" w:cs="Arial"/>
          <w:color w:val="000000" w:themeColor="text1"/>
          <w:sz w:val="20"/>
          <w:szCs w:val="20"/>
          <w:lang w:val="en-US"/>
        </w:rPr>
        <w:t xml:space="preserve">the US Department of State and the </w:t>
      </w:r>
      <w:r w:rsidRPr="31BF3FA5">
        <w:rPr>
          <w:rFonts w:ascii="Arial" w:eastAsia="Arial" w:hAnsi="Arial" w:cs="Arial"/>
          <w:color w:val="000000" w:themeColor="text1"/>
          <w:sz w:val="20"/>
          <w:szCs w:val="20"/>
          <w:lang w:val="en-US"/>
        </w:rPr>
        <w:t>US Embassy in Kenya. Through their support</w:t>
      </w:r>
      <w:r w:rsidR="00BC2253">
        <w:rPr>
          <w:rFonts w:ascii="Arial" w:eastAsia="Arial" w:hAnsi="Arial" w:cs="Arial"/>
          <w:color w:val="000000" w:themeColor="text1"/>
          <w:sz w:val="20"/>
          <w:szCs w:val="20"/>
          <w:lang w:val="en-US"/>
        </w:rPr>
        <w:t>, we engaged Fulbright Scholar</w:t>
      </w:r>
      <w:r w:rsidRPr="31BF3FA5">
        <w:rPr>
          <w:rFonts w:ascii="Arial" w:eastAsia="Arial" w:hAnsi="Arial" w:cs="Arial"/>
          <w:color w:val="000000" w:themeColor="text1"/>
          <w:sz w:val="20"/>
          <w:szCs w:val="20"/>
          <w:lang w:val="en-US"/>
        </w:rPr>
        <w:t xml:space="preserve"> Prof Rebecca Boger, who supported the implementation of GLOBE in Kenya.</w:t>
      </w:r>
    </w:p>
    <w:p w14:paraId="43C2A134" w14:textId="4FF5DD29" w:rsidR="31BF3FA5" w:rsidRDefault="31BF3FA5" w:rsidP="00B85363">
      <w:pPr>
        <w:ind w:left="720"/>
        <w:jc w:val="both"/>
        <w:rPr>
          <w:rFonts w:ascii="Arial" w:eastAsia="Arial" w:hAnsi="Arial" w:cs="Arial"/>
          <w:color w:val="000000" w:themeColor="text1"/>
          <w:sz w:val="20"/>
          <w:szCs w:val="20"/>
          <w:lang w:val="en-US"/>
        </w:rPr>
      </w:pPr>
    </w:p>
    <w:p w14:paraId="4B94D5A5" w14:textId="77777777" w:rsidR="008835AF" w:rsidRDefault="008835AF" w:rsidP="00B85363">
      <w:pPr>
        <w:ind w:left="720"/>
        <w:jc w:val="both"/>
        <w:rPr>
          <w:rFonts w:ascii="Arial" w:hAnsi="Arial" w:cs="Arial"/>
          <w:sz w:val="20"/>
          <w:szCs w:val="22"/>
          <w:u w:val="single"/>
          <w:lang w:val="en-US"/>
        </w:rPr>
      </w:pPr>
    </w:p>
    <w:p w14:paraId="56EC3E7D" w14:textId="77777777" w:rsidR="001C40BA" w:rsidRDefault="001C40BA" w:rsidP="00B85363">
      <w:pPr>
        <w:numPr>
          <w:ilvl w:val="0"/>
          <w:numId w:val="12"/>
        </w:numPr>
        <w:jc w:val="both"/>
        <w:rPr>
          <w:rFonts w:ascii="Arial" w:hAnsi="Arial" w:cs="Arial"/>
          <w:sz w:val="20"/>
          <w:szCs w:val="20"/>
          <w:u w:val="single"/>
          <w:lang w:val="en-US"/>
        </w:rPr>
      </w:pPr>
      <w:r w:rsidRPr="6D4FB1B6">
        <w:rPr>
          <w:rFonts w:ascii="Arial" w:hAnsi="Arial" w:cs="Arial"/>
          <w:sz w:val="20"/>
          <w:szCs w:val="20"/>
          <w:u w:val="single"/>
          <w:lang w:val="en-US"/>
        </w:rPr>
        <w:t>Technology</w:t>
      </w:r>
    </w:p>
    <w:p w14:paraId="090A99B8" w14:textId="69A17889" w:rsidR="04A7A9E2" w:rsidRDefault="04A7A9E2" w:rsidP="00B85363">
      <w:pPr>
        <w:pStyle w:val="ListParagraph"/>
        <w:numPr>
          <w:ilvl w:val="1"/>
          <w:numId w:val="12"/>
        </w:numPr>
        <w:jc w:val="both"/>
        <w:rPr>
          <w:rFonts w:ascii="Arial" w:hAnsi="Arial" w:cs="Arial"/>
          <w:sz w:val="20"/>
          <w:szCs w:val="20"/>
          <w:lang w:val="en-US"/>
        </w:rPr>
      </w:pPr>
      <w:r w:rsidRPr="6D4FB1B6">
        <w:rPr>
          <w:rFonts w:ascii="Arial" w:hAnsi="Arial" w:cs="Arial"/>
          <w:sz w:val="20"/>
          <w:szCs w:val="20"/>
          <w:lang w:val="en-US"/>
        </w:rPr>
        <w:t>We provide ongoing support to teachers facing technological challenges, such as navigating the GLOBE website, accessing teaching resources, and entering data</w:t>
      </w:r>
      <w:r w:rsidR="00BC2253">
        <w:rPr>
          <w:rFonts w:ascii="Arial" w:hAnsi="Arial" w:cs="Arial"/>
          <w:sz w:val="20"/>
          <w:szCs w:val="20"/>
          <w:lang w:val="en-US"/>
        </w:rPr>
        <w:t>,</w:t>
      </w:r>
      <w:r w:rsidRPr="6D4FB1B6">
        <w:rPr>
          <w:rFonts w:ascii="Arial" w:hAnsi="Arial" w:cs="Arial"/>
          <w:sz w:val="20"/>
          <w:szCs w:val="20"/>
          <w:lang w:val="en-US"/>
        </w:rPr>
        <w:t xml:space="preserve"> whether using the website or mobile devices.</w:t>
      </w:r>
    </w:p>
    <w:p w14:paraId="18F9E1EE" w14:textId="3F5445F5" w:rsidR="31BF3FA5" w:rsidRDefault="04A7A9E2" w:rsidP="00B85363">
      <w:pPr>
        <w:pStyle w:val="ListParagraph"/>
        <w:numPr>
          <w:ilvl w:val="1"/>
          <w:numId w:val="12"/>
        </w:numPr>
        <w:jc w:val="both"/>
        <w:rPr>
          <w:rFonts w:ascii="Arial" w:hAnsi="Arial" w:cs="Arial"/>
          <w:sz w:val="20"/>
          <w:szCs w:val="20"/>
          <w:lang w:val="en-US"/>
        </w:rPr>
      </w:pPr>
      <w:r w:rsidRPr="6D4FB1B6">
        <w:rPr>
          <w:rFonts w:ascii="Arial" w:hAnsi="Arial" w:cs="Arial"/>
          <w:sz w:val="20"/>
          <w:szCs w:val="20"/>
          <w:lang w:val="en-US"/>
        </w:rPr>
        <w:t>Additionally, we share guide notes and information about relevant webinars with our GLOBE community whenever such opportunities arise.</w:t>
      </w:r>
    </w:p>
    <w:p w14:paraId="3DEEC669" w14:textId="77777777" w:rsidR="008835AF" w:rsidRDefault="008835AF" w:rsidP="00B85363">
      <w:pPr>
        <w:ind w:left="720"/>
        <w:jc w:val="both"/>
        <w:rPr>
          <w:rFonts w:ascii="Arial" w:hAnsi="Arial" w:cs="Arial"/>
          <w:sz w:val="20"/>
          <w:szCs w:val="22"/>
          <w:u w:val="single"/>
          <w:lang w:val="en-US"/>
        </w:rPr>
      </w:pPr>
    </w:p>
    <w:p w14:paraId="6EC1EF42" w14:textId="77777777" w:rsidR="001C40BA" w:rsidRDefault="001C40BA" w:rsidP="00B85363">
      <w:pPr>
        <w:numPr>
          <w:ilvl w:val="0"/>
          <w:numId w:val="12"/>
        </w:numPr>
        <w:jc w:val="both"/>
        <w:rPr>
          <w:rFonts w:ascii="Arial" w:hAnsi="Arial" w:cs="Arial"/>
          <w:sz w:val="20"/>
          <w:szCs w:val="22"/>
          <w:u w:val="single"/>
          <w:lang w:val="en-US"/>
        </w:rPr>
      </w:pPr>
      <w:r w:rsidRPr="31BF3FA5">
        <w:rPr>
          <w:rFonts w:ascii="Arial" w:hAnsi="Arial" w:cs="Arial"/>
          <w:sz w:val="20"/>
          <w:szCs w:val="20"/>
          <w:u w:val="single"/>
          <w:lang w:val="en-US"/>
        </w:rPr>
        <w:t>Communications</w:t>
      </w:r>
    </w:p>
    <w:p w14:paraId="14EB415E" w14:textId="366272B2" w:rsidR="235B9FBE" w:rsidRDefault="235B9FBE" w:rsidP="00B85363">
      <w:pPr>
        <w:numPr>
          <w:ilvl w:val="1"/>
          <w:numId w:val="12"/>
        </w:numPr>
        <w:jc w:val="both"/>
        <w:rPr>
          <w:rFonts w:ascii="Arial" w:eastAsia="Arial" w:hAnsi="Arial" w:cs="Arial"/>
          <w:color w:val="000000" w:themeColor="text1"/>
          <w:lang w:val="en-US"/>
        </w:rPr>
      </w:pPr>
      <w:r w:rsidRPr="31BF3FA5">
        <w:rPr>
          <w:rFonts w:ascii="Arial" w:eastAsia="Arial" w:hAnsi="Arial" w:cs="Arial"/>
          <w:color w:val="000000" w:themeColor="text1"/>
          <w:sz w:val="20"/>
          <w:szCs w:val="20"/>
          <w:lang w:val="en-US"/>
        </w:rPr>
        <w:t xml:space="preserve">We engage our partners on a regular basis for </w:t>
      </w:r>
      <w:r w:rsidR="1F9DEBB8" w:rsidRPr="31BF3FA5">
        <w:rPr>
          <w:rFonts w:ascii="Arial" w:eastAsia="Arial" w:hAnsi="Arial" w:cs="Arial"/>
          <w:color w:val="000000" w:themeColor="text1"/>
          <w:sz w:val="20"/>
          <w:szCs w:val="20"/>
          <w:lang w:val="en-US"/>
        </w:rPr>
        <w:t xml:space="preserve">the </w:t>
      </w:r>
      <w:proofErr w:type="gramStart"/>
      <w:r w:rsidR="1F9DEBB8" w:rsidRPr="31BF3FA5">
        <w:rPr>
          <w:rFonts w:ascii="Arial" w:eastAsia="Arial" w:hAnsi="Arial" w:cs="Arial"/>
          <w:color w:val="000000" w:themeColor="text1"/>
          <w:sz w:val="20"/>
          <w:szCs w:val="20"/>
          <w:lang w:val="en-US"/>
        </w:rPr>
        <w:t>purposes</w:t>
      </w:r>
      <w:proofErr w:type="gramEnd"/>
      <w:r w:rsidRPr="31BF3FA5">
        <w:rPr>
          <w:rFonts w:ascii="Arial" w:eastAsia="Arial" w:hAnsi="Arial" w:cs="Arial"/>
          <w:color w:val="000000" w:themeColor="text1"/>
          <w:sz w:val="20"/>
          <w:szCs w:val="20"/>
          <w:lang w:val="en-US"/>
        </w:rPr>
        <w:t xml:space="preserve"> of planning events, reporting on progress</w:t>
      </w:r>
      <w:r w:rsidR="00BC2253">
        <w:rPr>
          <w:rFonts w:ascii="Arial" w:eastAsia="Arial" w:hAnsi="Arial" w:cs="Arial"/>
          <w:color w:val="000000" w:themeColor="text1"/>
          <w:sz w:val="20"/>
          <w:szCs w:val="20"/>
          <w:lang w:val="en-US"/>
        </w:rPr>
        <w:t>, and submitting</w:t>
      </w:r>
      <w:r w:rsidRPr="31BF3FA5">
        <w:rPr>
          <w:rFonts w:ascii="Arial" w:eastAsia="Arial" w:hAnsi="Arial" w:cs="Arial"/>
          <w:color w:val="000000" w:themeColor="text1"/>
          <w:sz w:val="20"/>
          <w:szCs w:val="20"/>
          <w:lang w:val="en-US"/>
        </w:rPr>
        <w:t xml:space="preserve"> reports.</w:t>
      </w:r>
    </w:p>
    <w:p w14:paraId="572DFAFC" w14:textId="28892D44" w:rsidR="235B9FBE" w:rsidRDefault="235B9FBE" w:rsidP="00B85363">
      <w:pPr>
        <w:pStyle w:val="ListParagraph"/>
        <w:numPr>
          <w:ilvl w:val="1"/>
          <w:numId w:val="12"/>
        </w:numPr>
        <w:jc w:val="both"/>
        <w:rPr>
          <w:rFonts w:ascii="Arial" w:eastAsia="Arial" w:hAnsi="Arial" w:cs="Arial"/>
          <w:color w:val="000000" w:themeColor="text1"/>
          <w:lang w:val="en-US"/>
        </w:rPr>
      </w:pPr>
      <w:r w:rsidRPr="31BF3FA5">
        <w:rPr>
          <w:rFonts w:ascii="Arial" w:eastAsia="Arial" w:hAnsi="Arial" w:cs="Arial"/>
          <w:color w:val="000000" w:themeColor="text1"/>
          <w:sz w:val="20"/>
          <w:szCs w:val="20"/>
          <w:lang w:val="en-US"/>
        </w:rPr>
        <w:t xml:space="preserve">We inform the teachers </w:t>
      </w:r>
      <w:r w:rsidR="41F71170" w:rsidRPr="31BF3FA5">
        <w:rPr>
          <w:rFonts w:ascii="Arial" w:eastAsia="Arial" w:hAnsi="Arial" w:cs="Arial"/>
          <w:color w:val="000000" w:themeColor="text1"/>
          <w:sz w:val="20"/>
          <w:szCs w:val="20"/>
          <w:lang w:val="en-US"/>
        </w:rPr>
        <w:t>of</w:t>
      </w:r>
      <w:r w:rsidRPr="31BF3FA5">
        <w:rPr>
          <w:rFonts w:ascii="Arial" w:eastAsia="Arial" w:hAnsi="Arial" w:cs="Arial"/>
          <w:color w:val="000000" w:themeColor="text1"/>
          <w:sz w:val="20"/>
          <w:szCs w:val="20"/>
          <w:lang w:val="en-US"/>
        </w:rPr>
        <w:t xml:space="preserve"> any upcoming event or opportunity available for them and their schools.</w:t>
      </w:r>
    </w:p>
    <w:p w14:paraId="7EC621FF" w14:textId="01FACD4B" w:rsidR="235B9FBE" w:rsidRDefault="235B9FBE" w:rsidP="00B85363">
      <w:pPr>
        <w:pStyle w:val="ListParagraph"/>
        <w:numPr>
          <w:ilvl w:val="1"/>
          <w:numId w:val="12"/>
        </w:numPr>
        <w:jc w:val="both"/>
        <w:rPr>
          <w:rFonts w:ascii="Arial" w:eastAsia="Arial" w:hAnsi="Arial" w:cs="Arial"/>
          <w:color w:val="000000" w:themeColor="text1"/>
          <w:lang w:val="en-US"/>
        </w:rPr>
      </w:pPr>
      <w:r w:rsidRPr="31BF3FA5">
        <w:rPr>
          <w:rFonts w:ascii="Arial" w:eastAsia="Arial" w:hAnsi="Arial" w:cs="Arial"/>
          <w:color w:val="000000" w:themeColor="text1"/>
          <w:sz w:val="20"/>
          <w:szCs w:val="20"/>
          <w:lang w:val="en-US"/>
        </w:rPr>
        <w:t xml:space="preserve">We are </w:t>
      </w:r>
      <w:proofErr w:type="gramStart"/>
      <w:r w:rsidRPr="31BF3FA5">
        <w:rPr>
          <w:rFonts w:ascii="Arial" w:eastAsia="Arial" w:hAnsi="Arial" w:cs="Arial"/>
          <w:color w:val="000000" w:themeColor="text1"/>
          <w:sz w:val="20"/>
          <w:szCs w:val="20"/>
          <w:lang w:val="en-US"/>
        </w:rPr>
        <w:t>leveraging on</w:t>
      </w:r>
      <w:proofErr w:type="gramEnd"/>
      <w:r w:rsidRPr="31BF3FA5">
        <w:rPr>
          <w:rFonts w:ascii="Arial" w:eastAsia="Arial" w:hAnsi="Arial" w:cs="Arial"/>
          <w:color w:val="000000" w:themeColor="text1"/>
          <w:sz w:val="20"/>
          <w:szCs w:val="20"/>
          <w:lang w:val="en-US"/>
        </w:rPr>
        <w:t xml:space="preserve"> using social media and</w:t>
      </w:r>
      <w:r w:rsidR="00BC2253">
        <w:rPr>
          <w:rFonts w:ascii="Arial" w:eastAsia="Arial" w:hAnsi="Arial" w:cs="Arial"/>
          <w:color w:val="000000" w:themeColor="text1"/>
          <w:sz w:val="20"/>
          <w:szCs w:val="20"/>
          <w:lang w:val="en-US"/>
        </w:rPr>
        <w:t>,</w:t>
      </w:r>
      <w:r w:rsidRPr="31BF3FA5">
        <w:rPr>
          <w:rFonts w:ascii="Arial" w:eastAsia="Arial" w:hAnsi="Arial" w:cs="Arial"/>
          <w:color w:val="000000" w:themeColor="text1"/>
          <w:sz w:val="20"/>
          <w:szCs w:val="20"/>
          <w:lang w:val="en-US"/>
        </w:rPr>
        <w:t xml:space="preserve"> </w:t>
      </w:r>
      <w:r w:rsidR="00BC2253">
        <w:rPr>
          <w:rFonts w:ascii="Arial" w:eastAsia="Arial" w:hAnsi="Arial" w:cs="Arial"/>
          <w:color w:val="000000" w:themeColor="text1"/>
          <w:sz w:val="20"/>
          <w:szCs w:val="20"/>
          <w:lang w:val="en-US"/>
        </w:rPr>
        <w:t>more significantly,</w:t>
      </w:r>
      <w:r w:rsidRPr="31BF3FA5">
        <w:rPr>
          <w:rFonts w:ascii="Arial" w:eastAsia="Arial" w:hAnsi="Arial" w:cs="Arial"/>
          <w:color w:val="000000" w:themeColor="text1"/>
          <w:sz w:val="20"/>
          <w:szCs w:val="20"/>
          <w:lang w:val="en-US"/>
        </w:rPr>
        <w:t xml:space="preserve"> WhatsApp </w:t>
      </w:r>
      <w:r w:rsidR="00BC2253">
        <w:rPr>
          <w:rFonts w:ascii="Arial" w:eastAsia="Arial" w:hAnsi="Arial" w:cs="Arial"/>
          <w:color w:val="000000" w:themeColor="text1"/>
          <w:sz w:val="20"/>
          <w:szCs w:val="20"/>
          <w:lang w:val="en-US"/>
        </w:rPr>
        <w:t>groups</w:t>
      </w:r>
      <w:r w:rsidRPr="31BF3FA5">
        <w:rPr>
          <w:rFonts w:ascii="Arial" w:eastAsia="Arial" w:hAnsi="Arial" w:cs="Arial"/>
          <w:color w:val="000000" w:themeColor="text1"/>
          <w:sz w:val="20"/>
          <w:szCs w:val="20"/>
          <w:lang w:val="en-US"/>
        </w:rPr>
        <w:t xml:space="preserve"> for communicating GLOBE events and offering support</w:t>
      </w:r>
    </w:p>
    <w:p w14:paraId="18B02510" w14:textId="7AF78CB2" w:rsidR="31BF3FA5" w:rsidRDefault="31BF3FA5" w:rsidP="00B85363">
      <w:pPr>
        <w:jc w:val="both"/>
        <w:rPr>
          <w:rFonts w:ascii="Arial" w:hAnsi="Arial" w:cs="Arial"/>
          <w:sz w:val="20"/>
          <w:szCs w:val="20"/>
          <w:u w:val="single"/>
          <w:lang w:val="en-US"/>
        </w:rPr>
      </w:pPr>
    </w:p>
    <w:p w14:paraId="7E854950" w14:textId="41DC460D" w:rsidR="004D2E63" w:rsidRDefault="004D2E63" w:rsidP="00B85363">
      <w:pPr>
        <w:jc w:val="both"/>
        <w:rPr>
          <w:rFonts w:ascii="Arial" w:hAnsi="Arial" w:cs="Arial"/>
          <w:sz w:val="20"/>
          <w:szCs w:val="20"/>
          <w:u w:val="single"/>
          <w:lang w:val="en-US"/>
        </w:rPr>
      </w:pPr>
      <w:r w:rsidRPr="6D4FB1B6">
        <w:rPr>
          <w:rFonts w:ascii="Arial" w:hAnsi="Arial" w:cs="Arial"/>
          <w:sz w:val="20"/>
          <w:szCs w:val="20"/>
          <w:u w:val="single"/>
          <w:lang w:val="en-US"/>
        </w:rPr>
        <w:t xml:space="preserve">Plans and Ideas for </w:t>
      </w:r>
      <w:r w:rsidR="44327CD1" w:rsidRPr="6D4FB1B6">
        <w:rPr>
          <w:rFonts w:ascii="Arial" w:hAnsi="Arial" w:cs="Arial"/>
          <w:sz w:val="20"/>
          <w:szCs w:val="20"/>
          <w:u w:val="single"/>
          <w:lang w:val="en-US"/>
        </w:rPr>
        <w:t>2025</w:t>
      </w:r>
      <w:r w:rsidRPr="6D4FB1B6">
        <w:rPr>
          <w:rFonts w:ascii="Arial" w:hAnsi="Arial" w:cs="Arial"/>
          <w:sz w:val="20"/>
          <w:szCs w:val="20"/>
          <w:u w:val="single"/>
          <w:lang w:val="en-US"/>
        </w:rPr>
        <w:t>:</w:t>
      </w:r>
    </w:p>
    <w:p w14:paraId="24A0D44A" w14:textId="06EC6B87" w:rsidR="31BF3FA5" w:rsidRDefault="31BF3FA5" w:rsidP="00B85363">
      <w:pPr>
        <w:jc w:val="both"/>
        <w:rPr>
          <w:rFonts w:ascii="Arial" w:hAnsi="Arial" w:cs="Arial"/>
          <w:sz w:val="20"/>
          <w:szCs w:val="20"/>
          <w:u w:val="single"/>
          <w:lang w:val="en-US"/>
        </w:rPr>
      </w:pPr>
    </w:p>
    <w:p w14:paraId="13D99A2C" w14:textId="1B5723C3" w:rsidR="16FBB7AB" w:rsidRDefault="16FBB7AB" w:rsidP="00B85363">
      <w:pPr>
        <w:pStyle w:val="ListParagraph"/>
        <w:numPr>
          <w:ilvl w:val="1"/>
          <w:numId w:val="8"/>
        </w:numPr>
        <w:jc w:val="both"/>
        <w:rPr>
          <w:rFonts w:ascii="Arial" w:eastAsia="Arial" w:hAnsi="Arial" w:cs="Arial"/>
          <w:sz w:val="20"/>
          <w:szCs w:val="20"/>
          <w:lang w:val="en-US"/>
        </w:rPr>
      </w:pPr>
      <w:r w:rsidRPr="6D4FB1B6">
        <w:rPr>
          <w:rFonts w:ascii="Arial" w:eastAsia="Arial" w:hAnsi="Arial" w:cs="Arial"/>
          <w:sz w:val="20"/>
          <w:szCs w:val="20"/>
          <w:lang w:val="en-US"/>
        </w:rPr>
        <w:t>Collaborate with a diverse range of schools to expand environmental data collection and analysis, strengthening the implementation and impact of GLOBE protocols.</w:t>
      </w:r>
    </w:p>
    <w:p w14:paraId="7C34B13A" w14:textId="54469AC3" w:rsidR="16FBB7AB" w:rsidRDefault="16FBB7AB" w:rsidP="00B85363">
      <w:pPr>
        <w:pStyle w:val="ListParagraph"/>
        <w:numPr>
          <w:ilvl w:val="1"/>
          <w:numId w:val="8"/>
        </w:numPr>
        <w:jc w:val="both"/>
        <w:rPr>
          <w:rFonts w:ascii="Arial" w:eastAsia="Arial" w:hAnsi="Arial" w:cs="Arial"/>
          <w:sz w:val="20"/>
          <w:szCs w:val="20"/>
          <w:lang w:val="en-US"/>
        </w:rPr>
      </w:pPr>
      <w:r w:rsidRPr="6D4FB1B6">
        <w:rPr>
          <w:rFonts w:ascii="Arial" w:eastAsia="Arial" w:hAnsi="Arial" w:cs="Arial"/>
          <w:sz w:val="20"/>
          <w:szCs w:val="20"/>
          <w:lang w:val="en-US"/>
        </w:rPr>
        <w:t>Organize a targeted workshop to equip students and teachers with the knowledge and skills needed for successful proposal submission and participation in the GLOBE International Virtual Science Symposium (IVSS).</w:t>
      </w:r>
    </w:p>
    <w:p w14:paraId="306A964C" w14:textId="26D5C979" w:rsidR="16FBB7AB" w:rsidRDefault="16FBB7AB" w:rsidP="00B85363">
      <w:pPr>
        <w:pStyle w:val="ListParagraph"/>
        <w:numPr>
          <w:ilvl w:val="1"/>
          <w:numId w:val="8"/>
        </w:numPr>
        <w:jc w:val="both"/>
        <w:rPr>
          <w:rFonts w:ascii="Arial" w:eastAsia="Arial" w:hAnsi="Arial" w:cs="Arial"/>
          <w:sz w:val="20"/>
          <w:szCs w:val="20"/>
          <w:lang w:val="en-US"/>
        </w:rPr>
      </w:pPr>
      <w:r w:rsidRPr="6D4FB1B6">
        <w:rPr>
          <w:rFonts w:ascii="Arial" w:eastAsia="Arial" w:hAnsi="Arial" w:cs="Arial"/>
          <w:sz w:val="20"/>
          <w:szCs w:val="20"/>
          <w:lang w:val="en-US"/>
        </w:rPr>
        <w:t>With support from UCAR, we plan to install additional 3D-printed Automatic Weather Stations in underrepresented regions while maintaining and optimizing the performance of existing stations.</w:t>
      </w:r>
    </w:p>
    <w:p w14:paraId="0777ECEF" w14:textId="461ED13A" w:rsidR="16FBB7AB" w:rsidRDefault="16FBB7AB" w:rsidP="00B85363">
      <w:pPr>
        <w:pStyle w:val="ListParagraph"/>
        <w:numPr>
          <w:ilvl w:val="1"/>
          <w:numId w:val="8"/>
        </w:numPr>
        <w:jc w:val="both"/>
        <w:rPr>
          <w:rFonts w:ascii="Arial" w:eastAsia="Arial" w:hAnsi="Arial" w:cs="Arial"/>
          <w:sz w:val="20"/>
          <w:szCs w:val="20"/>
          <w:lang w:val="en-US"/>
        </w:rPr>
      </w:pPr>
      <w:r w:rsidRPr="6D4FB1B6">
        <w:rPr>
          <w:rFonts w:ascii="Arial" w:eastAsia="Arial" w:hAnsi="Arial" w:cs="Arial"/>
          <w:sz w:val="20"/>
          <w:szCs w:val="20"/>
          <w:lang w:val="en-US"/>
        </w:rPr>
        <w:t>Conduct comprehensive GLOBE training sessions for teachers and students, integrating GLOBE activities into schools and institutions participating in KSA’s STEM ecosystem programs across the country.</w:t>
      </w:r>
    </w:p>
    <w:p w14:paraId="45FB0818" w14:textId="77777777" w:rsidR="005633A6" w:rsidRDefault="005633A6" w:rsidP="00B85363">
      <w:pPr>
        <w:jc w:val="both"/>
        <w:rPr>
          <w:rFonts w:ascii="Arial" w:hAnsi="Arial" w:cs="Arial"/>
          <w:sz w:val="20"/>
          <w:szCs w:val="22"/>
          <w:u w:val="single"/>
          <w:lang w:val="en-US"/>
        </w:rPr>
      </w:pPr>
    </w:p>
    <w:p w14:paraId="049F31CB" w14:textId="77777777" w:rsidR="00362E29" w:rsidRPr="001E1D15" w:rsidRDefault="00362E29" w:rsidP="00B85363">
      <w:pPr>
        <w:jc w:val="both"/>
        <w:rPr>
          <w:rFonts w:ascii="Arial" w:hAnsi="Arial" w:cs="Arial"/>
          <w:sz w:val="20"/>
          <w:szCs w:val="22"/>
          <w:highlight w:val="yellow"/>
          <w:lang w:val="en-US"/>
        </w:rPr>
      </w:pPr>
    </w:p>
    <w:sectPr w:rsidR="00362E29" w:rsidRPr="001E1D15" w:rsidSect="00F207D9">
      <w:headerReference w:type="even" r:id="rId7"/>
      <w:headerReference w:type="default" r:id="rId8"/>
      <w:footerReference w:type="even" r:id="rId9"/>
      <w:footerReference w:type="default" r:id="rId10"/>
      <w:headerReference w:type="first" r:id="rId11"/>
      <w:footerReference w:type="first" r:id="rId12"/>
      <w:pgSz w:w="11906" w:h="16838"/>
      <w:pgMar w:top="107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13A2C" w14:textId="77777777" w:rsidR="00E5131F" w:rsidRDefault="00E5131F" w:rsidP="001F1EEC">
      <w:r>
        <w:separator/>
      </w:r>
    </w:p>
  </w:endnote>
  <w:endnote w:type="continuationSeparator" w:id="0">
    <w:p w14:paraId="17A9A6FF" w14:textId="77777777" w:rsidR="00E5131F" w:rsidRDefault="00E5131F" w:rsidP="001F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3D03B0" w:rsidRDefault="003D0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FD3E" w14:textId="77777777" w:rsidR="001F1EEC" w:rsidRPr="001F1EEC" w:rsidRDefault="001F1EEC">
    <w:pPr>
      <w:pStyle w:val="Footer"/>
      <w:rPr>
        <w:b/>
        <w:i/>
      </w:rPr>
    </w:pPr>
    <w:r w:rsidRPr="001F1EEC">
      <w:rPr>
        <w:b/>
        <w:i/>
      </w:rPr>
      <w:t>20</w:t>
    </w:r>
    <w:r w:rsidR="00F7783D">
      <w:rPr>
        <w:b/>
        <w:i/>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3D03B0" w:rsidRDefault="003D0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1ACA4" w14:textId="77777777" w:rsidR="00E5131F" w:rsidRDefault="00E5131F" w:rsidP="001F1EEC">
      <w:r>
        <w:separator/>
      </w:r>
    </w:p>
  </w:footnote>
  <w:footnote w:type="continuationSeparator" w:id="0">
    <w:p w14:paraId="6726C4F9" w14:textId="77777777" w:rsidR="00E5131F" w:rsidRDefault="00E5131F" w:rsidP="001F1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8261" w14:textId="77777777" w:rsidR="003D03B0" w:rsidRDefault="003D0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160E" w14:textId="77777777" w:rsidR="001F1EEC" w:rsidRPr="001F1EEC" w:rsidRDefault="00DF0D6C" w:rsidP="003D03B0">
    <w:pPr>
      <w:pStyle w:val="Header"/>
      <w:tabs>
        <w:tab w:val="clear" w:pos="4320"/>
        <w:tab w:val="clear" w:pos="8640"/>
        <w:tab w:val="left" w:pos="2750"/>
      </w:tabs>
      <w:rPr>
        <w:b/>
        <w:i/>
      </w:rPr>
    </w:pPr>
    <w:r>
      <w:rPr>
        <w:b/>
        <w:i/>
      </w:rPr>
      <w:t xml:space="preserve">REPORT FOR </w:t>
    </w:r>
    <w:r w:rsidR="003D03B0">
      <w:rPr>
        <w:b/>
        <w:i/>
      </w:rPr>
      <w:t xml:space="preserve"> 202</w:t>
    </w:r>
    <w:r w:rsidR="00F7783D">
      <w:rPr>
        <w:b/>
        <w:i/>
      </w:rPr>
      <w:t>4</w:t>
    </w:r>
    <w:r w:rsidR="003D03B0">
      <w:rPr>
        <w:b/>
        <w:i/>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3D03B0" w:rsidRDefault="003D0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A211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300FB6"/>
    <w:multiLevelType w:val="hybridMultilevel"/>
    <w:tmpl w:val="612EACB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C9F6EE5"/>
    <w:multiLevelType w:val="hybridMultilevel"/>
    <w:tmpl w:val="34F895C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B8193"/>
    <w:multiLevelType w:val="hybridMultilevel"/>
    <w:tmpl w:val="2DCC49FE"/>
    <w:lvl w:ilvl="0" w:tplc="FFFFFFFF">
      <w:start w:val="1"/>
      <w:numFmt w:val="bullet"/>
      <w:lvlText w:val="o"/>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hint="default"/>
      </w:rPr>
    </w:lvl>
    <w:lvl w:ilvl="8" w:tplc="FFFFFFFF">
      <w:start w:val="1"/>
      <w:numFmt w:val="bullet"/>
      <w:lvlText w:val=""/>
      <w:lvlJc w:val="left"/>
      <w:pPr>
        <w:ind w:left="6828" w:hanging="360"/>
      </w:pPr>
      <w:rPr>
        <w:rFonts w:ascii="Wingdings" w:hAnsi="Wingdings" w:hint="default"/>
      </w:rPr>
    </w:lvl>
  </w:abstractNum>
  <w:abstractNum w:abstractNumId="4" w15:restartNumberingAfterBreak="0">
    <w:nsid w:val="298516EC"/>
    <w:multiLevelType w:val="hybridMultilevel"/>
    <w:tmpl w:val="DF706A6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CFF32EE"/>
    <w:multiLevelType w:val="hybridMultilevel"/>
    <w:tmpl w:val="0D3631C6"/>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548387B"/>
    <w:multiLevelType w:val="hybridMultilevel"/>
    <w:tmpl w:val="90ACA83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DCA1A9E"/>
    <w:multiLevelType w:val="hybridMultilevel"/>
    <w:tmpl w:val="ECAE817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9BF6BAB"/>
    <w:multiLevelType w:val="hybridMultilevel"/>
    <w:tmpl w:val="94D4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037833"/>
    <w:multiLevelType w:val="hybridMultilevel"/>
    <w:tmpl w:val="39D4C1D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6C135E3C"/>
    <w:multiLevelType w:val="hybridMultilevel"/>
    <w:tmpl w:val="FDD2EE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42B15DF"/>
    <w:multiLevelType w:val="hybridMultilevel"/>
    <w:tmpl w:val="F68055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1912155681">
    <w:abstractNumId w:val="4"/>
  </w:num>
  <w:num w:numId="2" w16cid:durableId="1653872579">
    <w:abstractNumId w:val="3"/>
  </w:num>
  <w:num w:numId="3" w16cid:durableId="1392342780">
    <w:abstractNumId w:val="5"/>
  </w:num>
  <w:num w:numId="4" w16cid:durableId="1400127318">
    <w:abstractNumId w:val="11"/>
  </w:num>
  <w:num w:numId="5" w16cid:durableId="140344013">
    <w:abstractNumId w:val="9"/>
  </w:num>
  <w:num w:numId="6" w16cid:durableId="1309045637">
    <w:abstractNumId w:val="6"/>
  </w:num>
  <w:num w:numId="7" w16cid:durableId="436564246">
    <w:abstractNumId w:val="7"/>
  </w:num>
  <w:num w:numId="8" w16cid:durableId="1850871337">
    <w:abstractNumId w:val="1"/>
  </w:num>
  <w:num w:numId="9" w16cid:durableId="1043096774">
    <w:abstractNumId w:val="10"/>
  </w:num>
  <w:num w:numId="10" w16cid:durableId="1010911751">
    <w:abstractNumId w:val="0"/>
  </w:num>
  <w:num w:numId="11" w16cid:durableId="1049916106">
    <w:abstractNumId w:val="8"/>
  </w:num>
  <w:num w:numId="12" w16cid:durableId="1418290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E29"/>
    <w:rsid w:val="00013188"/>
    <w:rsid w:val="00016C50"/>
    <w:rsid w:val="00032F39"/>
    <w:rsid w:val="0003520A"/>
    <w:rsid w:val="000D3D65"/>
    <w:rsid w:val="00100B6F"/>
    <w:rsid w:val="00133570"/>
    <w:rsid w:val="001373E2"/>
    <w:rsid w:val="00140912"/>
    <w:rsid w:val="00147BE6"/>
    <w:rsid w:val="0015149C"/>
    <w:rsid w:val="0016189E"/>
    <w:rsid w:val="00186D4F"/>
    <w:rsid w:val="001C17D5"/>
    <w:rsid w:val="001C40BA"/>
    <w:rsid w:val="001D0C27"/>
    <w:rsid w:val="001E1D15"/>
    <w:rsid w:val="001F1EEC"/>
    <w:rsid w:val="002022C5"/>
    <w:rsid w:val="00232D89"/>
    <w:rsid w:val="002432D2"/>
    <w:rsid w:val="00256C8D"/>
    <w:rsid w:val="0029450F"/>
    <w:rsid w:val="002A46E8"/>
    <w:rsid w:val="002A50C1"/>
    <w:rsid w:val="00362E29"/>
    <w:rsid w:val="00391554"/>
    <w:rsid w:val="003D03B0"/>
    <w:rsid w:val="003D5C4F"/>
    <w:rsid w:val="004056C5"/>
    <w:rsid w:val="00443862"/>
    <w:rsid w:val="00485640"/>
    <w:rsid w:val="004B4F0A"/>
    <w:rsid w:val="004C29FB"/>
    <w:rsid w:val="004C6B04"/>
    <w:rsid w:val="004D2E63"/>
    <w:rsid w:val="005122EF"/>
    <w:rsid w:val="005241B2"/>
    <w:rsid w:val="005633A6"/>
    <w:rsid w:val="00577242"/>
    <w:rsid w:val="005C1DA7"/>
    <w:rsid w:val="00621A48"/>
    <w:rsid w:val="00634976"/>
    <w:rsid w:val="00665A9F"/>
    <w:rsid w:val="00705389"/>
    <w:rsid w:val="00744967"/>
    <w:rsid w:val="007E29A1"/>
    <w:rsid w:val="00855F8B"/>
    <w:rsid w:val="0086290C"/>
    <w:rsid w:val="008835AF"/>
    <w:rsid w:val="008E3052"/>
    <w:rsid w:val="00995180"/>
    <w:rsid w:val="009D0442"/>
    <w:rsid w:val="009F6769"/>
    <w:rsid w:val="00A230EA"/>
    <w:rsid w:val="00A34735"/>
    <w:rsid w:val="00A554E9"/>
    <w:rsid w:val="00A82AE8"/>
    <w:rsid w:val="00A900C8"/>
    <w:rsid w:val="00B14C70"/>
    <w:rsid w:val="00B15735"/>
    <w:rsid w:val="00B30D95"/>
    <w:rsid w:val="00B85363"/>
    <w:rsid w:val="00BC2253"/>
    <w:rsid w:val="00BF658F"/>
    <w:rsid w:val="00C52AC0"/>
    <w:rsid w:val="00C6631C"/>
    <w:rsid w:val="00C733FC"/>
    <w:rsid w:val="00D01875"/>
    <w:rsid w:val="00D17EDF"/>
    <w:rsid w:val="00D35269"/>
    <w:rsid w:val="00D46070"/>
    <w:rsid w:val="00DF0D6C"/>
    <w:rsid w:val="00E421D5"/>
    <w:rsid w:val="00E5131F"/>
    <w:rsid w:val="00E74F15"/>
    <w:rsid w:val="00EB7161"/>
    <w:rsid w:val="00EE5C61"/>
    <w:rsid w:val="00F207D9"/>
    <w:rsid w:val="00F3033C"/>
    <w:rsid w:val="00F63AA8"/>
    <w:rsid w:val="00F7783D"/>
    <w:rsid w:val="00FD19C6"/>
    <w:rsid w:val="00FD7DD9"/>
    <w:rsid w:val="02E24D73"/>
    <w:rsid w:val="0310F782"/>
    <w:rsid w:val="04A7A9E2"/>
    <w:rsid w:val="04BED833"/>
    <w:rsid w:val="05089484"/>
    <w:rsid w:val="05918778"/>
    <w:rsid w:val="0602954A"/>
    <w:rsid w:val="069F7367"/>
    <w:rsid w:val="083B432B"/>
    <w:rsid w:val="0859DB39"/>
    <w:rsid w:val="0A2F4614"/>
    <w:rsid w:val="0A3E4A76"/>
    <w:rsid w:val="0ABA7523"/>
    <w:rsid w:val="0DC6924A"/>
    <w:rsid w:val="0ED92F4A"/>
    <w:rsid w:val="11B708EA"/>
    <w:rsid w:val="11D6CDA8"/>
    <w:rsid w:val="12609EB5"/>
    <w:rsid w:val="1366C1FB"/>
    <w:rsid w:val="13E5D47A"/>
    <w:rsid w:val="16FBB7AB"/>
    <w:rsid w:val="1712D1A1"/>
    <w:rsid w:val="17B7B90D"/>
    <w:rsid w:val="1AEA99F0"/>
    <w:rsid w:val="1B2C1DBD"/>
    <w:rsid w:val="1B5F3597"/>
    <w:rsid w:val="1D856832"/>
    <w:rsid w:val="1EA1F349"/>
    <w:rsid w:val="1F8FC44C"/>
    <w:rsid w:val="1F9DEBB8"/>
    <w:rsid w:val="20553CFB"/>
    <w:rsid w:val="2190BF81"/>
    <w:rsid w:val="226C3E3B"/>
    <w:rsid w:val="235B9FBE"/>
    <w:rsid w:val="24986E0D"/>
    <w:rsid w:val="254B4205"/>
    <w:rsid w:val="259CAA6F"/>
    <w:rsid w:val="273F81A8"/>
    <w:rsid w:val="278E8DE4"/>
    <w:rsid w:val="27FF44FC"/>
    <w:rsid w:val="2863281C"/>
    <w:rsid w:val="29D29E71"/>
    <w:rsid w:val="29E9709F"/>
    <w:rsid w:val="2AF63748"/>
    <w:rsid w:val="2BBA3105"/>
    <w:rsid w:val="2BC954F0"/>
    <w:rsid w:val="2BDBD32A"/>
    <w:rsid w:val="2D39A1B9"/>
    <w:rsid w:val="2E450914"/>
    <w:rsid w:val="2F76241E"/>
    <w:rsid w:val="30308DCF"/>
    <w:rsid w:val="31BF3FA5"/>
    <w:rsid w:val="3313EE95"/>
    <w:rsid w:val="343ADE68"/>
    <w:rsid w:val="344D408F"/>
    <w:rsid w:val="36028C27"/>
    <w:rsid w:val="37F9539A"/>
    <w:rsid w:val="39212A58"/>
    <w:rsid w:val="39F88971"/>
    <w:rsid w:val="3A15E875"/>
    <w:rsid w:val="3B200D46"/>
    <w:rsid w:val="41F71170"/>
    <w:rsid w:val="421E473C"/>
    <w:rsid w:val="44327CD1"/>
    <w:rsid w:val="446CFD70"/>
    <w:rsid w:val="44CEA94C"/>
    <w:rsid w:val="458281E9"/>
    <w:rsid w:val="45DAE6E5"/>
    <w:rsid w:val="49B71184"/>
    <w:rsid w:val="49FE4AE2"/>
    <w:rsid w:val="4A1C8A4E"/>
    <w:rsid w:val="4A722CAF"/>
    <w:rsid w:val="4B998E82"/>
    <w:rsid w:val="4BD4075A"/>
    <w:rsid w:val="4BF37507"/>
    <w:rsid w:val="4C9F2AB8"/>
    <w:rsid w:val="4D9CAC44"/>
    <w:rsid w:val="4E63AA7E"/>
    <w:rsid w:val="4E6A1D34"/>
    <w:rsid w:val="4F7C27C5"/>
    <w:rsid w:val="50FFF3F0"/>
    <w:rsid w:val="519BD9D3"/>
    <w:rsid w:val="51B3E00B"/>
    <w:rsid w:val="53C12A4F"/>
    <w:rsid w:val="5509459B"/>
    <w:rsid w:val="5579443C"/>
    <w:rsid w:val="557C0E31"/>
    <w:rsid w:val="55C189AA"/>
    <w:rsid w:val="56DF883C"/>
    <w:rsid w:val="583E3512"/>
    <w:rsid w:val="58C48260"/>
    <w:rsid w:val="5A1B053C"/>
    <w:rsid w:val="5A5C3626"/>
    <w:rsid w:val="5AE60AB8"/>
    <w:rsid w:val="5B0BF358"/>
    <w:rsid w:val="5B25E090"/>
    <w:rsid w:val="5B35A187"/>
    <w:rsid w:val="5B73A43F"/>
    <w:rsid w:val="5D139F37"/>
    <w:rsid w:val="5E73FAD5"/>
    <w:rsid w:val="606767A8"/>
    <w:rsid w:val="60923F2A"/>
    <w:rsid w:val="65C0FC51"/>
    <w:rsid w:val="68784068"/>
    <w:rsid w:val="68C5CD35"/>
    <w:rsid w:val="6A569E8C"/>
    <w:rsid w:val="6AF84D70"/>
    <w:rsid w:val="6D2DD4EE"/>
    <w:rsid w:val="6D4FB1B6"/>
    <w:rsid w:val="6DD351D3"/>
    <w:rsid w:val="6F66611D"/>
    <w:rsid w:val="717BD9FF"/>
    <w:rsid w:val="738D3170"/>
    <w:rsid w:val="75666D52"/>
    <w:rsid w:val="758A7381"/>
    <w:rsid w:val="75AD4F61"/>
    <w:rsid w:val="776643D6"/>
    <w:rsid w:val="77836DE6"/>
    <w:rsid w:val="778BAEE9"/>
    <w:rsid w:val="7797C787"/>
    <w:rsid w:val="77F0C4D0"/>
    <w:rsid w:val="78F0AA07"/>
    <w:rsid w:val="7905E293"/>
    <w:rsid w:val="793C9883"/>
    <w:rsid w:val="79658D2A"/>
    <w:rsid w:val="7AD19AF9"/>
    <w:rsid w:val="7AE2FC6D"/>
    <w:rsid w:val="7C743754"/>
    <w:rsid w:val="7CF7C351"/>
    <w:rsid w:val="7DFC11B5"/>
    <w:rsid w:val="7E28779E"/>
    <w:rsid w:val="7F32C296"/>
    <w:rsid w:val="7F65A4ED"/>
    <w:rsid w:val="7F7BE9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FD957"/>
  <w15:chartTrackingRefBased/>
  <w15:docId w15:val="{5C0AE17A-A711-4831-9672-33F50E84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E29"/>
    <w:rPr>
      <w:rFonts w:ascii="Times New Roman" w:eastAsia="Times New Roman" w:hAnsi="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2E29"/>
    <w:rPr>
      <w:color w:val="0000FF"/>
      <w:u w:val="single"/>
    </w:rPr>
  </w:style>
  <w:style w:type="character" w:styleId="FollowedHyperlink">
    <w:name w:val="FollowedHyperlink"/>
    <w:uiPriority w:val="99"/>
    <w:semiHidden/>
    <w:unhideWhenUsed/>
    <w:rsid w:val="00C6631C"/>
    <w:rPr>
      <w:color w:val="800080"/>
      <w:u w:val="single"/>
    </w:rPr>
  </w:style>
  <w:style w:type="paragraph" w:styleId="Header">
    <w:name w:val="header"/>
    <w:basedOn w:val="Normal"/>
    <w:link w:val="HeaderChar"/>
    <w:uiPriority w:val="99"/>
    <w:unhideWhenUsed/>
    <w:rsid w:val="001F1EEC"/>
    <w:pPr>
      <w:tabs>
        <w:tab w:val="center" w:pos="4320"/>
        <w:tab w:val="right" w:pos="8640"/>
      </w:tabs>
    </w:pPr>
  </w:style>
  <w:style w:type="character" w:customStyle="1" w:styleId="HeaderChar">
    <w:name w:val="Header Char"/>
    <w:link w:val="Header"/>
    <w:uiPriority w:val="99"/>
    <w:rsid w:val="001F1EEC"/>
    <w:rPr>
      <w:rFonts w:ascii="Times New Roman" w:eastAsia="Times New Roman" w:hAnsi="Times New Roman"/>
      <w:sz w:val="24"/>
      <w:szCs w:val="24"/>
      <w:lang w:val="hr-HR" w:eastAsia="hr-HR"/>
    </w:rPr>
  </w:style>
  <w:style w:type="paragraph" w:styleId="Footer">
    <w:name w:val="footer"/>
    <w:basedOn w:val="Normal"/>
    <w:link w:val="FooterChar"/>
    <w:uiPriority w:val="99"/>
    <w:unhideWhenUsed/>
    <w:rsid w:val="001F1EEC"/>
    <w:pPr>
      <w:tabs>
        <w:tab w:val="center" w:pos="4320"/>
        <w:tab w:val="right" w:pos="8640"/>
      </w:tabs>
    </w:pPr>
  </w:style>
  <w:style w:type="character" w:customStyle="1" w:styleId="FooterChar">
    <w:name w:val="Footer Char"/>
    <w:link w:val="Footer"/>
    <w:uiPriority w:val="99"/>
    <w:rsid w:val="001F1EEC"/>
    <w:rPr>
      <w:rFonts w:ascii="Times New Roman" w:eastAsia="Times New Roman" w:hAnsi="Times New Roman"/>
      <w:sz w:val="24"/>
      <w:szCs w:val="24"/>
      <w:lang w:val="hr-HR" w:eastAsia="hr-HR"/>
    </w:rPr>
  </w:style>
  <w:style w:type="paragraph" w:styleId="BalloonText">
    <w:name w:val="Balloon Text"/>
    <w:basedOn w:val="Normal"/>
    <w:link w:val="BalloonTextChar"/>
    <w:uiPriority w:val="99"/>
    <w:semiHidden/>
    <w:unhideWhenUsed/>
    <w:rsid w:val="005633A6"/>
    <w:rPr>
      <w:rFonts w:ascii="Tahoma" w:hAnsi="Tahoma" w:cs="Tahoma"/>
      <w:sz w:val="16"/>
      <w:szCs w:val="16"/>
    </w:rPr>
  </w:style>
  <w:style w:type="character" w:customStyle="1" w:styleId="BalloonTextChar">
    <w:name w:val="Balloon Text Char"/>
    <w:link w:val="BalloonText"/>
    <w:uiPriority w:val="99"/>
    <w:semiHidden/>
    <w:rsid w:val="005633A6"/>
    <w:rPr>
      <w:rFonts w:ascii="Tahoma" w:eastAsia="Times New Roman" w:hAnsi="Tahoma" w:cs="Tahoma"/>
      <w:sz w:val="16"/>
      <w:szCs w:val="16"/>
      <w:lang w:val="hr-HR" w:eastAsia="hr-HR"/>
    </w:rPr>
  </w:style>
  <w:style w:type="paragraph" w:styleId="ListParagraph">
    <w:name w:val="List Paragraph"/>
    <w:basedOn w:val="Normal"/>
    <w:uiPriority w:val="34"/>
    <w:qFormat/>
    <w:rsid w:val="004D2E63"/>
    <w:pPr>
      <w:ind w:left="720"/>
    </w:pPr>
  </w:style>
  <w:style w:type="character" w:customStyle="1" w:styleId="normaltextrun">
    <w:name w:val="normaltextrun"/>
    <w:basedOn w:val="DefaultParagraphFont"/>
    <w:rsid w:val="00B85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dc:creator>
  <cp:keywords/>
  <cp:lastModifiedBy>Mark Brettenny</cp:lastModifiedBy>
  <cp:revision>2</cp:revision>
  <cp:lastPrinted>2018-12-18T01:00:00Z</cp:lastPrinted>
  <dcterms:created xsi:type="dcterms:W3CDTF">2025-04-10T07:00:00Z</dcterms:created>
  <dcterms:modified xsi:type="dcterms:W3CDTF">2025-04-10T07:00:00Z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1a2cc7a71a34ca8ba5934148f9cf6b518ab6e7bc9e05e7cef7cc1521ada20792</vt:lpwstr>
  </property>
</Properties>
</file>