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3A376A"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67250451" w:rsidR="00527871" w:rsidRDefault="00527871" w:rsidP="00995672">
      <w:pPr>
        <w:spacing w:after="0" w:line="240" w:lineRule="auto"/>
        <w:jc w:val="center"/>
        <w:rPr>
          <w:b/>
          <w:sz w:val="40"/>
          <w:szCs w:val="96"/>
        </w:rPr>
      </w:pPr>
      <w:r w:rsidRPr="00527871">
        <w:rPr>
          <w:b/>
          <w:sz w:val="40"/>
          <w:szCs w:val="96"/>
        </w:rPr>
        <w:t>GLOBE</w:t>
      </w:r>
      <w:r w:rsidR="008D445D">
        <w:rPr>
          <w:b/>
          <w:sz w:val="40"/>
          <w:szCs w:val="96"/>
        </w:rPr>
        <w:t xml:space="preserve"> Mexico</w:t>
      </w:r>
    </w:p>
    <w:p w14:paraId="6A24F0D9" w14:textId="02A26572" w:rsidR="00527871" w:rsidRPr="00527871" w:rsidRDefault="00527871" w:rsidP="00995672">
      <w:pPr>
        <w:spacing w:after="0" w:line="240" w:lineRule="auto"/>
        <w:jc w:val="center"/>
        <w:rPr>
          <w:b/>
          <w:sz w:val="40"/>
          <w:szCs w:val="96"/>
        </w:rPr>
      </w:pPr>
      <w:r>
        <w:rPr>
          <w:b/>
          <w:sz w:val="40"/>
          <w:szCs w:val="96"/>
        </w:rPr>
        <w:t>20</w:t>
      </w:r>
      <w:r w:rsidR="008D445D">
        <w:rPr>
          <w:b/>
          <w:sz w:val="40"/>
          <w:szCs w:val="96"/>
        </w:rPr>
        <w:t>0</w:t>
      </w:r>
      <w:r w:rsidR="008645D5">
        <w:rPr>
          <w:b/>
          <w:sz w:val="40"/>
          <w:szCs w:val="96"/>
        </w:rPr>
        <w:t>9</w:t>
      </w:r>
      <w:r>
        <w:rPr>
          <w:b/>
          <w:sz w:val="40"/>
          <w:szCs w:val="96"/>
        </w:rPr>
        <w:t xml:space="preserve"> - 20</w:t>
      </w:r>
      <w:r w:rsidR="008645D5">
        <w:rPr>
          <w:b/>
          <w:sz w:val="40"/>
          <w:szCs w:val="96"/>
        </w:rPr>
        <w:t>10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w:t>
          </w:r>
          <w:bookmarkStart w:id="0" w:name="_GoBack"/>
          <w:bookmarkEnd w:id="0"/>
          <w:r>
            <w:rPr>
              <w:rStyle w:val="Ttulo1Car"/>
              <w:rFonts w:asciiTheme="minorHAnsi" w:hAnsiTheme="minorHAnsi" w:cstheme="minorHAnsi"/>
              <w:color w:val="000000" w:themeColor="text1"/>
            </w:rPr>
            <w:t>F CONTENTS</w:t>
          </w:r>
        </w:p>
        <w:p w14:paraId="5FA2A4BE" w14:textId="2F27D646" w:rsidR="008645D5"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7858638" w:history="1">
            <w:r w:rsidR="008645D5" w:rsidRPr="00045E11">
              <w:rPr>
                <w:rStyle w:val="Hipervnculo"/>
                <w:noProof/>
              </w:rPr>
              <w:t>INTRODUCTION</w:t>
            </w:r>
            <w:r w:rsidR="008645D5">
              <w:rPr>
                <w:noProof/>
                <w:webHidden/>
              </w:rPr>
              <w:tab/>
            </w:r>
            <w:r w:rsidR="008645D5">
              <w:rPr>
                <w:noProof/>
                <w:webHidden/>
              </w:rPr>
              <w:fldChar w:fldCharType="begin"/>
            </w:r>
            <w:r w:rsidR="008645D5">
              <w:rPr>
                <w:noProof/>
                <w:webHidden/>
              </w:rPr>
              <w:instrText xml:space="preserve"> PAGEREF _Toc107858638 \h </w:instrText>
            </w:r>
            <w:r w:rsidR="008645D5">
              <w:rPr>
                <w:noProof/>
                <w:webHidden/>
              </w:rPr>
            </w:r>
            <w:r w:rsidR="008645D5">
              <w:rPr>
                <w:noProof/>
                <w:webHidden/>
              </w:rPr>
              <w:fldChar w:fldCharType="separate"/>
            </w:r>
            <w:r w:rsidR="008645D5">
              <w:rPr>
                <w:noProof/>
                <w:webHidden/>
              </w:rPr>
              <w:t>3</w:t>
            </w:r>
            <w:r w:rsidR="008645D5">
              <w:rPr>
                <w:noProof/>
                <w:webHidden/>
              </w:rPr>
              <w:fldChar w:fldCharType="end"/>
            </w:r>
          </w:hyperlink>
        </w:p>
        <w:p w14:paraId="7D96E8A8" w14:textId="7B260C51" w:rsidR="008645D5" w:rsidRDefault="008645D5">
          <w:pPr>
            <w:pStyle w:val="TDC1"/>
            <w:tabs>
              <w:tab w:val="right" w:leader="dot" w:pos="9350"/>
            </w:tabs>
            <w:rPr>
              <w:rFonts w:eastAsiaTheme="minorEastAsia"/>
              <w:noProof/>
              <w:lang w:val="es-AR" w:eastAsia="es-AR"/>
            </w:rPr>
          </w:pPr>
          <w:hyperlink w:anchor="_Toc107858639" w:history="1">
            <w:r w:rsidRPr="00045E11">
              <w:rPr>
                <w:rStyle w:val="Hipervnculo"/>
                <w:noProof/>
              </w:rPr>
              <w:t>LINES OF INVESTIGATION</w:t>
            </w:r>
            <w:r>
              <w:rPr>
                <w:noProof/>
                <w:webHidden/>
              </w:rPr>
              <w:tab/>
            </w:r>
            <w:r>
              <w:rPr>
                <w:noProof/>
                <w:webHidden/>
              </w:rPr>
              <w:fldChar w:fldCharType="begin"/>
            </w:r>
            <w:r>
              <w:rPr>
                <w:noProof/>
                <w:webHidden/>
              </w:rPr>
              <w:instrText xml:space="preserve"> PAGEREF _Toc107858639 \h </w:instrText>
            </w:r>
            <w:r>
              <w:rPr>
                <w:noProof/>
                <w:webHidden/>
              </w:rPr>
            </w:r>
            <w:r>
              <w:rPr>
                <w:noProof/>
                <w:webHidden/>
              </w:rPr>
              <w:fldChar w:fldCharType="separate"/>
            </w:r>
            <w:r>
              <w:rPr>
                <w:noProof/>
                <w:webHidden/>
              </w:rPr>
              <w:t>6</w:t>
            </w:r>
            <w:r>
              <w:rPr>
                <w:noProof/>
                <w:webHidden/>
              </w:rPr>
              <w:fldChar w:fldCharType="end"/>
            </w:r>
          </w:hyperlink>
        </w:p>
        <w:p w14:paraId="21687ADB" w14:textId="63102298" w:rsidR="008645D5" w:rsidRDefault="008645D5">
          <w:pPr>
            <w:pStyle w:val="TDC1"/>
            <w:tabs>
              <w:tab w:val="right" w:leader="dot" w:pos="9350"/>
            </w:tabs>
            <w:rPr>
              <w:rFonts w:eastAsiaTheme="minorEastAsia"/>
              <w:noProof/>
              <w:lang w:val="es-AR" w:eastAsia="es-AR"/>
            </w:rPr>
          </w:pPr>
          <w:hyperlink w:anchor="_Toc107858640" w:history="1">
            <w:r w:rsidRPr="00045E11">
              <w:rPr>
                <w:rStyle w:val="Hipervnculo"/>
                <w:noProof/>
              </w:rPr>
              <w:t>SCHOOLS</w:t>
            </w:r>
            <w:r>
              <w:rPr>
                <w:noProof/>
                <w:webHidden/>
              </w:rPr>
              <w:tab/>
            </w:r>
            <w:r>
              <w:rPr>
                <w:noProof/>
                <w:webHidden/>
              </w:rPr>
              <w:fldChar w:fldCharType="begin"/>
            </w:r>
            <w:r>
              <w:rPr>
                <w:noProof/>
                <w:webHidden/>
              </w:rPr>
              <w:instrText xml:space="preserve"> PAGEREF _Toc107858640 \h </w:instrText>
            </w:r>
            <w:r>
              <w:rPr>
                <w:noProof/>
                <w:webHidden/>
              </w:rPr>
            </w:r>
            <w:r>
              <w:rPr>
                <w:noProof/>
                <w:webHidden/>
              </w:rPr>
              <w:fldChar w:fldCharType="separate"/>
            </w:r>
            <w:r>
              <w:rPr>
                <w:noProof/>
                <w:webHidden/>
              </w:rPr>
              <w:t>14</w:t>
            </w:r>
            <w:r>
              <w:rPr>
                <w:noProof/>
                <w:webHidden/>
              </w:rPr>
              <w:fldChar w:fldCharType="end"/>
            </w:r>
          </w:hyperlink>
        </w:p>
        <w:p w14:paraId="4C4D5072" w14:textId="7255C63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1E68B4D" w:rsidR="00382B2F" w:rsidRDefault="00995672" w:rsidP="00CC48D3">
      <w:pPr>
        <w:pStyle w:val="Ttulo1"/>
      </w:pPr>
      <w:bookmarkStart w:id="1" w:name="_Toc107858638"/>
      <w:r w:rsidRPr="00CC48D3">
        <w:lastRenderedPageBreak/>
        <w:t>INTRODUCTION</w:t>
      </w:r>
      <w:bookmarkEnd w:id="1"/>
    </w:p>
    <w:p w14:paraId="720B468A" w14:textId="77777777" w:rsidR="008D445D" w:rsidRDefault="008D445D" w:rsidP="008D445D">
      <w:r>
        <w:t>WHAT IS THE GLOBE PROGRAM?</w:t>
      </w:r>
    </w:p>
    <w:p w14:paraId="359E01E3" w14:textId="77777777" w:rsidR="008D445D" w:rsidRDefault="008D445D" w:rsidP="008D445D">
      <w:r>
        <w:t>It is an international science and technology program, which takes place in schools and brings together students, teachers and scientists from around the world in the study of the environment.</w:t>
      </w:r>
    </w:p>
    <w:p w14:paraId="747AE309" w14:textId="6CFC06BB" w:rsidR="008D445D" w:rsidRDefault="008D445D" w:rsidP="008D445D">
      <w:r>
        <w:t>GLOBE stands for Global Observations and Learning for the Benefit of the Environment.</w:t>
      </w:r>
    </w:p>
    <w:p w14:paraId="1B9B357D" w14:textId="2C5FB223" w:rsidR="008D445D" w:rsidRDefault="008D445D" w:rsidP="008D445D"/>
    <w:p w14:paraId="79C5FE37" w14:textId="216789B7" w:rsidR="008D445D" w:rsidRDefault="008D445D" w:rsidP="008D445D">
      <w:r>
        <w:t>GOALS OF THE GLOBE PROGRAM</w:t>
      </w:r>
    </w:p>
    <w:p w14:paraId="3BB67233" w14:textId="77777777" w:rsidR="008D445D" w:rsidRDefault="008D445D" w:rsidP="008D445D">
      <w:r>
        <w:t>Promote environmental awareness by stimulating</w:t>
      </w:r>
    </w:p>
    <w:p w14:paraId="6147EFDC" w14:textId="77777777" w:rsidR="008D445D" w:rsidRDefault="008D445D" w:rsidP="008D445D">
      <w:r>
        <w:t>interest in the environment in the world population.</w:t>
      </w:r>
    </w:p>
    <w:p w14:paraId="1FC9A2E4" w14:textId="77777777" w:rsidR="008D445D" w:rsidRDefault="008D445D" w:rsidP="008D445D">
      <w:r>
        <w:t>• Contribute to increasing scientific knowledge about the Earth.</w:t>
      </w:r>
    </w:p>
    <w:p w14:paraId="6E41A541" w14:textId="1C1AF658" w:rsidR="008D445D" w:rsidRDefault="008D445D" w:rsidP="008D445D">
      <w:r>
        <w:t>•Increase the achievement, performance and academic improvement of students and teachers in relation to science and mathematics.</w:t>
      </w:r>
    </w:p>
    <w:p w14:paraId="51693EAC" w14:textId="12987A1E" w:rsidR="008D445D" w:rsidRDefault="008D445D" w:rsidP="008D445D"/>
    <w:p w14:paraId="7E919827" w14:textId="475CC8EC" w:rsidR="008D445D" w:rsidRDefault="008D445D" w:rsidP="008D445D">
      <w:r>
        <w:t>Who participates?</w:t>
      </w:r>
    </w:p>
    <w:p w14:paraId="73A4CDCC" w14:textId="549B12F0" w:rsidR="008D445D" w:rsidRDefault="008D445D" w:rsidP="008D445D">
      <w:r w:rsidRPr="008D445D">
        <w:t xml:space="preserve">Worldwide, 112 countries participate with 23,000 schools in which students, guided by trained teachers, carry out environmental measurements to significantly strengthen the analysis and knowledge of the environment and environmental problems in their places of origin. </w:t>
      </w:r>
      <w:r>
        <w:t xml:space="preserve"> </w:t>
      </w:r>
      <w:r w:rsidRPr="008D445D">
        <w:t>Mexico has participated since 1996 and currently 112 schools have been incorporated nationwide.</w:t>
      </w:r>
    </w:p>
    <w:p w14:paraId="4C027093" w14:textId="3BABFA66" w:rsidR="008D445D" w:rsidRDefault="008D445D" w:rsidP="008D445D">
      <w:r>
        <w:rPr>
          <w:noProof/>
          <w:lang w:val="es-AR" w:eastAsia="es-AR"/>
        </w:rPr>
        <w:drawing>
          <wp:anchor distT="0" distB="0" distL="114300" distR="114300" simplePos="0" relativeHeight="251658240" behindDoc="0" locked="0" layoutInCell="1" allowOverlap="1" wp14:anchorId="5D19A1CA" wp14:editId="46260574">
            <wp:simplePos x="0" y="0"/>
            <wp:positionH relativeFrom="column">
              <wp:posOffset>0</wp:posOffset>
            </wp:positionH>
            <wp:positionV relativeFrom="paragraph">
              <wp:posOffset>0</wp:posOffset>
            </wp:positionV>
            <wp:extent cx="1563056" cy="1244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ackgroundRemoval t="2362" b="94882" l="0" r="99530">
                                  <a14:foregroundMark x1="64263" y1="80709" x2="64263" y2="80709"/>
                                  <a14:foregroundMark x1="55643" y1="66929" x2="65047" y2="76575"/>
                                  <a14:foregroundMark x1="27273" y1="32087" x2="38558" y2="64764"/>
                                  <a14:foregroundMark x1="38558" y1="65354" x2="60502" y2="78543"/>
                                  <a14:foregroundMark x1="61755" y1="81102" x2="77273" y2="77559"/>
                                  <a14:foregroundMark x1="84483" y1="72441" x2="92163" y2="60630"/>
                                  <a14:foregroundMark x1="55329" y1="82677" x2="65361" y2="84252"/>
                                  <a14:foregroundMark x1="49530" y1="45866" x2="54389" y2="75591"/>
                                  <a14:foregroundMark x1="58464" y1="83661" x2="67085" y2="84252"/>
                                </a14:backgroundRemoval>
                              </a14:imgEffect>
                            </a14:imgLayer>
                          </a14:imgProps>
                        </a:ext>
                        <a:ext uri="{28A0092B-C50C-407E-A947-70E740481C1C}">
                          <a14:useLocalDpi xmlns:a14="http://schemas.microsoft.com/office/drawing/2010/main" val="0"/>
                        </a:ext>
                      </a:extLst>
                    </a:blip>
                    <a:stretch>
                      <a:fillRect/>
                    </a:stretch>
                  </pic:blipFill>
                  <pic:spPr>
                    <a:xfrm>
                      <a:off x="0" y="0"/>
                      <a:ext cx="1563056" cy="1244600"/>
                    </a:xfrm>
                    <a:prstGeom prst="rect">
                      <a:avLst/>
                    </a:prstGeom>
                  </pic:spPr>
                </pic:pic>
              </a:graphicData>
            </a:graphic>
          </wp:anchor>
        </w:drawing>
      </w:r>
      <w:r>
        <w:t xml:space="preserve">Violet: </w:t>
      </w:r>
      <w:r>
        <w:t>Entities in operation, already sending data</w:t>
      </w:r>
    </w:p>
    <w:p w14:paraId="14A58987" w14:textId="54D07BEC" w:rsidR="008D445D" w:rsidRDefault="008D445D" w:rsidP="008D445D">
      <w:r>
        <w:t xml:space="preserve">Green: </w:t>
      </w:r>
      <w:r>
        <w:t>Entities trained and with significant progress in the integration of instructor templates</w:t>
      </w:r>
    </w:p>
    <w:p w14:paraId="2D99B684" w14:textId="464113F0" w:rsidR="008D445D" w:rsidRDefault="008D445D" w:rsidP="008D445D">
      <w:r>
        <w:t xml:space="preserve">Yellow: </w:t>
      </w:r>
      <w:r>
        <w:t>Entities trained, pending integration of instructor templates.</w:t>
      </w:r>
    </w:p>
    <w:p w14:paraId="5C326524" w14:textId="49DB1E7D" w:rsidR="008D445D" w:rsidRDefault="008D445D" w:rsidP="008D445D">
      <w:r>
        <w:t xml:space="preserve">Gray: </w:t>
      </w:r>
      <w:r>
        <w:t>Entities in diffusion</w:t>
      </w:r>
    </w:p>
    <w:p w14:paraId="762D6FDB" w14:textId="4FB1EAED" w:rsidR="008D445D" w:rsidRDefault="008D445D" w:rsidP="008D445D">
      <w:r w:rsidRPr="008D445D">
        <w:t>Schools of the basic, normal, upper secondary and superior levels registered in the Globe Program 1997-2009</w:t>
      </w:r>
    </w:p>
    <w:p w14:paraId="778E780F" w14:textId="4F042565" w:rsidR="008D445D" w:rsidRDefault="008D445D" w:rsidP="008D445D">
      <w:r>
        <w:rPr>
          <w:noProof/>
          <w:lang w:val="es-AR" w:eastAsia="es-AR"/>
        </w:rPr>
        <w:lastRenderedPageBreak/>
        <w:drawing>
          <wp:inline distT="0" distB="0" distL="0" distR="0" wp14:anchorId="3CBC3C09" wp14:editId="04B92D1B">
            <wp:extent cx="5943600" cy="42227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222750"/>
                    </a:xfrm>
                    <a:prstGeom prst="rect">
                      <a:avLst/>
                    </a:prstGeom>
                  </pic:spPr>
                </pic:pic>
              </a:graphicData>
            </a:graphic>
          </wp:inline>
        </w:drawing>
      </w:r>
    </w:p>
    <w:p w14:paraId="03FDB8F5" w14:textId="77777777" w:rsidR="008D445D" w:rsidRDefault="008D445D" w:rsidP="008D445D">
      <w:r>
        <w:t>NOTE: In August 2009, the access code was managed and granted to 8 Technical High Schools in the D.F. and a campus of the Technological Institute of Higher Studies located in Valle de Bravo, State of Mexico.</w:t>
      </w:r>
    </w:p>
    <w:p w14:paraId="6D1B838F" w14:textId="0ED063DB" w:rsidR="008D445D" w:rsidRDefault="008D445D" w:rsidP="008D445D">
      <w:r w:rsidRPr="008D445D">
        <w:rPr>
          <w:highlight w:val="yellow"/>
        </w:rPr>
        <w:t>*The Globe Mexico Coordination did not make the request for incorporation, nor was it aware of it.</w:t>
      </w:r>
    </w:p>
    <w:p w14:paraId="47EB5345" w14:textId="77777777" w:rsidR="008D445D" w:rsidRDefault="008D445D" w:rsidP="008D445D"/>
    <w:p w14:paraId="6B93876C" w14:textId="29E64FAA" w:rsidR="008D445D" w:rsidRDefault="008D445D" w:rsidP="008D445D">
      <w:r w:rsidRPr="008D445D">
        <w:t>Of the 58 active schools nationwide in the system, only 34 send data frequently.</w:t>
      </w:r>
    </w:p>
    <w:p w14:paraId="038AFF2F" w14:textId="03C2004D" w:rsidR="008D445D" w:rsidRDefault="008D445D" w:rsidP="008D445D">
      <w:r>
        <w:rPr>
          <w:noProof/>
          <w:lang w:val="es-AR" w:eastAsia="es-AR"/>
        </w:rPr>
        <w:lastRenderedPageBreak/>
        <w:drawing>
          <wp:inline distT="0" distB="0" distL="0" distR="0" wp14:anchorId="633E5251" wp14:editId="7F2684CF">
            <wp:extent cx="5943600" cy="36214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21405"/>
                    </a:xfrm>
                    <a:prstGeom prst="rect">
                      <a:avLst/>
                    </a:prstGeom>
                  </pic:spPr>
                </pic:pic>
              </a:graphicData>
            </a:graphic>
          </wp:inline>
        </w:drawing>
      </w:r>
    </w:p>
    <w:p w14:paraId="44922A44" w14:textId="017A6020" w:rsidR="008D445D" w:rsidRDefault="008D445D" w:rsidP="008D445D"/>
    <w:p w14:paraId="5505F2C3" w14:textId="6CECD3F9" w:rsidR="008D445D" w:rsidRDefault="008D445D" w:rsidP="008D445D">
      <w:r>
        <w:t>In the federal district have been incorporated</w:t>
      </w:r>
    </w:p>
    <w:p w14:paraId="548CE500" w14:textId="5BA85093" w:rsidR="008D445D" w:rsidRDefault="008D445D" w:rsidP="008D445D">
      <w:r w:rsidRPr="008D445D">
        <w:rPr>
          <w:noProof/>
          <w:lang w:val="es-AR" w:eastAsia="es-AR"/>
        </w:rPr>
        <w:drawing>
          <wp:anchor distT="0" distB="0" distL="114300" distR="114300" simplePos="0" relativeHeight="251659264" behindDoc="0" locked="0" layoutInCell="1" allowOverlap="1" wp14:anchorId="45452B63" wp14:editId="7ABF1D2F">
            <wp:simplePos x="0" y="0"/>
            <wp:positionH relativeFrom="column">
              <wp:posOffset>0</wp:posOffset>
            </wp:positionH>
            <wp:positionV relativeFrom="paragraph">
              <wp:posOffset>-635</wp:posOffset>
            </wp:positionV>
            <wp:extent cx="1164972" cy="1428091"/>
            <wp:effectExtent l="0" t="0" r="0" b="127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972" cy="1428091"/>
                    </a:xfrm>
                    <a:prstGeom prst="rect">
                      <a:avLst/>
                    </a:prstGeom>
                    <a:noFill/>
                    <a:ln>
                      <a:noFill/>
                    </a:ln>
                  </pic:spPr>
                </pic:pic>
              </a:graphicData>
            </a:graphic>
          </wp:anchor>
        </w:drawing>
      </w:r>
    </w:p>
    <w:p w14:paraId="603F170D" w14:textId="541B90F7" w:rsidR="008D445D" w:rsidRDefault="008D445D" w:rsidP="008D445D">
      <w:pPr>
        <w:pStyle w:val="Prrafodelista"/>
        <w:numPr>
          <w:ilvl w:val="0"/>
          <w:numId w:val="5"/>
        </w:numPr>
      </w:pPr>
      <w:r>
        <w:t xml:space="preserve">21 secondary schools belonging to the </w:t>
      </w:r>
      <w:proofErr w:type="spellStart"/>
      <w:r>
        <w:t>Coord</w:t>
      </w:r>
      <w:proofErr w:type="spellEnd"/>
      <w:r>
        <w:t>. Secondary Education Sector,</w:t>
      </w:r>
    </w:p>
    <w:p w14:paraId="6F64435C" w14:textId="241A3A32" w:rsidR="008D445D" w:rsidRDefault="008D445D" w:rsidP="008D445D">
      <w:pPr>
        <w:pStyle w:val="Prrafodelista"/>
        <w:numPr>
          <w:ilvl w:val="0"/>
          <w:numId w:val="5"/>
        </w:numPr>
      </w:pPr>
      <w:r>
        <w:t>21 Technical High Schools,</w:t>
      </w:r>
    </w:p>
    <w:p w14:paraId="74790100" w14:textId="6786E10C" w:rsidR="008D445D" w:rsidRDefault="008D445D" w:rsidP="008D445D">
      <w:pPr>
        <w:pStyle w:val="Prrafodelista"/>
        <w:numPr>
          <w:ilvl w:val="0"/>
          <w:numId w:val="5"/>
        </w:numPr>
      </w:pPr>
      <w:r>
        <w:t xml:space="preserve">6 Day High Schools in </w:t>
      </w:r>
      <w:proofErr w:type="spellStart"/>
      <w:r>
        <w:t>Iztapalapa</w:t>
      </w:r>
      <w:proofErr w:type="spellEnd"/>
      <w:r>
        <w:t>,</w:t>
      </w:r>
    </w:p>
    <w:p w14:paraId="4EC6646C" w14:textId="10CF94A8" w:rsidR="008D445D" w:rsidRDefault="008D445D" w:rsidP="008D445D">
      <w:pPr>
        <w:pStyle w:val="Prrafodelista"/>
        <w:numPr>
          <w:ilvl w:val="0"/>
          <w:numId w:val="5"/>
        </w:numPr>
      </w:pPr>
      <w:r>
        <w:t xml:space="preserve">2 </w:t>
      </w:r>
      <w:proofErr w:type="gramStart"/>
      <w:r>
        <w:t>education</w:t>
      </w:r>
      <w:proofErr w:type="gramEnd"/>
      <w:r>
        <w:t>, culture and recreation institutions.</w:t>
      </w:r>
    </w:p>
    <w:p w14:paraId="068698D2" w14:textId="351A5AF1" w:rsidR="008D445D" w:rsidRDefault="008D445D" w:rsidP="008D445D"/>
    <w:p w14:paraId="4F1F91B6" w14:textId="77777777" w:rsidR="008D445D" w:rsidRPr="008D445D" w:rsidRDefault="008D445D" w:rsidP="008D445D"/>
    <w:p w14:paraId="6CA86D17" w14:textId="07B951DC" w:rsidR="000F3A99" w:rsidRPr="00995672" w:rsidRDefault="000F3A99">
      <w:pPr>
        <w:rPr>
          <w:sz w:val="24"/>
          <w:szCs w:val="24"/>
        </w:rPr>
      </w:pPr>
      <w:r w:rsidRPr="00995672">
        <w:rPr>
          <w:sz w:val="24"/>
          <w:szCs w:val="24"/>
        </w:rPr>
        <w:br w:type="page"/>
      </w:r>
    </w:p>
    <w:p w14:paraId="65D129D4" w14:textId="27C2AC2B" w:rsidR="00382B2F" w:rsidRDefault="008D445D" w:rsidP="00CC48D3">
      <w:pPr>
        <w:pStyle w:val="Ttulo1"/>
      </w:pPr>
      <w:bookmarkStart w:id="2" w:name="_Toc107858639"/>
      <w:r w:rsidRPr="008D445D">
        <w:lastRenderedPageBreak/>
        <w:t>LINES OF INVESTIGATION</w:t>
      </w:r>
      <w:bookmarkEnd w:id="2"/>
    </w:p>
    <w:p w14:paraId="7253B1BA" w14:textId="588CF364" w:rsidR="008D445D" w:rsidRDefault="008D445D" w:rsidP="008D445D">
      <w:pPr>
        <w:pStyle w:val="Prrafodelista"/>
        <w:numPr>
          <w:ilvl w:val="0"/>
          <w:numId w:val="6"/>
        </w:numPr>
      </w:pPr>
      <w:r>
        <w:t>Atmosphere</w:t>
      </w:r>
    </w:p>
    <w:p w14:paraId="32622BEE" w14:textId="78025046" w:rsidR="008D445D" w:rsidRDefault="008D445D" w:rsidP="008D445D">
      <w:pPr>
        <w:pStyle w:val="Prrafodelista"/>
        <w:numPr>
          <w:ilvl w:val="0"/>
          <w:numId w:val="6"/>
        </w:numPr>
      </w:pPr>
      <w:r>
        <w:t>Soils</w:t>
      </w:r>
    </w:p>
    <w:p w14:paraId="0BCE9787" w14:textId="79D61ED1" w:rsidR="008D445D" w:rsidRDefault="008D445D" w:rsidP="008D445D">
      <w:pPr>
        <w:pStyle w:val="Prrafodelista"/>
        <w:numPr>
          <w:ilvl w:val="0"/>
          <w:numId w:val="6"/>
        </w:numPr>
      </w:pPr>
      <w:r>
        <w:t>Hydrology</w:t>
      </w:r>
    </w:p>
    <w:p w14:paraId="2669373B" w14:textId="3232A06A" w:rsidR="008D445D" w:rsidRDefault="008D445D" w:rsidP="008D445D">
      <w:pPr>
        <w:pStyle w:val="Prrafodelista"/>
        <w:numPr>
          <w:ilvl w:val="0"/>
          <w:numId w:val="6"/>
        </w:numPr>
      </w:pPr>
      <w:r>
        <w:t>GPS</w:t>
      </w:r>
    </w:p>
    <w:p w14:paraId="5B40DC0C" w14:textId="7E614E03" w:rsidR="008D445D" w:rsidRDefault="008D445D" w:rsidP="008D445D">
      <w:pPr>
        <w:pStyle w:val="Prrafodelista"/>
        <w:numPr>
          <w:ilvl w:val="0"/>
          <w:numId w:val="6"/>
        </w:numPr>
      </w:pPr>
      <w:r>
        <w:t>Plant Cover</w:t>
      </w:r>
    </w:p>
    <w:p w14:paraId="05D28746" w14:textId="6654946E" w:rsidR="008D445D" w:rsidRPr="008D445D" w:rsidRDefault="008D445D" w:rsidP="008D445D">
      <w:pPr>
        <w:rPr>
          <w:b/>
          <w:u w:val="single"/>
        </w:rPr>
      </w:pPr>
      <w:r w:rsidRPr="008D445D">
        <w:rPr>
          <w:b/>
          <w:u w:val="single"/>
        </w:rPr>
        <w:t>Atmosphere</w:t>
      </w:r>
    </w:p>
    <w:p w14:paraId="3A0794A5" w14:textId="09831BEA" w:rsidR="008D445D" w:rsidRDefault="008D445D" w:rsidP="008D445D">
      <w:r>
        <w:t>Atmosphere protocols and equipment necessary to carry out the measurements</w:t>
      </w:r>
    </w:p>
    <w:p w14:paraId="4FDE5322" w14:textId="77777777" w:rsidR="008D445D" w:rsidRDefault="008D445D" w:rsidP="008D445D">
      <w:r>
        <w:t>Protocols of:</w:t>
      </w:r>
    </w:p>
    <w:p w14:paraId="1F282D59" w14:textId="77777777" w:rsidR="008D445D" w:rsidRDefault="008D445D" w:rsidP="008D445D">
      <w:pPr>
        <w:pStyle w:val="Prrafodelista"/>
        <w:numPr>
          <w:ilvl w:val="0"/>
          <w:numId w:val="7"/>
        </w:numPr>
      </w:pPr>
      <w:r>
        <w:t>Maximum and minimum temperature, temp. air or current,</w:t>
      </w:r>
    </w:p>
    <w:p w14:paraId="63607BAF" w14:textId="77777777" w:rsidR="008D445D" w:rsidRDefault="008D445D" w:rsidP="008D445D">
      <w:pPr>
        <w:pStyle w:val="Prrafodelista"/>
        <w:numPr>
          <w:ilvl w:val="0"/>
          <w:numId w:val="7"/>
        </w:numPr>
      </w:pPr>
      <w:r>
        <w:t>Quantity and pH of precipitation,</w:t>
      </w:r>
    </w:p>
    <w:p w14:paraId="75FAC099" w14:textId="7F05A0B1" w:rsidR="008D445D" w:rsidRDefault="008D445D" w:rsidP="008D445D">
      <w:pPr>
        <w:pStyle w:val="Prrafodelista"/>
        <w:numPr>
          <w:ilvl w:val="0"/>
          <w:numId w:val="7"/>
        </w:numPr>
      </w:pPr>
      <w:r>
        <w:t>Cloud type and cover.</w:t>
      </w:r>
    </w:p>
    <w:p w14:paraId="15F2B02C" w14:textId="20261CCA" w:rsidR="008D445D" w:rsidRDefault="008D445D" w:rsidP="008D445D">
      <w:pPr>
        <w:jc w:val="center"/>
      </w:pPr>
      <w:r w:rsidRPr="008D445D">
        <w:rPr>
          <w:noProof/>
          <w:lang w:val="es-AR" w:eastAsia="es-AR"/>
        </w:rPr>
        <w:drawing>
          <wp:inline distT="0" distB="0" distL="0" distR="0" wp14:anchorId="4B8342FE" wp14:editId="78243585">
            <wp:extent cx="3181350" cy="211718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2532" cy="2117972"/>
                    </a:xfrm>
                    <a:prstGeom prst="rect">
                      <a:avLst/>
                    </a:prstGeom>
                    <a:noFill/>
                    <a:ln>
                      <a:noFill/>
                    </a:ln>
                  </pic:spPr>
                </pic:pic>
              </a:graphicData>
            </a:graphic>
          </wp:inline>
        </w:drawing>
      </w:r>
    </w:p>
    <w:p w14:paraId="4B12BE14" w14:textId="77777777" w:rsidR="008D445D" w:rsidRDefault="008D445D" w:rsidP="008D445D">
      <w:r>
        <w:t>Necessary measuring instruments:</w:t>
      </w:r>
    </w:p>
    <w:p w14:paraId="2912F330" w14:textId="38C816AB" w:rsidR="008D445D" w:rsidRDefault="008D445D" w:rsidP="008D445D">
      <w:pPr>
        <w:pStyle w:val="Prrafodelista"/>
        <w:numPr>
          <w:ilvl w:val="0"/>
          <w:numId w:val="8"/>
        </w:numPr>
      </w:pPr>
      <w:r>
        <w:t>Maximum and minimum thermometer</w:t>
      </w:r>
    </w:p>
    <w:p w14:paraId="57083DD2" w14:textId="66FA18B5" w:rsidR="008D445D" w:rsidRDefault="008D445D" w:rsidP="008D445D">
      <w:pPr>
        <w:pStyle w:val="Prrafodelista"/>
        <w:numPr>
          <w:ilvl w:val="0"/>
          <w:numId w:val="8"/>
        </w:numPr>
      </w:pPr>
      <w:r>
        <w:t>Calibration thermometer</w:t>
      </w:r>
    </w:p>
    <w:p w14:paraId="723882C5" w14:textId="511DBE93" w:rsidR="008D445D" w:rsidRDefault="008D445D" w:rsidP="008D445D">
      <w:pPr>
        <w:pStyle w:val="Prrafodelista"/>
        <w:numPr>
          <w:ilvl w:val="0"/>
          <w:numId w:val="8"/>
        </w:numPr>
      </w:pPr>
      <w:r>
        <w:t>pH indicator paper</w:t>
      </w:r>
    </w:p>
    <w:p w14:paraId="7CFDA577" w14:textId="0DB0B137" w:rsidR="008D445D" w:rsidRDefault="008D445D" w:rsidP="008D445D">
      <w:pPr>
        <w:pStyle w:val="Prrafodelista"/>
        <w:numPr>
          <w:ilvl w:val="0"/>
          <w:numId w:val="8"/>
        </w:numPr>
      </w:pPr>
      <w:r>
        <w:t>Rain gauge</w:t>
      </w:r>
    </w:p>
    <w:p w14:paraId="29C1C7A2" w14:textId="4D557248" w:rsidR="008D445D" w:rsidRDefault="008D445D" w:rsidP="008D445D">
      <w:pPr>
        <w:pStyle w:val="Prrafodelista"/>
        <w:numPr>
          <w:ilvl w:val="0"/>
          <w:numId w:val="8"/>
        </w:numPr>
      </w:pPr>
      <w:r>
        <w:t>Weather shelter</w:t>
      </w:r>
    </w:p>
    <w:p w14:paraId="0A146001" w14:textId="5063FF7F" w:rsidR="008D445D" w:rsidRDefault="008D445D" w:rsidP="008D445D">
      <w:pPr>
        <w:pStyle w:val="Prrafodelista"/>
        <w:numPr>
          <w:ilvl w:val="0"/>
          <w:numId w:val="8"/>
        </w:numPr>
      </w:pPr>
      <w:r>
        <w:t>Cloud type chart</w:t>
      </w:r>
    </w:p>
    <w:p w14:paraId="6E8540E7" w14:textId="3F18C8A6" w:rsidR="008D445D" w:rsidRDefault="008D445D" w:rsidP="008D445D">
      <w:pPr>
        <w:pStyle w:val="Prrafodelista"/>
        <w:numPr>
          <w:ilvl w:val="0"/>
          <w:numId w:val="8"/>
        </w:numPr>
      </w:pPr>
      <w:r>
        <w:t>Computer equipment with internet access available for data entry.</w:t>
      </w:r>
    </w:p>
    <w:p w14:paraId="34D65CE6" w14:textId="0EB3804C" w:rsidR="008D445D" w:rsidRDefault="008D445D" w:rsidP="008D445D">
      <w:pPr>
        <w:jc w:val="center"/>
      </w:pPr>
      <w:r w:rsidRPr="008D445D">
        <w:rPr>
          <w:noProof/>
          <w:lang w:val="es-AR" w:eastAsia="es-AR"/>
        </w:rPr>
        <w:lastRenderedPageBreak/>
        <w:drawing>
          <wp:inline distT="0" distB="0" distL="0" distR="0" wp14:anchorId="074F4F78" wp14:editId="436A2EF9">
            <wp:extent cx="2254250" cy="14922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4250" cy="1492250"/>
                    </a:xfrm>
                    <a:prstGeom prst="rect">
                      <a:avLst/>
                    </a:prstGeom>
                    <a:noFill/>
                    <a:ln>
                      <a:noFill/>
                    </a:ln>
                  </pic:spPr>
                </pic:pic>
              </a:graphicData>
            </a:graphic>
          </wp:inline>
        </w:drawing>
      </w:r>
      <w:r w:rsidRPr="008D445D">
        <w:rPr>
          <w:noProof/>
          <w:lang w:val="es-AR" w:eastAsia="es-AR"/>
        </w:rPr>
        <w:drawing>
          <wp:inline distT="0" distB="0" distL="0" distR="0" wp14:anchorId="724B21E3" wp14:editId="60AA49AF">
            <wp:extent cx="2112530" cy="148590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1167" cy="1491975"/>
                    </a:xfrm>
                    <a:prstGeom prst="rect">
                      <a:avLst/>
                    </a:prstGeom>
                    <a:noFill/>
                    <a:ln>
                      <a:noFill/>
                    </a:ln>
                  </pic:spPr>
                </pic:pic>
              </a:graphicData>
            </a:graphic>
          </wp:inline>
        </w:drawing>
      </w:r>
      <w:r w:rsidRPr="008D445D">
        <w:rPr>
          <w:noProof/>
          <w:lang w:val="es-AR" w:eastAsia="es-AR"/>
        </w:rPr>
        <w:drawing>
          <wp:inline distT="0" distB="0" distL="0" distR="0" wp14:anchorId="787150D6" wp14:editId="38D6421F">
            <wp:extent cx="3625850" cy="2311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5850" cy="2311400"/>
                    </a:xfrm>
                    <a:prstGeom prst="rect">
                      <a:avLst/>
                    </a:prstGeom>
                    <a:noFill/>
                    <a:ln>
                      <a:noFill/>
                    </a:ln>
                  </pic:spPr>
                </pic:pic>
              </a:graphicData>
            </a:graphic>
          </wp:inline>
        </w:drawing>
      </w:r>
    </w:p>
    <w:p w14:paraId="5CC6C900" w14:textId="7D7B512F" w:rsidR="008D445D" w:rsidRDefault="008D445D" w:rsidP="008D445D">
      <w:r>
        <w:t>Frequency of realization: daily</w:t>
      </w:r>
    </w:p>
    <w:p w14:paraId="6CF8FC90" w14:textId="7EE673C7" w:rsidR="008D445D" w:rsidRDefault="008D445D" w:rsidP="008D445D">
      <w:pPr>
        <w:rPr>
          <w:b/>
          <w:u w:val="single"/>
        </w:rPr>
      </w:pPr>
      <w:r>
        <w:rPr>
          <w:b/>
          <w:u w:val="single"/>
        </w:rPr>
        <w:t>Hydrology</w:t>
      </w:r>
    </w:p>
    <w:p w14:paraId="2A535C47" w14:textId="77777777" w:rsidR="008D445D" w:rsidRDefault="008D445D" w:rsidP="008D445D">
      <w:r>
        <w:t>Hydrology protocols and equipment necessary to carry out the measurements</w:t>
      </w:r>
    </w:p>
    <w:p w14:paraId="5B07C7C3" w14:textId="003C80E3" w:rsidR="008D445D" w:rsidRDefault="008D445D" w:rsidP="008D445D">
      <w:r>
        <w:t>P</w:t>
      </w:r>
      <w:r>
        <w:t>rotocols</w:t>
      </w:r>
    </w:p>
    <w:p w14:paraId="548777FA" w14:textId="1B36F611" w:rsidR="008D445D" w:rsidRDefault="008D445D" w:rsidP="008D445D">
      <w:pPr>
        <w:pStyle w:val="Prrafodelista"/>
        <w:numPr>
          <w:ilvl w:val="1"/>
          <w:numId w:val="5"/>
        </w:numPr>
      </w:pPr>
      <w:r>
        <w:t>Transparency,</w:t>
      </w:r>
    </w:p>
    <w:p w14:paraId="6C12A07D" w14:textId="25162B5A" w:rsidR="008D445D" w:rsidRDefault="008D445D" w:rsidP="008D445D">
      <w:pPr>
        <w:pStyle w:val="Prrafodelista"/>
        <w:numPr>
          <w:ilvl w:val="1"/>
          <w:numId w:val="5"/>
        </w:numPr>
      </w:pPr>
      <w:r>
        <w:t>Temperature,</w:t>
      </w:r>
    </w:p>
    <w:p w14:paraId="21A3C01E" w14:textId="69E6685F" w:rsidR="008D445D" w:rsidRDefault="008D445D" w:rsidP="008D445D">
      <w:pPr>
        <w:pStyle w:val="Prrafodelista"/>
        <w:numPr>
          <w:ilvl w:val="1"/>
          <w:numId w:val="5"/>
        </w:numPr>
      </w:pPr>
      <w:r>
        <w:t>Dissolved oxygen,</w:t>
      </w:r>
    </w:p>
    <w:p w14:paraId="220DF72C" w14:textId="01299C54" w:rsidR="008D445D" w:rsidRDefault="008D445D" w:rsidP="008D445D">
      <w:pPr>
        <w:pStyle w:val="Prrafodelista"/>
        <w:numPr>
          <w:ilvl w:val="1"/>
          <w:numId w:val="5"/>
        </w:numPr>
      </w:pPr>
      <w:r>
        <w:t>pH,</w:t>
      </w:r>
    </w:p>
    <w:p w14:paraId="0CD01646" w14:textId="34D99CF1" w:rsidR="008D445D" w:rsidRDefault="008D445D" w:rsidP="008D445D">
      <w:pPr>
        <w:pStyle w:val="Prrafodelista"/>
        <w:numPr>
          <w:ilvl w:val="1"/>
          <w:numId w:val="5"/>
        </w:numPr>
      </w:pPr>
      <w:r>
        <w:t>Electric conductivity,</w:t>
      </w:r>
    </w:p>
    <w:p w14:paraId="25F33341" w14:textId="58911172" w:rsidR="008D445D" w:rsidRDefault="008D445D" w:rsidP="008D445D">
      <w:pPr>
        <w:pStyle w:val="Prrafodelista"/>
        <w:numPr>
          <w:ilvl w:val="1"/>
          <w:numId w:val="5"/>
        </w:numPr>
      </w:pPr>
      <w:r>
        <w:t>Alkalinity,</w:t>
      </w:r>
    </w:p>
    <w:p w14:paraId="69F4954C" w14:textId="2C29353F" w:rsidR="008D445D" w:rsidRDefault="008D445D" w:rsidP="008D445D">
      <w:pPr>
        <w:pStyle w:val="Prrafodelista"/>
        <w:numPr>
          <w:ilvl w:val="1"/>
          <w:numId w:val="5"/>
        </w:numPr>
      </w:pPr>
      <w:r>
        <w:t>Nitrates</w:t>
      </w:r>
    </w:p>
    <w:p w14:paraId="43EC6EE1" w14:textId="7ED8C551" w:rsidR="008D445D" w:rsidRDefault="008D445D" w:rsidP="008D445D">
      <w:pPr>
        <w:jc w:val="center"/>
      </w:pPr>
      <w:r w:rsidRPr="008D445D">
        <w:rPr>
          <w:noProof/>
          <w:lang w:val="es-AR" w:eastAsia="es-AR"/>
        </w:rPr>
        <w:lastRenderedPageBreak/>
        <w:drawing>
          <wp:inline distT="0" distB="0" distL="0" distR="0" wp14:anchorId="254989E5" wp14:editId="68809DA2">
            <wp:extent cx="2279650" cy="15176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9650" cy="1517650"/>
                    </a:xfrm>
                    <a:prstGeom prst="rect">
                      <a:avLst/>
                    </a:prstGeom>
                    <a:noFill/>
                    <a:ln>
                      <a:noFill/>
                    </a:ln>
                  </pic:spPr>
                </pic:pic>
              </a:graphicData>
            </a:graphic>
          </wp:inline>
        </w:drawing>
      </w:r>
      <w:r w:rsidRPr="008D445D">
        <w:rPr>
          <w:noProof/>
          <w:lang w:val="es-AR" w:eastAsia="es-AR"/>
        </w:rPr>
        <w:drawing>
          <wp:inline distT="0" distB="0" distL="0" distR="0" wp14:anchorId="28EC844C" wp14:editId="0C24E7AE">
            <wp:extent cx="2393748" cy="1517650"/>
            <wp:effectExtent l="0" t="0" r="698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5411" cy="1518705"/>
                    </a:xfrm>
                    <a:prstGeom prst="rect">
                      <a:avLst/>
                    </a:prstGeom>
                    <a:noFill/>
                    <a:ln>
                      <a:noFill/>
                    </a:ln>
                  </pic:spPr>
                </pic:pic>
              </a:graphicData>
            </a:graphic>
          </wp:inline>
        </w:drawing>
      </w:r>
      <w:r w:rsidRPr="008D445D">
        <w:rPr>
          <w:noProof/>
          <w:lang w:val="es-AR" w:eastAsia="es-AR"/>
        </w:rPr>
        <w:drawing>
          <wp:inline distT="0" distB="0" distL="0" distR="0" wp14:anchorId="4B8ADA2C" wp14:editId="2F18F335">
            <wp:extent cx="4057650" cy="304165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7650" cy="3041650"/>
                    </a:xfrm>
                    <a:prstGeom prst="rect">
                      <a:avLst/>
                    </a:prstGeom>
                    <a:noFill/>
                    <a:ln>
                      <a:noFill/>
                    </a:ln>
                  </pic:spPr>
                </pic:pic>
              </a:graphicData>
            </a:graphic>
          </wp:inline>
        </w:drawing>
      </w:r>
    </w:p>
    <w:p w14:paraId="371DE2AF" w14:textId="77777777" w:rsidR="008D445D" w:rsidRDefault="008D445D" w:rsidP="008D445D">
      <w:r>
        <w:t>Necessary measuring instruments:</w:t>
      </w:r>
    </w:p>
    <w:p w14:paraId="108E2E77" w14:textId="77777777" w:rsidR="008D445D" w:rsidRDefault="008D445D" w:rsidP="008D445D">
      <w:pPr>
        <w:pStyle w:val="Prrafodelista"/>
        <w:numPr>
          <w:ilvl w:val="0"/>
          <w:numId w:val="10"/>
        </w:numPr>
      </w:pPr>
      <w:r>
        <w:t>GPS to locate a sampling site near the campus.</w:t>
      </w:r>
    </w:p>
    <w:p w14:paraId="39994B5F" w14:textId="77777777" w:rsidR="008D445D" w:rsidRDefault="008D445D" w:rsidP="008D445D">
      <w:pPr>
        <w:pStyle w:val="Prrafodelista"/>
        <w:numPr>
          <w:ilvl w:val="0"/>
          <w:numId w:val="10"/>
        </w:numPr>
      </w:pPr>
      <w:r>
        <w:t>calibration thermometer</w:t>
      </w:r>
    </w:p>
    <w:p w14:paraId="48ED4192" w14:textId="77777777" w:rsidR="008D445D" w:rsidRDefault="008D445D" w:rsidP="008D445D">
      <w:pPr>
        <w:pStyle w:val="Prrafodelista"/>
        <w:numPr>
          <w:ilvl w:val="0"/>
          <w:numId w:val="10"/>
        </w:numPr>
      </w:pPr>
      <w:r>
        <w:t>Dissolved Oxygen Meter Kit</w:t>
      </w:r>
    </w:p>
    <w:p w14:paraId="50F95182" w14:textId="77777777" w:rsidR="008D445D" w:rsidRDefault="008D445D" w:rsidP="008D445D">
      <w:pPr>
        <w:pStyle w:val="Prrafodelista"/>
        <w:numPr>
          <w:ilvl w:val="0"/>
          <w:numId w:val="10"/>
        </w:numPr>
      </w:pPr>
      <w:r>
        <w:t>Alkalinity test kit</w:t>
      </w:r>
    </w:p>
    <w:p w14:paraId="07B8CF68" w14:textId="77777777" w:rsidR="008D445D" w:rsidRDefault="008D445D" w:rsidP="008D445D">
      <w:pPr>
        <w:pStyle w:val="Prrafodelista"/>
        <w:numPr>
          <w:ilvl w:val="0"/>
          <w:numId w:val="10"/>
        </w:numPr>
      </w:pPr>
      <w:r>
        <w:t>Nitrate measuring case</w:t>
      </w:r>
    </w:p>
    <w:p w14:paraId="57F980D4" w14:textId="77777777" w:rsidR="008D445D" w:rsidRDefault="008D445D" w:rsidP="008D445D">
      <w:pPr>
        <w:pStyle w:val="Prrafodelista"/>
        <w:numPr>
          <w:ilvl w:val="0"/>
          <w:numId w:val="10"/>
        </w:numPr>
      </w:pPr>
      <w:r>
        <w:t>pH indicator paper</w:t>
      </w:r>
    </w:p>
    <w:p w14:paraId="19D019C3" w14:textId="77777777" w:rsidR="008D445D" w:rsidRDefault="008D445D" w:rsidP="008D445D">
      <w:pPr>
        <w:pStyle w:val="Prrafodelista"/>
        <w:numPr>
          <w:ilvl w:val="0"/>
          <w:numId w:val="10"/>
        </w:numPr>
      </w:pPr>
      <w:proofErr w:type="spellStart"/>
      <w:r>
        <w:t>tds</w:t>
      </w:r>
      <w:proofErr w:type="spellEnd"/>
      <w:r>
        <w:t xml:space="preserve"> tester</w:t>
      </w:r>
    </w:p>
    <w:p w14:paraId="5F791206" w14:textId="77777777" w:rsidR="008D445D" w:rsidRDefault="008D445D" w:rsidP="008D445D">
      <w:pPr>
        <w:pStyle w:val="Prrafodelista"/>
        <w:numPr>
          <w:ilvl w:val="0"/>
          <w:numId w:val="10"/>
        </w:numPr>
      </w:pPr>
      <w:r>
        <w:t>Standard solution (e.g. Potassium chloride solution)</w:t>
      </w:r>
    </w:p>
    <w:p w14:paraId="42B55542" w14:textId="77777777" w:rsidR="008D445D" w:rsidRDefault="008D445D" w:rsidP="008D445D">
      <w:pPr>
        <w:pStyle w:val="Prrafodelista"/>
        <w:numPr>
          <w:ilvl w:val="0"/>
          <w:numId w:val="10"/>
        </w:numPr>
      </w:pPr>
      <w:r>
        <w:t>Distilled water</w:t>
      </w:r>
    </w:p>
    <w:p w14:paraId="4194A017" w14:textId="77777777" w:rsidR="008D445D" w:rsidRDefault="008D445D" w:rsidP="008D445D">
      <w:pPr>
        <w:pStyle w:val="Prrafodelista"/>
        <w:numPr>
          <w:ilvl w:val="0"/>
          <w:numId w:val="10"/>
        </w:numPr>
      </w:pPr>
      <w:r>
        <w:t>50 or 100 ml beakers.</w:t>
      </w:r>
    </w:p>
    <w:p w14:paraId="7DCE6765" w14:textId="77777777" w:rsidR="008D445D" w:rsidRDefault="008D445D" w:rsidP="008D445D">
      <w:pPr>
        <w:pStyle w:val="Prrafodelista"/>
        <w:numPr>
          <w:ilvl w:val="0"/>
          <w:numId w:val="10"/>
        </w:numPr>
      </w:pPr>
      <w:r>
        <w:t>A jewelry screwdriver for calibration</w:t>
      </w:r>
    </w:p>
    <w:p w14:paraId="7261941C" w14:textId="77777777" w:rsidR="008D445D" w:rsidRDefault="008D445D" w:rsidP="008D445D">
      <w:pPr>
        <w:pStyle w:val="Prrafodelista"/>
        <w:numPr>
          <w:ilvl w:val="0"/>
          <w:numId w:val="10"/>
        </w:numPr>
      </w:pPr>
      <w:r>
        <w:t>Containers for collecting samples (cuvettes with resistant cords)</w:t>
      </w:r>
    </w:p>
    <w:p w14:paraId="247BF148" w14:textId="77777777" w:rsidR="008D445D" w:rsidRDefault="008D445D" w:rsidP="008D445D">
      <w:pPr>
        <w:pStyle w:val="Prrafodelista"/>
        <w:numPr>
          <w:ilvl w:val="0"/>
          <w:numId w:val="10"/>
        </w:numPr>
      </w:pPr>
      <w:r>
        <w:t xml:space="preserve">Turbidity tube or </w:t>
      </w:r>
      <w:proofErr w:type="spellStart"/>
      <w:r>
        <w:t>Secchi</w:t>
      </w:r>
      <w:proofErr w:type="spellEnd"/>
      <w:r>
        <w:t xml:space="preserve"> disk.</w:t>
      </w:r>
    </w:p>
    <w:p w14:paraId="66FC9D8D" w14:textId="0ADF5007" w:rsidR="008D445D" w:rsidRDefault="008D445D" w:rsidP="008D445D">
      <w:pPr>
        <w:pStyle w:val="Prrafodelista"/>
        <w:numPr>
          <w:ilvl w:val="0"/>
          <w:numId w:val="10"/>
        </w:numPr>
      </w:pPr>
      <w:r>
        <w:t>Computer equipment with internet access available for</w:t>
      </w:r>
      <w:r>
        <w:t xml:space="preserve"> </w:t>
      </w:r>
      <w:r>
        <w:t>data entry.</w:t>
      </w:r>
    </w:p>
    <w:p w14:paraId="04352795" w14:textId="77777777" w:rsidR="008D445D" w:rsidRDefault="008D445D" w:rsidP="008D445D"/>
    <w:p w14:paraId="09BF4432" w14:textId="72FCC514" w:rsidR="008D445D" w:rsidRDefault="008D445D" w:rsidP="008D445D">
      <w:pPr>
        <w:jc w:val="center"/>
      </w:pPr>
      <w:r w:rsidRPr="008D445D">
        <w:rPr>
          <w:noProof/>
          <w:lang w:val="es-AR" w:eastAsia="es-AR"/>
        </w:rPr>
        <w:lastRenderedPageBreak/>
        <w:drawing>
          <wp:inline distT="0" distB="0" distL="0" distR="0" wp14:anchorId="4ED129AA" wp14:editId="5AF38664">
            <wp:extent cx="2921000" cy="186779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2082" cy="1874880"/>
                    </a:xfrm>
                    <a:prstGeom prst="rect">
                      <a:avLst/>
                    </a:prstGeom>
                    <a:noFill/>
                    <a:ln>
                      <a:noFill/>
                    </a:ln>
                  </pic:spPr>
                </pic:pic>
              </a:graphicData>
            </a:graphic>
          </wp:inline>
        </w:drawing>
      </w:r>
      <w:r w:rsidRPr="008D445D">
        <w:rPr>
          <w:noProof/>
          <w:lang w:val="es-AR" w:eastAsia="es-AR"/>
        </w:rPr>
        <w:drawing>
          <wp:inline distT="0" distB="0" distL="0" distR="0" wp14:anchorId="6D18CB65" wp14:editId="0615401A">
            <wp:extent cx="2482028" cy="186055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9410" cy="1866084"/>
                    </a:xfrm>
                    <a:prstGeom prst="rect">
                      <a:avLst/>
                    </a:prstGeom>
                    <a:noFill/>
                    <a:ln>
                      <a:noFill/>
                    </a:ln>
                  </pic:spPr>
                </pic:pic>
              </a:graphicData>
            </a:graphic>
          </wp:inline>
        </w:drawing>
      </w:r>
      <w:r w:rsidRPr="008D445D">
        <w:rPr>
          <w:noProof/>
          <w:lang w:val="es-AR" w:eastAsia="es-AR"/>
        </w:rPr>
        <w:drawing>
          <wp:inline distT="0" distB="0" distL="0" distR="0" wp14:anchorId="0A6B55D8" wp14:editId="10038B1E">
            <wp:extent cx="3600450" cy="23812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2381250"/>
                    </a:xfrm>
                    <a:prstGeom prst="rect">
                      <a:avLst/>
                    </a:prstGeom>
                    <a:noFill/>
                    <a:ln>
                      <a:noFill/>
                    </a:ln>
                  </pic:spPr>
                </pic:pic>
              </a:graphicData>
            </a:graphic>
          </wp:inline>
        </w:drawing>
      </w:r>
    </w:p>
    <w:p w14:paraId="5D16A83A" w14:textId="4B777DDF" w:rsidR="008D445D" w:rsidRDefault="008D445D" w:rsidP="008D445D">
      <w:r>
        <w:t>Performance frequency: weekly</w:t>
      </w:r>
    </w:p>
    <w:p w14:paraId="2A58EC9D" w14:textId="4F0753D5" w:rsidR="008D445D" w:rsidRPr="008D445D" w:rsidRDefault="008D445D" w:rsidP="008D445D">
      <w:pPr>
        <w:rPr>
          <w:b/>
          <w:u w:val="single"/>
        </w:rPr>
      </w:pPr>
      <w:r>
        <w:rPr>
          <w:b/>
          <w:u w:val="single"/>
        </w:rPr>
        <w:t>Land Cover</w:t>
      </w:r>
    </w:p>
    <w:p w14:paraId="20186D2A" w14:textId="038C5BC7" w:rsidR="008D445D" w:rsidRDefault="008D445D" w:rsidP="008D445D">
      <w:r>
        <w:t>Land Cover and Biology Protocols and Equipment</w:t>
      </w:r>
      <w:r>
        <w:t xml:space="preserve"> </w:t>
      </w:r>
      <w:r>
        <w:t>necessary to perform the measurements</w:t>
      </w:r>
    </w:p>
    <w:p w14:paraId="64209748" w14:textId="77777777" w:rsidR="008D445D" w:rsidRDefault="008D445D" w:rsidP="008D445D">
      <w:r>
        <w:t>Protocols of:</w:t>
      </w:r>
    </w:p>
    <w:p w14:paraId="515899BE" w14:textId="39AFB448" w:rsidR="008D445D" w:rsidRDefault="008D445D" w:rsidP="008D445D">
      <w:pPr>
        <w:pStyle w:val="Prrafodelista"/>
        <w:numPr>
          <w:ilvl w:val="0"/>
          <w:numId w:val="10"/>
        </w:numPr>
      </w:pPr>
      <w:r>
        <w:t>Identification of species,</w:t>
      </w:r>
    </w:p>
    <w:p w14:paraId="4F0F0023" w14:textId="443B631A" w:rsidR="008D445D" w:rsidRDefault="008D445D" w:rsidP="008D445D">
      <w:pPr>
        <w:pStyle w:val="Prrafodelista"/>
        <w:numPr>
          <w:ilvl w:val="0"/>
          <w:numId w:val="10"/>
        </w:numPr>
      </w:pPr>
      <w:r>
        <w:t>Classification of modified vegetation,</w:t>
      </w:r>
    </w:p>
    <w:p w14:paraId="4224C228" w14:textId="6F0A1C77" w:rsidR="008D445D" w:rsidRDefault="008D445D" w:rsidP="008D445D">
      <w:pPr>
        <w:pStyle w:val="Prrafodelista"/>
        <w:numPr>
          <w:ilvl w:val="0"/>
          <w:numId w:val="10"/>
        </w:numPr>
      </w:pPr>
      <w:r>
        <w:t>Calculation of biomass.</w:t>
      </w:r>
    </w:p>
    <w:p w14:paraId="71F2F13F" w14:textId="6ABB3F91" w:rsidR="008D445D" w:rsidRDefault="008D445D" w:rsidP="008D445D">
      <w:pPr>
        <w:jc w:val="center"/>
      </w:pPr>
      <w:r w:rsidRPr="008D445D">
        <w:rPr>
          <w:noProof/>
          <w:lang w:val="es-AR" w:eastAsia="es-AR"/>
        </w:rPr>
        <w:lastRenderedPageBreak/>
        <w:drawing>
          <wp:inline distT="0" distB="0" distL="0" distR="0" wp14:anchorId="1D3DD347" wp14:editId="312F3468">
            <wp:extent cx="2432050" cy="182245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2050" cy="1822450"/>
                    </a:xfrm>
                    <a:prstGeom prst="rect">
                      <a:avLst/>
                    </a:prstGeom>
                    <a:noFill/>
                    <a:ln>
                      <a:noFill/>
                    </a:ln>
                  </pic:spPr>
                </pic:pic>
              </a:graphicData>
            </a:graphic>
          </wp:inline>
        </w:drawing>
      </w:r>
      <w:r w:rsidRPr="008D445D">
        <w:rPr>
          <w:noProof/>
          <w:lang w:val="es-AR" w:eastAsia="es-AR"/>
        </w:rPr>
        <w:drawing>
          <wp:inline distT="0" distB="0" distL="0" distR="0" wp14:anchorId="001DC1E1" wp14:editId="6167EB50">
            <wp:extent cx="3120687" cy="1835150"/>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9243" cy="1840181"/>
                    </a:xfrm>
                    <a:prstGeom prst="rect">
                      <a:avLst/>
                    </a:prstGeom>
                    <a:noFill/>
                    <a:ln>
                      <a:noFill/>
                    </a:ln>
                  </pic:spPr>
                </pic:pic>
              </a:graphicData>
            </a:graphic>
          </wp:inline>
        </w:drawing>
      </w:r>
    </w:p>
    <w:p w14:paraId="61C39F09" w14:textId="77777777" w:rsidR="008D445D" w:rsidRDefault="008D445D" w:rsidP="008D445D">
      <w:r>
        <w:t>Necessary measuring instruments:</w:t>
      </w:r>
    </w:p>
    <w:p w14:paraId="28B914AE" w14:textId="12B362F0" w:rsidR="008D445D" w:rsidRDefault="008D445D" w:rsidP="008D445D">
      <w:pPr>
        <w:pStyle w:val="Prrafodelista"/>
        <w:numPr>
          <w:ilvl w:val="0"/>
          <w:numId w:val="12"/>
        </w:numPr>
      </w:pPr>
      <w:r>
        <w:t>GPS to locate the site for sampling near the campus</w:t>
      </w:r>
    </w:p>
    <w:p w14:paraId="5F5B2D14" w14:textId="7324E9B3" w:rsidR="008D445D" w:rsidRDefault="008D445D" w:rsidP="008D445D">
      <w:pPr>
        <w:pStyle w:val="Prrafodelista"/>
        <w:numPr>
          <w:ilvl w:val="0"/>
          <w:numId w:val="12"/>
        </w:numPr>
      </w:pPr>
      <w:r>
        <w:t>MUC classification scheme</w:t>
      </w:r>
    </w:p>
    <w:p w14:paraId="47DD3840" w14:textId="6089050F" w:rsidR="008D445D" w:rsidRDefault="008D445D" w:rsidP="008D445D">
      <w:pPr>
        <w:pStyle w:val="Prrafodelista"/>
        <w:numPr>
          <w:ilvl w:val="0"/>
          <w:numId w:val="12"/>
        </w:numPr>
      </w:pPr>
      <w:r>
        <w:t>Tape measure</w:t>
      </w:r>
    </w:p>
    <w:p w14:paraId="0CC3BCE1" w14:textId="5ED1B08F" w:rsidR="008D445D" w:rsidRDefault="008D445D" w:rsidP="008D445D">
      <w:pPr>
        <w:pStyle w:val="Prrafodelista"/>
        <w:numPr>
          <w:ilvl w:val="0"/>
          <w:numId w:val="12"/>
        </w:numPr>
      </w:pPr>
      <w:r>
        <w:t>Clinometer (crafting)</w:t>
      </w:r>
    </w:p>
    <w:p w14:paraId="4C31BE1B" w14:textId="210397CE" w:rsidR="008D445D" w:rsidRDefault="008D445D" w:rsidP="008D445D">
      <w:pPr>
        <w:pStyle w:val="Prrafodelista"/>
        <w:numPr>
          <w:ilvl w:val="0"/>
          <w:numId w:val="12"/>
        </w:numPr>
      </w:pPr>
      <w:proofErr w:type="spellStart"/>
      <w:r>
        <w:t>Densiometer</w:t>
      </w:r>
      <w:proofErr w:type="spellEnd"/>
      <w:r>
        <w:t xml:space="preserve"> (elaboration)</w:t>
      </w:r>
    </w:p>
    <w:p w14:paraId="2B56FEC2" w14:textId="2DF0BBB5" w:rsidR="008D445D" w:rsidRDefault="008D445D" w:rsidP="008D445D">
      <w:pPr>
        <w:pStyle w:val="Prrafodelista"/>
        <w:numPr>
          <w:ilvl w:val="0"/>
          <w:numId w:val="12"/>
        </w:numPr>
      </w:pPr>
      <w:r>
        <w:t>20 stakes to mark and delimit the quadrant in the study site.</w:t>
      </w:r>
    </w:p>
    <w:p w14:paraId="43781000" w14:textId="38AE0105" w:rsidR="008D445D" w:rsidRDefault="008D445D" w:rsidP="008D445D">
      <w:pPr>
        <w:pStyle w:val="Prrafodelista"/>
        <w:numPr>
          <w:ilvl w:val="0"/>
          <w:numId w:val="12"/>
        </w:numPr>
      </w:pPr>
      <w:r>
        <w:t>Drying oven</w:t>
      </w:r>
    </w:p>
    <w:p w14:paraId="700A9A54" w14:textId="04F3836D" w:rsidR="008D445D" w:rsidRDefault="008D445D" w:rsidP="008D445D">
      <w:pPr>
        <w:pStyle w:val="Prrafodelista"/>
        <w:numPr>
          <w:ilvl w:val="0"/>
          <w:numId w:val="12"/>
        </w:numPr>
      </w:pPr>
      <w:r>
        <w:t>Computer equipment with internet access available for data entry.</w:t>
      </w:r>
    </w:p>
    <w:p w14:paraId="0D05A6D2" w14:textId="223AFB74" w:rsidR="008D445D" w:rsidRDefault="008D445D" w:rsidP="008D445D">
      <w:pPr>
        <w:jc w:val="center"/>
      </w:pPr>
      <w:r w:rsidRPr="008D445D">
        <w:rPr>
          <w:noProof/>
          <w:lang w:val="es-AR" w:eastAsia="es-AR"/>
        </w:rPr>
        <w:drawing>
          <wp:inline distT="0" distB="0" distL="0" distR="0" wp14:anchorId="2CE0801C" wp14:editId="713A2286">
            <wp:extent cx="1892300" cy="1706780"/>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9291" cy="1713086"/>
                    </a:xfrm>
                    <a:prstGeom prst="rect">
                      <a:avLst/>
                    </a:prstGeom>
                    <a:noFill/>
                    <a:ln>
                      <a:noFill/>
                    </a:ln>
                  </pic:spPr>
                </pic:pic>
              </a:graphicData>
            </a:graphic>
          </wp:inline>
        </w:drawing>
      </w:r>
      <w:r w:rsidRPr="008D445D">
        <w:rPr>
          <w:noProof/>
          <w:lang w:val="es-AR" w:eastAsia="es-AR"/>
        </w:rPr>
        <w:drawing>
          <wp:inline distT="0" distB="0" distL="0" distR="0" wp14:anchorId="3735D3E9" wp14:editId="4E8AEB5A">
            <wp:extent cx="2287193" cy="17145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3033" cy="1718878"/>
                    </a:xfrm>
                    <a:prstGeom prst="rect">
                      <a:avLst/>
                    </a:prstGeom>
                    <a:noFill/>
                    <a:ln>
                      <a:noFill/>
                    </a:ln>
                  </pic:spPr>
                </pic:pic>
              </a:graphicData>
            </a:graphic>
          </wp:inline>
        </w:drawing>
      </w:r>
      <w:r w:rsidRPr="008D445D">
        <w:rPr>
          <w:noProof/>
          <w:lang w:val="es-AR" w:eastAsia="es-AR"/>
        </w:rPr>
        <w:drawing>
          <wp:inline distT="0" distB="0" distL="0" distR="0" wp14:anchorId="43C41E47" wp14:editId="0F677862">
            <wp:extent cx="2654300" cy="198968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4960" cy="1990182"/>
                    </a:xfrm>
                    <a:prstGeom prst="rect">
                      <a:avLst/>
                    </a:prstGeom>
                    <a:noFill/>
                    <a:ln>
                      <a:noFill/>
                    </a:ln>
                  </pic:spPr>
                </pic:pic>
              </a:graphicData>
            </a:graphic>
          </wp:inline>
        </w:drawing>
      </w:r>
    </w:p>
    <w:p w14:paraId="2C827FE9" w14:textId="5E4B67D6" w:rsidR="008D445D" w:rsidRDefault="008D445D" w:rsidP="008D445D">
      <w:r>
        <w:t>Performance frequency: Once or twice a year at each change of season.</w:t>
      </w:r>
    </w:p>
    <w:p w14:paraId="4BF71D9D" w14:textId="2DCE9D24" w:rsidR="008D445D" w:rsidRPr="008D445D" w:rsidRDefault="008D445D" w:rsidP="008D445D">
      <w:pPr>
        <w:rPr>
          <w:b/>
          <w:u w:val="single"/>
        </w:rPr>
      </w:pPr>
      <w:r>
        <w:rPr>
          <w:b/>
          <w:u w:val="single"/>
        </w:rPr>
        <w:lastRenderedPageBreak/>
        <w:t>Soil</w:t>
      </w:r>
    </w:p>
    <w:p w14:paraId="354EB331" w14:textId="37DD9DAF" w:rsidR="008D445D" w:rsidRDefault="008D445D" w:rsidP="008D445D">
      <w:r>
        <w:t>Soil protocols and equipment necessary to carry out the measurements</w:t>
      </w:r>
    </w:p>
    <w:p w14:paraId="273D374B" w14:textId="77777777" w:rsidR="008D445D" w:rsidRDefault="008D445D" w:rsidP="008D445D">
      <w:r>
        <w:t>Protocols</w:t>
      </w:r>
    </w:p>
    <w:p w14:paraId="727EFF93" w14:textId="6511C368" w:rsidR="008D445D" w:rsidRDefault="008D445D" w:rsidP="008D445D">
      <w:pPr>
        <w:pStyle w:val="Prrafodelista"/>
        <w:numPr>
          <w:ilvl w:val="0"/>
          <w:numId w:val="12"/>
        </w:numPr>
      </w:pPr>
      <w:r>
        <w:t>Identification of horizons,</w:t>
      </w:r>
    </w:p>
    <w:p w14:paraId="0D1FA79C" w14:textId="51E8D66C" w:rsidR="008D445D" w:rsidRDefault="008D445D" w:rsidP="008D445D">
      <w:pPr>
        <w:pStyle w:val="Prrafodelista"/>
        <w:numPr>
          <w:ilvl w:val="0"/>
          <w:numId w:val="12"/>
        </w:numPr>
      </w:pPr>
      <w:r>
        <w:t>Structure,</w:t>
      </w:r>
    </w:p>
    <w:p w14:paraId="126DD33B" w14:textId="20E1D1F6" w:rsidR="008D445D" w:rsidRDefault="008D445D" w:rsidP="008D445D">
      <w:pPr>
        <w:pStyle w:val="Prrafodelista"/>
        <w:numPr>
          <w:ilvl w:val="0"/>
          <w:numId w:val="12"/>
        </w:numPr>
      </w:pPr>
      <w:r>
        <w:t>Consistency,</w:t>
      </w:r>
    </w:p>
    <w:p w14:paraId="1A4D43D2" w14:textId="77777777" w:rsidR="008D445D" w:rsidRDefault="008D445D" w:rsidP="008D445D">
      <w:pPr>
        <w:pStyle w:val="Prrafodelista"/>
        <w:numPr>
          <w:ilvl w:val="0"/>
          <w:numId w:val="13"/>
        </w:numPr>
      </w:pPr>
      <w:r>
        <w:t>-Texture,</w:t>
      </w:r>
    </w:p>
    <w:p w14:paraId="0DDB7202" w14:textId="62E39148" w:rsidR="008D445D" w:rsidRDefault="008D445D" w:rsidP="008D445D">
      <w:pPr>
        <w:pStyle w:val="Prrafodelista"/>
        <w:numPr>
          <w:ilvl w:val="0"/>
          <w:numId w:val="13"/>
        </w:numPr>
      </w:pPr>
      <w:r>
        <w:t>Carbonate content</w:t>
      </w:r>
    </w:p>
    <w:p w14:paraId="4F494F7F" w14:textId="619A5F6B" w:rsidR="008D445D" w:rsidRDefault="008D445D" w:rsidP="008D445D">
      <w:pPr>
        <w:jc w:val="center"/>
      </w:pPr>
      <w:r w:rsidRPr="008D445D">
        <w:rPr>
          <w:noProof/>
          <w:lang w:val="es-AR" w:eastAsia="es-AR"/>
        </w:rPr>
        <w:drawing>
          <wp:inline distT="0" distB="0" distL="0" distR="0" wp14:anchorId="13ED95F7" wp14:editId="214459D1">
            <wp:extent cx="1339850" cy="1860550"/>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9850" cy="1860550"/>
                    </a:xfrm>
                    <a:prstGeom prst="rect">
                      <a:avLst/>
                    </a:prstGeom>
                    <a:noFill/>
                    <a:ln>
                      <a:noFill/>
                    </a:ln>
                  </pic:spPr>
                </pic:pic>
              </a:graphicData>
            </a:graphic>
          </wp:inline>
        </w:drawing>
      </w:r>
      <w:r w:rsidRPr="008D445D">
        <w:rPr>
          <w:noProof/>
          <w:lang w:val="es-AR" w:eastAsia="es-AR"/>
        </w:rPr>
        <w:drawing>
          <wp:inline distT="0" distB="0" distL="0" distR="0" wp14:anchorId="6A623CCD" wp14:editId="497C35B7">
            <wp:extent cx="2432050" cy="1822450"/>
            <wp:effectExtent l="0" t="0" r="635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2050" cy="1822450"/>
                    </a:xfrm>
                    <a:prstGeom prst="rect">
                      <a:avLst/>
                    </a:prstGeom>
                    <a:noFill/>
                    <a:ln>
                      <a:noFill/>
                    </a:ln>
                  </pic:spPr>
                </pic:pic>
              </a:graphicData>
            </a:graphic>
          </wp:inline>
        </w:drawing>
      </w:r>
    </w:p>
    <w:p w14:paraId="12F01331" w14:textId="591C6E3A" w:rsidR="008D445D" w:rsidRDefault="008D445D" w:rsidP="008D445D">
      <w:r>
        <w:t>Measurement tools</w:t>
      </w:r>
      <w:r>
        <w:t xml:space="preserve"> </w:t>
      </w:r>
      <w:r>
        <w:t>required:</w:t>
      </w:r>
    </w:p>
    <w:p w14:paraId="1F1CEF82" w14:textId="51A836F0" w:rsidR="008D445D" w:rsidRDefault="008D445D" w:rsidP="008D445D">
      <w:pPr>
        <w:pStyle w:val="Prrafodelista"/>
        <w:numPr>
          <w:ilvl w:val="0"/>
          <w:numId w:val="14"/>
        </w:numPr>
      </w:pPr>
      <w:r>
        <w:t>GPS for the location of a site near the campus to carry out the sampling</w:t>
      </w:r>
    </w:p>
    <w:p w14:paraId="341D0440" w14:textId="53A03B9E" w:rsidR="008D445D" w:rsidRDefault="008D445D" w:rsidP="008D445D">
      <w:pPr>
        <w:pStyle w:val="Prrafodelista"/>
        <w:numPr>
          <w:ilvl w:val="0"/>
          <w:numId w:val="14"/>
        </w:numPr>
      </w:pPr>
      <w:r>
        <w:t>Shovel and pick</w:t>
      </w:r>
    </w:p>
    <w:p w14:paraId="5838E3AA" w14:textId="5D0A3099" w:rsidR="008D445D" w:rsidRDefault="008D445D" w:rsidP="008D445D">
      <w:pPr>
        <w:pStyle w:val="Prrafodelista"/>
        <w:numPr>
          <w:ilvl w:val="0"/>
          <w:numId w:val="14"/>
        </w:numPr>
      </w:pPr>
      <w:r>
        <w:t>Spray bottle</w:t>
      </w:r>
    </w:p>
    <w:p w14:paraId="1982D77D" w14:textId="2AD387DD" w:rsidR="008D445D" w:rsidRDefault="008D445D" w:rsidP="008D445D">
      <w:pPr>
        <w:pStyle w:val="Prrafodelista"/>
        <w:numPr>
          <w:ilvl w:val="0"/>
          <w:numId w:val="14"/>
        </w:numPr>
      </w:pPr>
      <w:r>
        <w:t>Tape measure</w:t>
      </w:r>
    </w:p>
    <w:p w14:paraId="4B918B02" w14:textId="4D892002" w:rsidR="008D445D" w:rsidRDefault="008D445D" w:rsidP="008D445D">
      <w:pPr>
        <w:pStyle w:val="Prrafodelista"/>
        <w:numPr>
          <w:ilvl w:val="0"/>
          <w:numId w:val="14"/>
        </w:numPr>
      </w:pPr>
      <w:r>
        <w:t>10 golf ball holders to mark the limits of horizons</w:t>
      </w:r>
    </w:p>
    <w:p w14:paraId="298EB933" w14:textId="618C66B0" w:rsidR="008D445D" w:rsidRDefault="008D445D" w:rsidP="008D445D">
      <w:pPr>
        <w:pStyle w:val="Prrafodelista"/>
        <w:numPr>
          <w:ilvl w:val="0"/>
          <w:numId w:val="14"/>
        </w:numPr>
      </w:pPr>
      <w:r>
        <w:t>Floor color chart</w:t>
      </w:r>
    </w:p>
    <w:p w14:paraId="63639B76" w14:textId="27360341" w:rsidR="008D445D" w:rsidRDefault="008D445D" w:rsidP="008D445D">
      <w:pPr>
        <w:pStyle w:val="Prrafodelista"/>
        <w:numPr>
          <w:ilvl w:val="0"/>
          <w:numId w:val="14"/>
        </w:numPr>
      </w:pPr>
      <w:r>
        <w:t>Soil thermometer</w:t>
      </w:r>
    </w:p>
    <w:p w14:paraId="7F4FF812" w14:textId="3184FF06" w:rsidR="008D445D" w:rsidRDefault="008D445D" w:rsidP="008D445D">
      <w:pPr>
        <w:pStyle w:val="Prrafodelista"/>
        <w:numPr>
          <w:ilvl w:val="0"/>
          <w:numId w:val="14"/>
        </w:numPr>
      </w:pPr>
      <w:r>
        <w:t>Three beakers</w:t>
      </w:r>
    </w:p>
    <w:p w14:paraId="39ECD48F" w14:textId="49F6E29D" w:rsidR="008D445D" w:rsidRDefault="008D445D" w:rsidP="008D445D">
      <w:pPr>
        <w:pStyle w:val="Prrafodelista"/>
        <w:numPr>
          <w:ilvl w:val="0"/>
          <w:numId w:val="14"/>
        </w:numPr>
      </w:pPr>
      <w:proofErr w:type="spellStart"/>
      <w:r>
        <w:t>Ph</w:t>
      </w:r>
      <w:proofErr w:type="spellEnd"/>
      <w:r>
        <w:t xml:space="preserve"> indicator paper or pen</w:t>
      </w:r>
    </w:p>
    <w:p w14:paraId="4DA33BE7" w14:textId="518AC9BD" w:rsidR="008D445D" w:rsidRDefault="008D445D" w:rsidP="008D445D">
      <w:pPr>
        <w:pStyle w:val="Prrafodelista"/>
        <w:numPr>
          <w:ilvl w:val="0"/>
          <w:numId w:val="14"/>
        </w:numPr>
      </w:pPr>
      <w:r>
        <w:t xml:space="preserve">Soil dispersant (sodium </w:t>
      </w:r>
      <w:proofErr w:type="spellStart"/>
      <w:r>
        <w:t>hexametaphosphate</w:t>
      </w:r>
      <w:proofErr w:type="spellEnd"/>
      <w:r>
        <w:t>) or low foaming detergent.</w:t>
      </w:r>
    </w:p>
    <w:p w14:paraId="0A3DF17A" w14:textId="09FC8189" w:rsidR="008D445D" w:rsidRDefault="008D445D" w:rsidP="008D445D">
      <w:pPr>
        <w:pStyle w:val="Prrafodelista"/>
        <w:numPr>
          <w:ilvl w:val="0"/>
          <w:numId w:val="14"/>
        </w:numPr>
      </w:pPr>
      <w:r>
        <w:t>Kit to measure soil fertility (nitrogen, phosphorus and potassium)</w:t>
      </w:r>
    </w:p>
    <w:p w14:paraId="05657FA9" w14:textId="68406559" w:rsidR="008D445D" w:rsidRDefault="008D445D" w:rsidP="008D445D">
      <w:pPr>
        <w:pStyle w:val="Prrafodelista"/>
        <w:numPr>
          <w:ilvl w:val="0"/>
          <w:numId w:val="14"/>
        </w:numPr>
      </w:pPr>
      <w:r>
        <w:t>Oven for drying</w:t>
      </w:r>
    </w:p>
    <w:p w14:paraId="21DF1B90" w14:textId="18F94E16" w:rsidR="008D445D" w:rsidRDefault="008D445D" w:rsidP="008D445D">
      <w:pPr>
        <w:pStyle w:val="Prrafodelista"/>
        <w:numPr>
          <w:ilvl w:val="0"/>
          <w:numId w:val="14"/>
        </w:numPr>
      </w:pPr>
      <w:r>
        <w:t>Garnet balance</w:t>
      </w:r>
    </w:p>
    <w:p w14:paraId="7A4B815B" w14:textId="2F356BA6" w:rsidR="008D445D" w:rsidRDefault="008D445D" w:rsidP="008D445D">
      <w:r>
        <w:t>Performance frequency: Once or monthly for a year.</w:t>
      </w:r>
    </w:p>
    <w:p w14:paraId="656163E8" w14:textId="77777777" w:rsidR="008D445D" w:rsidRPr="008D445D" w:rsidRDefault="008D445D" w:rsidP="008D445D">
      <w:pPr>
        <w:rPr>
          <w:b/>
          <w:u w:val="single"/>
        </w:rPr>
      </w:pPr>
      <w:r w:rsidRPr="008D445D">
        <w:rPr>
          <w:b/>
          <w:u w:val="single"/>
        </w:rPr>
        <w:t>GPS uses and applications</w:t>
      </w:r>
    </w:p>
    <w:p w14:paraId="6442B5A3" w14:textId="77777777" w:rsidR="008D445D" w:rsidRDefault="008D445D" w:rsidP="008D445D">
      <w:r>
        <w:t xml:space="preserve">The Global </w:t>
      </w:r>
      <w:proofErr w:type="spellStart"/>
      <w:r>
        <w:t>Geopositioning</w:t>
      </w:r>
      <w:proofErr w:type="spellEnd"/>
      <w:r>
        <w:t xml:space="preserve"> System:</w:t>
      </w:r>
    </w:p>
    <w:p w14:paraId="06B409C4" w14:textId="7A389DFD" w:rsidR="008D445D" w:rsidRDefault="008D445D" w:rsidP="008D445D">
      <w:r>
        <w:lastRenderedPageBreak/>
        <w:t>It is the geographical location of the study sites previously selected for sampl</w:t>
      </w:r>
      <w:r>
        <w:t>ing through a satellite system.</w:t>
      </w:r>
    </w:p>
    <w:p w14:paraId="2F6F87FD" w14:textId="6911DB82" w:rsidR="008D445D" w:rsidRDefault="008D445D" w:rsidP="008D445D">
      <w:r>
        <w:t>The GPS is a device used to obtain the location of a study site to carry out sampling near the campus.</w:t>
      </w:r>
    </w:p>
    <w:p w14:paraId="6D1EF9F1" w14:textId="44B3D2F2" w:rsidR="008D445D" w:rsidRDefault="008D445D" w:rsidP="008D445D">
      <w:pPr>
        <w:jc w:val="center"/>
      </w:pPr>
      <w:r w:rsidRPr="008D445D">
        <w:rPr>
          <w:noProof/>
          <w:lang w:val="es-AR" w:eastAsia="es-AR"/>
        </w:rPr>
        <w:drawing>
          <wp:inline distT="0" distB="0" distL="0" distR="0" wp14:anchorId="32F1D31B" wp14:editId="241E97D7">
            <wp:extent cx="2024348" cy="1517469"/>
            <wp:effectExtent l="0" t="0" r="0"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7427" cy="1519777"/>
                    </a:xfrm>
                    <a:prstGeom prst="rect">
                      <a:avLst/>
                    </a:prstGeom>
                    <a:noFill/>
                    <a:ln>
                      <a:noFill/>
                    </a:ln>
                  </pic:spPr>
                </pic:pic>
              </a:graphicData>
            </a:graphic>
          </wp:inline>
        </w:drawing>
      </w:r>
      <w:r w:rsidRPr="008D445D">
        <w:rPr>
          <w:noProof/>
          <w:lang w:val="es-AR" w:eastAsia="es-AR"/>
        </w:rPr>
        <w:drawing>
          <wp:inline distT="0" distB="0" distL="0" distR="0" wp14:anchorId="182CF24B" wp14:editId="7CF15C6D">
            <wp:extent cx="1009650" cy="1422400"/>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650" cy="1422400"/>
                    </a:xfrm>
                    <a:prstGeom prst="rect">
                      <a:avLst/>
                    </a:prstGeom>
                    <a:noFill/>
                    <a:ln>
                      <a:noFill/>
                    </a:ln>
                  </pic:spPr>
                </pic:pic>
              </a:graphicData>
            </a:graphic>
          </wp:inline>
        </w:drawing>
      </w:r>
    </w:p>
    <w:p w14:paraId="660DEB1C" w14:textId="77777777" w:rsidR="008D445D" w:rsidRDefault="008D445D" w:rsidP="008D445D">
      <w:r>
        <w:t>Necessary instruments:</w:t>
      </w:r>
    </w:p>
    <w:p w14:paraId="3F0171C1" w14:textId="77777777" w:rsidR="008D445D" w:rsidRDefault="008D445D" w:rsidP="008D445D">
      <w:pPr>
        <w:pStyle w:val="Prrafodelista"/>
        <w:numPr>
          <w:ilvl w:val="0"/>
          <w:numId w:val="15"/>
        </w:numPr>
      </w:pPr>
      <w:r>
        <w:t>Global Positioning System (GPS) Receiver</w:t>
      </w:r>
    </w:p>
    <w:p w14:paraId="3575D820" w14:textId="77777777" w:rsidR="008D445D" w:rsidRDefault="008D445D" w:rsidP="008D445D">
      <w:pPr>
        <w:pStyle w:val="Prrafodelista"/>
        <w:numPr>
          <w:ilvl w:val="0"/>
          <w:numId w:val="15"/>
        </w:numPr>
      </w:pPr>
      <w:r>
        <w:t>Data sheet</w:t>
      </w:r>
    </w:p>
    <w:p w14:paraId="41B05E76" w14:textId="4CAD18ED" w:rsidR="008D445D" w:rsidRDefault="008D445D" w:rsidP="008D445D">
      <w:r>
        <w:t>Performance frequency: Once for each study site</w:t>
      </w:r>
    </w:p>
    <w:p w14:paraId="27A22D3E" w14:textId="1A9B9B9E" w:rsidR="008D445D" w:rsidRDefault="008D445D" w:rsidP="008D445D">
      <w:r w:rsidRPr="008D445D">
        <w:rPr>
          <w:noProof/>
          <w:lang w:val="es-AR" w:eastAsia="es-AR"/>
        </w:rPr>
        <w:drawing>
          <wp:inline distT="0" distB="0" distL="0" distR="0" wp14:anchorId="75E16B64" wp14:editId="2DEB42EC">
            <wp:extent cx="5073650" cy="3803650"/>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73650" cy="3803650"/>
                    </a:xfrm>
                    <a:prstGeom prst="rect">
                      <a:avLst/>
                    </a:prstGeom>
                    <a:noFill/>
                    <a:ln>
                      <a:noFill/>
                    </a:ln>
                  </pic:spPr>
                </pic:pic>
              </a:graphicData>
            </a:graphic>
          </wp:inline>
        </w:drawing>
      </w:r>
    </w:p>
    <w:p w14:paraId="5EADC18E" w14:textId="581BB9E4" w:rsidR="008D445D" w:rsidRPr="008D445D" w:rsidRDefault="008D445D" w:rsidP="008D445D">
      <w:r w:rsidRPr="008D445D">
        <w:rPr>
          <w:noProof/>
          <w:lang w:val="es-AR" w:eastAsia="es-AR"/>
        </w:rPr>
        <w:lastRenderedPageBreak/>
        <w:drawing>
          <wp:inline distT="0" distB="0" distL="0" distR="0" wp14:anchorId="39E924A2" wp14:editId="64602942">
            <wp:extent cx="5073650" cy="3803650"/>
            <wp:effectExtent l="0" t="0" r="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3650" cy="3803650"/>
                    </a:xfrm>
                    <a:prstGeom prst="rect">
                      <a:avLst/>
                    </a:prstGeom>
                    <a:noFill/>
                    <a:ln>
                      <a:noFill/>
                    </a:ln>
                  </pic:spPr>
                </pic:pic>
              </a:graphicData>
            </a:graphic>
          </wp:inline>
        </w:drawing>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7DE2022B" w:rsidR="00BC5383" w:rsidRDefault="008D445D" w:rsidP="00CC48D3">
      <w:pPr>
        <w:pStyle w:val="Ttulo1"/>
      </w:pPr>
      <w:bookmarkStart w:id="3" w:name="_Toc107858640"/>
      <w:r>
        <w:lastRenderedPageBreak/>
        <w:t>SCHOOLS</w:t>
      </w:r>
      <w:bookmarkEnd w:id="3"/>
    </w:p>
    <w:p w14:paraId="1DE1C977" w14:textId="77777777" w:rsidR="008D445D" w:rsidRDefault="008D445D" w:rsidP="008D445D">
      <w:r w:rsidRPr="008D445D">
        <w:t>Role of schools incorporated into GLOBE</w:t>
      </w:r>
    </w:p>
    <w:p w14:paraId="09EF9774" w14:textId="301E8504" w:rsidR="008D445D" w:rsidRDefault="008D445D" w:rsidP="008D445D">
      <w:pPr>
        <w:pStyle w:val="Prrafodelista"/>
        <w:numPr>
          <w:ilvl w:val="0"/>
          <w:numId w:val="17"/>
        </w:numPr>
      </w:pPr>
      <w:r>
        <w:t>Curriculum support,</w:t>
      </w:r>
    </w:p>
    <w:p w14:paraId="4791FD21" w14:textId="442BCDF0" w:rsidR="008D445D" w:rsidRDefault="008D445D" w:rsidP="008D445D">
      <w:pPr>
        <w:pStyle w:val="Prrafodelista"/>
        <w:numPr>
          <w:ilvl w:val="0"/>
          <w:numId w:val="5"/>
        </w:numPr>
      </w:pPr>
      <w:r>
        <w:t>Formation of an interdisciplinary group,</w:t>
      </w:r>
    </w:p>
    <w:p w14:paraId="46A8C74E" w14:textId="7CA7A17B" w:rsidR="008D445D" w:rsidRDefault="008D445D" w:rsidP="008D445D">
      <w:pPr>
        <w:pStyle w:val="Prrafodelista"/>
        <w:numPr>
          <w:ilvl w:val="0"/>
          <w:numId w:val="5"/>
        </w:numPr>
      </w:pPr>
      <w:r>
        <w:t>Approach of students to scientific subjects,</w:t>
      </w:r>
    </w:p>
    <w:p w14:paraId="53F2E6C8" w14:textId="308A72E2" w:rsidR="008D445D" w:rsidRDefault="008D445D" w:rsidP="008D445D">
      <w:pPr>
        <w:pStyle w:val="Prrafodelista"/>
        <w:numPr>
          <w:ilvl w:val="0"/>
          <w:numId w:val="5"/>
        </w:numPr>
      </w:pPr>
      <w:r>
        <w:t>Important contribution with the data generated by each school, for research on environmental issues,</w:t>
      </w:r>
    </w:p>
    <w:p w14:paraId="7FE43BC9" w14:textId="6B74DCF0" w:rsidR="008D445D" w:rsidRDefault="008D445D" w:rsidP="008D445D">
      <w:pPr>
        <w:pStyle w:val="Prrafodelista"/>
        <w:numPr>
          <w:ilvl w:val="0"/>
          <w:numId w:val="5"/>
        </w:numPr>
      </w:pPr>
      <w:r>
        <w:t>Preparation of environmental improvement projects based on the data generated both locally and globally.</w:t>
      </w:r>
    </w:p>
    <w:p w14:paraId="7D4CD394" w14:textId="627A1BB6" w:rsidR="008D445D" w:rsidRDefault="008D445D" w:rsidP="008D445D">
      <w:pPr>
        <w:jc w:val="center"/>
      </w:pPr>
      <w:r w:rsidRPr="008D445D">
        <w:rPr>
          <w:noProof/>
          <w:lang w:val="es-AR" w:eastAsia="es-AR"/>
        </w:rPr>
        <w:drawing>
          <wp:inline distT="0" distB="0" distL="0" distR="0" wp14:anchorId="54DEE130" wp14:editId="4A73E8FF">
            <wp:extent cx="2159000" cy="1524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64139" cy="1527628"/>
                    </a:xfrm>
                    <a:prstGeom prst="rect">
                      <a:avLst/>
                    </a:prstGeom>
                    <a:noFill/>
                    <a:ln>
                      <a:noFill/>
                    </a:ln>
                  </pic:spPr>
                </pic:pic>
              </a:graphicData>
            </a:graphic>
          </wp:inline>
        </w:drawing>
      </w:r>
      <w:r w:rsidRPr="008D445D">
        <w:rPr>
          <w:noProof/>
          <w:lang w:val="es-AR" w:eastAsia="es-AR"/>
        </w:rPr>
        <w:drawing>
          <wp:inline distT="0" distB="0" distL="0" distR="0" wp14:anchorId="3A4EB4FB" wp14:editId="3340709F">
            <wp:extent cx="2254250" cy="1517650"/>
            <wp:effectExtent l="0" t="0" r="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4250" cy="1517650"/>
                    </a:xfrm>
                    <a:prstGeom prst="rect">
                      <a:avLst/>
                    </a:prstGeom>
                    <a:noFill/>
                    <a:ln>
                      <a:noFill/>
                    </a:ln>
                  </pic:spPr>
                </pic:pic>
              </a:graphicData>
            </a:graphic>
          </wp:inline>
        </w:drawing>
      </w:r>
    </w:p>
    <w:p w14:paraId="17A5263A" w14:textId="362C2278" w:rsidR="008D445D" w:rsidRDefault="008D445D" w:rsidP="008D445D">
      <w:r>
        <w:t xml:space="preserve">Implementation of the </w:t>
      </w:r>
      <w:r>
        <w:t xml:space="preserve">GLOBE </w:t>
      </w:r>
      <w:r>
        <w:t>Program in Schools</w:t>
      </w:r>
    </w:p>
    <w:p w14:paraId="35B834CB" w14:textId="77777777" w:rsidR="008D445D" w:rsidRDefault="008D445D" w:rsidP="008D445D">
      <w:pPr>
        <w:pStyle w:val="Prrafodelista"/>
        <w:numPr>
          <w:ilvl w:val="0"/>
          <w:numId w:val="18"/>
        </w:numPr>
      </w:pPr>
      <w:r>
        <w:t>The incorporation of the GLOBE Program to the School Project is proposed.</w:t>
      </w:r>
    </w:p>
    <w:p w14:paraId="76CE32A6" w14:textId="77777777" w:rsidR="008D445D" w:rsidRDefault="008D445D" w:rsidP="008D445D">
      <w:pPr>
        <w:pStyle w:val="Prrafodelista"/>
        <w:numPr>
          <w:ilvl w:val="0"/>
          <w:numId w:val="18"/>
        </w:numPr>
      </w:pPr>
      <w:r>
        <w:t>Each school determines the protocols it wishes to develop.</w:t>
      </w:r>
    </w:p>
    <w:p w14:paraId="5F7A0184" w14:textId="77777777" w:rsidR="008D445D" w:rsidRDefault="008D445D" w:rsidP="008D445D">
      <w:pPr>
        <w:pStyle w:val="Prrafodelista"/>
        <w:numPr>
          <w:ilvl w:val="0"/>
          <w:numId w:val="18"/>
        </w:numPr>
      </w:pPr>
      <w:r>
        <w:t>Close link to the curriculum.</w:t>
      </w:r>
    </w:p>
    <w:p w14:paraId="01860B22" w14:textId="6698FE7E" w:rsidR="008D445D" w:rsidRPr="008D445D" w:rsidRDefault="008D445D" w:rsidP="008D445D">
      <w:pPr>
        <w:pStyle w:val="Prrafodelista"/>
        <w:numPr>
          <w:ilvl w:val="0"/>
          <w:numId w:val="18"/>
        </w:numPr>
      </w:pPr>
      <w:r>
        <w:t>multidisciplinary work.</w:t>
      </w:r>
    </w:p>
    <w:p w14:paraId="408E9520" w14:textId="38FBC531" w:rsidR="00D66894" w:rsidRPr="00995672" w:rsidRDefault="00D66894" w:rsidP="00D66894">
      <w:pPr>
        <w:jc w:val="center"/>
        <w:rPr>
          <w:sz w:val="24"/>
          <w:szCs w:val="24"/>
        </w:rPr>
      </w:pPr>
    </w:p>
    <w:p w14:paraId="70B65189" w14:textId="1A20667D" w:rsidR="008645D5" w:rsidRPr="008645D5" w:rsidRDefault="008645D5" w:rsidP="008645D5"/>
    <w:sectPr w:rsidR="008645D5" w:rsidRPr="008645D5" w:rsidSect="003A7AFD">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376CD" w14:textId="77777777" w:rsidR="003A376A" w:rsidRDefault="003A376A" w:rsidP="003A7AFD">
      <w:pPr>
        <w:spacing w:after="0" w:line="240" w:lineRule="auto"/>
      </w:pPr>
      <w:r>
        <w:separator/>
      </w:r>
    </w:p>
  </w:endnote>
  <w:endnote w:type="continuationSeparator" w:id="0">
    <w:p w14:paraId="2099C40E" w14:textId="77777777" w:rsidR="003A376A" w:rsidRDefault="003A376A"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5A30E" w14:textId="77777777" w:rsidR="003A376A" w:rsidRDefault="003A376A" w:rsidP="003A7AFD">
      <w:pPr>
        <w:spacing w:after="0" w:line="240" w:lineRule="auto"/>
      </w:pPr>
      <w:r>
        <w:separator/>
      </w:r>
    </w:p>
  </w:footnote>
  <w:footnote w:type="continuationSeparator" w:id="0">
    <w:p w14:paraId="006BF864" w14:textId="77777777" w:rsidR="003A376A" w:rsidRDefault="003A376A"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2724"/>
    <w:multiLevelType w:val="hybridMultilevel"/>
    <w:tmpl w:val="6EE6C70A"/>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6672F6B"/>
    <w:multiLevelType w:val="hybridMultilevel"/>
    <w:tmpl w:val="ACAE3C38"/>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D1B20F6"/>
    <w:multiLevelType w:val="hybridMultilevel"/>
    <w:tmpl w:val="5E7E7786"/>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E715913"/>
    <w:multiLevelType w:val="hybridMultilevel"/>
    <w:tmpl w:val="0A606A22"/>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F15079B"/>
    <w:multiLevelType w:val="hybridMultilevel"/>
    <w:tmpl w:val="CE3C625A"/>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2BD2BFB"/>
    <w:multiLevelType w:val="hybridMultilevel"/>
    <w:tmpl w:val="E0E8C6D0"/>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40D11A4"/>
    <w:multiLevelType w:val="hybridMultilevel"/>
    <w:tmpl w:val="D2104320"/>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AA913EE"/>
    <w:multiLevelType w:val="hybridMultilevel"/>
    <w:tmpl w:val="7E0C331E"/>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0943660"/>
    <w:multiLevelType w:val="hybridMultilevel"/>
    <w:tmpl w:val="A118C7EE"/>
    <w:lvl w:ilvl="0" w:tplc="CADE2AB0">
      <w:numFmt w:val="bullet"/>
      <w:lvlText w:val="•"/>
      <w:lvlJc w:val="left"/>
      <w:pPr>
        <w:ind w:left="720" w:hanging="360"/>
      </w:pPr>
      <w:rPr>
        <w:rFonts w:ascii="Calibri" w:eastAsiaTheme="minorHAnsi" w:hAnsi="Calibri" w:cs="Calibri" w:hint="default"/>
      </w:rPr>
    </w:lvl>
    <w:lvl w:ilvl="1" w:tplc="1D1C42B2">
      <w:numFmt w:val="bullet"/>
      <w:lvlText w:val="-"/>
      <w:lvlJc w:val="left"/>
      <w:pPr>
        <w:ind w:left="1440" w:hanging="360"/>
      </w:pPr>
      <w:rPr>
        <w:rFonts w:ascii="Calibri" w:eastAsiaTheme="minorHAnsi" w:hAnsi="Calibri" w:cs="Calibri"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C367FD4"/>
    <w:multiLevelType w:val="hybridMultilevel"/>
    <w:tmpl w:val="977884EE"/>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5542064"/>
    <w:multiLevelType w:val="hybridMultilevel"/>
    <w:tmpl w:val="B78E47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A6E4A6B"/>
    <w:multiLevelType w:val="hybridMultilevel"/>
    <w:tmpl w:val="4A76E8C0"/>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D104095"/>
    <w:multiLevelType w:val="hybridMultilevel"/>
    <w:tmpl w:val="87ECD770"/>
    <w:lvl w:ilvl="0" w:tplc="1D1C42B2">
      <w:numFmt w:val="bullet"/>
      <w:lvlText w:val="-"/>
      <w:lvlJc w:val="left"/>
      <w:pPr>
        <w:ind w:left="144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EF03656"/>
    <w:multiLevelType w:val="hybridMultilevel"/>
    <w:tmpl w:val="7B40DDA0"/>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79F91DF2"/>
    <w:multiLevelType w:val="hybridMultilevel"/>
    <w:tmpl w:val="FCA4B7BC"/>
    <w:lvl w:ilvl="0" w:tplc="CADE2AB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6"/>
  </w:num>
  <w:num w:numId="4">
    <w:abstractNumId w:val="12"/>
  </w:num>
  <w:num w:numId="5">
    <w:abstractNumId w:val="8"/>
  </w:num>
  <w:num w:numId="6">
    <w:abstractNumId w:val="0"/>
  </w:num>
  <w:num w:numId="7">
    <w:abstractNumId w:val="9"/>
  </w:num>
  <w:num w:numId="8">
    <w:abstractNumId w:val="15"/>
  </w:num>
  <w:num w:numId="9">
    <w:abstractNumId w:val="3"/>
  </w:num>
  <w:num w:numId="10">
    <w:abstractNumId w:val="6"/>
  </w:num>
  <w:num w:numId="11">
    <w:abstractNumId w:val="7"/>
  </w:num>
  <w:num w:numId="12">
    <w:abstractNumId w:val="14"/>
  </w:num>
  <w:num w:numId="13">
    <w:abstractNumId w:val="13"/>
  </w:num>
  <w:num w:numId="14">
    <w:abstractNumId w:val="5"/>
  </w:num>
  <w:num w:numId="15">
    <w:abstractNumId w:val="2"/>
  </w:num>
  <w:num w:numId="16">
    <w:abstractNumId w:val="4"/>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376A"/>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645D5"/>
    <w:rsid w:val="008926D0"/>
    <w:rsid w:val="008D445D"/>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footer" Target="footer2.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e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33784-C93A-40A8-8369-9FFF9EA1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904</Words>
  <Characters>4976</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Maria Paz Fernandez</cp:lastModifiedBy>
  <cp:revision>4</cp:revision>
  <cp:lastPrinted>2018-02-16T15:30:00Z</cp:lastPrinted>
  <dcterms:created xsi:type="dcterms:W3CDTF">2022-07-04T23:22:00Z</dcterms:created>
  <dcterms:modified xsi:type="dcterms:W3CDTF">2022-07-04T23:23:00Z</dcterms:modified>
</cp:coreProperties>
</file>