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AC1743" w:rsidR="0091530C" w:rsidP="00AC1743" w:rsidRDefault="00AC1743" w14:paraId="00EADC04" w14:textId="153041EF">
      <w:pPr>
        <w:rPr>
          <w:b/>
          <w:bCs/>
          <w:sz w:val="24"/>
          <w:szCs w:val="24"/>
        </w:rPr>
      </w:pPr>
      <w:r w:rsidRPr="00AC1743">
        <w:rPr>
          <w:b/>
          <w:bCs/>
          <w:sz w:val="24"/>
          <w:szCs w:val="24"/>
        </w:rPr>
        <w:t>NASA GLOBE CLOUD GAZE Data Description</w:t>
      </w:r>
    </w:p>
    <w:p w:rsidRPr="007065BD" w:rsidR="0072104F" w:rsidP="0072104F" w:rsidRDefault="00AC1743" w14:paraId="3948A98B" w14:textId="0F88D781">
      <w:pPr>
        <w:rPr>
          <w:sz w:val="24"/>
          <w:szCs w:val="24"/>
        </w:rPr>
      </w:pPr>
      <w:r w:rsidRPr="007065BD">
        <w:rPr>
          <w:sz w:val="24"/>
          <w:szCs w:val="24"/>
        </w:rPr>
        <w:t xml:space="preserve">NASA GLOBE CLOUD GAZE is a collaboration between two giants of citizen science: The GLOBE Program and The Zooniverse online citizen science platform. The project uses sky photographs taken by participants in the GLOBE Program. These photographs run through two separate interactives on the project to collect information on the amount of cloud cover and cloud types present in each photograph. </w:t>
      </w:r>
      <w:r w:rsidRPr="007065BD" w:rsidR="0072104F">
        <w:rPr>
          <w:sz w:val="24"/>
          <w:szCs w:val="24"/>
        </w:rPr>
        <w:t xml:space="preserve">Results from these two interactives are based on an agreement value selected between the citizen scientists analyzing the photographs. </w:t>
      </w:r>
    </w:p>
    <w:p w:rsidRPr="007065BD" w:rsidR="007065BD" w:rsidP="0072104F" w:rsidRDefault="007065BD" w14:paraId="60ED7C3C" w14:textId="46F22520">
      <w:pPr>
        <w:rPr>
          <w:sz w:val="24"/>
          <w:szCs w:val="24"/>
        </w:rPr>
      </w:pPr>
      <w:r w:rsidRPr="42E16ED5" w:rsidR="007065BD">
        <w:rPr>
          <w:sz w:val="24"/>
          <w:szCs w:val="24"/>
        </w:rPr>
        <w:t>Participants select the best option</w:t>
      </w:r>
      <w:r w:rsidRPr="42E16ED5" w:rsidR="007065BD">
        <w:rPr>
          <w:sz w:val="24"/>
          <w:szCs w:val="24"/>
        </w:rPr>
        <w:t xml:space="preserve"> from the list. The photograph is seen by participants until it is retired. The photograph can reach consensus or meet a predetermined classification count.</w:t>
      </w:r>
    </w:p>
    <w:p w:rsidRPr="007065BD" w:rsidR="0072104F" w:rsidP="0072104F" w:rsidRDefault="0072104F" w14:paraId="52349FA9" w14:textId="77777777">
      <w:pPr>
        <w:ind w:firstLine="720"/>
        <w:rPr>
          <w:sz w:val="24"/>
          <w:szCs w:val="24"/>
        </w:rPr>
      </w:pPr>
      <w:r w:rsidRPr="007065BD">
        <w:rPr>
          <w:b/>
          <w:bCs/>
          <w:sz w:val="24"/>
          <w:szCs w:val="24"/>
        </w:rPr>
        <w:t>Consensus</w:t>
      </w:r>
      <w:r w:rsidRPr="007065BD">
        <w:rPr>
          <w:sz w:val="24"/>
          <w:szCs w:val="24"/>
        </w:rPr>
        <w:t>: when all participants that analyzed the photograph agree.</w:t>
      </w:r>
    </w:p>
    <w:p w:rsidRPr="007065BD" w:rsidR="0072104F" w:rsidP="0062048C" w:rsidRDefault="0072104F" w14:paraId="47DDF208" w14:textId="3CD5813D">
      <w:pPr>
        <w:ind w:left="720"/>
        <w:rPr>
          <w:sz w:val="24"/>
          <w:szCs w:val="24"/>
        </w:rPr>
      </w:pPr>
      <w:r w:rsidRPr="007065BD">
        <w:rPr>
          <w:b/>
          <w:bCs/>
          <w:sz w:val="24"/>
          <w:szCs w:val="24"/>
        </w:rPr>
        <w:t>Classification count:</w:t>
      </w:r>
      <w:r w:rsidRPr="007065BD">
        <w:rPr>
          <w:sz w:val="24"/>
          <w:szCs w:val="24"/>
        </w:rPr>
        <w:t xml:space="preserve"> when </w:t>
      </w:r>
      <w:r w:rsidRPr="007065BD" w:rsidR="0062048C">
        <w:rPr>
          <w:sz w:val="24"/>
          <w:szCs w:val="24"/>
        </w:rPr>
        <w:t>8</w:t>
      </w:r>
      <w:r w:rsidRPr="007065BD">
        <w:rPr>
          <w:sz w:val="24"/>
          <w:szCs w:val="24"/>
        </w:rPr>
        <w:t xml:space="preserve"> participants</w:t>
      </w:r>
      <w:r w:rsidRPr="007065BD" w:rsidR="0062048C">
        <w:rPr>
          <w:sz w:val="24"/>
          <w:szCs w:val="24"/>
        </w:rPr>
        <w:t xml:space="preserve"> or 80% of those that classified the photograph</w:t>
      </w:r>
      <w:r w:rsidRPr="007065BD">
        <w:rPr>
          <w:sz w:val="24"/>
          <w:szCs w:val="24"/>
        </w:rPr>
        <w:t xml:space="preserve"> agreed on the result.</w:t>
      </w:r>
    </w:p>
    <w:p w:rsidR="0091530C" w:rsidP="0091530C" w:rsidRDefault="0091530C" w14:paraId="28A159D3" w14:textId="77777777">
      <w:pPr>
        <w:rPr>
          <w:sz w:val="24"/>
          <w:szCs w:val="24"/>
        </w:rPr>
      </w:pPr>
      <w:r>
        <w:rPr>
          <w:noProof/>
        </w:rPr>
        <w:drawing>
          <wp:inline distT="0" distB="0" distL="0" distR="0" wp14:anchorId="0B154C76" wp14:editId="4B22FBB8">
            <wp:extent cx="5829300" cy="2520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5829300" cy="2520950"/>
                    </a:xfrm>
                    <a:prstGeom prst="rect">
                      <a:avLst/>
                    </a:prstGeom>
                  </pic:spPr>
                </pic:pic>
              </a:graphicData>
            </a:graphic>
          </wp:inline>
        </w:drawing>
      </w:r>
    </w:p>
    <w:p w:rsidRPr="00AC1743" w:rsidR="0091530C" w:rsidP="0091530C" w:rsidRDefault="0091530C" w14:paraId="50FFCE04" w14:textId="10BC30C4">
      <w:pPr>
        <w:pStyle w:val="Caption"/>
        <w:rPr>
          <w:i/>
          <w:iCs/>
          <w:sz w:val="22"/>
          <w:szCs w:val="22"/>
        </w:rPr>
      </w:pPr>
      <w:r w:rsidRPr="00AC1743">
        <w:rPr>
          <w:i/>
          <w:iCs/>
          <w:color w:val="auto"/>
          <w:sz w:val="22"/>
          <w:szCs w:val="22"/>
        </w:rPr>
        <w:t xml:space="preserve">Figure 1: </w:t>
      </w:r>
      <w:r w:rsidRPr="00AC1743" w:rsidR="00AC1743">
        <w:rPr>
          <w:i/>
          <w:iCs/>
          <w:color w:val="auto"/>
          <w:sz w:val="22"/>
          <w:szCs w:val="22"/>
        </w:rPr>
        <w:t>Simple description of two available interactives on NASA GLOBE CLOUD GAZE</w:t>
      </w:r>
      <w:r w:rsidRPr="00AC1743">
        <w:rPr>
          <w:i/>
          <w:iCs/>
          <w:color w:val="auto"/>
          <w:sz w:val="22"/>
          <w:szCs w:val="22"/>
        </w:rPr>
        <w:t>.</w:t>
      </w:r>
    </w:p>
    <w:p w:rsidR="0072104F" w:rsidP="0091530C" w:rsidRDefault="0072104F" w14:paraId="5CD0655C" w14:textId="47431784">
      <w:pPr>
        <w:rPr>
          <w:b/>
          <w:bCs/>
          <w:sz w:val="24"/>
          <w:szCs w:val="24"/>
        </w:rPr>
      </w:pPr>
    </w:p>
    <w:p w:rsidRPr="007065BD" w:rsidR="007065BD" w:rsidP="0091530C" w:rsidRDefault="007065BD" w14:paraId="73E9F3B9" w14:textId="746B077F">
      <w:pPr>
        <w:rPr>
          <w:sz w:val="24"/>
          <w:szCs w:val="24"/>
        </w:rPr>
      </w:pPr>
      <w:r>
        <w:rPr>
          <w:b/>
          <w:bCs/>
          <w:sz w:val="24"/>
          <w:szCs w:val="24"/>
        </w:rPr>
        <w:t>*Note about What Do You See? interactive:</w:t>
      </w:r>
      <w:r>
        <w:rPr>
          <w:sz w:val="24"/>
          <w:szCs w:val="24"/>
        </w:rPr>
        <w:t xml:space="preserve"> Each category will have information about the agreement between citizen scientists for each photograph, taken in each cardinal direction as well as upward.  </w:t>
      </w:r>
    </w:p>
    <w:p w:rsidR="0072104F" w:rsidP="0091530C" w:rsidRDefault="0072104F" w14:paraId="7BCA6C33" w14:textId="1FA5DDE2">
      <w:pPr>
        <w:rPr>
          <w:b/>
          <w:bCs/>
          <w:sz w:val="24"/>
          <w:szCs w:val="24"/>
        </w:rPr>
      </w:pPr>
    </w:p>
    <w:p w:rsidR="0072104F" w:rsidP="0091530C" w:rsidRDefault="0072104F" w14:paraId="7C833F32" w14:textId="490B9656">
      <w:pPr>
        <w:rPr>
          <w:b/>
          <w:bCs/>
          <w:sz w:val="24"/>
          <w:szCs w:val="24"/>
        </w:rPr>
      </w:pPr>
      <w:r>
        <w:rPr>
          <w:b/>
          <w:bCs/>
          <w:sz w:val="24"/>
          <w:szCs w:val="24"/>
        </w:rPr>
        <w:lastRenderedPageBreak/>
        <w:t xml:space="preserve">Appendix A: </w:t>
      </w:r>
      <w:r w:rsidR="00635226">
        <w:rPr>
          <w:b/>
          <w:bCs/>
          <w:sz w:val="24"/>
          <w:szCs w:val="24"/>
        </w:rPr>
        <w:t xml:space="preserve">Summary of </w:t>
      </w:r>
      <w:r>
        <w:rPr>
          <w:b/>
          <w:bCs/>
          <w:sz w:val="24"/>
          <w:szCs w:val="24"/>
        </w:rPr>
        <w:t>Cloud Cover Data Variables</w:t>
      </w:r>
    </w:p>
    <w:p w:rsidRPr="007065BD" w:rsidR="007065BD" w:rsidP="48B741B0" w:rsidRDefault="007065BD" w14:paraId="5C933D2E" w14:textId="3FC49BF8">
      <w:pPr>
        <w:pStyle w:val="Normal"/>
        <w:rPr>
          <w:rFonts w:ascii="Calibri" w:hAnsi="Calibri" w:eastAsia="Calibri" w:cs="Calibri"/>
          <w:noProof w:val="0"/>
          <w:sz w:val="24"/>
          <w:szCs w:val="24"/>
          <w:lang w:val="en-US"/>
        </w:rPr>
      </w:pPr>
      <w:r w:rsidRPr="48B741B0" w:rsidR="007065BD">
        <w:rPr>
          <w:b w:val="1"/>
          <w:bCs w:val="1"/>
          <w:sz w:val="24"/>
          <w:szCs w:val="24"/>
        </w:rPr>
        <w:t xml:space="preserve">*Note: </w:t>
      </w:r>
      <w:r w:rsidRPr="48B741B0" w:rsidR="007065BD">
        <w:rPr>
          <w:sz w:val="24"/>
          <w:szCs w:val="24"/>
        </w:rPr>
        <w:t xml:space="preserve">The image URL, Most Likely, Agreement, Classification Count, and Retirement values are available for each photograph. The direction of the photograph will be found added to the titles of these variables.  </w:t>
      </w:r>
    </w:p>
    <w:p w:rsidR="48B741B0" w:rsidP="48B741B0" w:rsidRDefault="48B741B0" w14:paraId="3E2839C0" w14:textId="487E8345">
      <w:pPr>
        <w:pStyle w:val="Normal"/>
        <w:rPr>
          <w:rFonts w:ascii="Calibri" w:hAnsi="Calibri" w:eastAsia="" w:cs=""/>
          <w:sz w:val="21"/>
          <w:szCs w:val="21"/>
        </w:rPr>
      </w:pPr>
    </w:p>
    <w:tbl>
      <w:tblPr>
        <w:tblW w:w="5000" w:type="pct"/>
        <w:tblLook w:val="04A0" w:firstRow="1" w:lastRow="0" w:firstColumn="1" w:lastColumn="0" w:noHBand="0" w:noVBand="1"/>
      </w:tblPr>
      <w:tblGrid>
        <w:gridCol w:w="1483"/>
        <w:gridCol w:w="1432"/>
        <w:gridCol w:w="6435"/>
      </w:tblGrid>
      <w:tr w:rsidRPr="0072104F" w:rsidR="00635226" w:rsidTr="00635226" w14:paraId="15498B4B" w14:textId="77777777">
        <w:trPr>
          <w:trHeight w:val="885"/>
        </w:trPr>
        <w:tc>
          <w:tcPr>
            <w:tcW w:w="793" w:type="pct"/>
            <w:tcBorders>
              <w:top w:val="single" w:color="000000" w:themeColor="text1" w:sz="4" w:space="0"/>
              <w:left w:val="single" w:color="000000" w:themeColor="text1" w:sz="4" w:space="0"/>
              <w:bottom w:val="single" w:color="auto" w:sz="8" w:space="0"/>
              <w:right w:val="single" w:color="auto" w:sz="8" w:space="0"/>
            </w:tcBorders>
            <w:shd w:val="clear" w:color="auto" w:fill="B7B7B7"/>
            <w:vAlign w:val="center"/>
            <w:hideMark/>
          </w:tcPr>
          <w:p w:rsidRPr="0072104F" w:rsidR="0072104F" w:rsidP="00EC40DC" w:rsidRDefault="0072104F" w14:paraId="0FF0796A" w14:textId="77777777">
            <w:pPr>
              <w:spacing w:after="0" w:line="240" w:lineRule="auto"/>
              <w:jc w:val="center"/>
              <w:rPr>
                <w:rFonts w:eastAsia="Times New Roman" w:cstheme="minorHAnsi"/>
                <w:color w:val="000000"/>
                <w:sz w:val="22"/>
                <w:szCs w:val="22"/>
              </w:rPr>
            </w:pPr>
            <w:r w:rsidRPr="0072104F">
              <w:rPr>
                <w:rFonts w:eastAsia="Times New Roman" w:cstheme="minorHAnsi"/>
                <w:color w:val="000000"/>
                <w:sz w:val="22"/>
                <w:szCs w:val="22"/>
              </w:rPr>
              <w:t>Variable </w:t>
            </w:r>
          </w:p>
        </w:tc>
        <w:tc>
          <w:tcPr>
            <w:tcW w:w="766" w:type="pct"/>
            <w:tcBorders>
              <w:top w:val="single" w:color="000000" w:themeColor="text1" w:sz="4" w:space="0"/>
              <w:left w:val="nil"/>
              <w:bottom w:val="single" w:color="auto" w:sz="8" w:space="0"/>
              <w:right w:val="single" w:color="auto" w:sz="8" w:space="0"/>
            </w:tcBorders>
            <w:shd w:val="clear" w:color="auto" w:fill="B7B7B7"/>
            <w:vAlign w:val="center"/>
            <w:hideMark/>
          </w:tcPr>
          <w:p w:rsidRPr="0072104F" w:rsidR="0072104F" w:rsidP="00EC40DC" w:rsidRDefault="0072104F" w14:paraId="176E9DCB" w14:textId="77777777">
            <w:pPr>
              <w:spacing w:after="0" w:line="240" w:lineRule="auto"/>
              <w:jc w:val="center"/>
              <w:rPr>
                <w:rFonts w:eastAsia="Times New Roman" w:cstheme="minorHAnsi"/>
                <w:color w:val="000000"/>
                <w:sz w:val="22"/>
                <w:szCs w:val="22"/>
              </w:rPr>
            </w:pPr>
            <w:r w:rsidRPr="0072104F">
              <w:rPr>
                <w:rFonts w:eastAsia="Times New Roman" w:cstheme="minorHAnsi"/>
                <w:color w:val="000000"/>
                <w:sz w:val="22"/>
                <w:szCs w:val="22"/>
              </w:rPr>
              <w:t>Units </w:t>
            </w:r>
          </w:p>
        </w:tc>
        <w:tc>
          <w:tcPr>
            <w:tcW w:w="3441" w:type="pct"/>
            <w:tcBorders>
              <w:top w:val="single" w:color="000000" w:themeColor="text1" w:sz="4" w:space="0"/>
              <w:left w:val="nil"/>
              <w:bottom w:val="single" w:color="auto" w:sz="8" w:space="0"/>
              <w:right w:val="single" w:color="000000" w:themeColor="text1" w:sz="4" w:space="0"/>
            </w:tcBorders>
            <w:shd w:val="clear" w:color="auto" w:fill="B7B7B7"/>
            <w:vAlign w:val="center"/>
            <w:hideMark/>
          </w:tcPr>
          <w:p w:rsidRPr="0072104F" w:rsidR="0072104F" w:rsidP="00EC40DC" w:rsidRDefault="0072104F" w14:paraId="09A836C3" w14:textId="77777777">
            <w:pPr>
              <w:spacing w:after="0" w:line="240" w:lineRule="auto"/>
              <w:jc w:val="center"/>
              <w:rPr>
                <w:rFonts w:eastAsia="Times New Roman" w:cstheme="minorHAnsi"/>
                <w:color w:val="000000"/>
                <w:sz w:val="22"/>
                <w:szCs w:val="22"/>
              </w:rPr>
            </w:pPr>
            <w:r w:rsidRPr="0072104F">
              <w:rPr>
                <w:rFonts w:eastAsia="Times New Roman" w:cstheme="minorHAnsi"/>
                <w:color w:val="000000"/>
                <w:sz w:val="22"/>
                <w:szCs w:val="22"/>
              </w:rPr>
              <w:t>Definition </w:t>
            </w:r>
          </w:p>
        </w:tc>
      </w:tr>
      <w:tr w:rsidRPr="0072104F" w:rsidR="00635226" w:rsidTr="00635226" w14:paraId="78CFC19F" w14:textId="77777777">
        <w:trPr>
          <w:trHeight w:val="619"/>
        </w:trPr>
        <w:tc>
          <w:tcPr>
            <w:tcW w:w="793" w:type="pct"/>
            <w:tcBorders>
              <w:top w:val="nil"/>
              <w:left w:val="single" w:color="000000" w:themeColor="text1" w:sz="4" w:space="0"/>
              <w:bottom w:val="single" w:color="auto" w:sz="8" w:space="0"/>
              <w:right w:val="single" w:color="auto" w:sz="8" w:space="0"/>
            </w:tcBorders>
            <w:shd w:val="clear" w:color="auto" w:fill="FFFFFF" w:themeFill="background1"/>
            <w:vAlign w:val="center"/>
            <w:hideMark/>
          </w:tcPr>
          <w:p w:rsidRPr="0072104F" w:rsidR="0072104F" w:rsidP="00EC40DC" w:rsidRDefault="0072104F" w14:paraId="4171756B"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Observation Number</w:t>
            </w:r>
          </w:p>
        </w:tc>
        <w:tc>
          <w:tcPr>
            <w:tcW w:w="766" w:type="pct"/>
            <w:tcBorders>
              <w:top w:val="nil"/>
              <w:left w:val="nil"/>
              <w:bottom w:val="single" w:color="auto" w:sz="8" w:space="0"/>
              <w:right w:val="single" w:color="auto" w:sz="8" w:space="0"/>
            </w:tcBorders>
            <w:shd w:val="clear" w:color="auto" w:fill="FFFFFF" w:themeFill="background1"/>
            <w:vAlign w:val="center"/>
            <w:hideMark/>
          </w:tcPr>
          <w:p w:rsidRPr="0072104F" w:rsidR="0072104F" w:rsidP="00EC40DC" w:rsidRDefault="0072104F" w14:paraId="38B2540D"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string </w:t>
            </w:r>
          </w:p>
        </w:tc>
        <w:tc>
          <w:tcPr>
            <w:tcW w:w="3441" w:type="pct"/>
            <w:tcBorders>
              <w:top w:val="nil"/>
              <w:left w:val="nil"/>
              <w:bottom w:val="single" w:color="auto" w:sz="8" w:space="0"/>
              <w:right w:val="single" w:color="000000" w:themeColor="text1" w:sz="4" w:space="0"/>
            </w:tcBorders>
            <w:shd w:val="clear" w:color="auto" w:fill="FFFFFF" w:themeFill="background1"/>
            <w:vAlign w:val="center"/>
            <w:hideMark/>
          </w:tcPr>
          <w:p w:rsidRPr="0072104F" w:rsidR="0072104F" w:rsidP="00EC40DC" w:rsidRDefault="0072104F" w14:paraId="2C4F49D2" w14:textId="77777777">
            <w:pPr>
              <w:spacing w:after="0" w:line="240" w:lineRule="auto"/>
              <w:rPr>
                <w:rFonts w:eastAsia="Times New Roman" w:cstheme="minorHAnsi"/>
                <w:color w:val="0563C1"/>
                <w:sz w:val="22"/>
                <w:szCs w:val="22"/>
              </w:rPr>
            </w:pPr>
            <w:r w:rsidRPr="0072104F">
              <w:rPr>
                <w:rFonts w:eastAsia="Times New Roman" w:cstheme="minorHAnsi"/>
                <w:sz w:val="22"/>
                <w:szCs w:val="22"/>
              </w:rPr>
              <w:t>Observation ID is a unique observation identifier within GLOBE</w:t>
            </w:r>
          </w:p>
        </w:tc>
      </w:tr>
      <w:tr w:rsidRPr="0072104F" w:rsidR="00635226" w:rsidTr="00635226" w14:paraId="6E262EA0" w14:textId="77777777">
        <w:trPr>
          <w:trHeight w:val="511"/>
        </w:trPr>
        <w:tc>
          <w:tcPr>
            <w:tcW w:w="793" w:type="pct"/>
            <w:tcBorders>
              <w:top w:val="nil"/>
              <w:left w:val="single" w:color="000000" w:themeColor="text1" w:sz="4" w:space="0"/>
              <w:bottom w:val="single" w:color="auto" w:sz="8" w:space="0"/>
              <w:right w:val="single" w:color="auto" w:sz="8" w:space="0"/>
            </w:tcBorders>
            <w:shd w:val="clear" w:color="auto" w:fill="FFFFFF" w:themeFill="background1"/>
            <w:vAlign w:val="center"/>
            <w:hideMark/>
          </w:tcPr>
          <w:p w:rsidRPr="0072104F" w:rsidR="0072104F" w:rsidP="00EC40DC" w:rsidRDefault="0072104F" w14:paraId="5543E3C7"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Measurement Date (UTC) </w:t>
            </w:r>
          </w:p>
        </w:tc>
        <w:tc>
          <w:tcPr>
            <w:tcW w:w="766" w:type="pct"/>
            <w:tcBorders>
              <w:top w:val="nil"/>
              <w:left w:val="nil"/>
              <w:bottom w:val="single" w:color="auto" w:sz="8" w:space="0"/>
              <w:right w:val="single" w:color="auto" w:sz="8" w:space="0"/>
            </w:tcBorders>
            <w:shd w:val="clear" w:color="auto" w:fill="FFFFFF" w:themeFill="background1"/>
            <w:vAlign w:val="center"/>
            <w:hideMark/>
          </w:tcPr>
          <w:p w:rsidRPr="0072104F" w:rsidR="0072104F" w:rsidP="00EC40DC" w:rsidRDefault="0072104F" w14:paraId="28861C3E"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YYYY-MM-DD </w:t>
            </w:r>
          </w:p>
        </w:tc>
        <w:tc>
          <w:tcPr>
            <w:tcW w:w="3441" w:type="pct"/>
            <w:tcBorders>
              <w:top w:val="nil"/>
              <w:left w:val="nil"/>
              <w:bottom w:val="single" w:color="auto" w:sz="8" w:space="0"/>
              <w:right w:val="single" w:color="000000" w:themeColor="text1" w:sz="4" w:space="0"/>
            </w:tcBorders>
            <w:shd w:val="clear" w:color="auto" w:fill="FFFFFF" w:themeFill="background1"/>
            <w:vAlign w:val="center"/>
            <w:hideMark/>
          </w:tcPr>
          <w:p w:rsidRPr="0072104F" w:rsidR="0072104F" w:rsidP="00EC40DC" w:rsidRDefault="0072104F" w14:paraId="3BF62CEC"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 xml:space="preserve">Date image was taken in Coordinated Universal Time (UTC) </w:t>
            </w:r>
          </w:p>
        </w:tc>
      </w:tr>
      <w:tr w:rsidRPr="0072104F" w:rsidR="00635226" w:rsidTr="00635226" w14:paraId="3AAD0882" w14:textId="77777777">
        <w:trPr>
          <w:trHeight w:val="682"/>
        </w:trPr>
        <w:tc>
          <w:tcPr>
            <w:tcW w:w="793" w:type="pct"/>
            <w:tcBorders>
              <w:top w:val="nil"/>
              <w:left w:val="single" w:color="000000" w:themeColor="text1" w:sz="4" w:space="0"/>
              <w:bottom w:val="single" w:color="auto" w:sz="8" w:space="0"/>
              <w:right w:val="single" w:color="auto" w:sz="8" w:space="0"/>
            </w:tcBorders>
            <w:shd w:val="clear" w:color="auto" w:fill="FFFFFF" w:themeFill="background1"/>
            <w:vAlign w:val="center"/>
            <w:hideMark/>
          </w:tcPr>
          <w:p w:rsidRPr="0072104F" w:rsidR="0072104F" w:rsidP="00EC40DC" w:rsidRDefault="0072104F" w14:paraId="49D7A89C"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Measurement Time (UTC) </w:t>
            </w:r>
          </w:p>
        </w:tc>
        <w:tc>
          <w:tcPr>
            <w:tcW w:w="766" w:type="pct"/>
            <w:tcBorders>
              <w:top w:val="nil"/>
              <w:left w:val="nil"/>
              <w:bottom w:val="single" w:color="auto" w:sz="8" w:space="0"/>
              <w:right w:val="single" w:color="auto" w:sz="8" w:space="0"/>
            </w:tcBorders>
            <w:shd w:val="clear" w:color="auto" w:fill="FFFFFF" w:themeFill="background1"/>
            <w:vAlign w:val="center"/>
            <w:hideMark/>
          </w:tcPr>
          <w:p w:rsidRPr="0072104F" w:rsidR="0072104F" w:rsidP="00EC40DC" w:rsidRDefault="0072104F" w14:paraId="716C4581"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HH:</w:t>
            </w:r>
            <w:proofErr w:type="gramStart"/>
            <w:r w:rsidRPr="0072104F">
              <w:rPr>
                <w:rFonts w:eastAsia="Times New Roman" w:cstheme="minorHAnsi"/>
                <w:color w:val="000000"/>
                <w:sz w:val="22"/>
                <w:szCs w:val="22"/>
              </w:rPr>
              <w:t>MM:SS</w:t>
            </w:r>
            <w:proofErr w:type="gramEnd"/>
            <w:r w:rsidRPr="0072104F">
              <w:rPr>
                <w:rFonts w:eastAsia="Times New Roman" w:cstheme="minorHAnsi"/>
                <w:color w:val="000000"/>
                <w:sz w:val="22"/>
                <w:szCs w:val="22"/>
              </w:rPr>
              <w:t> </w:t>
            </w:r>
          </w:p>
        </w:tc>
        <w:tc>
          <w:tcPr>
            <w:tcW w:w="3441" w:type="pct"/>
            <w:tcBorders>
              <w:top w:val="nil"/>
              <w:left w:val="nil"/>
              <w:bottom w:val="single" w:color="auto" w:sz="8" w:space="0"/>
              <w:right w:val="single" w:color="000000" w:themeColor="text1" w:sz="4" w:space="0"/>
            </w:tcBorders>
            <w:shd w:val="clear" w:color="auto" w:fill="FFFFFF" w:themeFill="background1"/>
            <w:vAlign w:val="center"/>
            <w:hideMark/>
          </w:tcPr>
          <w:p w:rsidRPr="0072104F" w:rsidR="0072104F" w:rsidP="00EC40DC" w:rsidRDefault="0072104F" w14:paraId="61B36816"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Time image was taken in Coordinated Universal Time (UTC)</w:t>
            </w:r>
          </w:p>
        </w:tc>
      </w:tr>
      <w:tr w:rsidRPr="0072104F" w:rsidR="00635226" w:rsidTr="00635226" w14:paraId="6FFEABF4" w14:textId="77777777">
        <w:trPr>
          <w:trHeight w:val="520"/>
        </w:trPr>
        <w:tc>
          <w:tcPr>
            <w:tcW w:w="793" w:type="pct"/>
            <w:tcBorders>
              <w:top w:val="nil"/>
              <w:left w:val="single" w:color="000000" w:themeColor="text1" w:sz="4" w:space="0"/>
              <w:bottom w:val="single" w:color="auto" w:sz="8" w:space="0"/>
              <w:right w:val="single" w:color="auto" w:sz="8" w:space="0"/>
            </w:tcBorders>
            <w:shd w:val="clear" w:color="auto" w:fill="FFFFFF" w:themeFill="background1"/>
            <w:vAlign w:val="center"/>
            <w:hideMark/>
          </w:tcPr>
          <w:p w:rsidRPr="0072104F" w:rsidR="0072104F" w:rsidP="00EC40DC" w:rsidRDefault="0072104F" w14:paraId="1B2C2803"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Observation Latitude </w:t>
            </w:r>
          </w:p>
        </w:tc>
        <w:tc>
          <w:tcPr>
            <w:tcW w:w="766" w:type="pct"/>
            <w:tcBorders>
              <w:top w:val="nil"/>
              <w:left w:val="nil"/>
              <w:bottom w:val="single" w:color="auto" w:sz="8" w:space="0"/>
              <w:right w:val="single" w:color="auto" w:sz="8" w:space="0"/>
            </w:tcBorders>
            <w:shd w:val="clear" w:color="auto" w:fill="FFFFFF" w:themeFill="background1"/>
            <w:vAlign w:val="center"/>
            <w:hideMark/>
          </w:tcPr>
          <w:p w:rsidRPr="0072104F" w:rsidR="0072104F" w:rsidP="00EC40DC" w:rsidRDefault="0072104F" w14:paraId="0807CB31"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decimals degree north </w:t>
            </w:r>
          </w:p>
        </w:tc>
        <w:tc>
          <w:tcPr>
            <w:tcW w:w="3441" w:type="pct"/>
            <w:tcBorders>
              <w:top w:val="nil"/>
              <w:left w:val="nil"/>
              <w:bottom w:val="single" w:color="auto" w:sz="8" w:space="0"/>
              <w:right w:val="single" w:color="000000" w:themeColor="text1" w:sz="4" w:space="0"/>
            </w:tcBorders>
            <w:shd w:val="clear" w:color="auto" w:fill="auto"/>
            <w:vAlign w:val="center"/>
            <w:hideMark/>
          </w:tcPr>
          <w:p w:rsidRPr="0072104F" w:rsidR="0072104F" w:rsidP="00EC40DC" w:rsidRDefault="0072104F" w14:paraId="2E0AD0F2"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Latitude where the image was taken. Range [-90, 90] (i.e.,) </w:t>
            </w:r>
          </w:p>
        </w:tc>
      </w:tr>
      <w:tr w:rsidRPr="0072104F" w:rsidR="00635226" w:rsidTr="00635226" w14:paraId="75417330" w14:textId="77777777">
        <w:trPr>
          <w:trHeight w:val="862"/>
        </w:trPr>
        <w:tc>
          <w:tcPr>
            <w:tcW w:w="793" w:type="pct"/>
            <w:tcBorders>
              <w:top w:val="nil"/>
              <w:left w:val="single" w:color="000000" w:themeColor="text1" w:sz="4" w:space="0"/>
              <w:bottom w:val="single" w:color="auto" w:sz="8" w:space="0"/>
              <w:right w:val="single" w:color="auto" w:sz="8" w:space="0"/>
            </w:tcBorders>
            <w:shd w:val="clear" w:color="auto" w:fill="FFFFFF" w:themeFill="background1"/>
            <w:vAlign w:val="center"/>
            <w:hideMark/>
          </w:tcPr>
          <w:p w:rsidRPr="0072104F" w:rsidR="0072104F" w:rsidP="00EC40DC" w:rsidRDefault="0072104F" w14:paraId="181799E4"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Observation Longitude </w:t>
            </w:r>
          </w:p>
        </w:tc>
        <w:tc>
          <w:tcPr>
            <w:tcW w:w="766" w:type="pct"/>
            <w:tcBorders>
              <w:top w:val="nil"/>
              <w:left w:val="nil"/>
              <w:bottom w:val="single" w:color="auto" w:sz="8" w:space="0"/>
              <w:right w:val="single" w:color="auto" w:sz="8" w:space="0"/>
            </w:tcBorders>
            <w:shd w:val="clear" w:color="auto" w:fill="FFFFFF" w:themeFill="background1"/>
            <w:vAlign w:val="center"/>
            <w:hideMark/>
          </w:tcPr>
          <w:p w:rsidRPr="0072104F" w:rsidR="0072104F" w:rsidP="00EC40DC" w:rsidRDefault="0072104F" w14:paraId="5C77892E"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decimals degrees east </w:t>
            </w:r>
          </w:p>
        </w:tc>
        <w:tc>
          <w:tcPr>
            <w:tcW w:w="3441" w:type="pct"/>
            <w:tcBorders>
              <w:top w:val="nil"/>
              <w:left w:val="nil"/>
              <w:bottom w:val="single" w:color="auto" w:sz="8" w:space="0"/>
              <w:right w:val="single" w:color="000000" w:themeColor="text1" w:sz="4" w:space="0"/>
            </w:tcBorders>
            <w:shd w:val="clear" w:color="auto" w:fill="auto"/>
            <w:vAlign w:val="center"/>
            <w:hideMark/>
          </w:tcPr>
          <w:p w:rsidRPr="0072104F" w:rsidR="0072104F" w:rsidP="00EC40DC" w:rsidRDefault="0072104F" w14:paraId="70D6A33E"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 xml:space="preserve">Longitude where the image was taken. Range [-180, 180] </w:t>
            </w:r>
          </w:p>
        </w:tc>
      </w:tr>
      <w:tr w:rsidRPr="0072104F" w:rsidR="00635226" w:rsidTr="00635226" w14:paraId="25F371EE" w14:textId="77777777">
        <w:trPr>
          <w:trHeight w:val="709"/>
        </w:trPr>
        <w:tc>
          <w:tcPr>
            <w:tcW w:w="793" w:type="pct"/>
            <w:tcBorders>
              <w:top w:val="nil"/>
              <w:left w:val="single" w:color="000000" w:themeColor="text1" w:sz="4" w:space="0"/>
              <w:bottom w:val="single" w:color="auto" w:sz="8" w:space="0"/>
              <w:right w:val="single" w:color="auto" w:sz="8" w:space="0"/>
            </w:tcBorders>
            <w:shd w:val="clear" w:color="auto" w:fill="auto"/>
            <w:vAlign w:val="center"/>
            <w:hideMark/>
          </w:tcPr>
          <w:p w:rsidRPr="0072104F" w:rsidR="0072104F" w:rsidP="00EC40DC" w:rsidRDefault="00635226" w14:paraId="6AECE767" w14:textId="7D9D77AA">
            <w:pPr>
              <w:spacing w:after="0" w:line="240" w:lineRule="auto"/>
              <w:rPr>
                <w:rFonts w:eastAsia="Times New Roman" w:cstheme="minorHAnsi"/>
                <w:color w:val="000000"/>
                <w:sz w:val="22"/>
                <w:szCs w:val="22"/>
              </w:rPr>
            </w:pPr>
            <w:r>
              <w:rPr>
                <w:rFonts w:eastAsia="Times New Roman" w:cstheme="minorHAnsi"/>
                <w:color w:val="000000"/>
                <w:sz w:val="22"/>
                <w:szCs w:val="22"/>
              </w:rPr>
              <w:t>(</w:t>
            </w:r>
            <w:proofErr w:type="spellStart"/>
            <w:proofErr w:type="gramStart"/>
            <w:r>
              <w:rPr>
                <w:rFonts w:eastAsia="Times New Roman" w:cstheme="minorHAnsi"/>
                <w:color w:val="000000"/>
                <w:sz w:val="22"/>
                <w:szCs w:val="22"/>
              </w:rPr>
              <w:t>N,S</w:t>
            </w:r>
            <w:proofErr w:type="gramEnd"/>
            <w:r>
              <w:rPr>
                <w:rFonts w:eastAsia="Times New Roman" w:cstheme="minorHAnsi"/>
                <w:color w:val="000000"/>
                <w:sz w:val="22"/>
                <w:szCs w:val="22"/>
              </w:rPr>
              <w:t>,E,W,Up</w:t>
            </w:r>
            <w:proofErr w:type="spellEnd"/>
            <w:r>
              <w:rPr>
                <w:rFonts w:eastAsia="Times New Roman" w:cstheme="minorHAnsi"/>
                <w:color w:val="000000"/>
                <w:sz w:val="22"/>
                <w:szCs w:val="22"/>
              </w:rPr>
              <w:t xml:space="preserve">) </w:t>
            </w:r>
            <w:r w:rsidRPr="0072104F" w:rsidR="0072104F">
              <w:rPr>
                <w:rFonts w:eastAsia="Times New Roman" w:cstheme="minorHAnsi"/>
                <w:color w:val="000000"/>
                <w:sz w:val="22"/>
                <w:szCs w:val="22"/>
              </w:rPr>
              <w:t>Image URL </w:t>
            </w:r>
          </w:p>
        </w:tc>
        <w:tc>
          <w:tcPr>
            <w:tcW w:w="766" w:type="pct"/>
            <w:tcBorders>
              <w:top w:val="nil"/>
              <w:left w:val="nil"/>
              <w:bottom w:val="single" w:color="auto" w:sz="8" w:space="0"/>
              <w:right w:val="single" w:color="auto" w:sz="8" w:space="0"/>
            </w:tcBorders>
            <w:shd w:val="clear" w:color="auto" w:fill="auto"/>
            <w:vAlign w:val="center"/>
            <w:hideMark/>
          </w:tcPr>
          <w:p w:rsidRPr="0072104F" w:rsidR="0072104F" w:rsidP="00EC40DC" w:rsidRDefault="0072104F" w14:paraId="1D765B13"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link </w:t>
            </w:r>
          </w:p>
        </w:tc>
        <w:tc>
          <w:tcPr>
            <w:tcW w:w="3441" w:type="pct"/>
            <w:tcBorders>
              <w:top w:val="nil"/>
              <w:left w:val="nil"/>
              <w:bottom w:val="single" w:color="auto" w:sz="8" w:space="0"/>
              <w:right w:val="single" w:color="000000" w:themeColor="text1" w:sz="4" w:space="0"/>
            </w:tcBorders>
            <w:shd w:val="clear" w:color="auto" w:fill="auto"/>
            <w:vAlign w:val="center"/>
            <w:hideMark/>
          </w:tcPr>
          <w:p w:rsidRPr="0072104F" w:rsidR="0072104F" w:rsidP="00EC40DC" w:rsidRDefault="0072104F" w14:paraId="609096BB" w14:textId="67E9A8CA">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 xml:space="preserve">URL link to image taken in </w:t>
            </w:r>
            <w:r w:rsidR="00635226">
              <w:rPr>
                <w:rFonts w:eastAsia="Times New Roman" w:cstheme="minorHAnsi"/>
                <w:color w:val="000000"/>
                <w:sz w:val="22"/>
                <w:szCs w:val="22"/>
              </w:rPr>
              <w:t>each</w:t>
            </w:r>
            <w:r w:rsidRPr="0072104F">
              <w:rPr>
                <w:rFonts w:eastAsia="Times New Roman" w:cstheme="minorHAnsi"/>
                <w:color w:val="000000"/>
                <w:sz w:val="22"/>
                <w:szCs w:val="22"/>
              </w:rPr>
              <w:t xml:space="preserve"> cardinal direction </w:t>
            </w:r>
            <w:r w:rsidR="00635226">
              <w:rPr>
                <w:rFonts w:eastAsia="Times New Roman" w:cstheme="minorHAnsi"/>
                <w:color w:val="000000"/>
                <w:sz w:val="22"/>
                <w:szCs w:val="22"/>
              </w:rPr>
              <w:t>and up.</w:t>
            </w:r>
          </w:p>
        </w:tc>
      </w:tr>
      <w:tr w:rsidRPr="0072104F" w:rsidR="00635226" w:rsidTr="00635226" w14:paraId="2980D59C" w14:textId="77777777">
        <w:trPr>
          <w:trHeight w:val="871"/>
        </w:trPr>
        <w:tc>
          <w:tcPr>
            <w:tcW w:w="793" w:type="pct"/>
            <w:tcBorders>
              <w:top w:val="nil"/>
              <w:left w:val="single" w:color="000000" w:themeColor="text1" w:sz="4" w:space="0"/>
              <w:bottom w:val="single" w:color="auto" w:sz="8" w:space="0"/>
              <w:right w:val="single" w:color="auto" w:sz="8" w:space="0"/>
            </w:tcBorders>
            <w:shd w:val="clear" w:color="auto" w:fill="auto"/>
            <w:vAlign w:val="center"/>
            <w:hideMark/>
          </w:tcPr>
          <w:p w:rsidRPr="0072104F" w:rsidR="0072104F" w:rsidP="00EC40DC" w:rsidRDefault="00635226" w14:paraId="076683D1" w14:textId="5A98E5CB">
            <w:pPr>
              <w:spacing w:after="0" w:line="240" w:lineRule="auto"/>
              <w:rPr>
                <w:rFonts w:eastAsia="Times New Roman" w:cstheme="minorHAnsi"/>
                <w:color w:val="000000"/>
                <w:sz w:val="22"/>
                <w:szCs w:val="22"/>
              </w:rPr>
            </w:pPr>
            <w:r>
              <w:rPr>
                <w:rFonts w:eastAsia="Times New Roman" w:cstheme="minorHAnsi"/>
                <w:color w:val="000000"/>
                <w:sz w:val="22"/>
                <w:szCs w:val="22"/>
              </w:rPr>
              <w:t>(</w:t>
            </w:r>
            <w:proofErr w:type="spellStart"/>
            <w:proofErr w:type="gramStart"/>
            <w:r>
              <w:rPr>
                <w:rFonts w:eastAsia="Times New Roman" w:cstheme="minorHAnsi"/>
                <w:color w:val="000000"/>
                <w:sz w:val="22"/>
                <w:szCs w:val="22"/>
              </w:rPr>
              <w:t>N,S</w:t>
            </w:r>
            <w:proofErr w:type="gramEnd"/>
            <w:r>
              <w:rPr>
                <w:rFonts w:eastAsia="Times New Roman" w:cstheme="minorHAnsi"/>
                <w:color w:val="000000"/>
                <w:sz w:val="22"/>
                <w:szCs w:val="22"/>
              </w:rPr>
              <w:t>,E,W,Up</w:t>
            </w:r>
            <w:proofErr w:type="spellEnd"/>
            <w:r>
              <w:rPr>
                <w:rFonts w:eastAsia="Times New Roman" w:cstheme="minorHAnsi"/>
                <w:color w:val="000000"/>
                <w:sz w:val="22"/>
                <w:szCs w:val="22"/>
              </w:rPr>
              <w:t xml:space="preserve">) </w:t>
            </w:r>
            <w:r w:rsidRPr="0072104F" w:rsidR="0072104F">
              <w:rPr>
                <w:rFonts w:eastAsia="Times New Roman" w:cstheme="minorHAnsi"/>
                <w:color w:val="000000"/>
                <w:sz w:val="22"/>
                <w:szCs w:val="22"/>
              </w:rPr>
              <w:t>Most Likely </w:t>
            </w:r>
          </w:p>
        </w:tc>
        <w:tc>
          <w:tcPr>
            <w:tcW w:w="766" w:type="pct"/>
            <w:tcBorders>
              <w:top w:val="nil"/>
              <w:left w:val="nil"/>
              <w:bottom w:val="single" w:color="auto" w:sz="8" w:space="0"/>
              <w:right w:val="single" w:color="auto" w:sz="8" w:space="0"/>
            </w:tcBorders>
            <w:shd w:val="clear" w:color="auto" w:fill="auto"/>
            <w:vAlign w:val="center"/>
            <w:hideMark/>
          </w:tcPr>
          <w:p w:rsidRPr="0072104F" w:rsidR="0072104F" w:rsidP="00EC40DC" w:rsidRDefault="0072104F" w14:paraId="02DB9FED"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integer </w:t>
            </w:r>
          </w:p>
        </w:tc>
        <w:tc>
          <w:tcPr>
            <w:tcW w:w="3441" w:type="pct"/>
            <w:tcBorders>
              <w:top w:val="nil"/>
              <w:left w:val="nil"/>
              <w:bottom w:val="single" w:color="auto" w:sz="8" w:space="0"/>
              <w:right w:val="single" w:color="000000" w:themeColor="text1" w:sz="4" w:space="0"/>
            </w:tcBorders>
            <w:shd w:val="clear" w:color="auto" w:fill="auto"/>
            <w:vAlign w:val="center"/>
            <w:hideMark/>
          </w:tcPr>
          <w:p w:rsidR="00C04BC1" w:rsidP="00EC40DC" w:rsidRDefault="0072104F" w14:paraId="39C5ABE9"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Cloud cover consensus from Zooniverse CLOUD GAZE system</w:t>
            </w:r>
            <w:r w:rsidR="00635226">
              <w:rPr>
                <w:rFonts w:eastAsia="Times New Roman" w:cstheme="minorHAnsi"/>
                <w:color w:val="000000"/>
                <w:sz w:val="22"/>
                <w:szCs w:val="22"/>
              </w:rPr>
              <w:t xml:space="preserve"> for that direction</w:t>
            </w:r>
            <w:r w:rsidRPr="0072104F">
              <w:rPr>
                <w:rFonts w:eastAsia="Times New Roman" w:cstheme="minorHAnsi"/>
                <w:color w:val="000000"/>
                <w:sz w:val="22"/>
                <w:szCs w:val="22"/>
              </w:rPr>
              <w:t>. </w:t>
            </w:r>
          </w:p>
          <w:p w:rsidR="00C04BC1" w:rsidP="00EC40DC" w:rsidRDefault="0072104F" w14:paraId="7AA0B654" w14:textId="74A73DC5">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0</w:t>
            </w:r>
            <w:r w:rsidR="00C04BC1">
              <w:rPr>
                <w:rFonts w:eastAsia="Times New Roman" w:cstheme="minorHAnsi"/>
                <w:color w:val="000000"/>
                <w:sz w:val="22"/>
                <w:szCs w:val="22"/>
              </w:rPr>
              <w:t xml:space="preserve"> </w:t>
            </w:r>
            <w:r w:rsidRPr="0072104F">
              <w:rPr>
                <w:rFonts w:eastAsia="Times New Roman" w:cstheme="minorHAnsi"/>
                <w:color w:val="000000"/>
                <w:sz w:val="22"/>
                <w:szCs w:val="22"/>
              </w:rPr>
              <w:t>=</w:t>
            </w:r>
            <w:r w:rsidR="00C04BC1">
              <w:rPr>
                <w:rFonts w:eastAsia="Times New Roman" w:cstheme="minorHAnsi"/>
                <w:color w:val="000000"/>
                <w:sz w:val="22"/>
                <w:szCs w:val="22"/>
              </w:rPr>
              <w:t xml:space="preserve"> </w:t>
            </w:r>
            <w:r w:rsidRPr="0072104F">
              <w:rPr>
                <w:rFonts w:eastAsia="Times New Roman" w:cstheme="minorHAnsi"/>
                <w:color w:val="000000"/>
                <w:sz w:val="22"/>
                <w:szCs w:val="22"/>
              </w:rPr>
              <w:t>Few</w:t>
            </w:r>
            <w:r w:rsidR="00C04BC1">
              <w:rPr>
                <w:rFonts w:eastAsia="Times New Roman" w:cstheme="minorHAnsi"/>
                <w:color w:val="000000"/>
                <w:sz w:val="22"/>
                <w:szCs w:val="22"/>
              </w:rPr>
              <w:t xml:space="preserve"> or &gt; 10%</w:t>
            </w:r>
          </w:p>
          <w:p w:rsidR="00C04BC1" w:rsidP="00EC40DC" w:rsidRDefault="0072104F" w14:paraId="1DDDE4A0"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1=</w:t>
            </w:r>
            <w:r w:rsidR="00C04BC1">
              <w:rPr>
                <w:rFonts w:eastAsia="Times New Roman" w:cstheme="minorHAnsi"/>
                <w:color w:val="000000"/>
                <w:sz w:val="22"/>
                <w:szCs w:val="22"/>
              </w:rPr>
              <w:t xml:space="preserve"> </w:t>
            </w:r>
            <w:r w:rsidRPr="0072104F">
              <w:rPr>
                <w:rFonts w:eastAsia="Times New Roman" w:cstheme="minorHAnsi"/>
                <w:color w:val="000000"/>
                <w:sz w:val="22"/>
                <w:szCs w:val="22"/>
              </w:rPr>
              <w:t>Isolated</w:t>
            </w:r>
            <w:r w:rsidR="00C04BC1">
              <w:rPr>
                <w:rFonts w:eastAsia="Times New Roman" w:cstheme="minorHAnsi"/>
                <w:color w:val="000000"/>
                <w:sz w:val="22"/>
                <w:szCs w:val="22"/>
              </w:rPr>
              <w:t xml:space="preserve"> or 10%-25%</w:t>
            </w:r>
          </w:p>
          <w:p w:rsidR="00C04BC1" w:rsidP="00EC40DC" w:rsidRDefault="0072104F" w14:paraId="30AC862C" w14:textId="7602E762">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2</w:t>
            </w:r>
            <w:r w:rsidR="00C04BC1">
              <w:rPr>
                <w:rFonts w:eastAsia="Times New Roman" w:cstheme="minorHAnsi"/>
                <w:color w:val="000000"/>
                <w:sz w:val="22"/>
                <w:szCs w:val="22"/>
              </w:rPr>
              <w:t xml:space="preserve"> </w:t>
            </w:r>
            <w:r w:rsidRPr="0072104F">
              <w:rPr>
                <w:rFonts w:eastAsia="Times New Roman" w:cstheme="minorHAnsi"/>
                <w:color w:val="000000"/>
                <w:sz w:val="22"/>
                <w:szCs w:val="22"/>
              </w:rPr>
              <w:t>=</w:t>
            </w:r>
            <w:r w:rsidR="00C04BC1">
              <w:rPr>
                <w:rFonts w:eastAsia="Times New Roman" w:cstheme="minorHAnsi"/>
                <w:color w:val="000000"/>
                <w:sz w:val="22"/>
                <w:szCs w:val="22"/>
              </w:rPr>
              <w:t xml:space="preserve"> </w:t>
            </w:r>
            <w:r w:rsidRPr="0072104F">
              <w:rPr>
                <w:rFonts w:eastAsia="Times New Roman" w:cstheme="minorHAnsi"/>
                <w:color w:val="000000"/>
                <w:sz w:val="22"/>
                <w:szCs w:val="22"/>
              </w:rPr>
              <w:t>Scattered</w:t>
            </w:r>
            <w:r w:rsidR="00C04BC1">
              <w:rPr>
                <w:rFonts w:eastAsia="Times New Roman" w:cstheme="minorHAnsi"/>
                <w:color w:val="000000"/>
                <w:sz w:val="22"/>
                <w:szCs w:val="22"/>
              </w:rPr>
              <w:t xml:space="preserve"> or 25-50%</w:t>
            </w:r>
          </w:p>
          <w:p w:rsidR="00C04BC1" w:rsidP="00EC40DC" w:rsidRDefault="0072104F" w14:paraId="7CF535B3"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3</w:t>
            </w:r>
            <w:r w:rsidR="00C04BC1">
              <w:rPr>
                <w:rFonts w:eastAsia="Times New Roman" w:cstheme="minorHAnsi"/>
                <w:color w:val="000000"/>
                <w:sz w:val="22"/>
                <w:szCs w:val="22"/>
              </w:rPr>
              <w:t xml:space="preserve"> </w:t>
            </w:r>
            <w:r w:rsidRPr="0072104F">
              <w:rPr>
                <w:rFonts w:eastAsia="Times New Roman" w:cstheme="minorHAnsi"/>
                <w:color w:val="000000"/>
                <w:sz w:val="22"/>
                <w:szCs w:val="22"/>
              </w:rPr>
              <w:t>=</w:t>
            </w:r>
            <w:r w:rsidR="00C04BC1">
              <w:rPr>
                <w:rFonts w:eastAsia="Times New Roman" w:cstheme="minorHAnsi"/>
                <w:color w:val="000000"/>
                <w:sz w:val="22"/>
                <w:szCs w:val="22"/>
              </w:rPr>
              <w:t xml:space="preserve"> </w:t>
            </w:r>
            <w:r w:rsidRPr="0072104F">
              <w:rPr>
                <w:rFonts w:eastAsia="Times New Roman" w:cstheme="minorHAnsi"/>
                <w:color w:val="000000"/>
                <w:sz w:val="22"/>
                <w:szCs w:val="22"/>
              </w:rPr>
              <w:t>Broken</w:t>
            </w:r>
            <w:r w:rsidR="00C04BC1">
              <w:rPr>
                <w:rFonts w:eastAsia="Times New Roman" w:cstheme="minorHAnsi"/>
                <w:color w:val="000000"/>
                <w:sz w:val="22"/>
                <w:szCs w:val="22"/>
              </w:rPr>
              <w:t xml:space="preserve"> or 50-90%</w:t>
            </w:r>
          </w:p>
          <w:p w:rsidR="00C04BC1" w:rsidP="00EC40DC" w:rsidRDefault="0072104F" w14:paraId="03FD544A"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4</w:t>
            </w:r>
            <w:r w:rsidR="00C04BC1">
              <w:rPr>
                <w:rFonts w:eastAsia="Times New Roman" w:cstheme="minorHAnsi"/>
                <w:color w:val="000000"/>
                <w:sz w:val="22"/>
                <w:szCs w:val="22"/>
              </w:rPr>
              <w:t xml:space="preserve"> </w:t>
            </w:r>
            <w:r w:rsidRPr="0072104F">
              <w:rPr>
                <w:rFonts w:eastAsia="Times New Roman" w:cstheme="minorHAnsi"/>
                <w:color w:val="000000"/>
                <w:sz w:val="22"/>
                <w:szCs w:val="22"/>
              </w:rPr>
              <w:t>=</w:t>
            </w:r>
            <w:r w:rsidR="00C04BC1">
              <w:rPr>
                <w:rFonts w:eastAsia="Times New Roman" w:cstheme="minorHAnsi"/>
                <w:color w:val="000000"/>
                <w:sz w:val="22"/>
                <w:szCs w:val="22"/>
              </w:rPr>
              <w:t xml:space="preserve"> </w:t>
            </w:r>
            <w:r w:rsidRPr="0072104F">
              <w:rPr>
                <w:rFonts w:eastAsia="Times New Roman" w:cstheme="minorHAnsi"/>
                <w:color w:val="000000"/>
                <w:sz w:val="22"/>
                <w:szCs w:val="22"/>
              </w:rPr>
              <w:t>Overcast</w:t>
            </w:r>
            <w:r w:rsidR="00C04BC1">
              <w:rPr>
                <w:rFonts w:eastAsia="Times New Roman" w:cstheme="minorHAnsi"/>
                <w:color w:val="000000"/>
                <w:sz w:val="22"/>
                <w:szCs w:val="22"/>
              </w:rPr>
              <w:t xml:space="preserve"> or &gt; 90%</w:t>
            </w:r>
            <w:r w:rsidRPr="0072104F">
              <w:rPr>
                <w:rFonts w:eastAsia="Times New Roman" w:cstheme="minorHAnsi"/>
                <w:color w:val="000000"/>
                <w:sz w:val="22"/>
                <w:szCs w:val="22"/>
              </w:rPr>
              <w:t xml:space="preserve"> </w:t>
            </w:r>
          </w:p>
          <w:p w:rsidRPr="0072104F" w:rsidR="0072104F" w:rsidP="00EC40DC" w:rsidRDefault="0072104F" w14:paraId="3E930703" w14:textId="752A75D2">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5</w:t>
            </w:r>
            <w:r w:rsidR="00C04BC1">
              <w:rPr>
                <w:rFonts w:eastAsia="Times New Roman" w:cstheme="minorHAnsi"/>
                <w:color w:val="000000"/>
                <w:sz w:val="22"/>
                <w:szCs w:val="22"/>
              </w:rPr>
              <w:t xml:space="preserve"> </w:t>
            </w:r>
            <w:r w:rsidRPr="0072104F">
              <w:rPr>
                <w:rFonts w:eastAsia="Times New Roman" w:cstheme="minorHAnsi"/>
                <w:color w:val="000000"/>
                <w:sz w:val="22"/>
                <w:szCs w:val="22"/>
              </w:rPr>
              <w:t xml:space="preserve">= </w:t>
            </w:r>
            <w:proofErr w:type="gramStart"/>
            <w:r w:rsidRPr="0072104F">
              <w:rPr>
                <w:rFonts w:eastAsia="Times New Roman" w:cstheme="minorHAnsi"/>
                <w:color w:val="000000"/>
                <w:sz w:val="22"/>
                <w:szCs w:val="22"/>
              </w:rPr>
              <w:t>Other</w:t>
            </w:r>
            <w:proofErr w:type="gramEnd"/>
            <w:r w:rsidRPr="0072104F">
              <w:rPr>
                <w:rFonts w:eastAsia="Times New Roman" w:cstheme="minorHAnsi"/>
                <w:color w:val="000000"/>
                <w:sz w:val="22"/>
                <w:szCs w:val="22"/>
              </w:rPr>
              <w:t xml:space="preserve"> category </w:t>
            </w:r>
          </w:p>
        </w:tc>
      </w:tr>
      <w:tr w:rsidRPr="0072104F" w:rsidR="00635226" w:rsidTr="00635226" w14:paraId="452F73D0" w14:textId="77777777">
        <w:trPr>
          <w:trHeight w:val="520"/>
        </w:trPr>
        <w:tc>
          <w:tcPr>
            <w:tcW w:w="793" w:type="pct"/>
            <w:tcBorders>
              <w:top w:val="nil"/>
              <w:left w:val="single" w:color="000000" w:themeColor="text1" w:sz="4" w:space="0"/>
              <w:bottom w:val="single" w:color="auto" w:sz="8" w:space="0"/>
              <w:right w:val="single" w:color="auto" w:sz="8" w:space="0"/>
            </w:tcBorders>
            <w:shd w:val="clear" w:color="auto" w:fill="auto"/>
            <w:vAlign w:val="center"/>
            <w:hideMark/>
          </w:tcPr>
          <w:p w:rsidRPr="0072104F" w:rsidR="0072104F" w:rsidP="00EC40DC" w:rsidRDefault="00635226" w14:paraId="4E8F9225" w14:textId="041C6929">
            <w:pPr>
              <w:spacing w:after="0" w:line="240" w:lineRule="auto"/>
              <w:rPr>
                <w:rFonts w:eastAsia="Times New Roman" w:cstheme="minorHAnsi"/>
                <w:color w:val="000000"/>
                <w:sz w:val="22"/>
                <w:szCs w:val="22"/>
              </w:rPr>
            </w:pPr>
            <w:r>
              <w:rPr>
                <w:rFonts w:eastAsia="Times New Roman" w:cstheme="minorHAnsi"/>
                <w:color w:val="000000"/>
                <w:sz w:val="22"/>
                <w:szCs w:val="22"/>
              </w:rPr>
              <w:t>(</w:t>
            </w:r>
            <w:proofErr w:type="spellStart"/>
            <w:proofErr w:type="gramStart"/>
            <w:r>
              <w:rPr>
                <w:rFonts w:eastAsia="Times New Roman" w:cstheme="minorHAnsi"/>
                <w:color w:val="000000"/>
                <w:sz w:val="22"/>
                <w:szCs w:val="22"/>
              </w:rPr>
              <w:t>N,S</w:t>
            </w:r>
            <w:proofErr w:type="gramEnd"/>
            <w:r>
              <w:rPr>
                <w:rFonts w:eastAsia="Times New Roman" w:cstheme="minorHAnsi"/>
                <w:color w:val="000000"/>
                <w:sz w:val="22"/>
                <w:szCs w:val="22"/>
              </w:rPr>
              <w:t>,E,W,Up</w:t>
            </w:r>
            <w:proofErr w:type="spellEnd"/>
            <w:r>
              <w:rPr>
                <w:rFonts w:eastAsia="Times New Roman" w:cstheme="minorHAnsi"/>
                <w:color w:val="000000"/>
                <w:sz w:val="22"/>
                <w:szCs w:val="22"/>
              </w:rPr>
              <w:t>)</w:t>
            </w:r>
            <w:r w:rsidRPr="0072104F" w:rsidR="0072104F">
              <w:rPr>
                <w:rFonts w:eastAsia="Times New Roman" w:cstheme="minorHAnsi"/>
                <w:color w:val="000000"/>
                <w:sz w:val="22"/>
                <w:szCs w:val="22"/>
              </w:rPr>
              <w:t xml:space="preserve"> Agreement </w:t>
            </w:r>
          </w:p>
        </w:tc>
        <w:tc>
          <w:tcPr>
            <w:tcW w:w="766" w:type="pct"/>
            <w:tcBorders>
              <w:top w:val="nil"/>
              <w:left w:val="nil"/>
              <w:bottom w:val="single" w:color="auto" w:sz="8" w:space="0"/>
              <w:right w:val="single" w:color="auto" w:sz="8" w:space="0"/>
            </w:tcBorders>
            <w:shd w:val="clear" w:color="auto" w:fill="auto"/>
            <w:vAlign w:val="center"/>
            <w:hideMark/>
          </w:tcPr>
          <w:p w:rsidRPr="0072104F" w:rsidR="0072104F" w:rsidP="00EC40DC" w:rsidRDefault="0072104F" w14:paraId="74E6726D"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integer </w:t>
            </w:r>
          </w:p>
        </w:tc>
        <w:tc>
          <w:tcPr>
            <w:tcW w:w="3441" w:type="pct"/>
            <w:tcBorders>
              <w:top w:val="nil"/>
              <w:left w:val="nil"/>
              <w:bottom w:val="single" w:color="auto" w:sz="8" w:space="0"/>
              <w:right w:val="single" w:color="000000" w:themeColor="text1" w:sz="4" w:space="0"/>
            </w:tcBorders>
            <w:shd w:val="clear" w:color="auto" w:fill="auto"/>
            <w:vAlign w:val="center"/>
            <w:hideMark/>
          </w:tcPr>
          <w:p w:rsidR="0072104F" w:rsidP="00EC40DC" w:rsidRDefault="0072104F" w14:paraId="2F5021F9" w14:textId="2BA564F5">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 xml:space="preserve">Level of confidence </w:t>
            </w:r>
            <w:r w:rsidR="00635226">
              <w:rPr>
                <w:rFonts w:eastAsia="Times New Roman" w:cstheme="minorHAnsi"/>
                <w:color w:val="000000"/>
                <w:sz w:val="22"/>
                <w:szCs w:val="22"/>
              </w:rPr>
              <w:t>for that direction’s</w:t>
            </w:r>
            <w:r w:rsidRPr="0072104F">
              <w:rPr>
                <w:rFonts w:eastAsia="Times New Roman" w:cstheme="minorHAnsi"/>
                <w:color w:val="000000"/>
                <w:sz w:val="22"/>
                <w:szCs w:val="22"/>
              </w:rPr>
              <w:t xml:space="preserve"> Most Likely value.</w:t>
            </w:r>
            <w:r w:rsidR="00C04BC1">
              <w:rPr>
                <w:rFonts w:eastAsia="Times New Roman" w:cstheme="minorHAnsi"/>
                <w:color w:val="000000"/>
                <w:sz w:val="22"/>
                <w:szCs w:val="22"/>
              </w:rPr>
              <w:t xml:space="preserve"> </w:t>
            </w:r>
            <w:r w:rsidRPr="0072104F">
              <w:rPr>
                <w:rFonts w:eastAsia="Times New Roman" w:cstheme="minorHAnsi"/>
                <w:color w:val="000000"/>
                <w:sz w:val="22"/>
                <w:szCs w:val="22"/>
              </w:rPr>
              <w:t>(range 0-1)</w:t>
            </w:r>
          </w:p>
          <w:p w:rsidR="00C04BC1" w:rsidP="00C04BC1" w:rsidRDefault="00C04BC1" w14:paraId="031EE872" w14:textId="77777777">
            <w:pPr>
              <w:spacing w:after="0" w:line="240" w:lineRule="auto"/>
              <w:jc w:val="center"/>
              <w:rPr>
                <w:rFonts w:eastAsia="Times New Roman" w:cstheme="minorHAnsi"/>
                <w:color w:val="000000"/>
                <w:sz w:val="22"/>
                <w:szCs w:val="22"/>
              </w:rPr>
            </w:pPr>
          </w:p>
          <w:p w:rsidRPr="00C04BC1" w:rsidR="00C04BC1" w:rsidP="00C04BC1" w:rsidRDefault="00C04BC1" w14:paraId="5C52DA97" w14:textId="43BD88FC">
            <w:pPr>
              <w:spacing w:after="0" w:line="240" w:lineRule="auto"/>
              <w:jc w:val="center"/>
              <w:rPr>
                <w:rFonts w:ascii="Cambria Math" w:hAnsi="Cambria Math" w:eastAsia="Times New Roman" w:cstheme="minorHAnsi"/>
                <w:color w:val="000000"/>
                <w:sz w:val="22"/>
                <w:szCs w:val="22"/>
                <w:oMath/>
              </w:rPr>
            </w:pPr>
            <w:r>
              <w:rPr>
                <w:rFonts w:eastAsia="Times New Roman" w:cstheme="minorHAnsi"/>
                <w:color w:val="000000"/>
                <w:sz w:val="22"/>
                <w:szCs w:val="22"/>
              </w:rPr>
              <w:t xml:space="preserve">Agreement = </w:t>
            </w:r>
            <m:oMath>
              <m:f>
                <m:fPr>
                  <m:ctrlPr>
                    <w:rPr>
                      <w:rFonts w:ascii="Cambria Math" w:hAnsi="Cambria Math" w:eastAsia="Times New Roman" w:cstheme="minorHAnsi"/>
                      <w:i/>
                      <w:color w:val="000000"/>
                      <w:sz w:val="22"/>
                      <w:szCs w:val="22"/>
                    </w:rPr>
                  </m:ctrlPr>
                </m:fPr>
                <m:num>
                  <m:r>
                    <w:rPr>
                      <w:rFonts w:ascii="Cambria Math" w:hAnsi="Cambria Math" w:eastAsia="Times New Roman" w:cstheme="minorHAnsi"/>
                      <w:color w:val="000000"/>
                      <w:sz w:val="22"/>
                      <w:szCs w:val="22"/>
                    </w:rPr>
                    <m:t xml:space="preserve">Total number of votes for one option </m:t>
                  </m:r>
                </m:num>
                <m:den>
                  <m:nary>
                    <m:naryPr>
                      <m:chr m:val="∑"/>
                      <m:limLoc m:val="undOvr"/>
                      <m:subHide m:val="1"/>
                      <m:supHide m:val="1"/>
                      <m:ctrlPr>
                        <w:rPr>
                          <w:rFonts w:ascii="Cambria Math" w:hAnsi="Cambria Math" w:eastAsia="Times New Roman" w:cstheme="minorHAnsi"/>
                          <w:i/>
                          <w:color w:val="000000"/>
                          <w:sz w:val="22"/>
                          <w:szCs w:val="22"/>
                        </w:rPr>
                      </m:ctrlPr>
                    </m:naryPr>
                    <m:sub/>
                    <m:sup/>
                    <m:e>
                      <m:r>
                        <w:rPr>
                          <w:rFonts w:ascii="Cambria Math" w:hAnsi="Cambria Math" w:eastAsia="Times New Roman" w:cstheme="minorHAnsi"/>
                          <w:color w:val="000000"/>
                          <w:sz w:val="22"/>
                          <w:szCs w:val="22"/>
                        </w:rPr>
                        <m:t>All observation for that photograph</m:t>
                      </m:r>
                    </m:e>
                  </m:nary>
                </m:den>
              </m:f>
            </m:oMath>
          </w:p>
          <w:p w:rsidRPr="0072104F" w:rsidR="00C04BC1" w:rsidP="00C04BC1" w:rsidRDefault="00C04BC1" w14:paraId="47C0A965" w14:textId="30342A98">
            <w:pPr>
              <w:spacing w:after="0" w:line="240" w:lineRule="auto"/>
              <w:rPr>
                <w:rFonts w:eastAsia="Times New Roman" w:cstheme="minorHAnsi"/>
                <w:color w:val="000000"/>
                <w:sz w:val="22"/>
                <w:szCs w:val="22"/>
              </w:rPr>
            </w:pPr>
          </w:p>
        </w:tc>
      </w:tr>
      <w:tr w:rsidRPr="0072104F" w:rsidR="00635226" w:rsidTr="00635226" w14:paraId="328DECC4" w14:textId="77777777">
        <w:trPr>
          <w:trHeight w:val="592"/>
        </w:trPr>
        <w:tc>
          <w:tcPr>
            <w:tcW w:w="793" w:type="pct"/>
            <w:tcBorders>
              <w:top w:val="nil"/>
              <w:left w:val="single" w:color="000000" w:themeColor="text1" w:sz="4" w:space="0"/>
              <w:bottom w:val="single" w:color="auto" w:sz="8" w:space="0"/>
              <w:right w:val="single" w:color="auto" w:sz="8" w:space="0"/>
            </w:tcBorders>
            <w:shd w:val="clear" w:color="auto" w:fill="auto"/>
            <w:vAlign w:val="center"/>
            <w:hideMark/>
          </w:tcPr>
          <w:p w:rsidRPr="0072104F" w:rsidR="0072104F" w:rsidP="00EC40DC" w:rsidRDefault="00635226" w14:paraId="487AD086" w14:textId="0D74A7E2">
            <w:pPr>
              <w:spacing w:after="0" w:line="240" w:lineRule="auto"/>
              <w:rPr>
                <w:rFonts w:eastAsia="Times New Roman" w:cstheme="minorHAnsi"/>
                <w:color w:val="000000"/>
                <w:sz w:val="22"/>
                <w:szCs w:val="22"/>
              </w:rPr>
            </w:pPr>
            <w:r>
              <w:rPr>
                <w:rFonts w:eastAsia="Times New Roman" w:cstheme="minorHAnsi"/>
                <w:color w:val="000000"/>
                <w:sz w:val="22"/>
                <w:szCs w:val="22"/>
              </w:rPr>
              <w:t>(</w:t>
            </w:r>
            <w:proofErr w:type="spellStart"/>
            <w:proofErr w:type="gramStart"/>
            <w:r>
              <w:rPr>
                <w:rFonts w:eastAsia="Times New Roman" w:cstheme="minorHAnsi"/>
                <w:color w:val="000000"/>
                <w:sz w:val="22"/>
                <w:szCs w:val="22"/>
              </w:rPr>
              <w:t>N,S</w:t>
            </w:r>
            <w:proofErr w:type="gramEnd"/>
            <w:r>
              <w:rPr>
                <w:rFonts w:eastAsia="Times New Roman" w:cstheme="minorHAnsi"/>
                <w:color w:val="000000"/>
                <w:sz w:val="22"/>
                <w:szCs w:val="22"/>
              </w:rPr>
              <w:t>,E,W,Up</w:t>
            </w:r>
            <w:proofErr w:type="spellEnd"/>
            <w:r>
              <w:rPr>
                <w:rFonts w:eastAsia="Times New Roman" w:cstheme="minorHAnsi"/>
                <w:color w:val="000000"/>
                <w:sz w:val="22"/>
                <w:szCs w:val="22"/>
              </w:rPr>
              <w:t>)</w:t>
            </w:r>
            <w:r w:rsidRPr="0072104F">
              <w:rPr>
                <w:rFonts w:eastAsia="Times New Roman" w:cstheme="minorHAnsi"/>
                <w:color w:val="000000"/>
                <w:sz w:val="22"/>
                <w:szCs w:val="22"/>
              </w:rPr>
              <w:t xml:space="preserve"> </w:t>
            </w:r>
            <w:r w:rsidRPr="0072104F" w:rsidR="0072104F">
              <w:rPr>
                <w:rFonts w:eastAsia="Times New Roman" w:cstheme="minorHAnsi"/>
                <w:color w:val="000000"/>
                <w:sz w:val="22"/>
                <w:szCs w:val="22"/>
              </w:rPr>
              <w:t>Classification Count </w:t>
            </w:r>
          </w:p>
        </w:tc>
        <w:tc>
          <w:tcPr>
            <w:tcW w:w="766" w:type="pct"/>
            <w:tcBorders>
              <w:top w:val="nil"/>
              <w:left w:val="nil"/>
              <w:bottom w:val="single" w:color="auto" w:sz="8" w:space="0"/>
              <w:right w:val="single" w:color="auto" w:sz="8" w:space="0"/>
            </w:tcBorders>
            <w:shd w:val="clear" w:color="auto" w:fill="auto"/>
            <w:vAlign w:val="center"/>
            <w:hideMark/>
          </w:tcPr>
          <w:p w:rsidRPr="0072104F" w:rsidR="0072104F" w:rsidP="00EC40DC" w:rsidRDefault="0072104F" w14:paraId="2A9E75FB"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integer </w:t>
            </w:r>
          </w:p>
        </w:tc>
        <w:tc>
          <w:tcPr>
            <w:tcW w:w="3441" w:type="pct"/>
            <w:tcBorders>
              <w:top w:val="nil"/>
              <w:left w:val="nil"/>
              <w:bottom w:val="single" w:color="auto" w:sz="8" w:space="0"/>
              <w:right w:val="single" w:color="000000" w:themeColor="text1" w:sz="4" w:space="0"/>
            </w:tcBorders>
            <w:shd w:val="clear" w:color="auto" w:fill="auto"/>
            <w:vAlign w:val="center"/>
            <w:hideMark/>
          </w:tcPr>
          <w:p w:rsidRPr="0072104F" w:rsidR="0072104F" w:rsidP="00EC40DC" w:rsidRDefault="0072104F" w14:paraId="1C20D4BC" w14:textId="4F593E73">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Number of citizen scientists who classified the image. </w:t>
            </w:r>
          </w:p>
        </w:tc>
      </w:tr>
      <w:tr w:rsidRPr="0072104F" w:rsidR="00635226" w:rsidTr="00635226" w14:paraId="03F4E1A1" w14:textId="77777777">
        <w:trPr>
          <w:trHeight w:val="664"/>
        </w:trPr>
        <w:tc>
          <w:tcPr>
            <w:tcW w:w="793" w:type="pct"/>
            <w:tcBorders>
              <w:top w:val="nil"/>
              <w:left w:val="single" w:color="000000" w:themeColor="text1" w:sz="4" w:space="0"/>
              <w:bottom w:val="single" w:color="auto" w:sz="8" w:space="0"/>
              <w:right w:val="single" w:color="auto" w:sz="8" w:space="0"/>
            </w:tcBorders>
            <w:shd w:val="clear" w:color="auto" w:fill="auto"/>
            <w:vAlign w:val="center"/>
            <w:hideMark/>
          </w:tcPr>
          <w:p w:rsidRPr="0072104F" w:rsidR="0072104F" w:rsidP="00EC40DC" w:rsidRDefault="00635226" w14:paraId="09C0E516" w14:textId="5FEAB858">
            <w:pPr>
              <w:spacing w:after="0" w:line="240" w:lineRule="auto"/>
              <w:rPr>
                <w:rFonts w:eastAsia="Times New Roman" w:cstheme="minorHAnsi"/>
                <w:color w:val="000000"/>
                <w:sz w:val="22"/>
                <w:szCs w:val="22"/>
              </w:rPr>
            </w:pPr>
            <w:r>
              <w:rPr>
                <w:rFonts w:eastAsia="Times New Roman" w:cstheme="minorHAnsi"/>
                <w:color w:val="000000"/>
                <w:sz w:val="22"/>
                <w:szCs w:val="22"/>
              </w:rPr>
              <w:t>(</w:t>
            </w:r>
            <w:proofErr w:type="spellStart"/>
            <w:proofErr w:type="gramStart"/>
            <w:r>
              <w:rPr>
                <w:rFonts w:eastAsia="Times New Roman" w:cstheme="minorHAnsi"/>
                <w:color w:val="000000"/>
                <w:sz w:val="22"/>
                <w:szCs w:val="22"/>
              </w:rPr>
              <w:t>N,S</w:t>
            </w:r>
            <w:proofErr w:type="gramEnd"/>
            <w:r>
              <w:rPr>
                <w:rFonts w:eastAsia="Times New Roman" w:cstheme="minorHAnsi"/>
                <w:color w:val="000000"/>
                <w:sz w:val="22"/>
                <w:szCs w:val="22"/>
              </w:rPr>
              <w:t>,E,W,Up</w:t>
            </w:r>
            <w:proofErr w:type="spellEnd"/>
            <w:r>
              <w:rPr>
                <w:rFonts w:eastAsia="Times New Roman" w:cstheme="minorHAnsi"/>
                <w:color w:val="000000"/>
                <w:sz w:val="22"/>
                <w:szCs w:val="22"/>
              </w:rPr>
              <w:t>)</w:t>
            </w:r>
            <w:r w:rsidRPr="0072104F">
              <w:rPr>
                <w:rFonts w:eastAsia="Times New Roman" w:cstheme="minorHAnsi"/>
                <w:color w:val="000000"/>
                <w:sz w:val="22"/>
                <w:szCs w:val="22"/>
              </w:rPr>
              <w:t xml:space="preserve"> </w:t>
            </w:r>
            <w:r w:rsidRPr="0072104F" w:rsidR="0072104F">
              <w:rPr>
                <w:rFonts w:eastAsia="Times New Roman" w:cstheme="minorHAnsi"/>
                <w:color w:val="000000"/>
                <w:sz w:val="22"/>
                <w:szCs w:val="22"/>
              </w:rPr>
              <w:t>Retirement </w:t>
            </w:r>
          </w:p>
        </w:tc>
        <w:tc>
          <w:tcPr>
            <w:tcW w:w="766" w:type="pct"/>
            <w:tcBorders>
              <w:top w:val="nil"/>
              <w:left w:val="nil"/>
              <w:bottom w:val="single" w:color="auto" w:sz="8" w:space="0"/>
              <w:right w:val="single" w:color="auto" w:sz="8" w:space="0"/>
            </w:tcBorders>
            <w:shd w:val="clear" w:color="auto" w:fill="auto"/>
            <w:vAlign w:val="center"/>
            <w:hideMark/>
          </w:tcPr>
          <w:p w:rsidRPr="0072104F" w:rsidR="0072104F" w:rsidP="00EC40DC" w:rsidRDefault="0072104F" w14:paraId="48213437"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consensus or classification count </w:t>
            </w:r>
          </w:p>
        </w:tc>
        <w:tc>
          <w:tcPr>
            <w:tcW w:w="3441" w:type="pct"/>
            <w:tcBorders>
              <w:top w:val="nil"/>
              <w:left w:val="nil"/>
              <w:bottom w:val="single" w:color="auto" w:sz="8" w:space="0"/>
              <w:right w:val="single" w:color="000000" w:themeColor="text1" w:sz="4" w:space="0"/>
            </w:tcBorders>
            <w:shd w:val="clear" w:color="auto" w:fill="auto"/>
            <w:vAlign w:val="center"/>
            <w:hideMark/>
          </w:tcPr>
          <w:p w:rsidRPr="0072104F" w:rsidR="0072104F" w:rsidP="00EC40DC" w:rsidRDefault="0072104F" w14:paraId="3CDCF6CD" w14:textId="19C63066">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The reason for retirement either due to consensus or classification count. </w:t>
            </w:r>
          </w:p>
        </w:tc>
      </w:tr>
    </w:tbl>
    <w:p w:rsidR="0072104F" w:rsidP="0091530C" w:rsidRDefault="0072104F" w14:paraId="317E657A" w14:textId="3C0D37B9">
      <w:pPr>
        <w:rPr>
          <w:b/>
          <w:bCs/>
          <w:sz w:val="24"/>
          <w:szCs w:val="24"/>
        </w:rPr>
      </w:pPr>
    </w:p>
    <w:p w:rsidR="003346B8" w:rsidP="00C04BC1" w:rsidRDefault="003346B8" w14:paraId="3E905471" w14:textId="593D1485">
      <w:pPr>
        <w:spacing w:line="259" w:lineRule="auto"/>
        <w:rPr>
          <w:b/>
          <w:bCs/>
          <w:sz w:val="24"/>
          <w:szCs w:val="24"/>
        </w:rPr>
      </w:pPr>
      <w:r>
        <w:rPr>
          <w:b/>
          <w:bCs/>
          <w:sz w:val="24"/>
          <w:szCs w:val="24"/>
        </w:rPr>
        <w:br w:type="page"/>
      </w:r>
      <w:r>
        <w:rPr>
          <w:b/>
          <w:bCs/>
          <w:sz w:val="24"/>
          <w:szCs w:val="24"/>
        </w:rPr>
        <w:lastRenderedPageBreak/>
        <w:t>Appendix B: Summary of What Do You See Data Variables</w:t>
      </w:r>
    </w:p>
    <w:p w:rsidR="007065BD" w:rsidP="42E16ED5" w:rsidRDefault="007065BD" w14:paraId="5CD8F1EA" w14:textId="43292985">
      <w:pPr>
        <w:pStyle w:val="Normal"/>
        <w:spacing w:after="160" w:line="312"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2E16ED5" w:rsidR="007065BD">
        <w:rPr>
          <w:b w:val="1"/>
          <w:bCs w:val="1"/>
          <w:sz w:val="24"/>
          <w:szCs w:val="24"/>
        </w:rPr>
        <w:t xml:space="preserve">*Note: </w:t>
      </w:r>
      <w:r w:rsidRPr="42E16ED5" w:rsidR="007065BD">
        <w:rPr>
          <w:sz w:val="24"/>
          <w:szCs w:val="24"/>
        </w:rPr>
        <w:t xml:space="preserve">Each photograph (each cardinal direction and upward) will have </w:t>
      </w:r>
      <w:r w:rsidRPr="42E16ED5" w:rsidR="00D4762E">
        <w:rPr>
          <w:sz w:val="24"/>
          <w:szCs w:val="24"/>
        </w:rPr>
        <w:t xml:space="preserve">true/false values for </w:t>
      </w:r>
      <w:r w:rsidRPr="42E16ED5" w:rsidR="007065BD">
        <w:rPr>
          <w:sz w:val="24"/>
          <w:szCs w:val="24"/>
        </w:rPr>
        <w:t xml:space="preserve">each possible </w:t>
      </w:r>
      <w:r w:rsidRPr="42E16ED5" w:rsidR="006657F1">
        <w:rPr>
          <w:sz w:val="24"/>
          <w:szCs w:val="24"/>
        </w:rPr>
        <w:t>category</w:t>
      </w:r>
      <w:r w:rsidRPr="42E16ED5" w:rsidR="00D4762E">
        <w:rPr>
          <w:sz w:val="24"/>
          <w:szCs w:val="24"/>
        </w:rPr>
        <w:t xml:space="preserve">. For each direction (cardinal directions and upward) </w:t>
      </w:r>
      <w:r w:rsidRPr="42E16ED5" w:rsidR="007065BD">
        <w:rPr>
          <w:sz w:val="24"/>
          <w:szCs w:val="24"/>
        </w:rPr>
        <w:t>the retirement information (most Likely, agreement, classification count, and retirement values)</w:t>
      </w:r>
      <w:r w:rsidRPr="42E16ED5" w:rsidR="00D4762E">
        <w:rPr>
          <w:sz w:val="24"/>
          <w:szCs w:val="24"/>
        </w:rPr>
        <w:t xml:space="preserve"> are printed</w:t>
      </w:r>
      <w:r w:rsidRPr="42E16ED5" w:rsidR="007065BD">
        <w:rPr>
          <w:sz w:val="24"/>
          <w:szCs w:val="24"/>
        </w:rPr>
        <w:t xml:space="preserve">. The direction of the photograph will be found added to the titles of these variables. </w:t>
      </w:r>
      <w:r w:rsidRPr="42E16ED5" w:rsidR="48B741B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Values of “other” refer to images where cloud cover could not be categorized. These are images blocked by trees or buildings (25% or more), is of the inside of a room or building, or was taken at </w:t>
      </w:r>
      <w:r w:rsidRPr="42E16ED5" w:rsidR="48B741B0">
        <w:rPr>
          <w:rFonts w:ascii="Calibri" w:hAnsi="Calibri" w:eastAsia="Calibri" w:cs="Calibri"/>
          <w:b w:val="0"/>
          <w:bCs w:val="0"/>
          <w:i w:val="0"/>
          <w:iCs w:val="0"/>
          <w:caps w:val="0"/>
          <w:smallCaps w:val="0"/>
          <w:noProof w:val="0"/>
          <w:color w:val="000000" w:themeColor="text1" w:themeTint="FF" w:themeShade="FF"/>
          <w:sz w:val="24"/>
          <w:szCs w:val="24"/>
          <w:lang w:val="en-US"/>
        </w:rPr>
        <w:t>night.</w:t>
      </w:r>
    </w:p>
    <w:p w:rsidR="007065BD" w:rsidP="48B741B0" w:rsidRDefault="007065BD" w14:paraId="165068B8" w14:textId="4CC32842">
      <w:pPr>
        <w:pStyle w:val="Normal"/>
        <w:rPr>
          <w:rFonts w:ascii="Calibri" w:hAnsi="Calibri" w:eastAsia="" w:cs=""/>
          <w:sz w:val="21"/>
          <w:szCs w:val="21"/>
        </w:rPr>
      </w:pPr>
    </w:p>
    <w:p w:rsidRPr="007065BD" w:rsidR="006657F1" w:rsidP="0091530C" w:rsidRDefault="006657F1" w14:paraId="4025B970" w14:textId="0E5EAA42">
      <w:pPr>
        <w:rPr>
          <w:sz w:val="24"/>
          <w:szCs w:val="24"/>
        </w:rPr>
      </w:pPr>
      <w:r w:rsidRPr="006657F1">
        <w:rPr>
          <w:sz w:val="24"/>
          <w:szCs w:val="24"/>
          <w:u w:val="single"/>
        </w:rPr>
        <w:t>Categories</w:t>
      </w:r>
      <w:r>
        <w:rPr>
          <w:sz w:val="24"/>
          <w:szCs w:val="24"/>
        </w:rPr>
        <w:t>: clear sky, cirrus or cirrostratus, cirrocumulus or altocumulus, altostratus or stratus, stratocumulus, cumulus, cumulonimbus, contrails, smoke or haze, dust.</w:t>
      </w:r>
    </w:p>
    <w:tbl>
      <w:tblPr>
        <w:tblStyle w:val="TableTheme"/>
        <w:tblW w:w="5000" w:type="pct"/>
        <w:tblLook w:val="04A0" w:firstRow="1" w:lastRow="0" w:firstColumn="1" w:lastColumn="0" w:noHBand="0" w:noVBand="1"/>
      </w:tblPr>
      <w:tblGrid>
        <w:gridCol w:w="1773"/>
        <w:gridCol w:w="1552"/>
        <w:gridCol w:w="6025"/>
      </w:tblGrid>
      <w:tr w:rsidRPr="0072104F" w:rsidR="006657F1" w:rsidTr="42E16ED5" w14:paraId="2C6CAEC2" w14:textId="77777777">
        <w:trPr>
          <w:trHeight w:val="440"/>
        </w:trPr>
        <w:tc>
          <w:tcPr>
            <w:tcW w:w="948" w:type="pct"/>
            <w:shd w:val="clear" w:color="auto" w:fill="AEAAAA" w:themeFill="background2" w:themeFillShade="BF"/>
            <w:tcMar/>
            <w:vAlign w:val="center"/>
            <w:hideMark/>
          </w:tcPr>
          <w:p w:rsidRPr="0062048C" w:rsidR="00B961E5" w:rsidP="00D4762E" w:rsidRDefault="00B961E5" w14:paraId="1020E317" w14:textId="77777777">
            <w:pPr>
              <w:spacing w:after="0" w:line="240" w:lineRule="auto"/>
              <w:rPr>
                <w:rFonts w:eastAsia="Times New Roman" w:cstheme="minorHAnsi"/>
                <w:b/>
                <w:bCs/>
                <w:color w:val="000000"/>
                <w:sz w:val="22"/>
                <w:szCs w:val="22"/>
              </w:rPr>
            </w:pPr>
            <w:r w:rsidRPr="0062048C">
              <w:rPr>
                <w:rFonts w:eastAsia="Times New Roman" w:cstheme="minorHAnsi"/>
                <w:b/>
                <w:bCs/>
                <w:color w:val="000000"/>
                <w:sz w:val="22"/>
                <w:szCs w:val="22"/>
              </w:rPr>
              <w:t>Variable </w:t>
            </w:r>
          </w:p>
        </w:tc>
        <w:tc>
          <w:tcPr>
            <w:tcW w:w="830" w:type="pct"/>
            <w:shd w:val="clear" w:color="auto" w:fill="AEAAAA" w:themeFill="background2" w:themeFillShade="BF"/>
            <w:tcMar/>
            <w:vAlign w:val="center"/>
            <w:hideMark/>
          </w:tcPr>
          <w:p w:rsidRPr="0062048C" w:rsidR="00B961E5" w:rsidP="00D4762E" w:rsidRDefault="00B961E5" w14:paraId="58B4A54C" w14:textId="77777777">
            <w:pPr>
              <w:spacing w:after="0" w:line="240" w:lineRule="auto"/>
              <w:rPr>
                <w:rFonts w:eastAsia="Times New Roman" w:cstheme="minorHAnsi"/>
                <w:b/>
                <w:bCs/>
                <w:color w:val="000000"/>
                <w:sz w:val="22"/>
                <w:szCs w:val="22"/>
              </w:rPr>
            </w:pPr>
            <w:r w:rsidRPr="0062048C">
              <w:rPr>
                <w:rFonts w:eastAsia="Times New Roman" w:cstheme="minorHAnsi"/>
                <w:b/>
                <w:bCs/>
                <w:color w:val="000000"/>
                <w:sz w:val="22"/>
                <w:szCs w:val="22"/>
              </w:rPr>
              <w:t>Units </w:t>
            </w:r>
          </w:p>
        </w:tc>
        <w:tc>
          <w:tcPr>
            <w:tcW w:w="3222" w:type="pct"/>
            <w:shd w:val="clear" w:color="auto" w:fill="AEAAAA" w:themeFill="background2" w:themeFillShade="BF"/>
            <w:tcMar/>
            <w:vAlign w:val="center"/>
            <w:hideMark/>
          </w:tcPr>
          <w:p w:rsidRPr="0062048C" w:rsidR="00B961E5" w:rsidP="00D4762E" w:rsidRDefault="00B961E5" w14:paraId="25363A70" w14:textId="77777777">
            <w:pPr>
              <w:spacing w:after="0" w:line="240" w:lineRule="auto"/>
              <w:rPr>
                <w:rFonts w:eastAsia="Times New Roman" w:cstheme="minorHAnsi"/>
                <w:b/>
                <w:bCs/>
                <w:color w:val="000000"/>
                <w:sz w:val="22"/>
                <w:szCs w:val="22"/>
              </w:rPr>
            </w:pPr>
            <w:r w:rsidRPr="0062048C">
              <w:rPr>
                <w:rFonts w:eastAsia="Times New Roman" w:cstheme="minorHAnsi"/>
                <w:b/>
                <w:bCs/>
                <w:color w:val="000000"/>
                <w:sz w:val="22"/>
                <w:szCs w:val="22"/>
              </w:rPr>
              <w:t>Definition </w:t>
            </w:r>
          </w:p>
        </w:tc>
      </w:tr>
      <w:tr w:rsidRPr="0072104F" w:rsidR="006657F1" w:rsidTr="42E16ED5" w14:paraId="1FB53A81" w14:textId="77777777">
        <w:trPr>
          <w:trHeight w:val="619"/>
        </w:trPr>
        <w:tc>
          <w:tcPr>
            <w:tcW w:w="948" w:type="pct"/>
            <w:tcMar/>
            <w:vAlign w:val="center"/>
            <w:hideMark/>
          </w:tcPr>
          <w:p w:rsidRPr="0072104F" w:rsidR="00B961E5" w:rsidP="00D4762E" w:rsidRDefault="00B961E5" w14:paraId="60791AAC"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Observation Number</w:t>
            </w:r>
          </w:p>
        </w:tc>
        <w:tc>
          <w:tcPr>
            <w:tcW w:w="830" w:type="pct"/>
            <w:tcMar/>
            <w:vAlign w:val="center"/>
            <w:hideMark/>
          </w:tcPr>
          <w:p w:rsidRPr="0072104F" w:rsidR="00B961E5" w:rsidP="00D4762E" w:rsidRDefault="00B961E5" w14:paraId="21011C4B"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string </w:t>
            </w:r>
          </w:p>
        </w:tc>
        <w:tc>
          <w:tcPr>
            <w:tcW w:w="3222" w:type="pct"/>
            <w:tcMar/>
            <w:vAlign w:val="center"/>
            <w:hideMark/>
          </w:tcPr>
          <w:p w:rsidRPr="0072104F" w:rsidR="00B961E5" w:rsidP="00D4762E" w:rsidRDefault="00B961E5" w14:paraId="42A71AA0" w14:textId="77777777">
            <w:pPr>
              <w:spacing w:after="0" w:line="240" w:lineRule="auto"/>
              <w:rPr>
                <w:rFonts w:eastAsia="Times New Roman" w:cstheme="minorHAnsi"/>
                <w:color w:val="0563C1"/>
                <w:sz w:val="22"/>
                <w:szCs w:val="22"/>
              </w:rPr>
            </w:pPr>
            <w:r w:rsidRPr="0072104F">
              <w:rPr>
                <w:rFonts w:eastAsia="Times New Roman" w:cstheme="minorHAnsi"/>
                <w:sz w:val="22"/>
                <w:szCs w:val="22"/>
              </w:rPr>
              <w:t>Observation ID is a unique observation identifier within GLOBE</w:t>
            </w:r>
          </w:p>
        </w:tc>
      </w:tr>
      <w:tr w:rsidRPr="0072104F" w:rsidR="006657F1" w:rsidTr="42E16ED5" w14:paraId="5EB816E4" w14:textId="77777777">
        <w:trPr>
          <w:trHeight w:val="511"/>
        </w:trPr>
        <w:tc>
          <w:tcPr>
            <w:tcW w:w="948" w:type="pct"/>
            <w:tcMar/>
            <w:vAlign w:val="center"/>
            <w:hideMark/>
          </w:tcPr>
          <w:p w:rsidRPr="0072104F" w:rsidR="00B961E5" w:rsidP="00D4762E" w:rsidRDefault="00B961E5" w14:paraId="06921A31"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Measurement Date (UTC) </w:t>
            </w:r>
          </w:p>
        </w:tc>
        <w:tc>
          <w:tcPr>
            <w:tcW w:w="830" w:type="pct"/>
            <w:tcMar/>
            <w:vAlign w:val="center"/>
            <w:hideMark/>
          </w:tcPr>
          <w:p w:rsidRPr="0072104F" w:rsidR="00B961E5" w:rsidP="00D4762E" w:rsidRDefault="00B961E5" w14:paraId="2E038D8A"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YYYY-MM-DD </w:t>
            </w:r>
          </w:p>
        </w:tc>
        <w:tc>
          <w:tcPr>
            <w:tcW w:w="3222" w:type="pct"/>
            <w:tcMar/>
            <w:vAlign w:val="center"/>
            <w:hideMark/>
          </w:tcPr>
          <w:p w:rsidRPr="0072104F" w:rsidR="00B961E5" w:rsidP="00D4762E" w:rsidRDefault="00B961E5" w14:paraId="5959A266"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 xml:space="preserve">Date image was taken in Coordinated Universal Time (UTC) </w:t>
            </w:r>
          </w:p>
        </w:tc>
      </w:tr>
      <w:tr w:rsidRPr="0072104F" w:rsidR="006657F1" w:rsidTr="42E16ED5" w14:paraId="7E6DD5B1" w14:textId="77777777">
        <w:trPr>
          <w:trHeight w:val="682"/>
        </w:trPr>
        <w:tc>
          <w:tcPr>
            <w:tcW w:w="948" w:type="pct"/>
            <w:tcMar/>
            <w:vAlign w:val="center"/>
            <w:hideMark/>
          </w:tcPr>
          <w:p w:rsidRPr="0072104F" w:rsidR="00B961E5" w:rsidP="00D4762E" w:rsidRDefault="00B961E5" w14:paraId="575321FC"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Measurement Time (UTC) </w:t>
            </w:r>
          </w:p>
        </w:tc>
        <w:tc>
          <w:tcPr>
            <w:tcW w:w="830" w:type="pct"/>
            <w:tcMar/>
            <w:vAlign w:val="center"/>
            <w:hideMark/>
          </w:tcPr>
          <w:p w:rsidRPr="0072104F" w:rsidR="00B961E5" w:rsidP="00D4762E" w:rsidRDefault="00B961E5" w14:paraId="2B4BB5BC"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HH:</w:t>
            </w:r>
            <w:proofErr w:type="gramStart"/>
            <w:r w:rsidRPr="0072104F">
              <w:rPr>
                <w:rFonts w:eastAsia="Times New Roman" w:cstheme="minorHAnsi"/>
                <w:color w:val="000000"/>
                <w:sz w:val="22"/>
                <w:szCs w:val="22"/>
              </w:rPr>
              <w:t>MM:SS</w:t>
            </w:r>
            <w:proofErr w:type="gramEnd"/>
            <w:r w:rsidRPr="0072104F">
              <w:rPr>
                <w:rFonts w:eastAsia="Times New Roman" w:cstheme="minorHAnsi"/>
                <w:color w:val="000000"/>
                <w:sz w:val="22"/>
                <w:szCs w:val="22"/>
              </w:rPr>
              <w:t> </w:t>
            </w:r>
          </w:p>
        </w:tc>
        <w:tc>
          <w:tcPr>
            <w:tcW w:w="3222" w:type="pct"/>
            <w:tcMar/>
            <w:vAlign w:val="center"/>
            <w:hideMark/>
          </w:tcPr>
          <w:p w:rsidRPr="0072104F" w:rsidR="00B961E5" w:rsidP="00D4762E" w:rsidRDefault="00B961E5" w14:paraId="1287CA70"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Time image was taken in Coordinated Universal Time (UTC)</w:t>
            </w:r>
          </w:p>
        </w:tc>
      </w:tr>
      <w:tr w:rsidRPr="0072104F" w:rsidR="006657F1" w:rsidTr="42E16ED5" w14:paraId="57F0EE2E" w14:textId="77777777">
        <w:trPr>
          <w:trHeight w:val="520"/>
        </w:trPr>
        <w:tc>
          <w:tcPr>
            <w:tcW w:w="948" w:type="pct"/>
            <w:tcMar/>
            <w:vAlign w:val="center"/>
            <w:hideMark/>
          </w:tcPr>
          <w:p w:rsidRPr="0072104F" w:rsidR="00B961E5" w:rsidP="00D4762E" w:rsidRDefault="00B961E5" w14:paraId="56ABF18B"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Observation Latitude </w:t>
            </w:r>
          </w:p>
        </w:tc>
        <w:tc>
          <w:tcPr>
            <w:tcW w:w="830" w:type="pct"/>
            <w:tcMar/>
            <w:vAlign w:val="center"/>
            <w:hideMark/>
          </w:tcPr>
          <w:p w:rsidRPr="0072104F" w:rsidR="00B961E5" w:rsidP="00D4762E" w:rsidRDefault="00B961E5" w14:paraId="1D5E4048"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decimals degree north </w:t>
            </w:r>
          </w:p>
        </w:tc>
        <w:tc>
          <w:tcPr>
            <w:tcW w:w="3222" w:type="pct"/>
            <w:tcMar/>
            <w:vAlign w:val="center"/>
            <w:hideMark/>
          </w:tcPr>
          <w:p w:rsidRPr="0072104F" w:rsidR="00B961E5" w:rsidP="00D4762E" w:rsidRDefault="00B961E5" w14:paraId="43D4DB61"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Latitude where the image was taken. Range [-90, 90] (i.e.,) </w:t>
            </w:r>
          </w:p>
        </w:tc>
      </w:tr>
      <w:tr w:rsidRPr="0072104F" w:rsidR="006657F1" w:rsidTr="42E16ED5" w14:paraId="31443DD7" w14:textId="77777777">
        <w:trPr>
          <w:trHeight w:val="539"/>
        </w:trPr>
        <w:tc>
          <w:tcPr>
            <w:tcW w:w="948" w:type="pct"/>
            <w:tcMar/>
            <w:vAlign w:val="center"/>
            <w:hideMark/>
          </w:tcPr>
          <w:p w:rsidRPr="0072104F" w:rsidR="00B961E5" w:rsidP="00D4762E" w:rsidRDefault="00B961E5" w14:paraId="50EE41A9"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Observation Longitude </w:t>
            </w:r>
          </w:p>
        </w:tc>
        <w:tc>
          <w:tcPr>
            <w:tcW w:w="830" w:type="pct"/>
            <w:tcMar/>
            <w:vAlign w:val="center"/>
            <w:hideMark/>
          </w:tcPr>
          <w:p w:rsidRPr="0072104F" w:rsidR="00B961E5" w:rsidP="00D4762E" w:rsidRDefault="00B961E5" w14:paraId="5F59E043"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decimals degrees east </w:t>
            </w:r>
          </w:p>
        </w:tc>
        <w:tc>
          <w:tcPr>
            <w:tcW w:w="3222" w:type="pct"/>
            <w:tcMar/>
            <w:vAlign w:val="center"/>
            <w:hideMark/>
          </w:tcPr>
          <w:p w:rsidRPr="0072104F" w:rsidR="00B961E5" w:rsidP="00D4762E" w:rsidRDefault="00B961E5" w14:paraId="15FD4B73"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 xml:space="preserve">Longitude where the image was taken. Range [-180, 180] </w:t>
            </w:r>
          </w:p>
        </w:tc>
      </w:tr>
      <w:tr w:rsidRPr="0072104F" w:rsidR="006657F1" w:rsidTr="42E16ED5" w14:paraId="2AE93584" w14:textId="77777777">
        <w:trPr>
          <w:trHeight w:val="440"/>
        </w:trPr>
        <w:tc>
          <w:tcPr>
            <w:tcW w:w="948" w:type="pct"/>
            <w:tcMar/>
            <w:vAlign w:val="center"/>
            <w:hideMark/>
          </w:tcPr>
          <w:p w:rsidRPr="0072104F" w:rsidR="00B961E5" w:rsidP="00D4762E" w:rsidRDefault="00B961E5" w14:paraId="22052A63" w14:textId="77777777">
            <w:pPr>
              <w:spacing w:after="0" w:line="240" w:lineRule="auto"/>
              <w:rPr>
                <w:rFonts w:eastAsia="Times New Roman" w:cstheme="minorHAnsi"/>
                <w:color w:val="000000"/>
                <w:sz w:val="22"/>
                <w:szCs w:val="22"/>
              </w:rPr>
            </w:pPr>
            <w:r>
              <w:rPr>
                <w:rFonts w:eastAsia="Times New Roman" w:cstheme="minorHAnsi"/>
                <w:color w:val="000000"/>
                <w:sz w:val="22"/>
                <w:szCs w:val="22"/>
              </w:rPr>
              <w:t>(</w:t>
            </w:r>
            <w:proofErr w:type="spellStart"/>
            <w:proofErr w:type="gramStart"/>
            <w:r>
              <w:rPr>
                <w:rFonts w:eastAsia="Times New Roman" w:cstheme="minorHAnsi"/>
                <w:color w:val="000000"/>
                <w:sz w:val="22"/>
                <w:szCs w:val="22"/>
              </w:rPr>
              <w:t>N,S</w:t>
            </w:r>
            <w:proofErr w:type="gramEnd"/>
            <w:r>
              <w:rPr>
                <w:rFonts w:eastAsia="Times New Roman" w:cstheme="minorHAnsi"/>
                <w:color w:val="000000"/>
                <w:sz w:val="22"/>
                <w:szCs w:val="22"/>
              </w:rPr>
              <w:t>,E,W,Up</w:t>
            </w:r>
            <w:proofErr w:type="spellEnd"/>
            <w:r>
              <w:rPr>
                <w:rFonts w:eastAsia="Times New Roman" w:cstheme="minorHAnsi"/>
                <w:color w:val="000000"/>
                <w:sz w:val="22"/>
                <w:szCs w:val="22"/>
              </w:rPr>
              <w:t xml:space="preserve">) </w:t>
            </w:r>
            <w:r w:rsidRPr="0072104F">
              <w:rPr>
                <w:rFonts w:eastAsia="Times New Roman" w:cstheme="minorHAnsi"/>
                <w:color w:val="000000"/>
                <w:sz w:val="22"/>
                <w:szCs w:val="22"/>
              </w:rPr>
              <w:t>Image URL </w:t>
            </w:r>
          </w:p>
        </w:tc>
        <w:tc>
          <w:tcPr>
            <w:tcW w:w="830" w:type="pct"/>
            <w:tcMar/>
            <w:vAlign w:val="center"/>
            <w:hideMark/>
          </w:tcPr>
          <w:p w:rsidRPr="0072104F" w:rsidR="00B961E5" w:rsidP="00D4762E" w:rsidRDefault="00B961E5" w14:paraId="3B37E42B"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link </w:t>
            </w:r>
          </w:p>
        </w:tc>
        <w:tc>
          <w:tcPr>
            <w:tcW w:w="3222" w:type="pct"/>
            <w:tcMar/>
            <w:vAlign w:val="center"/>
            <w:hideMark/>
          </w:tcPr>
          <w:p w:rsidRPr="0072104F" w:rsidR="00B961E5" w:rsidP="00D4762E" w:rsidRDefault="00B961E5" w14:paraId="6A39150B"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 xml:space="preserve">URL link to image taken in </w:t>
            </w:r>
            <w:r>
              <w:rPr>
                <w:rFonts w:eastAsia="Times New Roman" w:cstheme="minorHAnsi"/>
                <w:color w:val="000000"/>
                <w:sz w:val="22"/>
                <w:szCs w:val="22"/>
              </w:rPr>
              <w:t>each</w:t>
            </w:r>
            <w:r w:rsidRPr="0072104F">
              <w:rPr>
                <w:rFonts w:eastAsia="Times New Roman" w:cstheme="minorHAnsi"/>
                <w:color w:val="000000"/>
                <w:sz w:val="22"/>
                <w:szCs w:val="22"/>
              </w:rPr>
              <w:t xml:space="preserve"> cardinal direction </w:t>
            </w:r>
            <w:r>
              <w:rPr>
                <w:rFonts w:eastAsia="Times New Roman" w:cstheme="minorHAnsi"/>
                <w:color w:val="000000"/>
                <w:sz w:val="22"/>
                <w:szCs w:val="22"/>
              </w:rPr>
              <w:t>and up.</w:t>
            </w:r>
          </w:p>
        </w:tc>
      </w:tr>
      <w:tr w:rsidRPr="0072104F" w:rsidR="006657F1" w:rsidTr="42E16ED5" w14:paraId="2C928166" w14:textId="77777777">
        <w:trPr>
          <w:trHeight w:val="530"/>
        </w:trPr>
        <w:tc>
          <w:tcPr>
            <w:tcW w:w="948" w:type="pct"/>
            <w:shd w:val="clear" w:color="auto" w:fill="auto"/>
            <w:tcMar/>
            <w:vAlign w:val="center"/>
          </w:tcPr>
          <w:p w:rsidR="0062048C" w:rsidP="00D4762E" w:rsidRDefault="0062048C" w14:paraId="621EFD0A" w14:textId="1F773DD2">
            <w:pPr>
              <w:spacing w:after="0" w:line="240" w:lineRule="auto"/>
              <w:rPr>
                <w:rFonts w:eastAsia="Times New Roman" w:cstheme="minorHAnsi"/>
                <w:color w:val="000000"/>
                <w:sz w:val="22"/>
                <w:szCs w:val="22"/>
              </w:rPr>
            </w:pPr>
            <w:proofErr w:type="spellStart"/>
            <w:r>
              <w:rPr>
                <w:rFonts w:eastAsia="Times New Roman" w:cstheme="minorHAnsi"/>
                <w:color w:val="000000"/>
                <w:sz w:val="22"/>
                <w:szCs w:val="22"/>
              </w:rPr>
              <w:t>Clearsky</w:t>
            </w:r>
            <w:proofErr w:type="spellEnd"/>
            <w:r>
              <w:rPr>
                <w:rFonts w:eastAsia="Times New Roman" w:cstheme="minorHAnsi"/>
                <w:color w:val="000000"/>
                <w:sz w:val="22"/>
                <w:szCs w:val="22"/>
              </w:rPr>
              <w:t xml:space="preserve"> (</w:t>
            </w:r>
            <w:proofErr w:type="spellStart"/>
            <w:proofErr w:type="gramStart"/>
            <w:r>
              <w:rPr>
                <w:rFonts w:eastAsia="Times New Roman" w:cstheme="minorHAnsi"/>
                <w:color w:val="000000"/>
                <w:sz w:val="22"/>
                <w:szCs w:val="22"/>
              </w:rPr>
              <w:t>N,S</w:t>
            </w:r>
            <w:proofErr w:type="gramEnd"/>
            <w:r>
              <w:rPr>
                <w:rFonts w:eastAsia="Times New Roman" w:cstheme="minorHAnsi"/>
                <w:color w:val="000000"/>
                <w:sz w:val="22"/>
                <w:szCs w:val="22"/>
              </w:rPr>
              <w:t>,E,W,Up</w:t>
            </w:r>
            <w:proofErr w:type="spellEnd"/>
            <w:r>
              <w:rPr>
                <w:rFonts w:eastAsia="Times New Roman" w:cstheme="minorHAnsi"/>
                <w:color w:val="000000"/>
                <w:sz w:val="22"/>
                <w:szCs w:val="22"/>
              </w:rPr>
              <w:t>)</w:t>
            </w:r>
          </w:p>
        </w:tc>
        <w:tc>
          <w:tcPr>
            <w:tcW w:w="830" w:type="pct"/>
            <w:shd w:val="clear" w:color="auto" w:fill="auto"/>
            <w:tcMar/>
            <w:vAlign w:val="center"/>
          </w:tcPr>
          <w:p w:rsidRPr="0072104F" w:rsidR="0062048C" w:rsidP="00D4762E" w:rsidRDefault="00D4762E" w14:paraId="59DE4A57" w14:textId="11F4AB00">
            <w:pPr>
              <w:spacing w:after="0" w:line="240" w:lineRule="auto"/>
              <w:rPr>
                <w:rFonts w:eastAsia="Times New Roman" w:cstheme="minorHAnsi"/>
                <w:color w:val="000000"/>
                <w:sz w:val="22"/>
                <w:szCs w:val="22"/>
              </w:rPr>
            </w:pPr>
            <w:r>
              <w:rPr>
                <w:rFonts w:eastAsia="Times New Roman" w:cstheme="minorHAnsi"/>
                <w:color w:val="000000"/>
                <w:sz w:val="22"/>
                <w:szCs w:val="22"/>
              </w:rPr>
              <w:t>integer</w:t>
            </w:r>
          </w:p>
        </w:tc>
        <w:tc>
          <w:tcPr>
            <w:tcW w:w="3222" w:type="pct"/>
            <w:shd w:val="clear" w:color="auto" w:fill="auto"/>
            <w:tcMar/>
            <w:vAlign w:val="center"/>
          </w:tcPr>
          <w:p w:rsidRPr="0072104F" w:rsidR="0062048C" w:rsidP="4084F3C5" w:rsidRDefault="00D4762E" w14:paraId="3FD6C00D" w14:textId="0F18DF9D">
            <w:pPr>
              <w:pStyle w:val="Normal"/>
              <w:spacing w:after="0" w:line="240" w:lineRule="auto"/>
              <w:rPr>
                <w:rFonts w:ascii="Calibri" w:hAnsi="Calibri" w:eastAsia="" w:cs=""/>
                <w:color w:val="000000"/>
                <w:sz w:val="21"/>
                <w:szCs w:val="21"/>
              </w:rPr>
            </w:pPr>
            <w:r w:rsidRPr="4084F3C5" w:rsidR="00D4762E">
              <w:rPr>
                <w:rFonts w:eastAsia="Times New Roman" w:cs="Calibri" w:cstheme="minorAscii"/>
                <w:color w:val="000000" w:themeColor="text1" w:themeTint="FF" w:themeShade="FF"/>
                <w:sz w:val="22"/>
                <w:szCs w:val="22"/>
              </w:rPr>
              <w:t xml:space="preserve">0, 1 </w:t>
            </w:r>
            <w:r w:rsidRPr="4084F3C5" w:rsidR="00D4762E">
              <w:rPr>
                <w:rFonts w:eastAsia="Times New Roman" w:cs="Calibri" w:cstheme="minorAscii"/>
                <w:color w:val="000000" w:themeColor="text1" w:themeTint="FF" w:themeShade="FF"/>
                <w:sz w:val="22"/>
                <w:szCs w:val="22"/>
              </w:rPr>
              <w:t>or 5 (cloud type not classified - other)</w:t>
            </w:r>
          </w:p>
        </w:tc>
      </w:tr>
      <w:tr w:rsidRPr="0072104F" w:rsidR="00D4762E" w:rsidTr="42E16ED5" w14:paraId="2A081C84" w14:textId="77777777">
        <w:trPr>
          <w:trHeight w:val="664"/>
        </w:trPr>
        <w:tc>
          <w:tcPr>
            <w:tcW w:w="948" w:type="pct"/>
            <w:shd w:val="clear" w:color="auto" w:fill="auto"/>
            <w:tcMar/>
            <w:vAlign w:val="center"/>
          </w:tcPr>
          <w:p w:rsidR="00D4762E" w:rsidP="00D4762E" w:rsidRDefault="00D4762E" w14:paraId="6B8871C8" w14:textId="4F605574">
            <w:pPr>
              <w:spacing w:after="0" w:line="240" w:lineRule="auto"/>
              <w:rPr>
                <w:rFonts w:eastAsia="Times New Roman" w:cstheme="minorHAnsi"/>
                <w:color w:val="000000"/>
                <w:sz w:val="22"/>
                <w:szCs w:val="22"/>
              </w:rPr>
            </w:pPr>
            <w:r>
              <w:rPr>
                <w:rFonts w:eastAsia="Times New Roman" w:cstheme="minorHAnsi"/>
                <w:color w:val="000000"/>
                <w:sz w:val="22"/>
                <w:szCs w:val="22"/>
              </w:rPr>
              <w:t>Cirrus or Cirrostratus (</w:t>
            </w:r>
            <w:proofErr w:type="spellStart"/>
            <w:proofErr w:type="gramStart"/>
            <w:r>
              <w:rPr>
                <w:rFonts w:eastAsia="Times New Roman" w:cstheme="minorHAnsi"/>
                <w:color w:val="000000"/>
                <w:sz w:val="22"/>
                <w:szCs w:val="22"/>
              </w:rPr>
              <w:t>N,S</w:t>
            </w:r>
            <w:proofErr w:type="gramEnd"/>
            <w:r>
              <w:rPr>
                <w:rFonts w:eastAsia="Times New Roman" w:cstheme="minorHAnsi"/>
                <w:color w:val="000000"/>
                <w:sz w:val="22"/>
                <w:szCs w:val="22"/>
              </w:rPr>
              <w:t>,E,W,Up</w:t>
            </w:r>
            <w:proofErr w:type="spellEnd"/>
            <w:r>
              <w:rPr>
                <w:rFonts w:eastAsia="Times New Roman" w:cstheme="minorHAnsi"/>
                <w:color w:val="000000"/>
                <w:sz w:val="22"/>
                <w:szCs w:val="22"/>
              </w:rPr>
              <w:t>)</w:t>
            </w:r>
          </w:p>
        </w:tc>
        <w:tc>
          <w:tcPr>
            <w:tcW w:w="830" w:type="pct"/>
            <w:shd w:val="clear" w:color="auto" w:fill="auto"/>
            <w:tcMar/>
            <w:vAlign w:val="center"/>
          </w:tcPr>
          <w:p w:rsidRPr="0072104F" w:rsidR="00D4762E" w:rsidP="00D4762E" w:rsidRDefault="00D4762E" w14:paraId="6C81F153" w14:textId="48E7F078">
            <w:pPr>
              <w:spacing w:after="0" w:line="240" w:lineRule="auto"/>
              <w:rPr>
                <w:rFonts w:eastAsia="Times New Roman" w:cstheme="minorHAnsi"/>
                <w:color w:val="000000"/>
                <w:sz w:val="22"/>
                <w:szCs w:val="22"/>
              </w:rPr>
            </w:pPr>
            <w:r>
              <w:rPr>
                <w:rFonts w:eastAsia="Times New Roman" w:cstheme="minorHAnsi"/>
                <w:color w:val="000000"/>
                <w:sz w:val="22"/>
                <w:szCs w:val="22"/>
              </w:rPr>
              <w:t>integer</w:t>
            </w:r>
          </w:p>
        </w:tc>
        <w:tc>
          <w:tcPr>
            <w:tcW w:w="3222" w:type="pct"/>
            <w:shd w:val="clear" w:color="auto" w:fill="auto"/>
            <w:tcMar/>
            <w:vAlign w:val="center"/>
          </w:tcPr>
          <w:p w:rsidRPr="0072104F" w:rsidR="00D4762E" w:rsidP="4084F3C5" w:rsidRDefault="00D4762E" w14:paraId="5013FE1A" w14:textId="4F7A10AE">
            <w:pPr>
              <w:pStyle w:val="Normal"/>
              <w:spacing w:after="0" w:line="240" w:lineRule="auto"/>
              <w:rPr>
                <w:rFonts w:eastAsia="Times New Roman" w:cs="Calibri" w:cstheme="minorAscii"/>
                <w:color w:val="000000"/>
                <w:sz w:val="22"/>
                <w:szCs w:val="22"/>
              </w:rPr>
            </w:pPr>
            <w:r w:rsidRPr="4084F3C5" w:rsidR="00D4762E">
              <w:rPr>
                <w:rFonts w:eastAsia="Times New Roman" w:cs="Calibri" w:cstheme="minorAscii"/>
                <w:color w:val="000000" w:themeColor="text1" w:themeTint="FF" w:themeShade="FF"/>
                <w:sz w:val="22"/>
                <w:szCs w:val="22"/>
              </w:rPr>
              <w:t xml:space="preserve">0, 1 </w:t>
            </w:r>
            <w:r w:rsidRPr="4084F3C5" w:rsidR="00D4762E">
              <w:rPr>
                <w:rFonts w:eastAsia="Times New Roman" w:cs="Calibri" w:cstheme="minorAscii"/>
                <w:color w:val="000000" w:themeColor="text1" w:themeTint="FF" w:themeShade="FF"/>
                <w:sz w:val="22"/>
                <w:szCs w:val="22"/>
              </w:rPr>
              <w:t>or 5 (cloud type not classified - other)</w:t>
            </w:r>
            <w:r w:rsidRPr="4084F3C5" w:rsidR="00D4762E">
              <w:rPr>
                <w:rFonts w:eastAsia="Times New Roman" w:cs="Calibri" w:cstheme="minorAscii"/>
                <w:color w:val="000000" w:themeColor="text1" w:themeTint="FF" w:themeShade="FF"/>
                <w:sz w:val="22"/>
                <w:szCs w:val="22"/>
              </w:rPr>
              <w:t>.</w:t>
            </w:r>
          </w:p>
        </w:tc>
      </w:tr>
      <w:tr w:rsidRPr="0072104F" w:rsidR="00D4762E" w:rsidTr="42E16ED5" w14:paraId="08573322" w14:textId="77777777">
        <w:trPr>
          <w:trHeight w:val="664"/>
        </w:trPr>
        <w:tc>
          <w:tcPr>
            <w:tcW w:w="948" w:type="pct"/>
            <w:shd w:val="clear" w:color="auto" w:fill="auto"/>
            <w:tcMar/>
            <w:vAlign w:val="center"/>
          </w:tcPr>
          <w:p w:rsidR="00D4762E" w:rsidP="00D4762E" w:rsidRDefault="00D4762E" w14:paraId="33C2D32E" w14:textId="6031CAC0">
            <w:pPr>
              <w:spacing w:after="0" w:line="240" w:lineRule="auto"/>
              <w:rPr>
                <w:rFonts w:eastAsia="Times New Roman" w:cstheme="minorHAnsi"/>
                <w:color w:val="000000"/>
                <w:sz w:val="22"/>
                <w:szCs w:val="22"/>
              </w:rPr>
            </w:pPr>
            <w:r>
              <w:rPr>
                <w:rFonts w:eastAsia="Times New Roman" w:cstheme="minorHAnsi"/>
                <w:color w:val="000000"/>
                <w:sz w:val="22"/>
                <w:szCs w:val="22"/>
              </w:rPr>
              <w:t>Cirrocumulus or altocumulus (</w:t>
            </w:r>
            <w:proofErr w:type="spellStart"/>
            <w:proofErr w:type="gramStart"/>
            <w:r>
              <w:rPr>
                <w:rFonts w:eastAsia="Times New Roman" w:cstheme="minorHAnsi"/>
                <w:color w:val="000000"/>
                <w:sz w:val="22"/>
                <w:szCs w:val="22"/>
              </w:rPr>
              <w:t>N,S</w:t>
            </w:r>
            <w:proofErr w:type="gramEnd"/>
            <w:r>
              <w:rPr>
                <w:rFonts w:eastAsia="Times New Roman" w:cstheme="minorHAnsi"/>
                <w:color w:val="000000"/>
                <w:sz w:val="22"/>
                <w:szCs w:val="22"/>
              </w:rPr>
              <w:t>,E,W,Up</w:t>
            </w:r>
            <w:proofErr w:type="spellEnd"/>
            <w:r>
              <w:rPr>
                <w:rFonts w:eastAsia="Times New Roman" w:cstheme="minorHAnsi"/>
                <w:color w:val="000000"/>
                <w:sz w:val="22"/>
                <w:szCs w:val="22"/>
              </w:rPr>
              <w:t>)</w:t>
            </w:r>
          </w:p>
        </w:tc>
        <w:tc>
          <w:tcPr>
            <w:tcW w:w="830" w:type="pct"/>
            <w:shd w:val="clear" w:color="auto" w:fill="auto"/>
            <w:tcMar/>
            <w:vAlign w:val="center"/>
          </w:tcPr>
          <w:p w:rsidRPr="0072104F" w:rsidR="00D4762E" w:rsidP="00D4762E" w:rsidRDefault="00D4762E" w14:paraId="542C4914" w14:textId="4BCABC35">
            <w:pPr>
              <w:spacing w:after="0" w:line="240" w:lineRule="auto"/>
              <w:rPr>
                <w:rFonts w:eastAsia="Times New Roman" w:cstheme="minorHAnsi"/>
                <w:color w:val="000000"/>
                <w:sz w:val="22"/>
                <w:szCs w:val="22"/>
              </w:rPr>
            </w:pPr>
            <w:r>
              <w:rPr>
                <w:rFonts w:eastAsia="Times New Roman" w:cstheme="minorHAnsi"/>
                <w:color w:val="000000"/>
                <w:sz w:val="22"/>
                <w:szCs w:val="22"/>
              </w:rPr>
              <w:t>integer</w:t>
            </w:r>
          </w:p>
        </w:tc>
        <w:tc>
          <w:tcPr>
            <w:tcW w:w="3222" w:type="pct"/>
            <w:shd w:val="clear" w:color="auto" w:fill="auto"/>
            <w:tcMar/>
            <w:vAlign w:val="center"/>
          </w:tcPr>
          <w:p w:rsidRPr="0072104F" w:rsidR="00D4762E" w:rsidP="4084F3C5" w:rsidRDefault="00D4762E" w14:paraId="41FC550A" w14:textId="477A95D4">
            <w:pPr>
              <w:pStyle w:val="Normal"/>
              <w:spacing w:after="0" w:line="240" w:lineRule="auto"/>
              <w:rPr>
                <w:rFonts w:eastAsia="Times New Roman" w:cs="Calibri" w:cstheme="minorAscii"/>
                <w:color w:val="000000"/>
                <w:sz w:val="22"/>
                <w:szCs w:val="22"/>
              </w:rPr>
            </w:pPr>
            <w:r w:rsidRPr="4084F3C5" w:rsidR="00D4762E">
              <w:rPr>
                <w:rFonts w:eastAsia="Times New Roman" w:cs="Calibri" w:cstheme="minorAscii"/>
                <w:color w:val="000000" w:themeColor="text1" w:themeTint="FF" w:themeShade="FF"/>
                <w:sz w:val="22"/>
                <w:szCs w:val="22"/>
              </w:rPr>
              <w:t xml:space="preserve">0, 1 </w:t>
            </w:r>
            <w:r w:rsidRPr="4084F3C5" w:rsidR="00D4762E">
              <w:rPr>
                <w:rFonts w:eastAsia="Times New Roman" w:cs="Calibri" w:cstheme="minorAscii"/>
                <w:color w:val="000000" w:themeColor="text1" w:themeTint="FF" w:themeShade="FF"/>
                <w:sz w:val="22"/>
                <w:szCs w:val="22"/>
              </w:rPr>
              <w:t>or 5 (cloud type not classified - other)</w:t>
            </w:r>
            <w:r w:rsidRPr="4084F3C5" w:rsidR="00D4762E">
              <w:rPr>
                <w:rFonts w:eastAsia="Times New Roman" w:cs="Calibri" w:cstheme="minorAscii"/>
                <w:color w:val="000000" w:themeColor="text1" w:themeTint="FF" w:themeShade="FF"/>
                <w:sz w:val="22"/>
                <w:szCs w:val="22"/>
              </w:rPr>
              <w:t>.</w:t>
            </w:r>
          </w:p>
        </w:tc>
      </w:tr>
      <w:tr w:rsidRPr="0072104F" w:rsidR="00D4762E" w:rsidTr="42E16ED5" w14:paraId="5483799D" w14:textId="77777777">
        <w:trPr>
          <w:trHeight w:val="664"/>
        </w:trPr>
        <w:tc>
          <w:tcPr>
            <w:tcW w:w="948" w:type="pct"/>
            <w:shd w:val="clear" w:color="auto" w:fill="auto"/>
            <w:tcMar/>
            <w:vAlign w:val="center"/>
          </w:tcPr>
          <w:p w:rsidR="00D4762E" w:rsidP="00D4762E" w:rsidRDefault="00D4762E" w14:paraId="2E23F87B" w14:textId="24BEAD58">
            <w:pPr>
              <w:spacing w:after="0" w:line="240" w:lineRule="auto"/>
              <w:rPr>
                <w:rFonts w:eastAsia="Times New Roman" w:cstheme="minorHAnsi"/>
                <w:color w:val="000000"/>
                <w:sz w:val="22"/>
                <w:szCs w:val="22"/>
              </w:rPr>
            </w:pPr>
            <w:r>
              <w:rPr>
                <w:rFonts w:eastAsia="Times New Roman" w:cstheme="minorHAnsi"/>
                <w:color w:val="000000"/>
                <w:sz w:val="22"/>
                <w:szCs w:val="22"/>
              </w:rPr>
              <w:t>Altostratus or stratus (</w:t>
            </w:r>
            <w:proofErr w:type="spellStart"/>
            <w:proofErr w:type="gramStart"/>
            <w:r>
              <w:rPr>
                <w:rFonts w:eastAsia="Times New Roman" w:cstheme="minorHAnsi"/>
                <w:color w:val="000000"/>
                <w:sz w:val="22"/>
                <w:szCs w:val="22"/>
              </w:rPr>
              <w:t>N,S</w:t>
            </w:r>
            <w:proofErr w:type="gramEnd"/>
            <w:r>
              <w:rPr>
                <w:rFonts w:eastAsia="Times New Roman" w:cstheme="minorHAnsi"/>
                <w:color w:val="000000"/>
                <w:sz w:val="22"/>
                <w:szCs w:val="22"/>
              </w:rPr>
              <w:t>,E,W,Up</w:t>
            </w:r>
            <w:proofErr w:type="spellEnd"/>
            <w:r>
              <w:rPr>
                <w:rFonts w:eastAsia="Times New Roman" w:cstheme="minorHAnsi"/>
                <w:color w:val="000000"/>
                <w:sz w:val="22"/>
                <w:szCs w:val="22"/>
              </w:rPr>
              <w:t>)</w:t>
            </w:r>
          </w:p>
        </w:tc>
        <w:tc>
          <w:tcPr>
            <w:tcW w:w="830" w:type="pct"/>
            <w:shd w:val="clear" w:color="auto" w:fill="auto"/>
            <w:tcMar/>
            <w:vAlign w:val="center"/>
          </w:tcPr>
          <w:p w:rsidRPr="0072104F" w:rsidR="00D4762E" w:rsidP="00D4762E" w:rsidRDefault="00D4762E" w14:paraId="35005F7A" w14:textId="7BB3E56E">
            <w:pPr>
              <w:spacing w:after="0" w:line="240" w:lineRule="auto"/>
              <w:rPr>
                <w:rFonts w:eastAsia="Times New Roman" w:cstheme="minorHAnsi"/>
                <w:color w:val="000000"/>
                <w:sz w:val="22"/>
                <w:szCs w:val="22"/>
              </w:rPr>
            </w:pPr>
            <w:r>
              <w:rPr>
                <w:rFonts w:eastAsia="Times New Roman" w:cstheme="minorHAnsi"/>
                <w:color w:val="000000"/>
                <w:sz w:val="22"/>
                <w:szCs w:val="22"/>
              </w:rPr>
              <w:t>integer</w:t>
            </w:r>
          </w:p>
        </w:tc>
        <w:tc>
          <w:tcPr>
            <w:tcW w:w="3222" w:type="pct"/>
            <w:shd w:val="clear" w:color="auto" w:fill="auto"/>
            <w:tcMar/>
            <w:vAlign w:val="center"/>
          </w:tcPr>
          <w:p w:rsidRPr="0072104F" w:rsidR="00D4762E" w:rsidP="4084F3C5" w:rsidRDefault="00D4762E" w14:paraId="6A5B8829" w14:textId="13D8B160">
            <w:pPr>
              <w:pStyle w:val="Normal"/>
              <w:spacing w:after="0" w:line="240" w:lineRule="auto"/>
              <w:rPr>
                <w:rFonts w:eastAsia="Times New Roman" w:cs="Calibri" w:cstheme="minorAscii"/>
                <w:color w:val="000000"/>
                <w:sz w:val="22"/>
                <w:szCs w:val="22"/>
              </w:rPr>
            </w:pPr>
            <w:r w:rsidRPr="4084F3C5" w:rsidR="00D4762E">
              <w:rPr>
                <w:rFonts w:eastAsia="Times New Roman" w:cs="Calibri" w:cstheme="minorAscii"/>
                <w:color w:val="000000" w:themeColor="text1" w:themeTint="FF" w:themeShade="FF"/>
                <w:sz w:val="22"/>
                <w:szCs w:val="22"/>
              </w:rPr>
              <w:t xml:space="preserve">0, 1 </w:t>
            </w:r>
            <w:r w:rsidRPr="4084F3C5" w:rsidR="00D4762E">
              <w:rPr>
                <w:rFonts w:eastAsia="Times New Roman" w:cs="Calibri" w:cstheme="minorAscii"/>
                <w:color w:val="000000" w:themeColor="text1" w:themeTint="FF" w:themeShade="FF"/>
                <w:sz w:val="22"/>
                <w:szCs w:val="22"/>
              </w:rPr>
              <w:t>or 5 (cloud type not classified - other)</w:t>
            </w:r>
            <w:r w:rsidRPr="4084F3C5" w:rsidR="00D4762E">
              <w:rPr>
                <w:rFonts w:eastAsia="Times New Roman" w:cs="Calibri" w:cstheme="minorAscii"/>
                <w:color w:val="000000" w:themeColor="text1" w:themeTint="FF" w:themeShade="FF"/>
                <w:sz w:val="22"/>
                <w:szCs w:val="22"/>
              </w:rPr>
              <w:t>.</w:t>
            </w:r>
          </w:p>
        </w:tc>
      </w:tr>
      <w:tr w:rsidRPr="0072104F" w:rsidR="00D4762E" w:rsidTr="42E16ED5" w14:paraId="40D8FCAE" w14:textId="77777777">
        <w:trPr>
          <w:trHeight w:val="664"/>
        </w:trPr>
        <w:tc>
          <w:tcPr>
            <w:tcW w:w="948" w:type="pct"/>
            <w:shd w:val="clear" w:color="auto" w:fill="auto"/>
            <w:tcMar/>
            <w:vAlign w:val="center"/>
          </w:tcPr>
          <w:p w:rsidR="00D4762E" w:rsidP="00D4762E" w:rsidRDefault="00D4762E" w14:paraId="16593373" w14:textId="75DE154F">
            <w:pPr>
              <w:spacing w:after="0" w:line="240" w:lineRule="auto"/>
              <w:rPr>
                <w:rFonts w:eastAsia="Times New Roman" w:cstheme="minorHAnsi"/>
                <w:color w:val="000000"/>
                <w:sz w:val="22"/>
                <w:szCs w:val="22"/>
              </w:rPr>
            </w:pPr>
            <w:r>
              <w:rPr>
                <w:rFonts w:eastAsia="Times New Roman" w:cstheme="minorHAnsi"/>
                <w:color w:val="000000"/>
                <w:sz w:val="22"/>
                <w:szCs w:val="22"/>
              </w:rPr>
              <w:t>Stratocumulus (</w:t>
            </w:r>
            <w:proofErr w:type="spellStart"/>
            <w:proofErr w:type="gramStart"/>
            <w:r>
              <w:rPr>
                <w:rFonts w:eastAsia="Times New Roman" w:cstheme="minorHAnsi"/>
                <w:color w:val="000000"/>
                <w:sz w:val="22"/>
                <w:szCs w:val="22"/>
              </w:rPr>
              <w:t>N,S</w:t>
            </w:r>
            <w:proofErr w:type="gramEnd"/>
            <w:r>
              <w:rPr>
                <w:rFonts w:eastAsia="Times New Roman" w:cstheme="minorHAnsi"/>
                <w:color w:val="000000"/>
                <w:sz w:val="22"/>
                <w:szCs w:val="22"/>
              </w:rPr>
              <w:t>,E,W,Up</w:t>
            </w:r>
            <w:proofErr w:type="spellEnd"/>
            <w:r>
              <w:rPr>
                <w:rFonts w:eastAsia="Times New Roman" w:cstheme="minorHAnsi"/>
                <w:color w:val="000000"/>
                <w:sz w:val="22"/>
                <w:szCs w:val="22"/>
              </w:rPr>
              <w:t>)</w:t>
            </w:r>
          </w:p>
        </w:tc>
        <w:tc>
          <w:tcPr>
            <w:tcW w:w="830" w:type="pct"/>
            <w:shd w:val="clear" w:color="auto" w:fill="auto"/>
            <w:tcMar/>
            <w:vAlign w:val="center"/>
          </w:tcPr>
          <w:p w:rsidRPr="0072104F" w:rsidR="00D4762E" w:rsidP="00D4762E" w:rsidRDefault="00D4762E" w14:paraId="77176FA8" w14:textId="365D8D92">
            <w:pPr>
              <w:spacing w:after="0" w:line="240" w:lineRule="auto"/>
              <w:rPr>
                <w:rFonts w:eastAsia="Times New Roman" w:cstheme="minorHAnsi"/>
                <w:color w:val="000000"/>
                <w:sz w:val="22"/>
                <w:szCs w:val="22"/>
              </w:rPr>
            </w:pPr>
            <w:r>
              <w:rPr>
                <w:rFonts w:eastAsia="Times New Roman" w:cstheme="minorHAnsi"/>
                <w:color w:val="000000"/>
                <w:sz w:val="22"/>
                <w:szCs w:val="22"/>
              </w:rPr>
              <w:t>integer</w:t>
            </w:r>
          </w:p>
        </w:tc>
        <w:tc>
          <w:tcPr>
            <w:tcW w:w="3222" w:type="pct"/>
            <w:shd w:val="clear" w:color="auto" w:fill="auto"/>
            <w:tcMar/>
            <w:vAlign w:val="center"/>
          </w:tcPr>
          <w:p w:rsidRPr="0072104F" w:rsidR="00D4762E" w:rsidP="4084F3C5" w:rsidRDefault="00D4762E" w14:paraId="592378AA" w14:textId="028EDBB8">
            <w:pPr>
              <w:pStyle w:val="Normal"/>
              <w:spacing w:after="0" w:line="240" w:lineRule="auto"/>
              <w:rPr>
                <w:rFonts w:ascii="Calibri" w:hAnsi="Calibri" w:eastAsia="" w:cs=""/>
                <w:color w:val="000000"/>
                <w:sz w:val="21"/>
                <w:szCs w:val="21"/>
              </w:rPr>
            </w:pPr>
            <w:r w:rsidRPr="4084F3C5" w:rsidR="00D4762E">
              <w:rPr>
                <w:rFonts w:eastAsia="Times New Roman" w:cs="Calibri" w:cstheme="minorAscii"/>
                <w:color w:val="000000" w:themeColor="text1" w:themeTint="FF" w:themeShade="FF"/>
                <w:sz w:val="22"/>
                <w:szCs w:val="22"/>
              </w:rPr>
              <w:t xml:space="preserve">0, 1. </w:t>
            </w:r>
            <w:r w:rsidRPr="4084F3C5" w:rsidR="00D4762E">
              <w:rPr>
                <w:rFonts w:eastAsia="Times New Roman" w:cs="Calibri" w:cstheme="minorAscii"/>
                <w:color w:val="000000" w:themeColor="text1" w:themeTint="FF" w:themeShade="FF"/>
                <w:sz w:val="22"/>
                <w:szCs w:val="22"/>
              </w:rPr>
              <w:t>or 5 (cloud type not classified - other)</w:t>
            </w:r>
          </w:p>
        </w:tc>
      </w:tr>
      <w:tr w:rsidRPr="0072104F" w:rsidR="00D4762E" w:rsidTr="42E16ED5" w14:paraId="2DAEA14A" w14:textId="77777777">
        <w:trPr>
          <w:trHeight w:val="664"/>
        </w:trPr>
        <w:tc>
          <w:tcPr>
            <w:tcW w:w="948" w:type="pct"/>
            <w:shd w:val="clear" w:color="auto" w:fill="auto"/>
            <w:tcMar/>
            <w:vAlign w:val="center"/>
          </w:tcPr>
          <w:p w:rsidR="00D4762E" w:rsidP="00D4762E" w:rsidRDefault="00D4762E" w14:paraId="0C6FB676" w14:textId="07372FD5">
            <w:pPr>
              <w:spacing w:after="0" w:line="240" w:lineRule="auto"/>
              <w:rPr>
                <w:rFonts w:eastAsia="Times New Roman" w:cstheme="minorHAnsi"/>
                <w:color w:val="000000"/>
                <w:sz w:val="22"/>
                <w:szCs w:val="22"/>
              </w:rPr>
            </w:pPr>
            <w:r>
              <w:rPr>
                <w:rFonts w:eastAsia="Times New Roman" w:cstheme="minorHAnsi"/>
                <w:color w:val="000000"/>
                <w:sz w:val="22"/>
                <w:szCs w:val="22"/>
              </w:rPr>
              <w:t>Cumulus (</w:t>
            </w:r>
            <w:proofErr w:type="spellStart"/>
            <w:proofErr w:type="gramStart"/>
            <w:r>
              <w:rPr>
                <w:rFonts w:eastAsia="Times New Roman" w:cstheme="minorHAnsi"/>
                <w:color w:val="000000"/>
                <w:sz w:val="22"/>
                <w:szCs w:val="22"/>
              </w:rPr>
              <w:t>N,S</w:t>
            </w:r>
            <w:proofErr w:type="gramEnd"/>
            <w:r>
              <w:rPr>
                <w:rFonts w:eastAsia="Times New Roman" w:cstheme="minorHAnsi"/>
                <w:color w:val="000000"/>
                <w:sz w:val="22"/>
                <w:szCs w:val="22"/>
              </w:rPr>
              <w:t>,E,W,Up</w:t>
            </w:r>
            <w:proofErr w:type="spellEnd"/>
            <w:r>
              <w:rPr>
                <w:rFonts w:eastAsia="Times New Roman" w:cstheme="minorHAnsi"/>
                <w:color w:val="000000"/>
                <w:sz w:val="22"/>
                <w:szCs w:val="22"/>
              </w:rPr>
              <w:t>)</w:t>
            </w:r>
          </w:p>
        </w:tc>
        <w:tc>
          <w:tcPr>
            <w:tcW w:w="830" w:type="pct"/>
            <w:shd w:val="clear" w:color="auto" w:fill="auto"/>
            <w:tcMar/>
            <w:vAlign w:val="center"/>
          </w:tcPr>
          <w:p w:rsidRPr="0072104F" w:rsidR="00D4762E" w:rsidP="00D4762E" w:rsidRDefault="00D4762E" w14:paraId="34B771BC" w14:textId="5EBD3A2B">
            <w:pPr>
              <w:spacing w:after="0" w:line="240" w:lineRule="auto"/>
              <w:rPr>
                <w:rFonts w:eastAsia="Times New Roman" w:cstheme="minorHAnsi"/>
                <w:color w:val="000000"/>
                <w:sz w:val="22"/>
                <w:szCs w:val="22"/>
              </w:rPr>
            </w:pPr>
            <w:r>
              <w:rPr>
                <w:rFonts w:eastAsia="Times New Roman" w:cstheme="minorHAnsi"/>
                <w:color w:val="000000"/>
                <w:sz w:val="22"/>
                <w:szCs w:val="22"/>
              </w:rPr>
              <w:t>integer</w:t>
            </w:r>
          </w:p>
        </w:tc>
        <w:tc>
          <w:tcPr>
            <w:tcW w:w="3222" w:type="pct"/>
            <w:shd w:val="clear" w:color="auto" w:fill="auto"/>
            <w:tcMar/>
            <w:vAlign w:val="center"/>
          </w:tcPr>
          <w:p w:rsidRPr="0072104F" w:rsidR="00D4762E" w:rsidP="4084F3C5" w:rsidRDefault="00D4762E" w14:paraId="7C92FADB" w14:textId="3A84A296">
            <w:pPr>
              <w:pStyle w:val="Normal"/>
              <w:spacing w:after="0" w:line="240" w:lineRule="auto"/>
              <w:rPr>
                <w:rFonts w:eastAsia="Times New Roman" w:cs="Calibri" w:cstheme="minorAscii"/>
                <w:color w:val="000000"/>
                <w:sz w:val="22"/>
                <w:szCs w:val="22"/>
              </w:rPr>
            </w:pPr>
            <w:r w:rsidRPr="4084F3C5" w:rsidR="00D4762E">
              <w:rPr>
                <w:rFonts w:eastAsia="Times New Roman" w:cs="Calibri" w:cstheme="minorAscii"/>
                <w:color w:val="000000" w:themeColor="text1" w:themeTint="FF" w:themeShade="FF"/>
                <w:sz w:val="22"/>
                <w:szCs w:val="22"/>
              </w:rPr>
              <w:t xml:space="preserve">0, 1 </w:t>
            </w:r>
            <w:r w:rsidRPr="4084F3C5" w:rsidR="00D4762E">
              <w:rPr>
                <w:rFonts w:eastAsia="Times New Roman" w:cs="Calibri" w:cstheme="minorAscii"/>
                <w:color w:val="000000" w:themeColor="text1" w:themeTint="FF" w:themeShade="FF"/>
                <w:sz w:val="22"/>
                <w:szCs w:val="22"/>
              </w:rPr>
              <w:t>or 5 (cloud type not classified - other)</w:t>
            </w:r>
            <w:r w:rsidRPr="4084F3C5" w:rsidR="00D4762E">
              <w:rPr>
                <w:rFonts w:eastAsia="Times New Roman" w:cs="Calibri" w:cstheme="minorAscii"/>
                <w:color w:val="000000" w:themeColor="text1" w:themeTint="FF" w:themeShade="FF"/>
                <w:sz w:val="22"/>
                <w:szCs w:val="22"/>
              </w:rPr>
              <w:t>.</w:t>
            </w:r>
          </w:p>
        </w:tc>
      </w:tr>
      <w:tr w:rsidRPr="0072104F" w:rsidR="00D4762E" w:rsidTr="42E16ED5" w14:paraId="67E053AB" w14:textId="77777777">
        <w:trPr>
          <w:trHeight w:val="664"/>
        </w:trPr>
        <w:tc>
          <w:tcPr>
            <w:tcW w:w="948" w:type="pct"/>
            <w:shd w:val="clear" w:color="auto" w:fill="auto"/>
            <w:tcMar/>
            <w:vAlign w:val="center"/>
          </w:tcPr>
          <w:p w:rsidR="00D4762E" w:rsidP="00D4762E" w:rsidRDefault="00D4762E" w14:paraId="43859E67" w14:textId="0D294105">
            <w:pPr>
              <w:spacing w:after="0" w:line="240" w:lineRule="auto"/>
              <w:rPr>
                <w:rFonts w:eastAsia="Times New Roman" w:cstheme="minorHAnsi"/>
                <w:color w:val="000000"/>
                <w:sz w:val="22"/>
                <w:szCs w:val="22"/>
              </w:rPr>
            </w:pPr>
            <w:r>
              <w:rPr>
                <w:rFonts w:eastAsia="Times New Roman" w:cstheme="minorHAnsi"/>
                <w:color w:val="000000"/>
                <w:sz w:val="22"/>
                <w:szCs w:val="22"/>
              </w:rPr>
              <w:t>Cumulonimbus (</w:t>
            </w:r>
            <w:proofErr w:type="spellStart"/>
            <w:proofErr w:type="gramStart"/>
            <w:r>
              <w:rPr>
                <w:rFonts w:eastAsia="Times New Roman" w:cstheme="minorHAnsi"/>
                <w:color w:val="000000"/>
                <w:sz w:val="22"/>
                <w:szCs w:val="22"/>
              </w:rPr>
              <w:t>N,S</w:t>
            </w:r>
            <w:proofErr w:type="gramEnd"/>
            <w:r>
              <w:rPr>
                <w:rFonts w:eastAsia="Times New Roman" w:cstheme="minorHAnsi"/>
                <w:color w:val="000000"/>
                <w:sz w:val="22"/>
                <w:szCs w:val="22"/>
              </w:rPr>
              <w:t>,E,W,Up</w:t>
            </w:r>
            <w:proofErr w:type="spellEnd"/>
            <w:r>
              <w:rPr>
                <w:rFonts w:eastAsia="Times New Roman" w:cstheme="minorHAnsi"/>
                <w:color w:val="000000"/>
                <w:sz w:val="22"/>
                <w:szCs w:val="22"/>
              </w:rPr>
              <w:t>)</w:t>
            </w:r>
          </w:p>
        </w:tc>
        <w:tc>
          <w:tcPr>
            <w:tcW w:w="830" w:type="pct"/>
            <w:shd w:val="clear" w:color="auto" w:fill="auto"/>
            <w:tcMar/>
            <w:vAlign w:val="center"/>
          </w:tcPr>
          <w:p w:rsidRPr="0072104F" w:rsidR="00D4762E" w:rsidP="00D4762E" w:rsidRDefault="00D4762E" w14:paraId="781AC116" w14:textId="650EBBEE">
            <w:pPr>
              <w:spacing w:after="0" w:line="240" w:lineRule="auto"/>
              <w:rPr>
                <w:rFonts w:eastAsia="Times New Roman" w:cstheme="minorHAnsi"/>
                <w:color w:val="000000"/>
                <w:sz w:val="22"/>
                <w:szCs w:val="22"/>
              </w:rPr>
            </w:pPr>
            <w:r>
              <w:rPr>
                <w:rFonts w:eastAsia="Times New Roman" w:cstheme="minorHAnsi"/>
                <w:color w:val="000000"/>
                <w:sz w:val="22"/>
                <w:szCs w:val="22"/>
              </w:rPr>
              <w:t>integer</w:t>
            </w:r>
          </w:p>
        </w:tc>
        <w:tc>
          <w:tcPr>
            <w:tcW w:w="3222" w:type="pct"/>
            <w:shd w:val="clear" w:color="auto" w:fill="auto"/>
            <w:tcMar/>
            <w:vAlign w:val="center"/>
          </w:tcPr>
          <w:p w:rsidRPr="0072104F" w:rsidR="00D4762E" w:rsidP="4084F3C5" w:rsidRDefault="00D4762E" w14:paraId="356E69DF" w14:textId="4ECDE20E">
            <w:pPr>
              <w:pStyle w:val="Normal"/>
              <w:spacing w:after="0" w:line="240" w:lineRule="auto"/>
              <w:rPr>
                <w:rFonts w:eastAsia="Times New Roman" w:cs="Calibri" w:cstheme="minorAscii"/>
                <w:color w:val="000000"/>
                <w:sz w:val="22"/>
                <w:szCs w:val="22"/>
              </w:rPr>
            </w:pPr>
            <w:r w:rsidRPr="4084F3C5" w:rsidR="00D4762E">
              <w:rPr>
                <w:rFonts w:eastAsia="Times New Roman" w:cs="Calibri" w:cstheme="minorAscii"/>
                <w:color w:val="000000" w:themeColor="text1" w:themeTint="FF" w:themeShade="FF"/>
                <w:sz w:val="22"/>
                <w:szCs w:val="22"/>
              </w:rPr>
              <w:t xml:space="preserve">0, 1 </w:t>
            </w:r>
            <w:r w:rsidRPr="4084F3C5" w:rsidR="00D4762E">
              <w:rPr>
                <w:rFonts w:eastAsia="Times New Roman" w:cs="Calibri" w:cstheme="minorAscii"/>
                <w:color w:val="000000" w:themeColor="text1" w:themeTint="FF" w:themeShade="FF"/>
                <w:sz w:val="22"/>
                <w:szCs w:val="22"/>
              </w:rPr>
              <w:t>or 5 (cloud type not classified - other)</w:t>
            </w:r>
            <w:r w:rsidRPr="4084F3C5" w:rsidR="00D4762E">
              <w:rPr>
                <w:rFonts w:eastAsia="Times New Roman" w:cs="Calibri" w:cstheme="minorAscii"/>
                <w:color w:val="000000" w:themeColor="text1" w:themeTint="FF" w:themeShade="FF"/>
                <w:sz w:val="22"/>
                <w:szCs w:val="22"/>
              </w:rPr>
              <w:t>.</w:t>
            </w:r>
          </w:p>
        </w:tc>
      </w:tr>
      <w:tr w:rsidRPr="0072104F" w:rsidR="00D4762E" w:rsidTr="42E16ED5" w14:paraId="502D5FF6" w14:textId="77777777">
        <w:trPr>
          <w:trHeight w:val="664"/>
        </w:trPr>
        <w:tc>
          <w:tcPr>
            <w:tcW w:w="948" w:type="pct"/>
            <w:shd w:val="clear" w:color="auto" w:fill="auto"/>
            <w:tcMar/>
            <w:vAlign w:val="center"/>
          </w:tcPr>
          <w:p w:rsidR="00D4762E" w:rsidP="00D4762E" w:rsidRDefault="00D4762E" w14:paraId="4376B66D" w14:textId="50087373">
            <w:pPr>
              <w:spacing w:after="0" w:line="240" w:lineRule="auto"/>
              <w:rPr>
                <w:rFonts w:eastAsia="Times New Roman" w:cstheme="minorHAnsi"/>
                <w:color w:val="000000"/>
                <w:sz w:val="22"/>
                <w:szCs w:val="22"/>
              </w:rPr>
            </w:pPr>
            <w:r>
              <w:rPr>
                <w:rFonts w:eastAsia="Times New Roman" w:cstheme="minorHAnsi"/>
                <w:color w:val="000000"/>
                <w:sz w:val="22"/>
                <w:szCs w:val="22"/>
              </w:rPr>
              <w:t>Contrails (</w:t>
            </w:r>
            <w:proofErr w:type="spellStart"/>
            <w:proofErr w:type="gramStart"/>
            <w:r>
              <w:rPr>
                <w:rFonts w:eastAsia="Times New Roman" w:cstheme="minorHAnsi"/>
                <w:color w:val="000000"/>
                <w:sz w:val="22"/>
                <w:szCs w:val="22"/>
              </w:rPr>
              <w:t>N,S</w:t>
            </w:r>
            <w:proofErr w:type="gramEnd"/>
            <w:r>
              <w:rPr>
                <w:rFonts w:eastAsia="Times New Roman" w:cstheme="minorHAnsi"/>
                <w:color w:val="000000"/>
                <w:sz w:val="22"/>
                <w:szCs w:val="22"/>
              </w:rPr>
              <w:t>,E,W,Up</w:t>
            </w:r>
            <w:proofErr w:type="spellEnd"/>
            <w:r>
              <w:rPr>
                <w:rFonts w:eastAsia="Times New Roman" w:cstheme="minorHAnsi"/>
                <w:color w:val="000000"/>
                <w:sz w:val="22"/>
                <w:szCs w:val="22"/>
              </w:rPr>
              <w:t>)</w:t>
            </w:r>
          </w:p>
        </w:tc>
        <w:tc>
          <w:tcPr>
            <w:tcW w:w="830" w:type="pct"/>
            <w:shd w:val="clear" w:color="auto" w:fill="auto"/>
            <w:tcMar/>
            <w:vAlign w:val="center"/>
          </w:tcPr>
          <w:p w:rsidRPr="0072104F" w:rsidR="00D4762E" w:rsidP="00D4762E" w:rsidRDefault="00D4762E" w14:paraId="3C414100" w14:textId="428EC9B7">
            <w:pPr>
              <w:spacing w:after="0" w:line="240" w:lineRule="auto"/>
              <w:rPr>
                <w:rFonts w:eastAsia="Times New Roman" w:cstheme="minorHAnsi"/>
                <w:color w:val="000000"/>
                <w:sz w:val="22"/>
                <w:szCs w:val="22"/>
              </w:rPr>
            </w:pPr>
            <w:r>
              <w:rPr>
                <w:rFonts w:eastAsia="Times New Roman" w:cstheme="minorHAnsi"/>
                <w:color w:val="000000"/>
                <w:sz w:val="22"/>
                <w:szCs w:val="22"/>
              </w:rPr>
              <w:t>integer</w:t>
            </w:r>
          </w:p>
        </w:tc>
        <w:tc>
          <w:tcPr>
            <w:tcW w:w="3222" w:type="pct"/>
            <w:shd w:val="clear" w:color="auto" w:fill="auto"/>
            <w:tcMar/>
            <w:vAlign w:val="center"/>
          </w:tcPr>
          <w:p w:rsidRPr="0072104F" w:rsidR="00D4762E" w:rsidP="4084F3C5" w:rsidRDefault="00D4762E" w14:paraId="2E6768D4" w14:textId="633248FB">
            <w:pPr>
              <w:pStyle w:val="Normal"/>
              <w:spacing w:after="0" w:line="240" w:lineRule="auto"/>
              <w:rPr>
                <w:rFonts w:eastAsia="Times New Roman" w:cs="Calibri" w:cstheme="minorAscii"/>
                <w:color w:val="000000"/>
                <w:sz w:val="22"/>
                <w:szCs w:val="22"/>
              </w:rPr>
            </w:pPr>
            <w:r w:rsidRPr="4084F3C5" w:rsidR="00D4762E">
              <w:rPr>
                <w:rFonts w:eastAsia="Times New Roman" w:cs="Calibri" w:cstheme="minorAscii"/>
                <w:color w:val="000000" w:themeColor="text1" w:themeTint="FF" w:themeShade="FF"/>
                <w:sz w:val="22"/>
                <w:szCs w:val="22"/>
              </w:rPr>
              <w:t xml:space="preserve">0, 1 </w:t>
            </w:r>
            <w:r w:rsidRPr="4084F3C5" w:rsidR="00D4762E">
              <w:rPr>
                <w:rFonts w:eastAsia="Times New Roman" w:cs="Calibri" w:cstheme="minorAscii"/>
                <w:color w:val="000000" w:themeColor="text1" w:themeTint="FF" w:themeShade="FF"/>
                <w:sz w:val="22"/>
                <w:szCs w:val="22"/>
              </w:rPr>
              <w:t>or 5 (cloud type not classified - other)</w:t>
            </w:r>
            <w:r w:rsidRPr="4084F3C5" w:rsidR="00D4762E">
              <w:rPr>
                <w:rFonts w:eastAsia="Times New Roman" w:cs="Calibri" w:cstheme="minorAscii"/>
                <w:color w:val="000000" w:themeColor="text1" w:themeTint="FF" w:themeShade="FF"/>
                <w:sz w:val="22"/>
                <w:szCs w:val="22"/>
              </w:rPr>
              <w:t>.</w:t>
            </w:r>
          </w:p>
        </w:tc>
      </w:tr>
      <w:tr w:rsidRPr="0072104F" w:rsidR="00D4762E" w:rsidTr="42E16ED5" w14:paraId="59DB0E8D" w14:textId="77777777">
        <w:trPr>
          <w:trHeight w:val="664"/>
        </w:trPr>
        <w:tc>
          <w:tcPr>
            <w:tcW w:w="948" w:type="pct"/>
            <w:shd w:val="clear" w:color="auto" w:fill="auto"/>
            <w:tcMar/>
            <w:vAlign w:val="center"/>
          </w:tcPr>
          <w:p w:rsidR="00D4762E" w:rsidP="00D4762E" w:rsidRDefault="00D4762E" w14:paraId="28F0B3D3" w14:textId="2C3CFD4C">
            <w:pPr>
              <w:spacing w:after="0" w:line="240" w:lineRule="auto"/>
              <w:rPr>
                <w:rFonts w:eastAsia="Times New Roman" w:cstheme="minorHAnsi"/>
                <w:color w:val="000000"/>
                <w:sz w:val="22"/>
                <w:szCs w:val="22"/>
              </w:rPr>
            </w:pPr>
            <w:r>
              <w:rPr>
                <w:rFonts w:eastAsia="Times New Roman" w:cstheme="minorHAnsi"/>
                <w:color w:val="000000"/>
                <w:sz w:val="22"/>
                <w:szCs w:val="22"/>
              </w:rPr>
              <w:lastRenderedPageBreak/>
              <w:t>Smoke or Haze (</w:t>
            </w:r>
            <w:proofErr w:type="spellStart"/>
            <w:proofErr w:type="gramStart"/>
            <w:r>
              <w:rPr>
                <w:rFonts w:eastAsia="Times New Roman" w:cstheme="minorHAnsi"/>
                <w:color w:val="000000"/>
                <w:sz w:val="22"/>
                <w:szCs w:val="22"/>
              </w:rPr>
              <w:t>N,S</w:t>
            </w:r>
            <w:proofErr w:type="gramEnd"/>
            <w:r>
              <w:rPr>
                <w:rFonts w:eastAsia="Times New Roman" w:cstheme="minorHAnsi"/>
                <w:color w:val="000000"/>
                <w:sz w:val="22"/>
                <w:szCs w:val="22"/>
              </w:rPr>
              <w:t>,E,W,Up</w:t>
            </w:r>
            <w:proofErr w:type="spellEnd"/>
            <w:r>
              <w:rPr>
                <w:rFonts w:eastAsia="Times New Roman" w:cstheme="minorHAnsi"/>
                <w:color w:val="000000"/>
                <w:sz w:val="22"/>
                <w:szCs w:val="22"/>
              </w:rPr>
              <w:t>)</w:t>
            </w:r>
          </w:p>
        </w:tc>
        <w:tc>
          <w:tcPr>
            <w:tcW w:w="830" w:type="pct"/>
            <w:shd w:val="clear" w:color="auto" w:fill="auto"/>
            <w:tcMar/>
            <w:vAlign w:val="center"/>
          </w:tcPr>
          <w:p w:rsidRPr="0072104F" w:rsidR="00D4762E" w:rsidP="00D4762E" w:rsidRDefault="00D4762E" w14:paraId="352F7E4B" w14:textId="2E8CB2CF">
            <w:pPr>
              <w:spacing w:after="0" w:line="240" w:lineRule="auto"/>
              <w:rPr>
                <w:rFonts w:eastAsia="Times New Roman" w:cstheme="minorHAnsi"/>
                <w:color w:val="000000"/>
                <w:sz w:val="22"/>
                <w:szCs w:val="22"/>
              </w:rPr>
            </w:pPr>
            <w:r>
              <w:rPr>
                <w:rFonts w:eastAsia="Times New Roman" w:cstheme="minorHAnsi"/>
                <w:color w:val="000000"/>
                <w:sz w:val="22"/>
                <w:szCs w:val="22"/>
              </w:rPr>
              <w:t>integer</w:t>
            </w:r>
          </w:p>
        </w:tc>
        <w:tc>
          <w:tcPr>
            <w:tcW w:w="3222" w:type="pct"/>
            <w:shd w:val="clear" w:color="auto" w:fill="auto"/>
            <w:tcMar/>
            <w:vAlign w:val="center"/>
          </w:tcPr>
          <w:p w:rsidRPr="0072104F" w:rsidR="00D4762E" w:rsidP="4084F3C5" w:rsidRDefault="00D4762E" w14:paraId="7A0CD883" w14:textId="0B1E6CC8">
            <w:pPr>
              <w:pStyle w:val="Normal"/>
              <w:spacing w:after="0" w:line="240" w:lineRule="auto"/>
              <w:rPr>
                <w:rFonts w:ascii="Calibri" w:hAnsi="Calibri" w:eastAsia="" w:cs=""/>
                <w:color w:val="000000"/>
                <w:sz w:val="21"/>
                <w:szCs w:val="21"/>
              </w:rPr>
            </w:pPr>
            <w:r w:rsidRPr="4084F3C5" w:rsidR="00D4762E">
              <w:rPr>
                <w:rFonts w:eastAsia="Times New Roman" w:cs="Calibri" w:cstheme="minorAscii"/>
                <w:color w:val="000000" w:themeColor="text1" w:themeTint="FF" w:themeShade="FF"/>
                <w:sz w:val="22"/>
                <w:szCs w:val="22"/>
              </w:rPr>
              <w:t xml:space="preserve">0, 1. </w:t>
            </w:r>
            <w:r w:rsidRPr="4084F3C5" w:rsidR="00D4762E">
              <w:rPr>
                <w:rFonts w:eastAsia="Times New Roman" w:cs="Calibri" w:cstheme="minorAscii"/>
                <w:color w:val="000000" w:themeColor="text1" w:themeTint="FF" w:themeShade="FF"/>
                <w:sz w:val="22"/>
                <w:szCs w:val="22"/>
              </w:rPr>
              <w:t>or 5 (cloud type not classified - other)</w:t>
            </w:r>
          </w:p>
        </w:tc>
      </w:tr>
      <w:tr w:rsidRPr="0072104F" w:rsidR="00D4762E" w:rsidTr="42E16ED5" w14:paraId="50E56D66" w14:textId="77777777">
        <w:trPr>
          <w:trHeight w:val="664"/>
        </w:trPr>
        <w:tc>
          <w:tcPr>
            <w:tcW w:w="948" w:type="pct"/>
            <w:shd w:val="clear" w:color="auto" w:fill="FFFFFF" w:themeFill="background1"/>
            <w:tcMar/>
            <w:vAlign w:val="center"/>
          </w:tcPr>
          <w:p w:rsidR="00D4762E" w:rsidP="00D4762E" w:rsidRDefault="00D4762E" w14:paraId="2B655009" w14:textId="487049DB">
            <w:pPr>
              <w:spacing w:after="0" w:line="240" w:lineRule="auto"/>
              <w:rPr>
                <w:rFonts w:eastAsia="Times New Roman" w:cstheme="minorHAnsi"/>
                <w:color w:val="000000"/>
                <w:sz w:val="22"/>
                <w:szCs w:val="22"/>
              </w:rPr>
            </w:pPr>
            <w:r>
              <w:rPr>
                <w:rFonts w:eastAsia="Times New Roman" w:cstheme="minorHAnsi"/>
                <w:color w:val="000000"/>
                <w:sz w:val="22"/>
                <w:szCs w:val="22"/>
              </w:rPr>
              <w:t>Dust (</w:t>
            </w:r>
            <w:proofErr w:type="spellStart"/>
            <w:proofErr w:type="gramStart"/>
            <w:r>
              <w:rPr>
                <w:rFonts w:eastAsia="Times New Roman" w:cstheme="minorHAnsi"/>
                <w:color w:val="000000"/>
                <w:sz w:val="22"/>
                <w:szCs w:val="22"/>
              </w:rPr>
              <w:t>N,S</w:t>
            </w:r>
            <w:proofErr w:type="gramEnd"/>
            <w:r>
              <w:rPr>
                <w:rFonts w:eastAsia="Times New Roman" w:cstheme="minorHAnsi"/>
                <w:color w:val="000000"/>
                <w:sz w:val="22"/>
                <w:szCs w:val="22"/>
              </w:rPr>
              <w:t>,E,W,Up</w:t>
            </w:r>
            <w:proofErr w:type="spellEnd"/>
            <w:r>
              <w:rPr>
                <w:rFonts w:eastAsia="Times New Roman" w:cstheme="minorHAnsi"/>
                <w:color w:val="000000"/>
                <w:sz w:val="22"/>
                <w:szCs w:val="22"/>
              </w:rPr>
              <w:t>)</w:t>
            </w:r>
          </w:p>
        </w:tc>
        <w:tc>
          <w:tcPr>
            <w:tcW w:w="830" w:type="pct"/>
            <w:shd w:val="clear" w:color="auto" w:fill="FFFFFF" w:themeFill="background1"/>
            <w:tcMar/>
            <w:vAlign w:val="center"/>
          </w:tcPr>
          <w:p w:rsidRPr="0072104F" w:rsidR="00D4762E" w:rsidP="00D4762E" w:rsidRDefault="00D4762E" w14:paraId="68BC3458" w14:textId="7651CD98">
            <w:pPr>
              <w:spacing w:after="0" w:line="240" w:lineRule="auto"/>
              <w:rPr>
                <w:rFonts w:eastAsia="Times New Roman" w:cstheme="minorHAnsi"/>
                <w:color w:val="000000"/>
                <w:sz w:val="22"/>
                <w:szCs w:val="22"/>
              </w:rPr>
            </w:pPr>
            <w:r>
              <w:rPr>
                <w:rFonts w:eastAsia="Times New Roman" w:cstheme="minorHAnsi"/>
                <w:color w:val="000000"/>
                <w:sz w:val="22"/>
                <w:szCs w:val="22"/>
              </w:rPr>
              <w:t>integer</w:t>
            </w:r>
          </w:p>
        </w:tc>
        <w:tc>
          <w:tcPr>
            <w:tcW w:w="3222" w:type="pct"/>
            <w:shd w:val="clear" w:color="auto" w:fill="FFFFFF" w:themeFill="background1"/>
            <w:tcMar/>
            <w:vAlign w:val="center"/>
          </w:tcPr>
          <w:p w:rsidRPr="0072104F" w:rsidR="00D4762E" w:rsidP="4084F3C5" w:rsidRDefault="00D4762E" w14:paraId="17311453" w14:textId="7096549F">
            <w:pPr>
              <w:pStyle w:val="Normal"/>
              <w:spacing w:after="0" w:line="240" w:lineRule="auto"/>
              <w:rPr>
                <w:rFonts w:eastAsia="Times New Roman" w:cs="Calibri" w:cstheme="minorAscii"/>
                <w:color w:val="000000"/>
                <w:sz w:val="22"/>
                <w:szCs w:val="22"/>
              </w:rPr>
            </w:pPr>
            <w:r w:rsidRPr="4084F3C5" w:rsidR="00D4762E">
              <w:rPr>
                <w:rFonts w:eastAsia="Times New Roman" w:cs="Calibri" w:cstheme="minorAscii"/>
                <w:color w:val="000000" w:themeColor="text1" w:themeTint="FF" w:themeShade="FF"/>
                <w:sz w:val="22"/>
                <w:szCs w:val="22"/>
              </w:rPr>
              <w:t xml:space="preserve">0, 1 </w:t>
            </w:r>
            <w:r w:rsidRPr="4084F3C5" w:rsidR="00D4762E">
              <w:rPr>
                <w:rFonts w:eastAsia="Times New Roman" w:cs="Calibri" w:cstheme="minorAscii"/>
                <w:color w:val="000000" w:themeColor="text1" w:themeTint="FF" w:themeShade="FF"/>
                <w:sz w:val="22"/>
                <w:szCs w:val="22"/>
              </w:rPr>
              <w:t>or 5 (cloud type not classified - other)</w:t>
            </w:r>
            <w:r w:rsidRPr="4084F3C5" w:rsidR="00D4762E">
              <w:rPr>
                <w:rFonts w:eastAsia="Times New Roman" w:cs="Calibri" w:cstheme="minorAscii"/>
                <w:color w:val="000000" w:themeColor="text1" w:themeTint="FF" w:themeShade="FF"/>
                <w:sz w:val="22"/>
                <w:szCs w:val="22"/>
              </w:rPr>
              <w:t>.</w:t>
            </w:r>
          </w:p>
        </w:tc>
      </w:tr>
      <w:tr w:rsidRPr="0072104F" w:rsidR="006657F1" w:rsidTr="42E16ED5" w14:paraId="37AAE71D" w14:textId="77777777">
        <w:trPr>
          <w:trHeight w:val="664"/>
        </w:trPr>
        <w:tc>
          <w:tcPr>
            <w:tcW w:w="948" w:type="pct"/>
            <w:shd w:val="clear" w:color="auto" w:fill="FFFFFF" w:themeFill="background1"/>
            <w:tcMar/>
            <w:vAlign w:val="center"/>
          </w:tcPr>
          <w:p w:rsidR="006657F1" w:rsidP="00D4762E" w:rsidRDefault="006657F1" w14:paraId="34BBEF90"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Agreement </w:t>
            </w:r>
          </w:p>
          <w:p w:rsidR="00D4762E" w:rsidP="00D4762E" w:rsidRDefault="00D4762E" w14:paraId="510740DA" w14:textId="28E23F6E">
            <w:pPr>
              <w:spacing w:after="0" w:line="240" w:lineRule="auto"/>
              <w:rPr>
                <w:rFonts w:eastAsia="Times New Roman" w:cstheme="minorHAnsi"/>
                <w:color w:val="000000"/>
                <w:sz w:val="22"/>
                <w:szCs w:val="22"/>
              </w:rPr>
            </w:pPr>
            <w:r>
              <w:rPr>
                <w:rFonts w:eastAsia="Times New Roman" w:cstheme="minorHAnsi"/>
                <w:color w:val="000000"/>
                <w:sz w:val="22"/>
                <w:szCs w:val="22"/>
              </w:rPr>
              <w:t>(</w:t>
            </w:r>
            <w:proofErr w:type="spellStart"/>
            <w:proofErr w:type="gramStart"/>
            <w:r>
              <w:rPr>
                <w:rFonts w:eastAsia="Times New Roman" w:cstheme="minorHAnsi"/>
                <w:color w:val="000000"/>
                <w:sz w:val="22"/>
                <w:szCs w:val="22"/>
              </w:rPr>
              <w:t>N,S</w:t>
            </w:r>
            <w:proofErr w:type="gramEnd"/>
            <w:r>
              <w:rPr>
                <w:rFonts w:eastAsia="Times New Roman" w:cstheme="minorHAnsi"/>
                <w:color w:val="000000"/>
                <w:sz w:val="22"/>
                <w:szCs w:val="22"/>
              </w:rPr>
              <w:t>,E,W,Up</w:t>
            </w:r>
            <w:proofErr w:type="spellEnd"/>
            <w:r>
              <w:rPr>
                <w:rFonts w:eastAsia="Times New Roman" w:cstheme="minorHAnsi"/>
                <w:color w:val="000000"/>
                <w:sz w:val="22"/>
                <w:szCs w:val="22"/>
              </w:rPr>
              <w:t>)</w:t>
            </w:r>
          </w:p>
        </w:tc>
        <w:tc>
          <w:tcPr>
            <w:tcW w:w="830" w:type="pct"/>
            <w:shd w:val="clear" w:color="auto" w:fill="FFFFFF" w:themeFill="background1"/>
            <w:tcMar/>
            <w:vAlign w:val="center"/>
          </w:tcPr>
          <w:p w:rsidRPr="0072104F" w:rsidR="006657F1" w:rsidP="00D4762E" w:rsidRDefault="006657F1" w14:paraId="1E4FC2DD" w14:textId="04A4CF04">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integer </w:t>
            </w:r>
          </w:p>
        </w:tc>
        <w:tc>
          <w:tcPr>
            <w:tcW w:w="3222" w:type="pct"/>
            <w:shd w:val="clear" w:color="auto" w:fill="FFFFFF" w:themeFill="background1"/>
            <w:tcMar/>
            <w:vAlign w:val="center"/>
          </w:tcPr>
          <w:p w:rsidR="006657F1" w:rsidP="00D4762E" w:rsidRDefault="006657F1" w14:paraId="41A68313"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 xml:space="preserve">Level of confidence </w:t>
            </w:r>
            <w:r>
              <w:rPr>
                <w:rFonts w:eastAsia="Times New Roman" w:cstheme="minorHAnsi"/>
                <w:color w:val="000000"/>
                <w:sz w:val="22"/>
                <w:szCs w:val="22"/>
              </w:rPr>
              <w:t>for that direction’s</w:t>
            </w:r>
            <w:r w:rsidRPr="0072104F">
              <w:rPr>
                <w:rFonts w:eastAsia="Times New Roman" w:cstheme="minorHAnsi"/>
                <w:color w:val="000000"/>
                <w:sz w:val="22"/>
                <w:szCs w:val="22"/>
              </w:rPr>
              <w:t xml:space="preserve"> Most Likely value.   </w:t>
            </w:r>
          </w:p>
          <w:p w:rsidR="006657F1" w:rsidP="00D4762E" w:rsidRDefault="006657F1" w14:paraId="6F63F77D"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(range 0-1)</w:t>
            </w:r>
          </w:p>
          <w:p w:rsidR="00C04BC1" w:rsidP="00D4762E" w:rsidRDefault="00C04BC1" w14:paraId="37CF3093" w14:textId="77777777">
            <w:pPr>
              <w:spacing w:after="0" w:line="240" w:lineRule="auto"/>
              <w:rPr>
                <w:rFonts w:eastAsia="Times New Roman" w:cstheme="minorHAnsi"/>
                <w:color w:val="000000"/>
                <w:sz w:val="22"/>
                <w:szCs w:val="22"/>
              </w:rPr>
            </w:pPr>
          </w:p>
          <w:p w:rsidRPr="00C04BC1" w:rsidR="00C04BC1" w:rsidP="00C04BC1" w:rsidRDefault="00C04BC1" w14:paraId="228751C5" w14:textId="77777777">
            <w:pPr>
              <w:spacing w:after="0" w:line="240" w:lineRule="auto"/>
              <w:jc w:val="center"/>
              <w:rPr>
                <w:rFonts w:ascii="Cambria Math" w:hAnsi="Cambria Math" w:eastAsia="Times New Roman" w:cstheme="minorHAnsi"/>
                <w:color w:val="000000"/>
                <w:sz w:val="22"/>
                <w:szCs w:val="22"/>
                <w:oMath/>
              </w:rPr>
            </w:pPr>
            <w:r>
              <w:rPr>
                <w:rFonts w:eastAsia="Times New Roman" w:cstheme="minorHAnsi"/>
                <w:color w:val="000000"/>
                <w:sz w:val="22"/>
                <w:szCs w:val="22"/>
              </w:rPr>
              <w:t xml:space="preserve">Agreement = </w:t>
            </w:r>
            <m:oMath>
              <m:f>
                <m:fPr>
                  <m:ctrlPr>
                    <w:rPr>
                      <w:rFonts w:ascii="Cambria Math" w:hAnsi="Cambria Math" w:eastAsia="Times New Roman" w:cstheme="minorHAnsi"/>
                      <w:i/>
                      <w:color w:val="000000"/>
                      <w:sz w:val="22"/>
                      <w:szCs w:val="22"/>
                    </w:rPr>
                  </m:ctrlPr>
                </m:fPr>
                <m:num>
                  <m:r>
                    <w:rPr>
                      <w:rFonts w:ascii="Cambria Math" w:hAnsi="Cambria Math" w:eastAsia="Times New Roman" w:cstheme="minorHAnsi"/>
                      <w:color w:val="000000"/>
                      <w:sz w:val="22"/>
                      <w:szCs w:val="22"/>
                    </w:rPr>
                    <m:t xml:space="preserve">Total number of votes for one option </m:t>
                  </m:r>
                </m:num>
                <m:den>
                  <m:nary>
                    <m:naryPr>
                      <m:chr m:val="∑"/>
                      <m:limLoc m:val="undOvr"/>
                      <m:subHide m:val="1"/>
                      <m:supHide m:val="1"/>
                      <m:ctrlPr>
                        <w:rPr>
                          <w:rFonts w:ascii="Cambria Math" w:hAnsi="Cambria Math" w:eastAsia="Times New Roman" w:cstheme="minorHAnsi"/>
                          <w:i/>
                          <w:color w:val="000000"/>
                          <w:sz w:val="22"/>
                          <w:szCs w:val="22"/>
                        </w:rPr>
                      </m:ctrlPr>
                    </m:naryPr>
                    <m:sub/>
                    <m:sup/>
                    <m:e>
                      <m:r>
                        <w:rPr>
                          <w:rFonts w:ascii="Cambria Math" w:hAnsi="Cambria Math" w:eastAsia="Times New Roman" w:cstheme="minorHAnsi"/>
                          <w:color w:val="000000"/>
                          <w:sz w:val="22"/>
                          <w:szCs w:val="22"/>
                        </w:rPr>
                        <m:t>All observation for that photograph</m:t>
                      </m:r>
                    </m:e>
                  </m:nary>
                </m:den>
              </m:f>
            </m:oMath>
          </w:p>
          <w:p w:rsidRPr="0072104F" w:rsidR="00C04BC1" w:rsidP="00D4762E" w:rsidRDefault="00C04BC1" w14:paraId="74F35FB0" w14:textId="691A7A35">
            <w:pPr>
              <w:spacing w:after="0" w:line="240" w:lineRule="auto"/>
              <w:rPr>
                <w:rFonts w:eastAsia="Times New Roman" w:cstheme="minorHAnsi"/>
                <w:color w:val="000000"/>
                <w:sz w:val="22"/>
                <w:szCs w:val="22"/>
              </w:rPr>
            </w:pPr>
          </w:p>
        </w:tc>
      </w:tr>
      <w:tr w:rsidRPr="0072104F" w:rsidR="006657F1" w:rsidTr="42E16ED5" w14:paraId="0A07D1A6" w14:textId="77777777">
        <w:trPr>
          <w:trHeight w:val="664"/>
        </w:trPr>
        <w:tc>
          <w:tcPr>
            <w:tcW w:w="948" w:type="pct"/>
            <w:shd w:val="clear" w:color="auto" w:fill="FFFFFF" w:themeFill="background1"/>
            <w:tcMar/>
            <w:vAlign w:val="center"/>
          </w:tcPr>
          <w:p w:rsidR="006657F1" w:rsidP="00D4762E" w:rsidRDefault="006657F1" w14:paraId="1DFE5594"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Classification Count </w:t>
            </w:r>
          </w:p>
          <w:p w:rsidR="00D4762E" w:rsidP="00D4762E" w:rsidRDefault="00D4762E" w14:paraId="327106E6" w14:textId="4125D7F9">
            <w:pPr>
              <w:spacing w:after="0" w:line="240" w:lineRule="auto"/>
              <w:rPr>
                <w:rFonts w:eastAsia="Times New Roman" w:cstheme="minorHAnsi"/>
                <w:color w:val="000000"/>
                <w:sz w:val="22"/>
                <w:szCs w:val="22"/>
              </w:rPr>
            </w:pPr>
            <w:r>
              <w:rPr>
                <w:rFonts w:eastAsia="Times New Roman" w:cstheme="minorHAnsi"/>
                <w:color w:val="000000"/>
                <w:sz w:val="22"/>
                <w:szCs w:val="22"/>
              </w:rPr>
              <w:t>(</w:t>
            </w:r>
            <w:proofErr w:type="spellStart"/>
            <w:proofErr w:type="gramStart"/>
            <w:r>
              <w:rPr>
                <w:rFonts w:eastAsia="Times New Roman" w:cstheme="minorHAnsi"/>
                <w:color w:val="000000"/>
                <w:sz w:val="22"/>
                <w:szCs w:val="22"/>
              </w:rPr>
              <w:t>N,S</w:t>
            </w:r>
            <w:proofErr w:type="gramEnd"/>
            <w:r>
              <w:rPr>
                <w:rFonts w:eastAsia="Times New Roman" w:cstheme="minorHAnsi"/>
                <w:color w:val="000000"/>
                <w:sz w:val="22"/>
                <w:szCs w:val="22"/>
              </w:rPr>
              <w:t>,E,W,Up</w:t>
            </w:r>
            <w:proofErr w:type="spellEnd"/>
            <w:r>
              <w:rPr>
                <w:rFonts w:eastAsia="Times New Roman" w:cstheme="minorHAnsi"/>
                <w:color w:val="000000"/>
                <w:sz w:val="22"/>
                <w:szCs w:val="22"/>
              </w:rPr>
              <w:t>)</w:t>
            </w:r>
          </w:p>
        </w:tc>
        <w:tc>
          <w:tcPr>
            <w:tcW w:w="830" w:type="pct"/>
            <w:shd w:val="clear" w:color="auto" w:fill="FFFFFF" w:themeFill="background1"/>
            <w:tcMar/>
            <w:vAlign w:val="center"/>
          </w:tcPr>
          <w:p w:rsidRPr="0072104F" w:rsidR="006657F1" w:rsidP="00D4762E" w:rsidRDefault="006657F1" w14:paraId="35226458" w14:textId="560ED3C4">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integer </w:t>
            </w:r>
          </w:p>
        </w:tc>
        <w:tc>
          <w:tcPr>
            <w:tcW w:w="3222" w:type="pct"/>
            <w:shd w:val="clear" w:color="auto" w:fill="FFFFFF" w:themeFill="background1"/>
            <w:tcMar/>
            <w:vAlign w:val="center"/>
          </w:tcPr>
          <w:p w:rsidRPr="0072104F" w:rsidR="006657F1" w:rsidP="00D4762E" w:rsidRDefault="006657F1" w14:paraId="0370660E" w14:textId="11DED7A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Number of citizen scientists who classified the image. </w:t>
            </w:r>
          </w:p>
        </w:tc>
      </w:tr>
      <w:tr w:rsidRPr="0072104F" w:rsidR="006657F1" w:rsidTr="42E16ED5" w14:paraId="7EE99159" w14:textId="77777777">
        <w:trPr>
          <w:trHeight w:val="664"/>
        </w:trPr>
        <w:tc>
          <w:tcPr>
            <w:tcW w:w="948" w:type="pct"/>
            <w:shd w:val="clear" w:color="auto" w:fill="FFFFFF" w:themeFill="background1"/>
            <w:tcMar/>
            <w:vAlign w:val="center"/>
          </w:tcPr>
          <w:p w:rsidR="006657F1" w:rsidP="00D4762E" w:rsidRDefault="006657F1" w14:paraId="71A8044D" w14:textId="77777777">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Retirement </w:t>
            </w:r>
          </w:p>
          <w:p w:rsidR="00D4762E" w:rsidP="00D4762E" w:rsidRDefault="00D4762E" w14:paraId="6902875F" w14:textId="55B9E200">
            <w:pPr>
              <w:spacing w:after="0" w:line="240" w:lineRule="auto"/>
              <w:rPr>
                <w:rFonts w:eastAsia="Times New Roman" w:cstheme="minorHAnsi"/>
                <w:color w:val="000000"/>
                <w:sz w:val="22"/>
                <w:szCs w:val="22"/>
              </w:rPr>
            </w:pPr>
            <w:r>
              <w:rPr>
                <w:rFonts w:eastAsia="Times New Roman" w:cstheme="minorHAnsi"/>
                <w:color w:val="000000"/>
                <w:sz w:val="22"/>
                <w:szCs w:val="22"/>
              </w:rPr>
              <w:t>(</w:t>
            </w:r>
            <w:proofErr w:type="spellStart"/>
            <w:proofErr w:type="gramStart"/>
            <w:r>
              <w:rPr>
                <w:rFonts w:eastAsia="Times New Roman" w:cstheme="minorHAnsi"/>
                <w:color w:val="000000"/>
                <w:sz w:val="22"/>
                <w:szCs w:val="22"/>
              </w:rPr>
              <w:t>N,S</w:t>
            </w:r>
            <w:proofErr w:type="gramEnd"/>
            <w:r>
              <w:rPr>
                <w:rFonts w:eastAsia="Times New Roman" w:cstheme="minorHAnsi"/>
                <w:color w:val="000000"/>
                <w:sz w:val="22"/>
                <w:szCs w:val="22"/>
              </w:rPr>
              <w:t>,E,W,Up</w:t>
            </w:r>
            <w:proofErr w:type="spellEnd"/>
            <w:r>
              <w:rPr>
                <w:rFonts w:eastAsia="Times New Roman" w:cstheme="minorHAnsi"/>
                <w:color w:val="000000"/>
                <w:sz w:val="22"/>
                <w:szCs w:val="22"/>
              </w:rPr>
              <w:t>)</w:t>
            </w:r>
          </w:p>
        </w:tc>
        <w:tc>
          <w:tcPr>
            <w:tcW w:w="830" w:type="pct"/>
            <w:shd w:val="clear" w:color="auto" w:fill="FFFFFF" w:themeFill="background1"/>
            <w:tcMar/>
            <w:vAlign w:val="center"/>
          </w:tcPr>
          <w:p w:rsidRPr="0072104F" w:rsidR="006657F1" w:rsidP="00D4762E" w:rsidRDefault="006657F1" w14:paraId="21103EF3" w14:textId="09A140C3">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consensus or classification count </w:t>
            </w:r>
          </w:p>
        </w:tc>
        <w:tc>
          <w:tcPr>
            <w:tcW w:w="3222" w:type="pct"/>
            <w:shd w:val="clear" w:color="auto" w:fill="FFFFFF" w:themeFill="background1"/>
            <w:tcMar/>
            <w:vAlign w:val="center"/>
          </w:tcPr>
          <w:p w:rsidRPr="0072104F" w:rsidR="006657F1" w:rsidP="00D4762E" w:rsidRDefault="006657F1" w14:paraId="074BB84A" w14:textId="0A3E1D1C">
            <w:pPr>
              <w:spacing w:after="0" w:line="240" w:lineRule="auto"/>
              <w:rPr>
                <w:rFonts w:eastAsia="Times New Roman" w:cstheme="minorHAnsi"/>
                <w:color w:val="000000"/>
                <w:sz w:val="22"/>
                <w:szCs w:val="22"/>
              </w:rPr>
            </w:pPr>
            <w:r w:rsidRPr="0072104F">
              <w:rPr>
                <w:rFonts w:eastAsia="Times New Roman" w:cstheme="minorHAnsi"/>
                <w:color w:val="000000"/>
                <w:sz w:val="22"/>
                <w:szCs w:val="22"/>
              </w:rPr>
              <w:t>The reason for retirement either due to consensus or classification count. </w:t>
            </w:r>
          </w:p>
        </w:tc>
      </w:tr>
    </w:tbl>
    <w:p w:rsidRPr="0072104F" w:rsidR="00B961E5" w:rsidP="0091530C" w:rsidRDefault="00B961E5" w14:paraId="63E62B88" w14:textId="77777777">
      <w:pPr>
        <w:rPr>
          <w:b/>
          <w:bCs/>
          <w:sz w:val="24"/>
          <w:szCs w:val="24"/>
        </w:rPr>
      </w:pPr>
    </w:p>
    <w:sectPr w:rsidRPr="0072104F" w:rsidR="00B961E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0C"/>
    <w:rsid w:val="00141CA8"/>
    <w:rsid w:val="002B7182"/>
    <w:rsid w:val="003346B8"/>
    <w:rsid w:val="0062048C"/>
    <w:rsid w:val="00635226"/>
    <w:rsid w:val="006657F1"/>
    <w:rsid w:val="007065BD"/>
    <w:rsid w:val="0072104F"/>
    <w:rsid w:val="008F0238"/>
    <w:rsid w:val="0091530C"/>
    <w:rsid w:val="00AC1743"/>
    <w:rsid w:val="00B961E5"/>
    <w:rsid w:val="00C04BC1"/>
    <w:rsid w:val="00D4762E"/>
    <w:rsid w:val="00FE1391"/>
    <w:rsid w:val="2223A523"/>
    <w:rsid w:val="2AF40F11"/>
    <w:rsid w:val="360B646F"/>
    <w:rsid w:val="3BB182A2"/>
    <w:rsid w:val="3EE92364"/>
    <w:rsid w:val="3EE92364"/>
    <w:rsid w:val="4084F3C5"/>
    <w:rsid w:val="42E16ED5"/>
    <w:rsid w:val="47E79395"/>
    <w:rsid w:val="48B741B0"/>
    <w:rsid w:val="4CD95719"/>
    <w:rsid w:val="589489F6"/>
    <w:rsid w:val="590FCCB3"/>
    <w:rsid w:val="5E17F60D"/>
    <w:rsid w:val="615F970F"/>
    <w:rsid w:val="69BCC314"/>
    <w:rsid w:val="790CEBB6"/>
    <w:rsid w:val="7C62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533CB"/>
  <w15:chartTrackingRefBased/>
  <w15:docId w15:val="{A89E7C24-D408-4041-9C80-97AC3E99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530C"/>
    <w:pPr>
      <w:spacing w:line="312" w:lineRule="auto"/>
    </w:pPr>
    <w:rPr>
      <w:rFonts w:eastAsiaTheme="minorEastAsia"/>
      <w:sz w:val="21"/>
      <w:szCs w:val="21"/>
    </w:rPr>
  </w:style>
  <w:style w:type="paragraph" w:styleId="Heading1">
    <w:name w:val="heading 1"/>
    <w:basedOn w:val="Normal"/>
    <w:next w:val="Normal"/>
    <w:link w:val="Heading1Char"/>
    <w:uiPriority w:val="9"/>
    <w:qFormat/>
    <w:rsid w:val="0091530C"/>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530C"/>
    <w:rPr>
      <w:rFonts w:asciiTheme="majorHAnsi" w:hAnsiTheme="majorHAnsi" w:eastAsiaTheme="majorEastAsia" w:cstheme="majorBidi"/>
      <w:caps/>
      <w:spacing w:val="10"/>
      <w:sz w:val="36"/>
      <w:szCs w:val="36"/>
    </w:rPr>
  </w:style>
  <w:style w:type="paragraph" w:styleId="Caption">
    <w:name w:val="caption"/>
    <w:basedOn w:val="Normal"/>
    <w:next w:val="Normal"/>
    <w:uiPriority w:val="35"/>
    <w:unhideWhenUsed/>
    <w:qFormat/>
    <w:rsid w:val="0091530C"/>
    <w:pPr>
      <w:spacing w:line="240" w:lineRule="auto"/>
    </w:pPr>
    <w:rPr>
      <w:b/>
      <w:bCs/>
      <w:color w:val="ED7D31" w:themeColor="accent2"/>
      <w:spacing w:val="10"/>
      <w:sz w:val="16"/>
      <w:szCs w:val="16"/>
    </w:rPr>
  </w:style>
  <w:style w:type="table" w:styleId="TableTheme">
    <w:name w:val="Table Theme"/>
    <w:basedOn w:val="TableNormal"/>
    <w:uiPriority w:val="99"/>
    <w:rsid w:val="0062048C"/>
    <w:pPr>
      <w:spacing w:line="312"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6964B-0869-4DC8-89A7-6900883A891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MARILE</dc:creator>
  <keywords/>
  <dc:description/>
  <lastModifiedBy>Colon Robles, Marile (LARC-E304)[Science Systems &amp; Applications, Inc.]</lastModifiedBy>
  <revision>6</revision>
  <dcterms:created xsi:type="dcterms:W3CDTF">2022-05-05T18:59:00.0000000Z</dcterms:created>
  <dcterms:modified xsi:type="dcterms:W3CDTF">2022-06-03T17:25:47.5077074Z</dcterms:modified>
</coreProperties>
</file>