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Agenda for GLOBE Workshop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Heronwood Field Station - Kalamazoo Nature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August 10-12,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Registration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sz w:val="18"/>
            <w:szCs w:val="18"/>
            <w:u w:val="single"/>
            <w:shd w:fill="edeff2" w:val="clear"/>
            <w:rtl w:val="0"/>
          </w:rPr>
          <w:t xml:space="preserve">http://www.globe.gov/get-trained/workshops/workshop/jT1U/53301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Wednesday, August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8:30-9:00  </w:t>
        <w:tab/>
        <w:t xml:space="preserve">Registration and Breakfast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9:00-9:20</w:t>
        <w:tab/>
        <w:t xml:space="preserve">Introductions and Workshop Overview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9:20-9:30</w:t>
        <w:tab/>
        <w:t xml:space="preserve">Icebreaker and Outdoor Class Management overview (10 mins instruction time)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9:30-10:30</w:t>
        <w:tab/>
        <w:t xml:space="preserve">What is the GLOBE Program (60 mins instruction time)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Overview of the Program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Investigations, Learning Activities, and Protocols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local solar noon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possibilities for classroom 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10:30-10:45 </w:t>
        <w:tab/>
        <w:t xml:space="preserve">Break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10:45-10:55</w:t>
        <w:tab/>
        <w:t xml:space="preserve">Classroom Management (10 mins instruction time)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10:55-12:00</w:t>
        <w:tab/>
        <w:t xml:space="preserve">Choosing and Defining a Site for Atmosphere Protocols (65 minutes instruction time)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Learning Activity - Using your senses to sketch your site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Setup of Atmosphere Station based on protocol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Site Definition Protocols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12:00-12:45 </w:t>
        <w:tab/>
        <w:t xml:space="preserve">Lunch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12:45-1:30 </w:t>
        <w:tab/>
        <w:t xml:space="preserve">Local Solar Noon - Atmosphere Observation Day 1 (45 minutes instruction time)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Demonstrate GLOBE phone app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Demonstrate cloud ID and equipment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1:30-1:45</w:t>
        <w:tab/>
        <w:t xml:space="preserve">Break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1:45-1:55</w:t>
        <w:tab/>
        <w:t xml:space="preserve">Classroom Management (10 minutes instruction time)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1:55-2:30</w:t>
        <w:tab/>
        <w:t xml:space="preserve">Entering Data for GLOBE (35 minutes instruction time)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online data entry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why you’d want to do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2:30-2:40 </w:t>
        <w:tab/>
        <w:t xml:space="preserve">Break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2:40-3:45</w:t>
        <w:tab/>
        <w:t xml:space="preserve">Elements of the Framework for K-12 Science Education - NGSS (65 minutes instruction time)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Activity - break into groups to label different parts of what we did today as NGSS Practices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- what’s missing and how do we get there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agree that we’re missing asking questions and analyzing data at least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other tools are needed?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3:45-4:00</w:t>
        <w:tab/>
        <w:t xml:space="preserve">Wrap up and Day 1 Waypoint Evaluation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Thursday, August 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8:30-9:00</w:t>
        <w:tab/>
        <w:t xml:space="preserve">Breakfast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9:00-9:30</w:t>
        <w:tab/>
        <w:t xml:space="preserve">Day 1 Recap and Day 2 Introduction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9:30-10:30</w:t>
        <w:tab/>
        <w:t xml:space="preserve">Introduce Hydrology Protocols (60 minutes instruction time)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off equipment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the different goals of the protocols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the different site types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10:30-10:45</w:t>
        <w:tab/>
        <w:t xml:space="preserve">Break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10:45-11:00 </w:t>
        <w:tab/>
        <w:t xml:space="preserve">Outdoor Classroom Management (15 minutes instruction time)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11:00-12:00</w:t>
        <w:tab/>
        <w:t xml:space="preserve">Hydrology Site Definition - Pond work (60 minutes instruction time)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Sketch activity B - what impacts our site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Site Definition Protocol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Activity - Plan our investigation with a question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might we expect to see based on the data we can collect?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we plan to test that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12:00-12:45</w:t>
        <w:tab/>
        <w:t xml:space="preserve">Lunch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12:45-1:00</w:t>
        <w:tab/>
        <w:t xml:space="preserve">Atmosphere Observation Day 2 (15 minutes instruction time)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1:00-3:00</w:t>
        <w:tab/>
        <w:t xml:space="preserve">Conduct Hydrology Investigation (110 minutes instruction time - 10 minute rolling break)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Execute Investigation Plan from morning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Roving Q&amp;A from Facilitators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3:00-3:30</w:t>
        <w:tab/>
        <w:t xml:space="preserve">Data Entry and Discussion (30 minutes instruction time)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3:30-4:00</w:t>
        <w:tab/>
        <w:t xml:space="preserve">Day 2 Waypoint and Wrap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4:00-5:30</w:t>
        <w:tab/>
        <w:t xml:space="preserve">Social Hour - Heronwood Deck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Friday, August 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8:30-9:00 </w:t>
        <w:tab/>
        <w:t xml:space="preserve">Breakfast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9:00-9:30</w:t>
        <w:tab/>
        <w:t xml:space="preserve">Day 2 Recap and Day 3 Introduction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9:30-10:30</w:t>
        <w:tab/>
        <w:t xml:space="preserve">NGSS/MSS Discussion (60 minutes instruction time)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Deconstruction of a Michigan Science Standard/NGSS Performance Expectation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Activity - Pick a PE and sketch out how environmental observation and study can address it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 out ideas, and further discussion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10:30-10:45 </w:t>
        <w:tab/>
        <w:t xml:space="preserve">Break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10:45-11:30</w:t>
        <w:tab/>
        <w:t xml:space="preserve">Next Steps (45 minutes instruction time)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Brainstorming activity - what is your dream implementation and what are the obstacles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required to further implement ideas for usage of GLOBE in the classroom?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Individual work: Drafting an Implementation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11:30-12:00   Reporting out and Evaluation (30 minutes instruction time)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 out on Implementation Plans and Discussion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Completion of Evaluation and Assessments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12:00-12:45 </w:t>
        <w:tab/>
        <w:t xml:space="preserve">Lunch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12:45 </w:t>
        <w:tab/>
        <w:t xml:space="preserve">Depart for KNC Main Campus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1:15-1:30 </w:t>
        <w:tab/>
        <w:t xml:space="preserve">Classroom Management (15 minutes instruction time)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1:30-4:00 (with breaks as needed) Tour of KNC Main Campus (135 minutes instruction time - 15 minutes for rolling breaks)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Site Definition for Stream Hydrology Discussion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Forest Progression and Watershed Tour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Discussions on Implementation Ideas and Classroom Visits to KNC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4:00 </w:t>
        <w:tab/>
        <w:t xml:space="preserve">Departure from KNC Main Campus / End of Workshop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Total instructional time (3 days): 875 minutes/  14.6 hours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Topics to be added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Tips for behavior management in the field (managing a classroom outside)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Extend transition times to talk about outdoor class management (Jenny)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Let’s model it for them (debriefing techniques, checking in, gauging comfort)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Third day - can talk about the whole watershed, plus talk about the differences in site definition for streams  (need to meet Jenny and I to make sure about the agenda for the third day at KNC main campus)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CE hours will they get - need this for marketing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Ideas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GLOBE Elementary plus an high school option purchased for each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money to pay for clock hours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Swag - books/magnifying glass/field guides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hour - beer and wine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Things Needed: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Clipboards and pens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Atmosphere 1-day Data Sheets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Thumb drives for files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Cloud learning activities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Projection Screens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Swag - specimen cubes, magnifying glasses, clinometers kits, 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Elementary GLOBE kits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globe.gov/get-trained/workshops/workshop/jT1U/53301" TargetMode="External"/></Relationships>
</file>