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3391" w:rsidRPr="006760F5" w:rsidRDefault="00DD30AD">
      <w:pPr>
        <w:rPr>
          <w:rFonts w:ascii="Maiandra GD" w:hAnsi="Maiandra GD"/>
          <w:sz w:val="44"/>
          <w:szCs w:val="44"/>
        </w:rPr>
      </w:pPr>
      <w:r w:rsidRPr="006760F5">
        <w:rPr>
          <w:rFonts w:ascii="Maiandra GD" w:hAnsi="Maiandra GD"/>
          <w:sz w:val="44"/>
          <w:szCs w:val="44"/>
        </w:rPr>
        <w:t>Earth Science Systems</w:t>
      </w:r>
      <w:r w:rsidR="00A41730" w:rsidRPr="006760F5">
        <w:rPr>
          <w:rFonts w:ascii="Maiandra GD" w:hAnsi="Maiandra GD"/>
          <w:sz w:val="44"/>
          <w:szCs w:val="44"/>
        </w:rPr>
        <w:tab/>
      </w:r>
      <w:r w:rsidR="005D5EB5" w:rsidRPr="006760F5">
        <w:rPr>
          <w:rFonts w:ascii="Maiandra GD" w:hAnsi="Maiandra GD"/>
          <w:sz w:val="44"/>
          <w:szCs w:val="44"/>
        </w:rPr>
        <w:tab/>
      </w:r>
      <w:r w:rsidR="005D5EB5" w:rsidRPr="006760F5">
        <w:rPr>
          <w:rFonts w:ascii="Maiandra GD" w:hAnsi="Maiandra GD"/>
          <w:sz w:val="44"/>
          <w:szCs w:val="44"/>
        </w:rPr>
        <w:tab/>
        <w:t xml:space="preserve">Walk </w:t>
      </w:r>
      <w:proofErr w:type="gramStart"/>
      <w:r w:rsidR="005D5EB5" w:rsidRPr="006760F5">
        <w:rPr>
          <w:rFonts w:ascii="Maiandra GD" w:hAnsi="Maiandra GD"/>
          <w:sz w:val="44"/>
          <w:szCs w:val="44"/>
        </w:rPr>
        <w:t>In</w:t>
      </w:r>
      <w:proofErr w:type="gramEnd"/>
      <w:r w:rsidR="005D5EB5" w:rsidRPr="006760F5">
        <w:rPr>
          <w:rFonts w:ascii="Maiandra GD" w:hAnsi="Maiandra GD"/>
          <w:sz w:val="44"/>
          <w:szCs w:val="44"/>
        </w:rPr>
        <w:t xml:space="preserve"> the Forest</w:t>
      </w:r>
    </w:p>
    <w:p w:rsidR="00FE3D0E" w:rsidRDefault="005D5EB5">
      <w:r>
        <w:rPr>
          <w:noProof/>
        </w:rPr>
        <w:drawing>
          <wp:anchor distT="0" distB="0" distL="114300" distR="114300" simplePos="0" relativeHeight="251673600" behindDoc="0" locked="0" layoutInCell="1" allowOverlap="1">
            <wp:simplePos x="0" y="0"/>
            <wp:positionH relativeFrom="column">
              <wp:posOffset>2545080</wp:posOffset>
            </wp:positionH>
            <wp:positionV relativeFrom="paragraph">
              <wp:posOffset>829310</wp:posOffset>
            </wp:positionV>
            <wp:extent cx="2836545" cy="1653540"/>
            <wp:effectExtent l="0" t="0" r="1905"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obe blog18.png"/>
                    <pic:cNvPicPr/>
                  </pic:nvPicPr>
                  <pic:blipFill>
                    <a:blip r:embed="rId4">
                      <a:extLst>
                        <a:ext uri="{28A0092B-C50C-407E-A947-70E740481C1C}">
                          <a14:useLocalDpi xmlns:a14="http://schemas.microsoft.com/office/drawing/2010/main" val="0"/>
                        </a:ext>
                      </a:extLst>
                    </a:blip>
                    <a:stretch>
                      <a:fillRect/>
                    </a:stretch>
                  </pic:blipFill>
                  <pic:spPr>
                    <a:xfrm>
                      <a:off x="0" y="0"/>
                      <a:ext cx="2836545" cy="1653540"/>
                    </a:xfrm>
                    <a:prstGeom prst="rect">
                      <a:avLst/>
                    </a:prstGeom>
                  </pic:spPr>
                </pic:pic>
              </a:graphicData>
            </a:graphic>
          </wp:anchor>
        </w:drawing>
      </w:r>
      <w:r>
        <w:rPr>
          <w:noProof/>
        </w:rPr>
        <w:drawing>
          <wp:anchor distT="0" distB="0" distL="114300" distR="114300" simplePos="0" relativeHeight="251672576" behindDoc="1" locked="0" layoutInCell="1" allowOverlap="1">
            <wp:simplePos x="0" y="0"/>
            <wp:positionH relativeFrom="margin">
              <wp:posOffset>670560</wp:posOffset>
            </wp:positionH>
            <wp:positionV relativeFrom="paragraph">
              <wp:posOffset>822325</wp:posOffset>
            </wp:positionV>
            <wp:extent cx="1395095" cy="1637665"/>
            <wp:effectExtent l="0" t="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obe blog17.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95095" cy="1637665"/>
                    </a:xfrm>
                    <a:prstGeom prst="rect">
                      <a:avLst/>
                    </a:prstGeom>
                  </pic:spPr>
                </pic:pic>
              </a:graphicData>
            </a:graphic>
          </wp:anchor>
        </w:drawing>
      </w:r>
      <w:r w:rsidR="00BB3391" w:rsidRPr="00BB3391">
        <w:rPr>
          <w:rFonts w:ascii="Maiandra GD" w:hAnsi="Maiandra GD"/>
          <w:sz w:val="24"/>
          <w:szCs w:val="24"/>
        </w:rPr>
        <w:t>I presented</w:t>
      </w:r>
      <w:r w:rsidR="00BB3391">
        <w:rPr>
          <w:rFonts w:ascii="Maiandra GD" w:hAnsi="Maiandra GD"/>
          <w:sz w:val="24"/>
          <w:szCs w:val="24"/>
        </w:rPr>
        <w:t xml:space="preserve"> the Elementary GLOBE Earth Science Systems program </w:t>
      </w:r>
      <w:r>
        <w:rPr>
          <w:rFonts w:ascii="Maiandra GD" w:hAnsi="Maiandra GD"/>
          <w:sz w:val="24"/>
          <w:szCs w:val="24"/>
        </w:rPr>
        <w:t xml:space="preserve">“We Are All Connected” </w:t>
      </w:r>
      <w:r w:rsidR="00BB3391">
        <w:rPr>
          <w:rFonts w:ascii="Maiandra GD" w:hAnsi="Maiandra GD"/>
          <w:sz w:val="24"/>
          <w:szCs w:val="24"/>
        </w:rPr>
        <w:t xml:space="preserve">to the classrooms that I visited during the school year. </w:t>
      </w:r>
      <w:r>
        <w:rPr>
          <w:rFonts w:ascii="Maiandra GD" w:hAnsi="Maiandra GD"/>
          <w:sz w:val="24"/>
          <w:szCs w:val="24"/>
        </w:rPr>
        <w:t>(I visit approximately 750-1000 youth a month during the school year)</w:t>
      </w:r>
    </w:p>
    <w:p w:rsidR="00DD30AD" w:rsidRDefault="00A41730">
      <w:r>
        <w:tab/>
      </w:r>
    </w:p>
    <w:p w:rsidR="00A41730" w:rsidRPr="00BE2C3E" w:rsidRDefault="00A41730">
      <w:pPr>
        <w:rPr>
          <w:rFonts w:ascii="Maiandra GD" w:hAnsi="Maiandra GD"/>
          <w:sz w:val="24"/>
          <w:szCs w:val="24"/>
        </w:rPr>
      </w:pPr>
    </w:p>
    <w:p w:rsidR="00BE2C3E" w:rsidRDefault="00BE2C3E">
      <w:pPr>
        <w:rPr>
          <w:rFonts w:ascii="Maiandra GD" w:hAnsi="Maiandra GD"/>
          <w:color w:val="333333"/>
          <w:sz w:val="24"/>
          <w:szCs w:val="24"/>
          <w:shd w:val="clear" w:color="auto" w:fill="FFFFFF"/>
        </w:rPr>
      </w:pPr>
      <w:r w:rsidRPr="00BE2C3E">
        <w:rPr>
          <w:rFonts w:ascii="Maiandra GD" w:hAnsi="Maiandra GD"/>
          <w:color w:val="333333"/>
          <w:sz w:val="24"/>
          <w:szCs w:val="24"/>
          <w:shd w:val="clear" w:color="auto" w:fill="FFFFFF"/>
        </w:rPr>
        <w:t xml:space="preserve">In this activity, </w:t>
      </w:r>
      <w:r>
        <w:rPr>
          <w:rFonts w:ascii="Maiandra GD" w:hAnsi="Maiandra GD"/>
          <w:color w:val="333333"/>
          <w:sz w:val="24"/>
          <w:szCs w:val="24"/>
          <w:shd w:val="clear" w:color="auto" w:fill="FFFFFF"/>
        </w:rPr>
        <w:t xml:space="preserve">youth </w:t>
      </w:r>
      <w:r w:rsidRPr="00BE2C3E">
        <w:rPr>
          <w:rFonts w:ascii="Maiandra GD" w:hAnsi="Maiandra GD"/>
          <w:color w:val="333333"/>
          <w:sz w:val="24"/>
          <w:szCs w:val="24"/>
          <w:shd w:val="clear" w:color="auto" w:fill="FFFFFF"/>
        </w:rPr>
        <w:t>continue to explore the idea of interaction among Earth components as they identify processes in the Earth system and indicate how they illustrate an interaction between two of the Earth system components.</w:t>
      </w:r>
      <w:r>
        <w:rPr>
          <w:rFonts w:ascii="Maiandra GD" w:hAnsi="Maiandra GD"/>
          <w:color w:val="333333"/>
          <w:sz w:val="24"/>
          <w:szCs w:val="24"/>
          <w:shd w:val="clear" w:color="auto" w:fill="FFFFFF"/>
        </w:rPr>
        <w:t xml:space="preserve"> </w:t>
      </w:r>
    </w:p>
    <w:p w:rsidR="006B1446" w:rsidRDefault="00BE2C3E">
      <w:r>
        <w:rPr>
          <w:rFonts w:ascii="Maiandra GD" w:hAnsi="Maiandra GD"/>
          <w:color w:val="333333"/>
          <w:sz w:val="24"/>
          <w:szCs w:val="24"/>
          <w:shd w:val="clear" w:color="auto" w:fill="FFFFFF"/>
        </w:rPr>
        <w:t>Below are a few pages of the activity that the youth completed.</w:t>
      </w:r>
      <w:r>
        <w:rPr>
          <w:rFonts w:ascii="Maiandra GD" w:hAnsi="Maiandra GD"/>
          <w:noProof/>
          <w:sz w:val="24"/>
          <w:szCs w:val="24"/>
        </w:rPr>
        <w:drawing>
          <wp:anchor distT="0" distB="0" distL="114300" distR="114300" simplePos="0" relativeHeight="251677696" behindDoc="0" locked="0" layoutInCell="1" allowOverlap="1">
            <wp:simplePos x="0" y="0"/>
            <wp:positionH relativeFrom="margin">
              <wp:posOffset>4030980</wp:posOffset>
            </wp:positionH>
            <wp:positionV relativeFrom="paragraph">
              <wp:posOffset>690245</wp:posOffset>
            </wp:positionV>
            <wp:extent cx="2359286" cy="2928620"/>
            <wp:effectExtent l="0" t="0" r="3175"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485838_10213029246267174_4027592074920711628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59286" cy="29286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simplePos x="0" y="0"/>
            <wp:positionH relativeFrom="margin">
              <wp:align>center</wp:align>
            </wp:positionH>
            <wp:positionV relativeFrom="paragraph">
              <wp:posOffset>1454150</wp:posOffset>
            </wp:positionV>
            <wp:extent cx="2202180" cy="2664985"/>
            <wp:effectExtent l="0" t="0" r="762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556035_10213029246507180_166764249937742254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2180" cy="2664985"/>
                    </a:xfrm>
                    <a:prstGeom prst="rect">
                      <a:avLst/>
                    </a:prstGeom>
                  </pic:spPr>
                </pic:pic>
              </a:graphicData>
            </a:graphic>
            <wp14:sizeRelH relativeFrom="margin">
              <wp14:pctWidth>0</wp14:pctWidth>
            </wp14:sizeRelH>
            <wp14:sizeRelV relativeFrom="margin">
              <wp14:pctHeight>0</wp14:pctHeight>
            </wp14:sizeRelV>
          </wp:anchor>
        </w:drawing>
      </w:r>
    </w:p>
    <w:p w:rsidR="00822A60" w:rsidRDefault="00822A60" w:rsidP="00822A60">
      <w:pPr>
        <w:rPr>
          <w:rFonts w:ascii="Maiandra GD" w:hAnsi="Maiandra GD"/>
          <w:sz w:val="24"/>
          <w:szCs w:val="24"/>
        </w:rPr>
      </w:pPr>
    </w:p>
    <w:p w:rsidR="00BE2C3E" w:rsidRDefault="00BE2C3E" w:rsidP="00822A60">
      <w:pPr>
        <w:rPr>
          <w:rFonts w:ascii="Maiandra GD" w:hAnsi="Maiandra GD"/>
          <w:sz w:val="24"/>
          <w:szCs w:val="24"/>
        </w:rPr>
      </w:pPr>
      <w:r>
        <w:rPr>
          <w:rFonts w:ascii="Maiandra GD" w:hAnsi="Maiandra GD"/>
          <w:noProof/>
          <w:sz w:val="24"/>
          <w:szCs w:val="24"/>
        </w:rPr>
        <w:drawing>
          <wp:anchor distT="0" distB="0" distL="114300" distR="114300" simplePos="0" relativeHeight="251682816" behindDoc="0" locked="0" layoutInCell="1" allowOverlap="1">
            <wp:simplePos x="0" y="0"/>
            <wp:positionH relativeFrom="margin">
              <wp:posOffset>-228600</wp:posOffset>
            </wp:positionH>
            <wp:positionV relativeFrom="paragraph">
              <wp:posOffset>252730</wp:posOffset>
            </wp:positionV>
            <wp:extent cx="2272665" cy="2848610"/>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485743_10213029246307175_7461512201985460162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2665" cy="2848610"/>
                    </a:xfrm>
                    <a:prstGeom prst="rect">
                      <a:avLst/>
                    </a:prstGeom>
                  </pic:spPr>
                </pic:pic>
              </a:graphicData>
            </a:graphic>
          </wp:anchor>
        </w:drawing>
      </w:r>
    </w:p>
    <w:p w:rsidR="00BE2C3E" w:rsidRDefault="00BE2C3E" w:rsidP="00822A60">
      <w:pPr>
        <w:rPr>
          <w:rFonts w:ascii="Maiandra GD" w:hAnsi="Maiandra GD"/>
          <w:sz w:val="24"/>
          <w:szCs w:val="24"/>
        </w:rPr>
      </w:pPr>
    </w:p>
    <w:p w:rsidR="00BE2C3E" w:rsidRDefault="00BE2C3E" w:rsidP="00822A60">
      <w:pPr>
        <w:rPr>
          <w:rFonts w:ascii="Maiandra GD" w:hAnsi="Maiandra GD"/>
          <w:sz w:val="24"/>
          <w:szCs w:val="24"/>
        </w:rPr>
      </w:pPr>
    </w:p>
    <w:p w:rsidR="00BE2C3E" w:rsidRDefault="00BE2C3E" w:rsidP="00822A60">
      <w:pPr>
        <w:rPr>
          <w:rFonts w:ascii="Maiandra GD" w:hAnsi="Maiandra GD"/>
          <w:sz w:val="24"/>
          <w:szCs w:val="24"/>
        </w:rPr>
      </w:pPr>
    </w:p>
    <w:p w:rsidR="00BE2C3E" w:rsidRDefault="00BE2C3E" w:rsidP="00822A60">
      <w:pPr>
        <w:rPr>
          <w:rFonts w:ascii="Maiandra GD" w:hAnsi="Maiandra GD"/>
          <w:sz w:val="24"/>
          <w:szCs w:val="24"/>
        </w:rPr>
      </w:pPr>
    </w:p>
    <w:p w:rsidR="00BE2C3E" w:rsidRDefault="00BE2C3E" w:rsidP="00822A60">
      <w:pPr>
        <w:rPr>
          <w:rFonts w:ascii="Maiandra GD" w:hAnsi="Maiandra GD"/>
          <w:sz w:val="24"/>
          <w:szCs w:val="24"/>
        </w:rPr>
      </w:pPr>
    </w:p>
    <w:p w:rsidR="00BE2C3E" w:rsidRDefault="00BE2C3E" w:rsidP="00822A60">
      <w:pPr>
        <w:rPr>
          <w:rFonts w:ascii="Maiandra GD" w:hAnsi="Maiandra GD"/>
          <w:sz w:val="24"/>
          <w:szCs w:val="24"/>
        </w:rPr>
      </w:pPr>
    </w:p>
    <w:p w:rsidR="00BE2C3E" w:rsidRDefault="00BE2C3E" w:rsidP="00822A60">
      <w:pPr>
        <w:rPr>
          <w:rFonts w:ascii="Maiandra GD" w:hAnsi="Maiandra GD"/>
          <w:sz w:val="24"/>
          <w:szCs w:val="24"/>
        </w:rPr>
      </w:pPr>
    </w:p>
    <w:p w:rsidR="00BE2C3E" w:rsidRDefault="00BE2C3E" w:rsidP="00822A60">
      <w:pPr>
        <w:rPr>
          <w:rFonts w:ascii="Maiandra GD" w:hAnsi="Maiandra GD"/>
          <w:sz w:val="24"/>
          <w:szCs w:val="24"/>
        </w:rPr>
      </w:pPr>
    </w:p>
    <w:p w:rsidR="00BE2C3E" w:rsidRDefault="00BE2C3E" w:rsidP="00822A60">
      <w:pPr>
        <w:rPr>
          <w:rFonts w:ascii="Maiandra GD" w:hAnsi="Maiandra GD"/>
          <w:sz w:val="24"/>
          <w:szCs w:val="24"/>
        </w:rPr>
      </w:pPr>
    </w:p>
    <w:p w:rsidR="00822A60" w:rsidRDefault="00822A60" w:rsidP="00822A60">
      <w:pPr>
        <w:rPr>
          <w:rFonts w:ascii="Maiandra GD" w:hAnsi="Maiandra GD"/>
          <w:sz w:val="24"/>
          <w:szCs w:val="24"/>
        </w:rPr>
      </w:pPr>
      <w:r w:rsidRPr="00A41730">
        <w:rPr>
          <w:rFonts w:ascii="Maiandra GD" w:hAnsi="Maiandra GD"/>
          <w:sz w:val="24"/>
          <w:szCs w:val="24"/>
        </w:rPr>
        <w:lastRenderedPageBreak/>
        <w:t xml:space="preserve">These </w:t>
      </w:r>
      <w:r>
        <w:rPr>
          <w:rFonts w:ascii="Maiandra GD" w:hAnsi="Maiandra GD"/>
          <w:sz w:val="24"/>
          <w:szCs w:val="24"/>
        </w:rPr>
        <w:t xml:space="preserve">two Walk </w:t>
      </w:r>
      <w:proofErr w:type="gramStart"/>
      <w:r>
        <w:rPr>
          <w:rFonts w:ascii="Maiandra GD" w:hAnsi="Maiandra GD"/>
          <w:sz w:val="24"/>
          <w:szCs w:val="24"/>
        </w:rPr>
        <w:t>In</w:t>
      </w:r>
      <w:proofErr w:type="gramEnd"/>
      <w:r>
        <w:rPr>
          <w:rFonts w:ascii="Maiandra GD" w:hAnsi="Maiandra GD"/>
          <w:sz w:val="24"/>
          <w:szCs w:val="24"/>
        </w:rPr>
        <w:t xml:space="preserve"> the Forest field trip</w:t>
      </w:r>
      <w:r w:rsidRPr="00A41730">
        <w:rPr>
          <w:rFonts w:ascii="Maiandra GD" w:hAnsi="Maiandra GD"/>
          <w:sz w:val="24"/>
          <w:szCs w:val="24"/>
        </w:rPr>
        <w:t>s were held in the fall of 2016 and spring of 2017</w:t>
      </w:r>
      <w:r>
        <w:rPr>
          <w:rFonts w:ascii="Maiandra GD" w:hAnsi="Maiandra GD"/>
          <w:sz w:val="24"/>
          <w:szCs w:val="24"/>
        </w:rPr>
        <w:t xml:space="preserve"> at Sawyer Park near Deadwood and Skyline Wilderness Area in Rapid City, SD as a follow-up to the classroom activity.                </w:t>
      </w:r>
    </w:p>
    <w:p w:rsidR="006B1446" w:rsidRDefault="006B1446">
      <w:pPr>
        <w:rPr>
          <w:rFonts w:ascii="Maiandra GD" w:hAnsi="Maiandra GD"/>
          <w:sz w:val="24"/>
          <w:szCs w:val="24"/>
        </w:rPr>
      </w:pPr>
      <w:r w:rsidRPr="006B1446">
        <w:rPr>
          <w:rFonts w:ascii="Maiandra GD" w:hAnsi="Maiandra GD"/>
          <w:sz w:val="24"/>
          <w:szCs w:val="24"/>
        </w:rPr>
        <w:t xml:space="preserve">The youth were bussed into these areas, brought their lunch </w:t>
      </w:r>
      <w:r>
        <w:rPr>
          <w:rFonts w:ascii="Maiandra GD" w:hAnsi="Maiandra GD"/>
          <w:sz w:val="24"/>
          <w:szCs w:val="24"/>
        </w:rPr>
        <w:t xml:space="preserve">and water, </w:t>
      </w:r>
      <w:r w:rsidRPr="006B1446">
        <w:rPr>
          <w:rFonts w:ascii="Maiandra GD" w:hAnsi="Maiandra GD"/>
          <w:sz w:val="24"/>
          <w:szCs w:val="24"/>
        </w:rPr>
        <w:t>and spent the day learning about the Biosphere, Geosphere, Hydrosphere and Atmosphere.</w:t>
      </w:r>
    </w:p>
    <w:p w:rsidR="006B1446" w:rsidRDefault="00822A60">
      <w:pPr>
        <w:rPr>
          <w:rFonts w:ascii="Maiandra GD" w:hAnsi="Maiandra GD"/>
          <w:sz w:val="24"/>
          <w:szCs w:val="24"/>
        </w:rPr>
      </w:pPr>
      <w:r>
        <w:rPr>
          <w:rFonts w:ascii="Maiandra GD" w:hAnsi="Maiandra GD"/>
          <w:noProof/>
          <w:sz w:val="24"/>
          <w:szCs w:val="24"/>
        </w:rPr>
        <w:drawing>
          <wp:anchor distT="0" distB="0" distL="114300" distR="114300" simplePos="0" relativeHeight="251665408" behindDoc="0" locked="0" layoutInCell="1" allowOverlap="1">
            <wp:simplePos x="0" y="0"/>
            <wp:positionH relativeFrom="column">
              <wp:posOffset>421640</wp:posOffset>
            </wp:positionH>
            <wp:positionV relativeFrom="paragraph">
              <wp:posOffset>121920</wp:posOffset>
            </wp:positionV>
            <wp:extent cx="1927442" cy="227774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 blog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7442" cy="2277745"/>
                    </a:xfrm>
                    <a:prstGeom prst="rect">
                      <a:avLst/>
                    </a:prstGeom>
                  </pic:spPr>
                </pic:pic>
              </a:graphicData>
            </a:graphic>
            <wp14:sizeRelH relativeFrom="margin">
              <wp14:pctWidth>0</wp14:pctWidth>
            </wp14:sizeRelH>
            <wp14:sizeRelV relativeFrom="margin">
              <wp14:pctHeight>0</wp14:pctHeight>
            </wp14:sizeRelV>
          </wp:anchor>
        </w:drawing>
      </w:r>
      <w:r>
        <w:rPr>
          <w:rFonts w:ascii="Maiandra GD" w:hAnsi="Maiandra GD"/>
          <w:noProof/>
          <w:sz w:val="24"/>
          <w:szCs w:val="24"/>
        </w:rPr>
        <w:drawing>
          <wp:anchor distT="0" distB="0" distL="114300" distR="114300" simplePos="0" relativeHeight="251666432" behindDoc="0" locked="0" layoutInCell="1" allowOverlap="1">
            <wp:simplePos x="0" y="0"/>
            <wp:positionH relativeFrom="column">
              <wp:posOffset>2164715</wp:posOffset>
            </wp:positionH>
            <wp:positionV relativeFrom="paragraph">
              <wp:posOffset>5715</wp:posOffset>
            </wp:positionV>
            <wp:extent cx="2491740" cy="1640662"/>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lobe blog19.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1740" cy="1640662"/>
                    </a:xfrm>
                    <a:prstGeom prst="rect">
                      <a:avLst/>
                    </a:prstGeom>
                  </pic:spPr>
                </pic:pic>
              </a:graphicData>
            </a:graphic>
            <wp14:sizeRelH relativeFrom="margin">
              <wp14:pctWidth>0</wp14:pctWidth>
            </wp14:sizeRelH>
            <wp14:sizeRelV relativeFrom="margin">
              <wp14:pctHeight>0</wp14:pctHeight>
            </wp14:sizeRelV>
          </wp:anchor>
        </w:drawing>
      </w:r>
    </w:p>
    <w:p w:rsidR="006B1446" w:rsidRDefault="006B1446">
      <w:pPr>
        <w:rPr>
          <w:rFonts w:ascii="Maiandra GD" w:hAnsi="Maiandra GD"/>
          <w:sz w:val="24"/>
          <w:szCs w:val="24"/>
        </w:rPr>
      </w:pPr>
    </w:p>
    <w:p w:rsidR="006B1446" w:rsidRDefault="006B1446">
      <w:pPr>
        <w:rPr>
          <w:rFonts w:ascii="Maiandra GD" w:hAnsi="Maiandra GD"/>
          <w:sz w:val="24"/>
          <w:szCs w:val="24"/>
        </w:rPr>
      </w:pPr>
    </w:p>
    <w:p w:rsidR="006B1446" w:rsidRDefault="00822A60">
      <w:pPr>
        <w:rPr>
          <w:rFonts w:ascii="Maiandra GD" w:hAnsi="Maiandra GD"/>
          <w:sz w:val="24"/>
          <w:szCs w:val="24"/>
        </w:rPr>
      </w:pPr>
      <w:r>
        <w:rPr>
          <w:rFonts w:ascii="Maiandra GD" w:hAnsi="Maiandra GD"/>
          <w:noProof/>
          <w:sz w:val="24"/>
          <w:szCs w:val="24"/>
        </w:rPr>
        <w:drawing>
          <wp:anchor distT="0" distB="0" distL="114300" distR="114300" simplePos="0" relativeHeight="251663360" behindDoc="0" locked="0" layoutInCell="1" allowOverlap="1">
            <wp:simplePos x="0" y="0"/>
            <wp:positionH relativeFrom="margin">
              <wp:align>right</wp:align>
            </wp:positionH>
            <wp:positionV relativeFrom="paragraph">
              <wp:posOffset>276860</wp:posOffset>
            </wp:positionV>
            <wp:extent cx="2293620" cy="148840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obe blog1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3620" cy="1488402"/>
                    </a:xfrm>
                    <a:prstGeom prst="rect">
                      <a:avLst/>
                    </a:prstGeom>
                  </pic:spPr>
                </pic:pic>
              </a:graphicData>
            </a:graphic>
            <wp14:sizeRelH relativeFrom="margin">
              <wp14:pctWidth>0</wp14:pctWidth>
            </wp14:sizeRelH>
            <wp14:sizeRelV relativeFrom="margin">
              <wp14:pctHeight>0</wp14:pctHeight>
            </wp14:sizeRelV>
          </wp:anchor>
        </w:drawing>
      </w:r>
    </w:p>
    <w:p w:rsidR="006B1446" w:rsidRDefault="006B1446">
      <w:pPr>
        <w:rPr>
          <w:rFonts w:ascii="Maiandra GD" w:hAnsi="Maiandra GD"/>
          <w:sz w:val="24"/>
          <w:szCs w:val="24"/>
        </w:rPr>
      </w:pPr>
    </w:p>
    <w:p w:rsidR="006B1446" w:rsidRDefault="006B1446">
      <w:pPr>
        <w:rPr>
          <w:rFonts w:ascii="Maiandra GD" w:hAnsi="Maiandra GD"/>
          <w:sz w:val="24"/>
          <w:szCs w:val="24"/>
        </w:rPr>
      </w:pPr>
    </w:p>
    <w:p w:rsidR="006B1446" w:rsidRDefault="006B1446">
      <w:pPr>
        <w:rPr>
          <w:rFonts w:ascii="Maiandra GD" w:hAnsi="Maiandra GD"/>
          <w:sz w:val="24"/>
          <w:szCs w:val="24"/>
        </w:rPr>
      </w:pPr>
    </w:p>
    <w:p w:rsidR="006B1446" w:rsidRDefault="006B1446">
      <w:pPr>
        <w:rPr>
          <w:rFonts w:ascii="Maiandra GD" w:hAnsi="Maiandra GD"/>
          <w:sz w:val="24"/>
          <w:szCs w:val="24"/>
        </w:rPr>
      </w:pPr>
    </w:p>
    <w:p w:rsidR="00822A60" w:rsidRDefault="00822A60">
      <w:pPr>
        <w:rPr>
          <w:rFonts w:ascii="Maiandra GD" w:hAnsi="Maiandra GD"/>
          <w:sz w:val="24"/>
          <w:szCs w:val="24"/>
        </w:rPr>
      </w:pPr>
    </w:p>
    <w:p w:rsidR="00BB3391" w:rsidRDefault="00BB3391">
      <w:pPr>
        <w:rPr>
          <w:rFonts w:ascii="Maiandra GD" w:hAnsi="Maiandra GD"/>
          <w:sz w:val="24"/>
          <w:szCs w:val="24"/>
        </w:rPr>
      </w:pPr>
      <w:r>
        <w:rPr>
          <w:rFonts w:ascii="Maiandra GD" w:hAnsi="Maiandra GD"/>
          <w:sz w:val="24"/>
          <w:szCs w:val="24"/>
        </w:rPr>
        <w:t>These field trips were provided in cooperation with SDSU Extension Pennington County     4-H, South Dakota Project Learning Tree, South Dakota Family Foresters, and the Black Hill National Forest.</w:t>
      </w:r>
    </w:p>
    <w:p w:rsidR="00BB3391" w:rsidRDefault="005D5EB5">
      <w:pPr>
        <w:rPr>
          <w:rFonts w:ascii="Maiandra GD" w:hAnsi="Maiandra GD"/>
          <w:sz w:val="24"/>
          <w:szCs w:val="24"/>
        </w:rPr>
      </w:pPr>
      <w:r>
        <w:rPr>
          <w:rFonts w:ascii="Maiandra GD" w:hAnsi="Maiandra GD"/>
          <w:noProof/>
          <w:sz w:val="24"/>
          <w:szCs w:val="24"/>
        </w:rPr>
        <w:drawing>
          <wp:anchor distT="0" distB="0" distL="114300" distR="114300" simplePos="0" relativeHeight="251679744" behindDoc="0" locked="0" layoutInCell="1" allowOverlap="1">
            <wp:simplePos x="0" y="0"/>
            <wp:positionH relativeFrom="margin">
              <wp:posOffset>3589020</wp:posOffset>
            </wp:positionH>
            <wp:positionV relativeFrom="paragraph">
              <wp:posOffset>5080</wp:posOffset>
            </wp:positionV>
            <wp:extent cx="2316480" cy="2331085"/>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lobe blog2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6480" cy="2331085"/>
                    </a:xfrm>
                    <a:prstGeom prst="rect">
                      <a:avLst/>
                    </a:prstGeom>
                  </pic:spPr>
                </pic:pic>
              </a:graphicData>
            </a:graphic>
            <wp14:sizeRelH relativeFrom="margin">
              <wp14:pctWidth>0</wp14:pctWidth>
            </wp14:sizeRelH>
            <wp14:sizeRelV relativeFrom="margin">
              <wp14:pctHeight>0</wp14:pctHeight>
            </wp14:sizeRelV>
          </wp:anchor>
        </w:drawing>
      </w:r>
      <w:r>
        <w:rPr>
          <w:rFonts w:ascii="Maiandra GD" w:hAnsi="Maiandra GD"/>
          <w:noProof/>
          <w:sz w:val="24"/>
          <w:szCs w:val="24"/>
        </w:rPr>
        <w:drawing>
          <wp:anchor distT="0" distB="0" distL="114300" distR="114300" simplePos="0" relativeHeight="251681792" behindDoc="0" locked="0" layoutInCell="1" allowOverlap="1">
            <wp:simplePos x="0" y="0"/>
            <wp:positionH relativeFrom="margin">
              <wp:posOffset>106680</wp:posOffset>
            </wp:positionH>
            <wp:positionV relativeFrom="paragraph">
              <wp:posOffset>2540</wp:posOffset>
            </wp:positionV>
            <wp:extent cx="2454539" cy="158496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lobe blog1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4539" cy="1584960"/>
                    </a:xfrm>
                    <a:prstGeom prst="rect">
                      <a:avLst/>
                    </a:prstGeom>
                  </pic:spPr>
                </pic:pic>
              </a:graphicData>
            </a:graphic>
            <wp14:sizeRelH relativeFrom="margin">
              <wp14:pctWidth>0</wp14:pctWidth>
            </wp14:sizeRelH>
            <wp14:sizeRelV relativeFrom="margin">
              <wp14:pctHeight>0</wp14:pctHeight>
            </wp14:sizeRelV>
          </wp:anchor>
        </w:drawing>
      </w:r>
    </w:p>
    <w:p w:rsidR="00BB3391" w:rsidRDefault="00BB3391">
      <w:pPr>
        <w:rPr>
          <w:rFonts w:ascii="Maiandra GD" w:hAnsi="Maiandra GD"/>
          <w:sz w:val="24"/>
          <w:szCs w:val="24"/>
        </w:rPr>
      </w:pPr>
    </w:p>
    <w:p w:rsidR="00BB3391" w:rsidRDefault="00BB3391">
      <w:pPr>
        <w:rPr>
          <w:rFonts w:ascii="Maiandra GD" w:hAnsi="Maiandra GD"/>
          <w:sz w:val="24"/>
          <w:szCs w:val="24"/>
        </w:rPr>
      </w:pPr>
    </w:p>
    <w:p w:rsidR="00BB3391" w:rsidRDefault="00822A60">
      <w:pPr>
        <w:rPr>
          <w:rFonts w:ascii="Maiandra GD" w:hAnsi="Maiandra GD"/>
          <w:sz w:val="24"/>
          <w:szCs w:val="24"/>
        </w:rPr>
      </w:pPr>
      <w:r>
        <w:rPr>
          <w:rFonts w:ascii="Maiandra GD" w:hAnsi="Maiandra GD"/>
          <w:noProof/>
          <w:sz w:val="24"/>
          <w:szCs w:val="24"/>
        </w:rPr>
        <w:drawing>
          <wp:anchor distT="0" distB="0" distL="114300" distR="114300" simplePos="0" relativeHeight="251680768" behindDoc="0" locked="0" layoutInCell="1" allowOverlap="1">
            <wp:simplePos x="0" y="0"/>
            <wp:positionH relativeFrom="margin">
              <wp:posOffset>1722755</wp:posOffset>
            </wp:positionH>
            <wp:positionV relativeFrom="paragraph">
              <wp:posOffset>121920</wp:posOffset>
            </wp:positionV>
            <wp:extent cx="2400300" cy="181920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lobe blog1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300" cy="1819202"/>
                    </a:xfrm>
                    <a:prstGeom prst="rect">
                      <a:avLst/>
                    </a:prstGeom>
                  </pic:spPr>
                </pic:pic>
              </a:graphicData>
            </a:graphic>
            <wp14:sizeRelH relativeFrom="margin">
              <wp14:pctWidth>0</wp14:pctWidth>
            </wp14:sizeRelH>
            <wp14:sizeRelV relativeFrom="margin">
              <wp14:pctHeight>0</wp14:pctHeight>
            </wp14:sizeRelV>
          </wp:anchor>
        </w:drawing>
      </w:r>
    </w:p>
    <w:p w:rsidR="00BB3391" w:rsidRDefault="00BB3391">
      <w:pPr>
        <w:rPr>
          <w:rFonts w:ascii="Maiandra GD" w:hAnsi="Maiandra GD"/>
          <w:sz w:val="24"/>
          <w:szCs w:val="24"/>
        </w:rPr>
      </w:pPr>
    </w:p>
    <w:p w:rsidR="00BB3391" w:rsidRDefault="00BB3391">
      <w:pPr>
        <w:rPr>
          <w:rFonts w:ascii="Maiandra GD" w:hAnsi="Maiandra GD"/>
          <w:sz w:val="24"/>
          <w:szCs w:val="24"/>
        </w:rPr>
      </w:pPr>
    </w:p>
    <w:p w:rsidR="00BB3391" w:rsidRDefault="00BB3391">
      <w:pPr>
        <w:rPr>
          <w:rFonts w:ascii="Maiandra GD" w:hAnsi="Maiandra GD"/>
          <w:sz w:val="24"/>
          <w:szCs w:val="24"/>
        </w:rPr>
      </w:pPr>
    </w:p>
    <w:p w:rsidR="00BB3391" w:rsidRDefault="00BB3391">
      <w:pPr>
        <w:rPr>
          <w:rFonts w:ascii="Maiandra GD" w:hAnsi="Maiandra GD"/>
          <w:sz w:val="24"/>
          <w:szCs w:val="24"/>
        </w:rPr>
      </w:pPr>
    </w:p>
    <w:p w:rsidR="00BB3391" w:rsidRDefault="00BB3391">
      <w:pPr>
        <w:rPr>
          <w:rFonts w:ascii="Maiandra GD" w:hAnsi="Maiandra GD"/>
          <w:sz w:val="24"/>
          <w:szCs w:val="24"/>
        </w:rPr>
      </w:pPr>
    </w:p>
    <w:p w:rsidR="00BB3391" w:rsidRDefault="00BB3391">
      <w:pPr>
        <w:rPr>
          <w:rFonts w:ascii="Maiandra GD" w:hAnsi="Maiandra GD"/>
          <w:sz w:val="24"/>
          <w:szCs w:val="24"/>
        </w:rPr>
      </w:pPr>
    </w:p>
    <w:p w:rsidR="006B1446" w:rsidRDefault="005D5EB5">
      <w:pPr>
        <w:rPr>
          <w:rFonts w:ascii="Maiandra GD" w:hAnsi="Maiandra GD"/>
          <w:sz w:val="24"/>
          <w:szCs w:val="24"/>
        </w:rPr>
      </w:pPr>
      <w:r>
        <w:rPr>
          <w:rFonts w:ascii="Maiandra GD" w:hAnsi="Maiandra GD"/>
          <w:sz w:val="24"/>
          <w:szCs w:val="24"/>
        </w:rPr>
        <w:t>I</w:t>
      </w:r>
      <w:r w:rsidR="00BB3391">
        <w:rPr>
          <w:rFonts w:ascii="Maiandra GD" w:hAnsi="Maiandra GD"/>
          <w:sz w:val="24"/>
          <w:szCs w:val="24"/>
        </w:rPr>
        <w:t>n t</w:t>
      </w:r>
      <w:r w:rsidR="00014D81">
        <w:rPr>
          <w:rFonts w:ascii="Maiandra GD" w:hAnsi="Maiandra GD"/>
          <w:sz w:val="24"/>
          <w:szCs w:val="24"/>
        </w:rPr>
        <w:t>he fall of 2016 approximately 110</w:t>
      </w:r>
      <w:r w:rsidR="00BB3391">
        <w:rPr>
          <w:rFonts w:ascii="Maiandra GD" w:hAnsi="Maiandra GD"/>
          <w:sz w:val="24"/>
          <w:szCs w:val="24"/>
        </w:rPr>
        <w:t xml:space="preserve"> youth participated in the event with their teachers and adult helpers. In the spring of 2017 approximately 120 youth attended the event with their teachers and parent helpers.</w:t>
      </w:r>
    </w:p>
    <w:p w:rsidR="00BB3391" w:rsidRDefault="004E1994" w:rsidP="004E1994">
      <w:pPr>
        <w:jc w:val="center"/>
        <w:rPr>
          <w:rFonts w:ascii="Maiandra GD" w:hAnsi="Maiandra GD"/>
          <w:noProof/>
          <w:sz w:val="96"/>
          <w:szCs w:val="96"/>
        </w:rPr>
      </w:pPr>
      <w:r w:rsidRPr="004E1994">
        <w:rPr>
          <w:rFonts w:ascii="Maiandra GD" w:hAnsi="Maiandra GD"/>
          <w:noProof/>
          <w:sz w:val="96"/>
          <w:szCs w:val="96"/>
        </w:rPr>
        <w:lastRenderedPageBreak/>
        <w:drawing>
          <wp:anchor distT="0" distB="0" distL="114300" distR="114300" simplePos="0" relativeHeight="251674624" behindDoc="1" locked="0" layoutInCell="1" allowOverlap="1">
            <wp:simplePos x="0" y="0"/>
            <wp:positionH relativeFrom="margin">
              <wp:posOffset>-91440</wp:posOffset>
            </wp:positionH>
            <wp:positionV relativeFrom="paragraph">
              <wp:posOffset>0</wp:posOffset>
            </wp:positionV>
            <wp:extent cx="5943600" cy="38703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lobe blog16.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870325"/>
                    </a:xfrm>
                    <a:prstGeom prst="rect">
                      <a:avLst/>
                    </a:prstGeom>
                  </pic:spPr>
                </pic:pic>
              </a:graphicData>
            </a:graphic>
          </wp:anchor>
        </w:drawing>
      </w:r>
      <w:r>
        <w:rPr>
          <w:rFonts w:ascii="Maiandra GD" w:hAnsi="Maiandra GD"/>
          <w:noProof/>
          <w:sz w:val="96"/>
          <w:szCs w:val="96"/>
        </w:rPr>
        <w:t xml:space="preserve">                              </w:t>
      </w:r>
      <w:r w:rsidRPr="004E1994">
        <w:rPr>
          <w:rFonts w:ascii="Maiandra GD" w:hAnsi="Maiandra GD"/>
          <w:noProof/>
          <w:sz w:val="96"/>
          <w:szCs w:val="96"/>
        </w:rPr>
        <w:t>Aerosols</w:t>
      </w:r>
    </w:p>
    <w:p w:rsidR="004E1994" w:rsidRDefault="004E1994" w:rsidP="004E1994">
      <w:pPr>
        <w:jc w:val="center"/>
        <w:rPr>
          <w:rFonts w:ascii="Maiandra GD" w:hAnsi="Maiandra GD"/>
          <w:noProof/>
          <w:sz w:val="96"/>
          <w:szCs w:val="96"/>
        </w:rPr>
      </w:pPr>
    </w:p>
    <w:p w:rsidR="004E1994" w:rsidRDefault="004E1994" w:rsidP="004E1994">
      <w:pPr>
        <w:jc w:val="center"/>
        <w:rPr>
          <w:rFonts w:ascii="Maiandra GD" w:hAnsi="Maiandra GD"/>
          <w:noProof/>
          <w:sz w:val="96"/>
          <w:szCs w:val="96"/>
        </w:rPr>
      </w:pPr>
    </w:p>
    <w:p w:rsidR="00F54B9E" w:rsidRPr="00F54B9E" w:rsidRDefault="00F54B9E" w:rsidP="00F54B9E">
      <w:pPr>
        <w:spacing w:line="240" w:lineRule="auto"/>
        <w:rPr>
          <w:rFonts w:ascii="Maiandra GD" w:hAnsi="Maiandra GD"/>
          <w:noProof/>
          <w:sz w:val="24"/>
          <w:szCs w:val="24"/>
        </w:rPr>
      </w:pPr>
    </w:p>
    <w:p w:rsidR="00F54B9E" w:rsidRDefault="00F54B9E" w:rsidP="00F54B9E">
      <w:pPr>
        <w:spacing w:line="240" w:lineRule="auto"/>
        <w:rPr>
          <w:rFonts w:ascii="Maiandra GD" w:hAnsi="Maiandra GD"/>
          <w:color w:val="333333"/>
          <w:sz w:val="24"/>
          <w:szCs w:val="24"/>
          <w:shd w:val="clear" w:color="auto" w:fill="FFFFFF"/>
        </w:rPr>
      </w:pPr>
    </w:p>
    <w:p w:rsidR="004E1994" w:rsidRDefault="00F54B9E" w:rsidP="00F54B9E">
      <w:pPr>
        <w:spacing w:line="240" w:lineRule="auto"/>
        <w:rPr>
          <w:rFonts w:ascii="Maiandra GD" w:hAnsi="Maiandra GD"/>
          <w:color w:val="333333"/>
          <w:sz w:val="24"/>
          <w:szCs w:val="24"/>
          <w:shd w:val="clear" w:color="auto" w:fill="FFFFFF"/>
        </w:rPr>
      </w:pPr>
      <w:r w:rsidRPr="00F54B9E">
        <w:rPr>
          <w:rFonts w:ascii="Maiandra GD" w:hAnsi="Maiandra GD"/>
          <w:color w:val="333333"/>
          <w:sz w:val="24"/>
          <w:szCs w:val="24"/>
          <w:shd w:val="clear" w:color="auto" w:fill="FFFFFF"/>
        </w:rPr>
        <w:t xml:space="preserve">In this activity the youth worked in groups to make an aerosol sampler, a simple adhesive tool that allows students to collect data and estimate the extent of aerosols present at their club. The purpose </w:t>
      </w:r>
      <w:r>
        <w:rPr>
          <w:rFonts w:ascii="Maiandra GD" w:hAnsi="Maiandra GD"/>
          <w:color w:val="333333"/>
          <w:sz w:val="24"/>
          <w:szCs w:val="24"/>
          <w:shd w:val="clear" w:color="auto" w:fill="FFFFFF"/>
        </w:rPr>
        <w:t>of the activity is to introduce</w:t>
      </w:r>
      <w:r w:rsidRPr="00F54B9E">
        <w:rPr>
          <w:rFonts w:ascii="Maiandra GD" w:hAnsi="Maiandra GD"/>
          <w:color w:val="333333"/>
          <w:sz w:val="24"/>
          <w:szCs w:val="24"/>
          <w:shd w:val="clear" w:color="auto" w:fill="FFFFFF"/>
        </w:rPr>
        <w:t xml:space="preserve"> youth to aerosols and help </w:t>
      </w:r>
      <w:r>
        <w:rPr>
          <w:rFonts w:ascii="Maiandra GD" w:hAnsi="Maiandra GD"/>
          <w:color w:val="333333"/>
          <w:sz w:val="24"/>
          <w:szCs w:val="24"/>
          <w:shd w:val="clear" w:color="auto" w:fill="FFFFFF"/>
        </w:rPr>
        <w:t>them</w:t>
      </w:r>
      <w:r w:rsidRPr="00F54B9E">
        <w:rPr>
          <w:rFonts w:ascii="Maiandra GD" w:hAnsi="Maiandra GD"/>
          <w:color w:val="333333"/>
          <w:sz w:val="24"/>
          <w:szCs w:val="24"/>
          <w:shd w:val="clear" w:color="auto" w:fill="FFFFFF"/>
        </w:rPr>
        <w:t xml:space="preserve"> understand that there are small particulates in the atmosphere; to engage </w:t>
      </w:r>
      <w:r>
        <w:rPr>
          <w:rFonts w:ascii="Maiandra GD" w:hAnsi="Maiandra GD"/>
          <w:color w:val="333333"/>
          <w:sz w:val="24"/>
          <w:szCs w:val="24"/>
          <w:shd w:val="clear" w:color="auto" w:fill="FFFFFF"/>
        </w:rPr>
        <w:t>them</w:t>
      </w:r>
      <w:r w:rsidRPr="00F54B9E">
        <w:rPr>
          <w:rFonts w:ascii="Maiandra GD" w:hAnsi="Maiandra GD"/>
          <w:color w:val="333333"/>
          <w:sz w:val="24"/>
          <w:szCs w:val="24"/>
          <w:shd w:val="clear" w:color="auto" w:fill="FFFFFF"/>
        </w:rPr>
        <w:t xml:space="preserve"> in collecting, analyzing, interpreting data, and making predictions; and to introduce </w:t>
      </w:r>
      <w:r>
        <w:rPr>
          <w:rFonts w:ascii="Maiandra GD" w:hAnsi="Maiandra GD"/>
          <w:color w:val="333333"/>
          <w:sz w:val="24"/>
          <w:szCs w:val="24"/>
          <w:shd w:val="clear" w:color="auto" w:fill="FFFFFF"/>
        </w:rPr>
        <w:t>them</w:t>
      </w:r>
      <w:r w:rsidRPr="00F54B9E">
        <w:rPr>
          <w:rFonts w:ascii="Maiandra GD" w:hAnsi="Maiandra GD"/>
          <w:color w:val="333333"/>
          <w:sz w:val="24"/>
          <w:szCs w:val="24"/>
          <w:shd w:val="clear" w:color="auto" w:fill="FFFFFF"/>
        </w:rPr>
        <w:t xml:space="preserve"> to the concept of random sampling.</w:t>
      </w:r>
    </w:p>
    <w:p w:rsidR="00F54B9E" w:rsidRDefault="00F54B9E" w:rsidP="00F54B9E">
      <w:pPr>
        <w:spacing w:line="240" w:lineRule="auto"/>
        <w:rPr>
          <w:rFonts w:ascii="Maiandra GD" w:hAnsi="Maiandra GD"/>
          <w:color w:val="333333"/>
          <w:sz w:val="24"/>
          <w:szCs w:val="24"/>
          <w:shd w:val="clear" w:color="auto" w:fill="FFFFFF"/>
        </w:rPr>
      </w:pPr>
      <w:r>
        <w:rPr>
          <w:rFonts w:ascii="Maiandra GD" w:hAnsi="Maiandra GD"/>
          <w:color w:val="333333"/>
          <w:sz w:val="24"/>
          <w:szCs w:val="24"/>
          <w:shd w:val="clear" w:color="auto" w:fill="FFFFFF"/>
        </w:rPr>
        <w:t>It just happened that there was a prescribed burn going on just west of the town the day we took samples. (</w:t>
      </w:r>
      <w:proofErr w:type="gramStart"/>
      <w:r>
        <w:rPr>
          <w:rFonts w:ascii="Maiandra GD" w:hAnsi="Maiandra GD"/>
          <w:color w:val="333333"/>
          <w:sz w:val="24"/>
          <w:szCs w:val="24"/>
          <w:shd w:val="clear" w:color="auto" w:fill="FFFFFF"/>
        </w:rPr>
        <w:t>see</w:t>
      </w:r>
      <w:proofErr w:type="gramEnd"/>
      <w:r>
        <w:rPr>
          <w:rFonts w:ascii="Maiandra GD" w:hAnsi="Maiandra GD"/>
          <w:color w:val="333333"/>
          <w:sz w:val="24"/>
          <w:szCs w:val="24"/>
          <w:shd w:val="clear" w:color="auto" w:fill="FFFFFF"/>
        </w:rPr>
        <w:t xml:space="preserve"> picture above)  It gave us a great chance to see aerosols in the atmosphere.</w:t>
      </w:r>
    </w:p>
    <w:p w:rsidR="00BE2C3E" w:rsidRDefault="00BE2C3E" w:rsidP="004E1994">
      <w:pPr>
        <w:rPr>
          <w:rFonts w:ascii="Maiandra GD" w:hAnsi="Maiandra GD"/>
          <w:sz w:val="24"/>
          <w:szCs w:val="24"/>
        </w:rPr>
      </w:pPr>
    </w:p>
    <w:p w:rsidR="00BE2C3E" w:rsidRDefault="00BE2C3E" w:rsidP="004E1994">
      <w:pPr>
        <w:rPr>
          <w:rFonts w:ascii="Maiandra GD" w:hAnsi="Maiandra GD"/>
          <w:sz w:val="24"/>
          <w:szCs w:val="24"/>
        </w:rPr>
      </w:pPr>
      <w:r>
        <w:rPr>
          <w:rFonts w:ascii="Maiandra GD" w:hAnsi="Maiandra GD"/>
          <w:noProof/>
          <w:sz w:val="24"/>
          <w:szCs w:val="24"/>
        </w:rPr>
        <w:drawing>
          <wp:anchor distT="0" distB="0" distL="114300" distR="114300" simplePos="0" relativeHeight="251676672" behindDoc="0" locked="0" layoutInCell="1" allowOverlap="1">
            <wp:simplePos x="0" y="0"/>
            <wp:positionH relativeFrom="margin">
              <wp:posOffset>3078480</wp:posOffset>
            </wp:positionH>
            <wp:positionV relativeFrom="paragraph">
              <wp:posOffset>8255</wp:posOffset>
            </wp:positionV>
            <wp:extent cx="1905000" cy="22111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lobe blog1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5000" cy="2211160"/>
                    </a:xfrm>
                    <a:prstGeom prst="rect">
                      <a:avLst/>
                    </a:prstGeom>
                  </pic:spPr>
                </pic:pic>
              </a:graphicData>
            </a:graphic>
            <wp14:sizeRelH relativeFrom="margin">
              <wp14:pctWidth>0</wp14:pctWidth>
            </wp14:sizeRelH>
            <wp14:sizeRelV relativeFrom="margin">
              <wp14:pctHeight>0</wp14:pctHeight>
            </wp14:sizeRelV>
          </wp:anchor>
        </w:drawing>
      </w:r>
      <w:r>
        <w:rPr>
          <w:rFonts w:ascii="Maiandra GD" w:hAnsi="Maiandra GD"/>
          <w:noProof/>
          <w:sz w:val="24"/>
          <w:szCs w:val="24"/>
        </w:rPr>
        <w:drawing>
          <wp:anchor distT="0" distB="0" distL="114300" distR="114300" simplePos="0" relativeHeight="251675648" behindDoc="0" locked="0" layoutInCell="1" allowOverlap="1">
            <wp:simplePos x="0" y="0"/>
            <wp:positionH relativeFrom="column">
              <wp:posOffset>388620</wp:posOffset>
            </wp:positionH>
            <wp:positionV relativeFrom="paragraph">
              <wp:posOffset>3175</wp:posOffset>
            </wp:positionV>
            <wp:extent cx="1943100" cy="223181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lobe blog1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43100" cy="2231819"/>
                    </a:xfrm>
                    <a:prstGeom prst="rect">
                      <a:avLst/>
                    </a:prstGeom>
                  </pic:spPr>
                </pic:pic>
              </a:graphicData>
            </a:graphic>
            <wp14:sizeRelH relativeFrom="margin">
              <wp14:pctWidth>0</wp14:pctWidth>
            </wp14:sizeRelH>
            <wp14:sizeRelV relativeFrom="margin">
              <wp14:pctHeight>0</wp14:pctHeight>
            </wp14:sizeRelV>
          </wp:anchor>
        </w:drawing>
      </w:r>
    </w:p>
    <w:p w:rsidR="00BE2C3E" w:rsidRDefault="00BE2C3E" w:rsidP="004E1994">
      <w:pPr>
        <w:rPr>
          <w:rFonts w:ascii="Maiandra GD" w:hAnsi="Maiandra GD"/>
          <w:sz w:val="24"/>
          <w:szCs w:val="24"/>
        </w:rPr>
      </w:pPr>
    </w:p>
    <w:p w:rsidR="00BE2C3E" w:rsidRDefault="00BE2C3E" w:rsidP="004E1994">
      <w:pPr>
        <w:rPr>
          <w:rFonts w:ascii="Maiandra GD" w:hAnsi="Maiandra GD"/>
          <w:sz w:val="24"/>
          <w:szCs w:val="24"/>
        </w:rPr>
      </w:pPr>
    </w:p>
    <w:p w:rsidR="00BE2C3E" w:rsidRDefault="00BE2C3E" w:rsidP="004E1994">
      <w:pPr>
        <w:rPr>
          <w:rFonts w:ascii="Maiandra GD" w:hAnsi="Maiandra GD"/>
          <w:sz w:val="24"/>
          <w:szCs w:val="24"/>
        </w:rPr>
      </w:pPr>
    </w:p>
    <w:p w:rsidR="00BE2C3E" w:rsidRDefault="00BE2C3E" w:rsidP="004E1994">
      <w:pPr>
        <w:rPr>
          <w:rFonts w:ascii="Maiandra GD" w:hAnsi="Maiandra GD"/>
          <w:sz w:val="24"/>
          <w:szCs w:val="24"/>
        </w:rPr>
      </w:pPr>
    </w:p>
    <w:p w:rsidR="00BE2C3E" w:rsidRDefault="00BE2C3E" w:rsidP="004E1994">
      <w:pPr>
        <w:rPr>
          <w:rFonts w:ascii="Maiandra GD" w:hAnsi="Maiandra GD"/>
          <w:sz w:val="24"/>
          <w:szCs w:val="24"/>
        </w:rPr>
      </w:pPr>
    </w:p>
    <w:p w:rsidR="00BE2C3E" w:rsidRDefault="00BE2C3E" w:rsidP="004E1994">
      <w:pPr>
        <w:rPr>
          <w:rFonts w:ascii="Maiandra GD" w:hAnsi="Maiandra GD"/>
          <w:sz w:val="24"/>
          <w:szCs w:val="24"/>
        </w:rPr>
      </w:pPr>
    </w:p>
    <w:p w:rsidR="00F54B9E" w:rsidRDefault="0044321A" w:rsidP="0044321A">
      <w:pPr>
        <w:jc w:val="center"/>
        <w:rPr>
          <w:rFonts w:ascii="Maiandra GD" w:hAnsi="Maiandra GD"/>
          <w:sz w:val="72"/>
          <w:szCs w:val="72"/>
        </w:rPr>
      </w:pPr>
      <w:r w:rsidRPr="0044321A">
        <w:rPr>
          <w:rFonts w:ascii="Maiandra GD" w:hAnsi="Maiandra GD"/>
          <w:sz w:val="72"/>
          <w:szCs w:val="72"/>
        </w:rPr>
        <w:lastRenderedPageBreak/>
        <w:t>Water Wonders</w:t>
      </w:r>
    </w:p>
    <w:p w:rsidR="0044321A" w:rsidRDefault="0044321A" w:rsidP="0044321A">
      <w:pPr>
        <w:jc w:val="center"/>
        <w:rPr>
          <w:rFonts w:ascii="Maiandra GD" w:hAnsi="Maiandra GD"/>
          <w:noProof/>
          <w:sz w:val="24"/>
          <w:szCs w:val="24"/>
        </w:rPr>
      </w:pPr>
      <w:r>
        <w:rPr>
          <w:rFonts w:ascii="Maiandra GD" w:hAnsi="Maiandra GD"/>
          <w:noProof/>
          <w:sz w:val="24"/>
          <w:szCs w:val="24"/>
        </w:rPr>
        <w:drawing>
          <wp:inline distT="0" distB="0" distL="0" distR="0">
            <wp:extent cx="4130040" cy="2839844"/>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lobe blog2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4935" cy="2843210"/>
                    </a:xfrm>
                    <a:prstGeom prst="rect">
                      <a:avLst/>
                    </a:prstGeom>
                  </pic:spPr>
                </pic:pic>
              </a:graphicData>
            </a:graphic>
          </wp:inline>
        </w:drawing>
      </w:r>
    </w:p>
    <w:p w:rsidR="0044321A" w:rsidRDefault="0044321A" w:rsidP="0044321A">
      <w:pPr>
        <w:rPr>
          <w:rFonts w:ascii="Maiandra GD" w:hAnsi="Maiandra GD"/>
          <w:noProof/>
          <w:sz w:val="24"/>
          <w:szCs w:val="24"/>
        </w:rPr>
      </w:pPr>
    </w:p>
    <w:p w:rsidR="0044321A" w:rsidRDefault="0044321A" w:rsidP="0044321A">
      <w:pPr>
        <w:rPr>
          <w:rFonts w:ascii="Maiandra GD" w:hAnsi="Maiandra GD"/>
          <w:color w:val="333333"/>
          <w:sz w:val="24"/>
          <w:szCs w:val="24"/>
          <w:shd w:val="clear" w:color="auto" w:fill="FFFFFF"/>
        </w:rPr>
      </w:pPr>
      <w:r>
        <w:rPr>
          <w:rFonts w:ascii="Maiandra GD" w:hAnsi="Maiandra GD"/>
          <w:color w:val="333333"/>
          <w:sz w:val="24"/>
          <w:szCs w:val="24"/>
          <w:shd w:val="clear" w:color="auto" w:fill="FFFFFF"/>
        </w:rPr>
        <w:t>Youth</w:t>
      </w:r>
      <w:r w:rsidRPr="0044321A">
        <w:rPr>
          <w:rFonts w:ascii="Maiandra GD" w:hAnsi="Maiandra GD"/>
          <w:color w:val="333333"/>
          <w:sz w:val="24"/>
          <w:szCs w:val="24"/>
          <w:shd w:val="clear" w:color="auto" w:fill="FFFFFF"/>
        </w:rPr>
        <w:t xml:space="preserve"> </w:t>
      </w:r>
      <w:r>
        <w:rPr>
          <w:rFonts w:ascii="Maiandra GD" w:hAnsi="Maiandra GD"/>
          <w:color w:val="333333"/>
          <w:sz w:val="24"/>
          <w:szCs w:val="24"/>
          <w:shd w:val="clear" w:color="auto" w:fill="FFFFFF"/>
        </w:rPr>
        <w:t>were</w:t>
      </w:r>
      <w:r w:rsidRPr="0044321A">
        <w:rPr>
          <w:rFonts w:ascii="Maiandra GD" w:hAnsi="Maiandra GD"/>
          <w:color w:val="333333"/>
          <w:sz w:val="24"/>
          <w:szCs w:val="24"/>
          <w:shd w:val="clear" w:color="auto" w:fill="FFFFFF"/>
        </w:rPr>
        <w:t xml:space="preserve"> introduced to different species of macroinvertebrates. They hypothesize</w:t>
      </w:r>
      <w:r w:rsidR="006760F5">
        <w:rPr>
          <w:rFonts w:ascii="Maiandra GD" w:hAnsi="Maiandra GD"/>
          <w:color w:val="333333"/>
          <w:sz w:val="24"/>
          <w:szCs w:val="24"/>
          <w:shd w:val="clear" w:color="auto" w:fill="FFFFFF"/>
        </w:rPr>
        <w:t>d</w:t>
      </w:r>
      <w:r w:rsidRPr="0044321A">
        <w:rPr>
          <w:rFonts w:ascii="Maiandra GD" w:hAnsi="Maiandra GD"/>
          <w:color w:val="333333"/>
          <w:sz w:val="24"/>
          <w:szCs w:val="24"/>
          <w:shd w:val="clear" w:color="auto" w:fill="FFFFFF"/>
        </w:rPr>
        <w:t xml:space="preserve"> why each insect looks the way it does. Then </w:t>
      </w:r>
      <w:r>
        <w:rPr>
          <w:rFonts w:ascii="Maiandra GD" w:hAnsi="Maiandra GD"/>
          <w:color w:val="333333"/>
          <w:sz w:val="24"/>
          <w:szCs w:val="24"/>
          <w:shd w:val="clear" w:color="auto" w:fill="FFFFFF"/>
        </w:rPr>
        <w:t>they</w:t>
      </w:r>
      <w:r w:rsidRPr="0044321A">
        <w:rPr>
          <w:rFonts w:ascii="Maiandra GD" w:hAnsi="Maiandra GD"/>
          <w:color w:val="333333"/>
          <w:sz w:val="24"/>
          <w:szCs w:val="24"/>
          <w:shd w:val="clear" w:color="auto" w:fill="FFFFFF"/>
        </w:rPr>
        <w:t xml:space="preserve"> </w:t>
      </w:r>
      <w:r>
        <w:rPr>
          <w:rFonts w:ascii="Maiandra GD" w:hAnsi="Maiandra GD"/>
          <w:color w:val="333333"/>
          <w:sz w:val="24"/>
          <w:szCs w:val="24"/>
          <w:shd w:val="clear" w:color="auto" w:fill="FFFFFF"/>
        </w:rPr>
        <w:t>made</w:t>
      </w:r>
      <w:r w:rsidRPr="0044321A">
        <w:rPr>
          <w:rFonts w:ascii="Maiandra GD" w:hAnsi="Maiandra GD"/>
          <w:color w:val="333333"/>
          <w:sz w:val="24"/>
          <w:szCs w:val="24"/>
          <w:shd w:val="clear" w:color="auto" w:fill="FFFFFF"/>
        </w:rPr>
        <w:t xml:space="preserve"> observations of macroinvertebrates </w:t>
      </w:r>
      <w:r>
        <w:rPr>
          <w:rFonts w:ascii="Maiandra GD" w:hAnsi="Maiandra GD"/>
          <w:color w:val="333333"/>
          <w:sz w:val="24"/>
          <w:szCs w:val="24"/>
          <w:shd w:val="clear" w:color="auto" w:fill="FFFFFF"/>
        </w:rPr>
        <w:t>at Rapid Creek</w:t>
      </w:r>
      <w:r w:rsidRPr="0044321A">
        <w:rPr>
          <w:rFonts w:ascii="Maiandra GD" w:hAnsi="Maiandra GD"/>
          <w:color w:val="333333"/>
          <w:sz w:val="24"/>
          <w:szCs w:val="24"/>
          <w:shd w:val="clear" w:color="auto" w:fill="FFFFFF"/>
        </w:rPr>
        <w:t xml:space="preserve"> </w:t>
      </w:r>
      <w:r w:rsidR="006760F5">
        <w:rPr>
          <w:rFonts w:ascii="Maiandra GD" w:hAnsi="Maiandra GD"/>
          <w:color w:val="333333"/>
          <w:sz w:val="24"/>
          <w:szCs w:val="24"/>
          <w:shd w:val="clear" w:color="auto" w:fill="FFFFFF"/>
        </w:rPr>
        <w:t>and</w:t>
      </w:r>
      <w:r w:rsidRPr="0044321A">
        <w:rPr>
          <w:rFonts w:ascii="Maiandra GD" w:hAnsi="Maiandra GD"/>
          <w:color w:val="333333"/>
          <w:sz w:val="24"/>
          <w:szCs w:val="24"/>
          <w:shd w:val="clear" w:color="auto" w:fill="FFFFFF"/>
        </w:rPr>
        <w:t xml:space="preserve"> conduct</w:t>
      </w:r>
      <w:r w:rsidR="006760F5">
        <w:rPr>
          <w:rFonts w:ascii="Maiandra GD" w:hAnsi="Maiandra GD"/>
          <w:color w:val="333333"/>
          <w:sz w:val="24"/>
          <w:szCs w:val="24"/>
          <w:shd w:val="clear" w:color="auto" w:fill="FFFFFF"/>
        </w:rPr>
        <w:t>ed</w:t>
      </w:r>
      <w:r w:rsidRPr="0044321A">
        <w:rPr>
          <w:rFonts w:ascii="Maiandra GD" w:hAnsi="Maiandra GD"/>
          <w:color w:val="333333"/>
          <w:sz w:val="24"/>
          <w:szCs w:val="24"/>
          <w:shd w:val="clear" w:color="auto" w:fill="FFFFFF"/>
        </w:rPr>
        <w:t xml:space="preserve"> field observations.</w:t>
      </w:r>
      <w:r>
        <w:rPr>
          <w:rFonts w:ascii="Maiandra GD" w:hAnsi="Maiandra GD"/>
          <w:color w:val="333333"/>
          <w:sz w:val="24"/>
          <w:szCs w:val="24"/>
          <w:shd w:val="clear" w:color="auto" w:fill="FFFFFF"/>
        </w:rPr>
        <w:t xml:space="preserve"> They used th</w:t>
      </w:r>
      <w:r w:rsidR="006760F5">
        <w:rPr>
          <w:rFonts w:ascii="Maiandra GD" w:hAnsi="Maiandra GD"/>
          <w:color w:val="333333"/>
          <w:sz w:val="24"/>
          <w:szCs w:val="24"/>
          <w:shd w:val="clear" w:color="auto" w:fill="FFFFFF"/>
        </w:rPr>
        <w:t>e dichotomous key to identify the macroinvertebrates they found.</w:t>
      </w:r>
    </w:p>
    <w:p w:rsidR="0044321A" w:rsidRDefault="0044321A" w:rsidP="0044321A">
      <w:pPr>
        <w:rPr>
          <w:rFonts w:ascii="Maiandra GD" w:hAnsi="Maiandra GD"/>
          <w:color w:val="333333"/>
          <w:sz w:val="24"/>
          <w:szCs w:val="24"/>
          <w:shd w:val="clear" w:color="auto" w:fill="FFFFFF"/>
        </w:rPr>
      </w:pPr>
      <w:r>
        <w:rPr>
          <w:rFonts w:ascii="Maiandra GD" w:hAnsi="Maiandra GD"/>
          <w:color w:val="333333"/>
          <w:sz w:val="24"/>
          <w:szCs w:val="24"/>
          <w:shd w:val="clear" w:color="auto" w:fill="FFFFFF"/>
        </w:rPr>
        <w:t>For the younger youth, I used 3 totes of water that I set up with different items to represent different macroinvertebrates and they ‘collected’ their items and determined the quality of the water by counting the types of items they collected from the different totes. They were shown a simplified ID pamphlet showing some of the more common macroinvertebrates found in Rapid Creek. I also showed them my collection of macroinvertebrates that I have.</w:t>
      </w:r>
    </w:p>
    <w:p w:rsidR="0044321A" w:rsidRPr="0044321A" w:rsidRDefault="00826343" w:rsidP="0044321A">
      <w:pPr>
        <w:rPr>
          <w:rFonts w:ascii="Maiandra GD" w:hAnsi="Maiandra GD"/>
          <w:noProof/>
          <w:sz w:val="24"/>
          <w:szCs w:val="24"/>
        </w:rPr>
      </w:pPr>
      <w:r>
        <w:rPr>
          <w:rFonts w:ascii="Maiandra GD" w:hAnsi="Maiandra GD"/>
          <w:noProof/>
          <w:sz w:val="24"/>
          <w:szCs w:val="24"/>
        </w:rPr>
        <w:drawing>
          <wp:anchor distT="0" distB="0" distL="114300" distR="114300" simplePos="0" relativeHeight="251684864" behindDoc="0" locked="0" layoutInCell="1" allowOverlap="1">
            <wp:simplePos x="0" y="0"/>
            <wp:positionH relativeFrom="column">
              <wp:posOffset>3375660</wp:posOffset>
            </wp:positionH>
            <wp:positionV relativeFrom="paragraph">
              <wp:posOffset>4445</wp:posOffset>
            </wp:positionV>
            <wp:extent cx="2649220" cy="19869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450724_1097624176997713_2580255800117754576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9220" cy="1986915"/>
                    </a:xfrm>
                    <a:prstGeom prst="rect">
                      <a:avLst/>
                    </a:prstGeom>
                  </pic:spPr>
                </pic:pic>
              </a:graphicData>
            </a:graphic>
            <wp14:sizeRelH relativeFrom="margin">
              <wp14:pctWidth>0</wp14:pctWidth>
            </wp14:sizeRelH>
            <wp14:sizeRelV relativeFrom="margin">
              <wp14:pctHeight>0</wp14:pctHeight>
            </wp14:sizeRelV>
          </wp:anchor>
        </w:drawing>
      </w:r>
      <w:r>
        <w:rPr>
          <w:rFonts w:ascii="Maiandra GD" w:hAnsi="Maiandra GD"/>
          <w:noProof/>
          <w:sz w:val="24"/>
          <w:szCs w:val="24"/>
        </w:rPr>
        <w:drawing>
          <wp:anchor distT="0" distB="0" distL="114300" distR="114300" simplePos="0" relativeHeight="251683840" behindDoc="0" locked="0" layoutInCell="1" allowOverlap="1">
            <wp:simplePos x="0" y="0"/>
            <wp:positionH relativeFrom="column">
              <wp:posOffset>83820</wp:posOffset>
            </wp:positionH>
            <wp:positionV relativeFrom="paragraph">
              <wp:posOffset>4445</wp:posOffset>
            </wp:positionV>
            <wp:extent cx="2964180" cy="198182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be blog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4180" cy="1981820"/>
                    </a:xfrm>
                    <a:prstGeom prst="rect">
                      <a:avLst/>
                    </a:prstGeom>
                  </pic:spPr>
                </pic:pic>
              </a:graphicData>
            </a:graphic>
          </wp:anchor>
        </w:drawing>
      </w:r>
    </w:p>
    <w:p w:rsidR="0044321A" w:rsidRDefault="0044321A" w:rsidP="00826343">
      <w:pPr>
        <w:ind w:left="4320" w:firstLine="720"/>
        <w:rPr>
          <w:rFonts w:ascii="Maiandra GD" w:hAnsi="Maiandra GD"/>
          <w:noProof/>
          <w:sz w:val="24"/>
          <w:szCs w:val="24"/>
        </w:rPr>
      </w:pPr>
    </w:p>
    <w:p w:rsidR="0044321A" w:rsidRDefault="0044321A" w:rsidP="0044321A">
      <w:pPr>
        <w:rPr>
          <w:rFonts w:ascii="Maiandra GD" w:hAnsi="Maiandra GD"/>
          <w:sz w:val="24"/>
          <w:szCs w:val="24"/>
        </w:rPr>
      </w:pPr>
    </w:p>
    <w:p w:rsidR="005E4760" w:rsidRDefault="005E4760" w:rsidP="0044321A">
      <w:pPr>
        <w:rPr>
          <w:rFonts w:ascii="Maiandra GD" w:hAnsi="Maiandra GD"/>
          <w:sz w:val="24"/>
          <w:szCs w:val="24"/>
        </w:rPr>
      </w:pPr>
    </w:p>
    <w:p w:rsidR="005E4760" w:rsidRDefault="005E4760" w:rsidP="0044321A">
      <w:pPr>
        <w:rPr>
          <w:rFonts w:ascii="Maiandra GD" w:hAnsi="Maiandra GD"/>
          <w:sz w:val="24"/>
          <w:szCs w:val="24"/>
        </w:rPr>
      </w:pPr>
    </w:p>
    <w:p w:rsidR="005E4760" w:rsidRDefault="005E4760" w:rsidP="0044321A">
      <w:pPr>
        <w:rPr>
          <w:rFonts w:ascii="Maiandra GD" w:hAnsi="Maiandra GD"/>
          <w:sz w:val="24"/>
          <w:szCs w:val="24"/>
        </w:rPr>
      </w:pPr>
    </w:p>
    <w:p w:rsidR="005E4760" w:rsidRDefault="005E4760" w:rsidP="0044321A">
      <w:pPr>
        <w:rPr>
          <w:rFonts w:ascii="Maiandra GD" w:hAnsi="Maiandra GD"/>
          <w:sz w:val="24"/>
          <w:szCs w:val="24"/>
        </w:rPr>
      </w:pPr>
    </w:p>
    <w:p w:rsidR="005E4760" w:rsidRDefault="005E4760" w:rsidP="005E4760">
      <w:pPr>
        <w:jc w:val="center"/>
        <w:rPr>
          <w:rFonts w:ascii="Maiandra GD" w:hAnsi="Maiandra GD"/>
          <w:sz w:val="72"/>
          <w:szCs w:val="72"/>
        </w:rPr>
      </w:pPr>
      <w:r>
        <w:rPr>
          <w:rFonts w:ascii="Maiandra GD" w:hAnsi="Maiandra GD"/>
          <w:sz w:val="72"/>
          <w:szCs w:val="72"/>
        </w:rPr>
        <w:lastRenderedPageBreak/>
        <w:t>Soils</w:t>
      </w:r>
    </w:p>
    <w:p w:rsidR="005E4760" w:rsidRPr="005E4760" w:rsidRDefault="005E4760" w:rsidP="005E4760">
      <w:pPr>
        <w:pStyle w:val="Heading3"/>
        <w:shd w:val="clear" w:color="auto" w:fill="FFFFFF"/>
        <w:spacing w:before="0" w:beforeAutospacing="0" w:after="300" w:afterAutospacing="0" w:line="360" w:lineRule="atLeast"/>
        <w:textAlignment w:val="top"/>
        <w:rPr>
          <w:rFonts w:ascii="Maiandra GD" w:hAnsi="Maiandra GD" w:cs="Helvetica"/>
          <w:color w:val="333333"/>
          <w:sz w:val="30"/>
          <w:szCs w:val="30"/>
        </w:rPr>
      </w:pPr>
      <w:r w:rsidRPr="005E4760">
        <w:rPr>
          <w:rFonts w:ascii="Maiandra GD" w:hAnsi="Maiandra GD" w:cs="Helvetica"/>
          <w:color w:val="333333"/>
          <w:sz w:val="30"/>
          <w:szCs w:val="30"/>
        </w:rPr>
        <w:t>Getting to Know Soil</w:t>
      </w:r>
    </w:p>
    <w:p w:rsidR="005E4760" w:rsidRPr="005E4760" w:rsidRDefault="00A64EC5" w:rsidP="00A64EC5">
      <w:pPr>
        <w:pStyle w:val="NormalWeb"/>
        <w:shd w:val="clear" w:color="auto" w:fill="FFFFFF"/>
        <w:spacing w:before="0" w:beforeAutospacing="0" w:after="240" w:afterAutospacing="0"/>
        <w:rPr>
          <w:rFonts w:ascii="Maiandra GD" w:hAnsi="Maiandra GD" w:cs="Helvetica"/>
          <w:color w:val="333333"/>
        </w:rPr>
      </w:pPr>
      <w:r>
        <w:rPr>
          <w:rFonts w:ascii="Maiandra GD" w:hAnsi="Maiandra GD" w:cs="Helvetica"/>
          <w:color w:val="333333"/>
        </w:rPr>
        <w:t>During one of my classes, e</w:t>
      </w:r>
      <w:r w:rsidR="005E4760" w:rsidRPr="005E4760">
        <w:rPr>
          <w:rFonts w:ascii="Maiandra GD" w:hAnsi="Maiandra GD" w:cs="Helvetica"/>
          <w:color w:val="333333"/>
        </w:rPr>
        <w:t xml:space="preserve">ach student </w:t>
      </w:r>
      <w:r w:rsidR="005E4760">
        <w:rPr>
          <w:rFonts w:ascii="Maiandra GD" w:hAnsi="Maiandra GD" w:cs="Helvetica"/>
          <w:color w:val="333333"/>
        </w:rPr>
        <w:t>made</w:t>
      </w:r>
      <w:r w:rsidR="005E4760" w:rsidRPr="005E4760">
        <w:rPr>
          <w:rFonts w:ascii="Maiandra GD" w:hAnsi="Maiandra GD" w:cs="Helvetica"/>
          <w:color w:val="333333"/>
        </w:rPr>
        <w:t xml:space="preserve"> predictions about the properties of various soil samples. </w:t>
      </w:r>
      <w:r w:rsidR="00D351B0">
        <w:rPr>
          <w:rFonts w:ascii="Maiandra GD" w:hAnsi="Maiandra GD" w:cs="Helvetica"/>
          <w:color w:val="333333"/>
        </w:rPr>
        <w:t>I had sand, silt and clay soil samples for t</w:t>
      </w:r>
      <w:r>
        <w:rPr>
          <w:rFonts w:ascii="Maiandra GD" w:hAnsi="Maiandra GD" w:cs="Helvetica"/>
          <w:color w:val="333333"/>
        </w:rPr>
        <w:t>hem to investigate, (</w:t>
      </w:r>
      <w:r w:rsidR="00D351B0">
        <w:rPr>
          <w:rFonts w:ascii="Maiandra GD" w:hAnsi="Maiandra GD" w:cs="Helvetica"/>
          <w:color w:val="333333"/>
        </w:rPr>
        <w:t>what they see, smell and feel</w:t>
      </w:r>
      <w:r>
        <w:rPr>
          <w:rFonts w:ascii="Maiandra GD" w:hAnsi="Maiandra GD" w:cs="Helvetica"/>
          <w:color w:val="333333"/>
        </w:rPr>
        <w:t>)</w:t>
      </w:r>
      <w:r w:rsidR="00D351B0">
        <w:rPr>
          <w:rFonts w:ascii="Maiandra GD" w:hAnsi="Maiandra GD" w:cs="Helvetica"/>
          <w:color w:val="333333"/>
        </w:rPr>
        <w:t xml:space="preserve"> and </w:t>
      </w:r>
      <w:r w:rsidR="005E4760" w:rsidRPr="005E4760">
        <w:rPr>
          <w:rFonts w:ascii="Maiandra GD" w:hAnsi="Maiandra GD" w:cs="Helvetica"/>
          <w:color w:val="333333"/>
        </w:rPr>
        <w:t>record</w:t>
      </w:r>
      <w:r w:rsidR="005E4760">
        <w:rPr>
          <w:rFonts w:ascii="Maiandra GD" w:hAnsi="Maiandra GD" w:cs="Helvetica"/>
          <w:color w:val="333333"/>
        </w:rPr>
        <w:t>ed</w:t>
      </w:r>
      <w:r w:rsidR="005E4760" w:rsidRPr="005E4760">
        <w:rPr>
          <w:rFonts w:ascii="Maiandra GD" w:hAnsi="Maiandra GD" w:cs="Helvetica"/>
          <w:color w:val="333333"/>
        </w:rPr>
        <w:t xml:space="preserve"> their observations</w:t>
      </w:r>
      <w:r w:rsidR="00D351B0">
        <w:rPr>
          <w:rFonts w:ascii="Maiandra GD" w:hAnsi="Maiandra GD" w:cs="Helvetica"/>
          <w:color w:val="333333"/>
        </w:rPr>
        <w:t xml:space="preserve"> on their data sheet</w:t>
      </w:r>
      <w:r w:rsidR="005E4760" w:rsidRPr="005E4760">
        <w:rPr>
          <w:rFonts w:ascii="Maiandra GD" w:hAnsi="Maiandra GD" w:cs="Helvetica"/>
          <w:color w:val="333333"/>
        </w:rPr>
        <w:t>. Next, they</w:t>
      </w:r>
      <w:r w:rsidR="00110161">
        <w:rPr>
          <w:rFonts w:ascii="Maiandra GD" w:hAnsi="Maiandra GD" w:cs="Helvetica"/>
          <w:color w:val="333333"/>
        </w:rPr>
        <w:t xml:space="preserve"> examined</w:t>
      </w:r>
      <w:r w:rsidR="005E4760" w:rsidRPr="005E4760">
        <w:rPr>
          <w:rFonts w:ascii="Maiandra GD" w:hAnsi="Maiandra GD" w:cs="Helvetica"/>
          <w:color w:val="333333"/>
        </w:rPr>
        <w:t xml:space="preserve"> </w:t>
      </w:r>
      <w:r>
        <w:rPr>
          <w:rFonts w:ascii="Maiandra GD" w:hAnsi="Maiandra GD" w:cs="Helvetica"/>
          <w:color w:val="333333"/>
        </w:rPr>
        <w:t>horizons by doing the</w:t>
      </w:r>
      <w:r w:rsidR="00D351B0">
        <w:rPr>
          <w:rFonts w:ascii="Maiandra GD" w:hAnsi="Maiandra GD" w:cs="Helvetica"/>
          <w:color w:val="333333"/>
        </w:rPr>
        <w:t xml:space="preserve"> soil shake activity with them and recorded what they saw at 2 minutes and 10 minutes. We did not record at 24 hours as this is just a once a month class.</w:t>
      </w:r>
      <w:r>
        <w:rPr>
          <w:rFonts w:ascii="Maiandra GD" w:hAnsi="Maiandra GD" w:cs="Helvetica"/>
          <w:color w:val="333333"/>
        </w:rPr>
        <w:t xml:space="preserve"> They then</w:t>
      </w:r>
      <w:r>
        <w:rPr>
          <w:rFonts w:ascii="Maiandra GD" w:hAnsi="Maiandra GD" w:cs="Helvetica"/>
          <w:color w:val="333333"/>
        </w:rPr>
        <w:t xml:space="preserve"> created</w:t>
      </w:r>
      <w:r w:rsidRPr="005E4760">
        <w:rPr>
          <w:rFonts w:ascii="Maiandra GD" w:hAnsi="Maiandra GD" w:cs="Helvetica"/>
          <w:color w:val="333333"/>
        </w:rPr>
        <w:t xml:space="preserve"> a soil profile flip chart.</w:t>
      </w:r>
      <w:r>
        <w:rPr>
          <w:rFonts w:ascii="Maiandra GD" w:hAnsi="Maiandra GD" w:cs="Helvetica"/>
          <w:color w:val="333333"/>
        </w:rPr>
        <w:t xml:space="preserve"> I gathered some soil from the garden and had the youth examine the soil for organic matter and ‘critters’ that they may find and record what they saw. There were pill bugs, earthworms, centipedes, earwigs, millipedes, grubs, and other ‘critters’ that I could not identify.</w:t>
      </w:r>
    </w:p>
    <w:p w:rsidR="00D351B0" w:rsidRDefault="00D351B0" w:rsidP="005E4760">
      <w:pPr>
        <w:rPr>
          <w:rFonts w:ascii="Maiandra GD" w:hAnsi="Maiandra GD"/>
          <w:noProof/>
          <w:sz w:val="24"/>
          <w:szCs w:val="24"/>
        </w:rPr>
      </w:pPr>
      <w:r>
        <w:rPr>
          <w:rFonts w:ascii="Maiandra GD" w:hAnsi="Maiandra GD"/>
          <w:noProof/>
          <w:sz w:val="24"/>
          <w:szCs w:val="24"/>
        </w:rPr>
        <w:drawing>
          <wp:anchor distT="0" distB="0" distL="114300" distR="114300" simplePos="0" relativeHeight="251685888" behindDoc="0" locked="0" layoutInCell="1" allowOverlap="1">
            <wp:simplePos x="0" y="0"/>
            <wp:positionH relativeFrom="column">
              <wp:posOffset>3528129</wp:posOffset>
            </wp:positionH>
            <wp:positionV relativeFrom="paragraph">
              <wp:posOffset>11430</wp:posOffset>
            </wp:positionV>
            <wp:extent cx="2130535" cy="2529417"/>
            <wp:effectExtent l="0" t="0" r="317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obe blog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0535" cy="2529417"/>
                    </a:xfrm>
                    <a:prstGeom prst="rect">
                      <a:avLst/>
                    </a:prstGeom>
                  </pic:spPr>
                </pic:pic>
              </a:graphicData>
            </a:graphic>
          </wp:anchor>
        </w:drawing>
      </w:r>
      <w:r>
        <w:rPr>
          <w:rFonts w:ascii="Maiandra GD" w:hAnsi="Maiandra GD"/>
          <w:noProof/>
          <w:sz w:val="24"/>
          <w:szCs w:val="24"/>
        </w:rPr>
        <w:drawing>
          <wp:anchor distT="0" distB="0" distL="114300" distR="114300" simplePos="0" relativeHeight="251686912" behindDoc="0" locked="0" layoutInCell="1" allowOverlap="1">
            <wp:simplePos x="0" y="0"/>
            <wp:positionH relativeFrom="column">
              <wp:posOffset>160020</wp:posOffset>
            </wp:positionH>
            <wp:positionV relativeFrom="paragraph">
              <wp:posOffset>10160</wp:posOffset>
            </wp:positionV>
            <wp:extent cx="2491740" cy="247739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lobe blog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91740" cy="2477395"/>
                    </a:xfrm>
                    <a:prstGeom prst="rect">
                      <a:avLst/>
                    </a:prstGeom>
                  </pic:spPr>
                </pic:pic>
              </a:graphicData>
            </a:graphic>
            <wp14:sizeRelH relativeFrom="margin">
              <wp14:pctWidth>0</wp14:pctWidth>
            </wp14:sizeRelH>
            <wp14:sizeRelV relativeFrom="margin">
              <wp14:pctHeight>0</wp14:pctHeight>
            </wp14:sizeRelV>
          </wp:anchor>
        </w:drawing>
      </w:r>
    </w:p>
    <w:p w:rsidR="00D351B0" w:rsidRDefault="00D351B0" w:rsidP="005E4760">
      <w:pPr>
        <w:rPr>
          <w:rFonts w:ascii="Maiandra GD" w:hAnsi="Maiandra GD"/>
          <w:noProof/>
          <w:sz w:val="24"/>
          <w:szCs w:val="24"/>
        </w:rPr>
      </w:pPr>
    </w:p>
    <w:p w:rsidR="00D351B0" w:rsidRDefault="00D351B0" w:rsidP="005E4760">
      <w:pPr>
        <w:rPr>
          <w:rFonts w:ascii="Maiandra GD" w:hAnsi="Maiandra GD"/>
          <w:noProof/>
          <w:sz w:val="24"/>
          <w:szCs w:val="24"/>
        </w:rPr>
      </w:pPr>
    </w:p>
    <w:p w:rsidR="00D351B0" w:rsidRDefault="00D351B0" w:rsidP="005E4760">
      <w:pPr>
        <w:rPr>
          <w:rFonts w:ascii="Maiandra GD" w:hAnsi="Maiandra GD"/>
          <w:noProof/>
          <w:sz w:val="24"/>
          <w:szCs w:val="24"/>
        </w:rPr>
      </w:pPr>
    </w:p>
    <w:p w:rsidR="00D351B0" w:rsidRDefault="00D351B0" w:rsidP="005E4760">
      <w:pPr>
        <w:rPr>
          <w:rFonts w:ascii="Maiandra GD" w:hAnsi="Maiandra GD"/>
          <w:noProof/>
          <w:sz w:val="24"/>
          <w:szCs w:val="24"/>
        </w:rPr>
      </w:pPr>
    </w:p>
    <w:p w:rsidR="005E4760" w:rsidRDefault="005E4760" w:rsidP="005E4760">
      <w:pPr>
        <w:rPr>
          <w:rFonts w:ascii="Maiandra GD" w:hAnsi="Maiandra GD"/>
          <w:sz w:val="24"/>
          <w:szCs w:val="24"/>
        </w:rPr>
      </w:pPr>
    </w:p>
    <w:p w:rsidR="00D351B0" w:rsidRDefault="00D351B0" w:rsidP="005E4760">
      <w:pPr>
        <w:rPr>
          <w:rFonts w:ascii="Maiandra GD" w:hAnsi="Maiandra GD"/>
          <w:sz w:val="24"/>
          <w:szCs w:val="24"/>
        </w:rPr>
      </w:pPr>
    </w:p>
    <w:p w:rsidR="00D351B0" w:rsidRDefault="00D351B0" w:rsidP="005E4760">
      <w:pPr>
        <w:rPr>
          <w:rFonts w:ascii="Maiandra GD" w:hAnsi="Maiandra GD"/>
          <w:sz w:val="24"/>
          <w:szCs w:val="24"/>
        </w:rPr>
      </w:pPr>
    </w:p>
    <w:p w:rsidR="00D351B0" w:rsidRDefault="00D351B0" w:rsidP="005E4760">
      <w:pPr>
        <w:rPr>
          <w:rFonts w:ascii="Maiandra GD" w:hAnsi="Maiandra GD"/>
          <w:sz w:val="24"/>
          <w:szCs w:val="24"/>
        </w:rPr>
      </w:pPr>
    </w:p>
    <w:p w:rsidR="00D351B0" w:rsidRDefault="00A64EC5" w:rsidP="005E4760">
      <w:pPr>
        <w:rPr>
          <w:rFonts w:ascii="Maiandra GD" w:hAnsi="Maiandra GD"/>
          <w:sz w:val="24"/>
          <w:szCs w:val="24"/>
        </w:rPr>
      </w:pPr>
      <w:r>
        <w:rPr>
          <w:rFonts w:ascii="Maiandra GD" w:hAnsi="Maiandra GD"/>
          <w:sz w:val="24"/>
          <w:szCs w:val="24"/>
        </w:rPr>
        <w:t>During another class I</w:t>
      </w:r>
      <w:r w:rsidR="00D351B0">
        <w:rPr>
          <w:rFonts w:ascii="Maiandra GD" w:hAnsi="Maiandra GD"/>
          <w:sz w:val="24"/>
          <w:szCs w:val="24"/>
        </w:rPr>
        <w:t xml:space="preserve"> took a group of Jr Leaders out for the soil temperature protocol data collection during one of their meetings. There are 5 locations behind my building that are official GLOBE sites that I set up, and we sampled 3 of them. </w:t>
      </w:r>
      <w:r>
        <w:rPr>
          <w:rFonts w:ascii="Maiandra GD" w:hAnsi="Maiandra GD"/>
          <w:sz w:val="24"/>
          <w:szCs w:val="24"/>
        </w:rPr>
        <w:t>I recorded the data that was collected onto the GLOBE website. (</w:t>
      </w:r>
      <w:r w:rsidR="00D351B0">
        <w:rPr>
          <w:rFonts w:ascii="Maiandra GD" w:hAnsi="Maiandra GD"/>
          <w:sz w:val="24"/>
          <w:szCs w:val="24"/>
        </w:rPr>
        <w:t>I did not get any pictures though.</w:t>
      </w:r>
      <w:r>
        <w:rPr>
          <w:rFonts w:ascii="Maiandra GD" w:hAnsi="Maiandra GD"/>
          <w:sz w:val="24"/>
          <w:szCs w:val="24"/>
        </w:rPr>
        <w:t>)</w:t>
      </w:r>
    </w:p>
    <w:p w:rsidR="005E4760" w:rsidRDefault="00A64EC5" w:rsidP="005E4760">
      <w:pPr>
        <w:rPr>
          <w:rFonts w:ascii="Maiandra GD" w:hAnsi="Maiandra GD"/>
          <w:sz w:val="24"/>
          <w:szCs w:val="24"/>
        </w:rPr>
      </w:pPr>
      <w:r>
        <w:rPr>
          <w:rFonts w:ascii="Maiandra GD" w:hAnsi="Maiandra GD"/>
          <w:sz w:val="24"/>
          <w:szCs w:val="24"/>
        </w:rPr>
        <w:t>The National Resources Conservation Service presented a soil cover demonstration during one of my classes that showed how different soil cover affects soil runoff and water quality of the runoff (picture above).</w:t>
      </w:r>
    </w:p>
    <w:p w:rsidR="00152E62" w:rsidRDefault="00152E62" w:rsidP="005E4760">
      <w:pPr>
        <w:rPr>
          <w:rFonts w:ascii="Maiandra GD" w:hAnsi="Maiandra GD"/>
          <w:sz w:val="24"/>
          <w:szCs w:val="24"/>
        </w:rPr>
      </w:pPr>
      <w:r>
        <w:rPr>
          <w:rFonts w:ascii="Maiandra GD" w:hAnsi="Maiandra GD"/>
          <w:sz w:val="24"/>
          <w:szCs w:val="24"/>
        </w:rPr>
        <w:t>I’ve enjoyed using the GLOBE curriculum in my classes and will continue to do so in the future!</w:t>
      </w:r>
    </w:p>
    <w:p w:rsidR="00A64EC5" w:rsidRDefault="00A64EC5" w:rsidP="005E4760">
      <w:pPr>
        <w:rPr>
          <w:rFonts w:ascii="Maiandra GD" w:hAnsi="Maiandra GD"/>
          <w:sz w:val="24"/>
          <w:szCs w:val="24"/>
        </w:rPr>
      </w:pPr>
    </w:p>
    <w:p w:rsidR="00A64EC5" w:rsidRPr="005E4760" w:rsidRDefault="00A64EC5" w:rsidP="00152E62">
      <w:pPr>
        <w:spacing w:line="240" w:lineRule="auto"/>
        <w:rPr>
          <w:rFonts w:ascii="Maiandra GD" w:hAnsi="Maiandra GD"/>
          <w:sz w:val="24"/>
          <w:szCs w:val="24"/>
        </w:rPr>
      </w:pPr>
      <w:r>
        <w:rPr>
          <w:rFonts w:ascii="Maiandra GD" w:hAnsi="Maiandra GD"/>
          <w:sz w:val="24"/>
          <w:szCs w:val="24"/>
        </w:rPr>
        <w:t>Jane Amiotte</w:t>
      </w:r>
      <w:bookmarkStart w:id="0" w:name="_GoBack"/>
      <w:bookmarkEnd w:id="0"/>
    </w:p>
    <w:sectPr w:rsidR="00A64EC5" w:rsidRPr="005E47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715"/>
    <w:rsid w:val="00014D81"/>
    <w:rsid w:val="00110161"/>
    <w:rsid w:val="00152E62"/>
    <w:rsid w:val="00392715"/>
    <w:rsid w:val="0044321A"/>
    <w:rsid w:val="004E1994"/>
    <w:rsid w:val="005255A9"/>
    <w:rsid w:val="005D5EB5"/>
    <w:rsid w:val="005E4760"/>
    <w:rsid w:val="006760F5"/>
    <w:rsid w:val="006B1446"/>
    <w:rsid w:val="00822A60"/>
    <w:rsid w:val="00826343"/>
    <w:rsid w:val="00A41730"/>
    <w:rsid w:val="00A64EC5"/>
    <w:rsid w:val="00BB3391"/>
    <w:rsid w:val="00BE2C3E"/>
    <w:rsid w:val="00D351B0"/>
    <w:rsid w:val="00DD30AD"/>
    <w:rsid w:val="00F54B9E"/>
    <w:rsid w:val="00FE3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E7A7A"/>
  <w15:chartTrackingRefBased/>
  <w15:docId w15:val="{09911358-7BF0-4250-A43B-A6B1F4A7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E476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E4760"/>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E476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810450">
      <w:bodyDiv w:val="1"/>
      <w:marLeft w:val="0"/>
      <w:marRight w:val="0"/>
      <w:marTop w:val="0"/>
      <w:marBottom w:val="0"/>
      <w:divBdr>
        <w:top w:val="none" w:sz="0" w:space="0" w:color="auto"/>
        <w:left w:val="none" w:sz="0" w:space="0" w:color="auto"/>
        <w:bottom w:val="none" w:sz="0" w:space="0" w:color="auto"/>
        <w:right w:val="none" w:sz="0" w:space="0" w:color="auto"/>
      </w:divBdr>
    </w:div>
    <w:div w:id="56052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5</Pages>
  <Words>648</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Amiotte Jane</dc:creator>
  <cp:keywords/>
  <dc:description/>
  <cp:lastModifiedBy>Amiotte Jane</cp:lastModifiedBy>
  <cp:revision>3</cp:revision>
  <dcterms:created xsi:type="dcterms:W3CDTF">2017-05-28T15:17:00Z</dcterms:created>
  <dcterms:modified xsi:type="dcterms:W3CDTF">2017-05-28T20:37:00Z</dcterms:modified>
</cp:coreProperties>
</file>